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C82444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C82444">
      <w:pPr>
        <w:jc w:val="both"/>
        <w:rPr>
          <w:sz w:val="36"/>
          <w:szCs w:val="36"/>
        </w:rPr>
      </w:pPr>
    </w:p>
    <w:p w14:paraId="7B293852" w14:textId="36C84B39" w:rsidR="00A62243" w:rsidRPr="0057785D" w:rsidRDefault="007A15FD" w:rsidP="00C82444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267CDBCA" w:rsidR="007A15FD" w:rsidRPr="000A554F" w:rsidRDefault="00B96BEC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C82444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C82444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C82444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C82444">
      <w:pPr>
        <w:jc w:val="both"/>
        <w:rPr>
          <w:sz w:val="36"/>
          <w:szCs w:val="36"/>
        </w:rPr>
      </w:pPr>
    </w:p>
    <w:p w14:paraId="553DACAA" w14:textId="55EC3E61" w:rsidR="00294EBC" w:rsidRDefault="002141F6" w:rsidP="00C82444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C82444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C82444">
      <w:pPr>
        <w:jc w:val="both"/>
        <w:rPr>
          <w:sz w:val="36"/>
          <w:szCs w:val="36"/>
        </w:rPr>
      </w:pPr>
    </w:p>
    <w:p w14:paraId="441488F8" w14:textId="0E01BFE6" w:rsidR="00B82EFA" w:rsidRDefault="0087582A" w:rsidP="00C82444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C82444">
      <w:pPr>
        <w:jc w:val="both"/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async)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3BBCFA7B" w:rsidR="00093300" w:rsidRDefault="00F2065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  <w:r w:rsidR="00874EF3">
        <w:rPr>
          <w:sz w:val="36"/>
          <w:szCs w:val="36"/>
        </w:rPr>
        <w:t>.</w:t>
      </w:r>
    </w:p>
    <w:p w14:paraId="0C3FF6EF" w14:textId="1BA16473" w:rsidR="00874EF3" w:rsidRPr="00F2065E" w:rsidRDefault="00874EF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4EF3"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Don’t do operations or logic like fetching </w:t>
      </w:r>
      <w:proofErr w:type="spellStart"/>
      <w:r w:rsidRPr="00874EF3">
        <w:rPr>
          <w:b/>
          <w:bCs/>
          <w:sz w:val="36"/>
          <w:szCs w:val="36"/>
        </w:rPr>
        <w:t>eventId</w:t>
      </w:r>
      <w:proofErr w:type="spellEnd"/>
      <w:r>
        <w:rPr>
          <w:sz w:val="36"/>
          <w:szCs w:val="36"/>
        </w:rPr>
        <w:t xml:space="preserve"> (in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) where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is depended on it (will crash) because </w:t>
      </w:r>
      <w:r w:rsidRPr="00874EF3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runs first then the </w:t>
      </w:r>
      <w:proofErr w:type="spellStart"/>
      <w:r w:rsidRPr="00874EF3">
        <w:rPr>
          <w:b/>
          <w:bCs/>
          <w:sz w:val="36"/>
          <w:szCs w:val="36"/>
        </w:rPr>
        <w:t>addPostFrameCallback</w:t>
      </w:r>
      <w:proofErr w:type="spellEnd"/>
      <w:r w:rsidRPr="00874E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runs. So, fetch that in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not in </w:t>
      </w:r>
      <w:proofErr w:type="spellStart"/>
      <w:r w:rsidRPr="00874EF3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o</w:t>
      </w:r>
      <w:r w:rsidRPr="00874EF3">
        <w:rPr>
          <w:sz w:val="36"/>
          <w:szCs w:val="36"/>
        </w:rPr>
        <w:t>r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</w:p>
    <w:p w14:paraId="7B5B184E" w14:textId="77777777" w:rsidR="00F2065E" w:rsidRPr="0084231A" w:rsidRDefault="00F2065E" w:rsidP="00C82444">
      <w:pPr>
        <w:jc w:val="both"/>
        <w:rPr>
          <w:sz w:val="36"/>
          <w:szCs w:val="36"/>
        </w:rPr>
      </w:pPr>
    </w:p>
    <w:p w14:paraId="615BAC0D" w14:textId="60877382" w:rsidR="00300402" w:rsidRPr="0077189B" w:rsidRDefault="00300402" w:rsidP="00C82444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}) {</w:t>
      </w:r>
    </w:p>
    <w:p w14:paraId="38827B4E" w14:textId="33373502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</w:t>
      </w:r>
    </w:p>
    <w:p w14:paraId="172A922F" w14:textId="77777777" w:rsidR="00300402" w:rsidRPr="00033BFC" w:rsidRDefault="00300402" w:rsidP="00C82444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C82444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C82444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lastRenderedPageBreak/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C82444">
      <w:pPr>
        <w:jc w:val="both"/>
        <w:rPr>
          <w:sz w:val="36"/>
          <w:szCs w:val="36"/>
        </w:rPr>
      </w:pPr>
    </w:p>
    <w:p w14:paraId="0B94A146" w14:textId="4B0E6C93" w:rsidR="009F4C37" w:rsidRDefault="009F4C37" w:rsidP="00C82444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instead. It increases code scalability and readability. Old code</w:t>
      </w:r>
    </w:p>
    <w:p w14:paraId="39A2521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caffeine = {</w:t>
      </w:r>
    </w:p>
    <w:p w14:paraId="556635A1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C82444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799E2FD0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8070555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C82444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C82444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</w:t>
      </w:r>
      <w:r w:rsidRPr="00AD74A5">
        <w:rPr>
          <w:sz w:val="36"/>
          <w:szCs w:val="36"/>
        </w:rPr>
        <w:lastRenderedPageBreak/>
        <w:t>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C82444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C82444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C82444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lastRenderedPageBreak/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B810AB" w14:textId="51EEEBDE" w:rsidR="00E12560" w:rsidRPr="00B25A43" w:rsidRDefault="00B25A43" w:rsidP="00C82444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lastRenderedPageBreak/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3AB1BA1" w14:textId="75CBF5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Stream subscriptions</w:t>
      </w:r>
    </w:p>
    <w:p w14:paraId="5A35CDAF" w14:textId="7FC966BB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C82444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>Column(</w:t>
      </w:r>
      <w:proofErr w:type="gramEnd"/>
    </w:p>
    <w:p w14:paraId="28DFB2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F812E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C82444">
      <w:pPr>
        <w:jc w:val="both"/>
        <w:rPr>
          <w:sz w:val="36"/>
          <w:szCs w:val="36"/>
        </w:rPr>
      </w:pPr>
    </w:p>
    <w:p w14:paraId="50444D11" w14:textId="263640B8" w:rsidR="00BB2861" w:rsidRPr="00BB2861" w:rsidRDefault="00BB2861" w:rsidP="00C82444">
      <w:pPr>
        <w:jc w:val="both"/>
        <w:rPr>
          <w:b/>
          <w:bCs/>
          <w:sz w:val="36"/>
          <w:szCs w:val="36"/>
        </w:rPr>
      </w:pPr>
      <w:r w:rsidRPr="00BB2861">
        <w:rPr>
          <w:b/>
          <w:bCs/>
          <w:sz w:val="36"/>
          <w:szCs w:val="36"/>
        </w:rPr>
        <w:t>Part, Part of and Export in Flutter (imports):</w:t>
      </w:r>
    </w:p>
    <w:p w14:paraId="737015AF" w14:textId="77777777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part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and </w:t>
      </w:r>
      <w:r w:rsidRPr="00BB2861">
        <w:rPr>
          <w:b/>
          <w:bCs/>
          <w:sz w:val="36"/>
          <w:szCs w:val="36"/>
        </w:rPr>
        <w:t>part of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are specifically used to split a single library into multiple files (making them effectively the same file).</w:t>
      </w:r>
    </w:p>
    <w:p w14:paraId="4286577C" w14:textId="78B209E5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BUT, using them across different layers like domain and data is generally discouraged because it breaks the separation </w:t>
      </w:r>
      <w:r w:rsidRPr="00BB2861">
        <w:rPr>
          <w:sz w:val="36"/>
          <w:szCs w:val="36"/>
        </w:rPr>
        <w:t>between our business logic (Entity) and data logic (Model)</w:t>
      </w:r>
      <w:r>
        <w:rPr>
          <w:sz w:val="36"/>
          <w:szCs w:val="36"/>
        </w:rPr>
        <w:t>. Use</w:t>
      </w:r>
      <w:r w:rsidRPr="00BB2861">
        <w:rPr>
          <w:b/>
          <w:bCs/>
          <w:sz w:val="36"/>
          <w:szCs w:val="36"/>
        </w:rPr>
        <w:t xml:space="preserve"> export</w:t>
      </w:r>
      <w:r>
        <w:rPr>
          <w:sz w:val="36"/>
          <w:szCs w:val="36"/>
        </w:rPr>
        <w:t xml:space="preserve"> instead.</w:t>
      </w:r>
    </w:p>
    <w:p w14:paraId="3FDCAA9A" w14:textId="764CAAA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when we need to class like </w:t>
      </w:r>
      <w:proofErr w:type="spellStart"/>
      <w:r w:rsidRPr="00BB2861">
        <w:rPr>
          <w:b/>
          <w:bCs/>
          <w:sz w:val="36"/>
          <w:szCs w:val="36"/>
        </w:rPr>
        <w:t>DataModel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(inherits entity) and </w:t>
      </w:r>
      <w:proofErr w:type="spellStart"/>
      <w:r w:rsidRPr="00BB2861">
        <w:rPr>
          <w:b/>
          <w:bCs/>
          <w:sz w:val="36"/>
          <w:szCs w:val="36"/>
        </w:rPr>
        <w:t>DataEntity</w:t>
      </w:r>
      <w:proofErr w:type="spellEnd"/>
      <w:r>
        <w:rPr>
          <w:sz w:val="36"/>
          <w:szCs w:val="36"/>
        </w:rPr>
        <w:t xml:space="preserve"> or something at once so instead importing twice we import once</w:t>
      </w:r>
    </w:p>
    <w:p w14:paraId="49824FCB" w14:textId="55659DFB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sz w:val="36"/>
          <w:szCs w:val="36"/>
        </w:rPr>
        <w:t xml:space="preserve">Note that </w:t>
      </w:r>
      <w:r w:rsidRPr="00BB2861">
        <w:rPr>
          <w:b/>
          <w:bCs/>
          <w:sz w:val="36"/>
          <w:szCs w:val="36"/>
        </w:rPr>
        <w:t>part of</w:t>
      </w:r>
      <w:r w:rsidRPr="00BB2861">
        <w:rPr>
          <w:sz w:val="36"/>
          <w:szCs w:val="36"/>
        </w:rPr>
        <w:t xml:space="preserve"> files cannot have their own imports; all imports must move to the</w:t>
      </w:r>
      <w:r>
        <w:rPr>
          <w:sz w:val="36"/>
          <w:szCs w:val="36"/>
        </w:rPr>
        <w:t xml:space="preserve"> main </w:t>
      </w:r>
      <w:r w:rsidRPr="00BB2861">
        <w:rPr>
          <w:sz w:val="36"/>
          <w:szCs w:val="36"/>
        </w:rPr>
        <w:t>file</w:t>
      </w:r>
      <w:r>
        <w:rPr>
          <w:sz w:val="36"/>
          <w:szCs w:val="36"/>
        </w:rPr>
        <w:t xml:space="preserve"> (where </w:t>
      </w:r>
      <w:r w:rsidRPr="00BB2861">
        <w:rPr>
          <w:b/>
          <w:bCs/>
          <w:sz w:val="36"/>
          <w:szCs w:val="36"/>
        </w:rPr>
        <w:t xml:space="preserve">part </w:t>
      </w:r>
      <w:r>
        <w:rPr>
          <w:sz w:val="36"/>
          <w:szCs w:val="36"/>
        </w:rPr>
        <w:t>is written)</w:t>
      </w:r>
      <w:r w:rsidRPr="00BB2861">
        <w:rPr>
          <w:sz w:val="36"/>
          <w:szCs w:val="36"/>
        </w:rPr>
        <w:t>.</w:t>
      </w:r>
    </w:p>
    <w:p w14:paraId="1E600291" w14:textId="282DE9B2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Like this in main file (model)</w:t>
      </w:r>
    </w:p>
    <w:p w14:paraId="5DBC695C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2022E795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Use the relative path to the other file</w:t>
      </w:r>
    </w:p>
    <w:p w14:paraId="06F326C8" w14:textId="7BEC178D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'../../domain/entities/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1B408145" w14:textId="392371B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6051E86F" w14:textId="32BAB54F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part file (entity)</w:t>
      </w:r>
    </w:p>
    <w:p w14:paraId="4C70562F" w14:textId="3EBB2CB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NO IMPORTS HERE (</w:t>
      </w:r>
      <w:r>
        <w:rPr>
          <w:b/>
          <w:bCs/>
          <w:color w:val="D86DCB" w:themeColor="accent5" w:themeTint="99"/>
          <w:sz w:val="36"/>
          <w:szCs w:val="36"/>
        </w:rPr>
        <w:t>will get them from main file</w:t>
      </w:r>
      <w:r w:rsidRPr="00BB2861">
        <w:rPr>
          <w:b/>
          <w:bCs/>
          <w:color w:val="D86DCB" w:themeColor="accent5" w:themeTint="99"/>
          <w:sz w:val="36"/>
          <w:szCs w:val="36"/>
        </w:rPr>
        <w:t>)</w:t>
      </w:r>
    </w:p>
    <w:p w14:paraId="05B09D21" w14:textId="783EE4C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of '../../data/models/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unit_category_model.dart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538117AB" w14:textId="3D1D4C43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{...}</w:t>
      </w:r>
    </w:p>
    <w:p w14:paraId="4F8971B4" w14:textId="77777777" w:rsidR="00BB2861" w:rsidRDefault="00BB2861" w:rsidP="00C82444">
      <w:pPr>
        <w:jc w:val="both"/>
        <w:rPr>
          <w:sz w:val="36"/>
          <w:szCs w:val="36"/>
        </w:rPr>
      </w:pPr>
    </w:p>
    <w:p w14:paraId="31C615AE" w14:textId="3B25AB0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export:</w:t>
      </w:r>
    </w:p>
    <w:p w14:paraId="31D95CFA" w14:textId="2F90A6D4" w:rsidR="00BB2861" w:rsidRDefault="00BB2861" w:rsidP="00BB28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export</w:t>
      </w:r>
      <w:r>
        <w:rPr>
          <w:sz w:val="36"/>
          <w:szCs w:val="36"/>
        </w:rPr>
        <w:t xml:space="preserve"> 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 w:rsidRPr="00BB2861">
        <w:rPr>
          <w:sz w:val="36"/>
          <w:szCs w:val="36"/>
        </w:rPr>
        <w:t xml:space="preserve"> maintains the architectural boundary (Domain remains independent of Data).</w:t>
      </w:r>
      <w:r>
        <w:rPr>
          <w:sz w:val="36"/>
          <w:szCs w:val="36"/>
        </w:rPr>
        <w:t xml:space="preserve"> While </w:t>
      </w:r>
      <w:r w:rsidRPr="00BB2861">
        <w:rPr>
          <w:b/>
          <w:bCs/>
          <w:sz w:val="36"/>
          <w:szCs w:val="36"/>
        </w:rPr>
        <w:t>part</w:t>
      </w:r>
      <w:r w:rsidRPr="00BB2861">
        <w:rPr>
          <w:sz w:val="36"/>
          <w:szCs w:val="36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E10B3A" w:rsidRDefault="00E10B3A" w:rsidP="00E10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B3A">
        <w:rPr>
          <w:b/>
          <w:bCs/>
          <w:sz w:val="36"/>
          <w:szCs w:val="36"/>
        </w:rPr>
        <w:t xml:space="preserve">export </w:t>
      </w:r>
      <w:r>
        <w:rPr>
          <w:sz w:val="36"/>
          <w:szCs w:val="36"/>
        </w:rPr>
        <w:t xml:space="preserve">allows anyone importing the model to also see the entity. It </w:t>
      </w:r>
      <w:r w:rsidRPr="00E10B3A">
        <w:rPr>
          <w:sz w:val="36"/>
          <w:szCs w:val="36"/>
        </w:rPr>
        <w:t xml:space="preserve">makes </w:t>
      </w:r>
      <w:proofErr w:type="spellStart"/>
      <w:r w:rsidRPr="00E10B3A">
        <w:rPr>
          <w:b/>
          <w:bCs/>
          <w:sz w:val="36"/>
          <w:szCs w:val="36"/>
        </w:rPr>
        <w:t>DataEntity</w:t>
      </w:r>
      <w:proofErr w:type="spellEnd"/>
      <w:r w:rsidRPr="00E10B3A">
        <w:rPr>
          <w:sz w:val="36"/>
          <w:szCs w:val="36"/>
        </w:rPr>
        <w:t xml:space="preserve"> available whenever </w:t>
      </w:r>
      <w:proofErr w:type="spellStart"/>
      <w:r w:rsidRPr="00E10B3A">
        <w:rPr>
          <w:b/>
          <w:bCs/>
          <w:sz w:val="36"/>
          <w:szCs w:val="36"/>
        </w:rPr>
        <w:t>DataModel</w:t>
      </w:r>
      <w:proofErr w:type="spellEnd"/>
      <w:r w:rsidRPr="00E10B3A">
        <w:rPr>
          <w:sz w:val="36"/>
          <w:szCs w:val="36"/>
        </w:rPr>
        <w:t xml:space="preserve"> is imported</w:t>
      </w:r>
    </w:p>
    <w:p w14:paraId="6B2A2713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0B3A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B29EF20" w14:textId="2762C2F5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18946A0" w14:textId="767481FE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export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4A673F91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FE768A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...</w:t>
      </w:r>
    </w:p>
    <w:p w14:paraId="056B6ABB" w14:textId="3E16764F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}</w:t>
      </w:r>
    </w:p>
    <w:p w14:paraId="28A2A092" w14:textId="77777777" w:rsidR="00E10B3A" w:rsidRDefault="00E10B3A" w:rsidP="00C82444">
      <w:pPr>
        <w:jc w:val="both"/>
        <w:rPr>
          <w:sz w:val="36"/>
          <w:szCs w:val="36"/>
        </w:rPr>
      </w:pPr>
    </w:p>
    <w:p w14:paraId="050F16B4" w14:textId="51801E7C" w:rsidR="00874EF3" w:rsidRPr="00874EF3" w:rsidRDefault="00874EF3" w:rsidP="00C82444">
      <w:pPr>
        <w:jc w:val="both"/>
        <w:rPr>
          <w:b/>
          <w:bCs/>
          <w:sz w:val="36"/>
          <w:szCs w:val="36"/>
        </w:rPr>
      </w:pPr>
      <w:r w:rsidRPr="00874EF3">
        <w:rPr>
          <w:b/>
          <w:bCs/>
          <w:sz w:val="36"/>
          <w:szCs w:val="36"/>
        </w:rPr>
        <w:t>Context Access Concepts (Extra):</w:t>
      </w:r>
    </w:p>
    <w:p w14:paraId="197CAE2B" w14:textId="36125881" w:rsidR="00874EF3" w:rsidRDefault="00874E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42056">
        <w:rPr>
          <w:sz w:val="36"/>
          <w:szCs w:val="36"/>
        </w:rPr>
        <w:t xml:space="preserve">In </w:t>
      </w:r>
      <w:proofErr w:type="spellStart"/>
      <w:r w:rsidR="00242056" w:rsidRPr="00242056">
        <w:rPr>
          <w:b/>
          <w:bCs/>
          <w:sz w:val="36"/>
          <w:szCs w:val="36"/>
        </w:rPr>
        <w:t>StatelessWidget</w:t>
      </w:r>
      <w:proofErr w:type="spellEnd"/>
      <w:r w:rsidR="00242056">
        <w:rPr>
          <w:sz w:val="36"/>
          <w:szCs w:val="36"/>
        </w:rPr>
        <w:t xml:space="preserve">, </w:t>
      </w:r>
      <w:r w:rsidR="00242056" w:rsidRPr="00242056">
        <w:rPr>
          <w:b/>
          <w:bCs/>
          <w:sz w:val="36"/>
          <w:szCs w:val="36"/>
        </w:rPr>
        <w:t>context</w:t>
      </w:r>
      <w:r w:rsidR="00242056">
        <w:rPr>
          <w:sz w:val="36"/>
          <w:szCs w:val="36"/>
        </w:rPr>
        <w:t xml:space="preserve"> is only available in the </w:t>
      </w:r>
      <w:proofErr w:type="gramStart"/>
      <w:r w:rsidR="00242056" w:rsidRPr="00242056">
        <w:rPr>
          <w:b/>
          <w:bCs/>
          <w:sz w:val="36"/>
          <w:szCs w:val="36"/>
        </w:rPr>
        <w:t>build(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 method nowhere else. Not even in the methods (like </w:t>
      </w:r>
      <w:r w:rsidR="00242056" w:rsidRPr="00242056">
        <w:rPr>
          <w:b/>
          <w:bCs/>
          <w:sz w:val="36"/>
          <w:szCs w:val="36"/>
        </w:rPr>
        <w:t>_</w:t>
      </w:r>
      <w:proofErr w:type="spellStart"/>
      <w:proofErr w:type="gramStart"/>
      <w:r w:rsidR="00242056" w:rsidRPr="00242056">
        <w:rPr>
          <w:b/>
          <w:bCs/>
          <w:sz w:val="36"/>
          <w:szCs w:val="36"/>
        </w:rPr>
        <w:t>onTap</w:t>
      </w:r>
      <w:proofErr w:type="spellEnd"/>
      <w:r w:rsidR="00242056" w:rsidRPr="00242056">
        <w:rPr>
          <w:b/>
          <w:bCs/>
          <w:sz w:val="36"/>
          <w:szCs w:val="36"/>
        </w:rPr>
        <w:t>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)which are being called from the </w:t>
      </w:r>
      <w:r w:rsidR="00242056" w:rsidRPr="00242056">
        <w:rPr>
          <w:b/>
          <w:bCs/>
          <w:sz w:val="36"/>
          <w:szCs w:val="36"/>
        </w:rPr>
        <w:t xml:space="preserve">build() </w:t>
      </w:r>
      <w:r w:rsidR="00242056">
        <w:rPr>
          <w:sz w:val="36"/>
          <w:szCs w:val="36"/>
        </w:rPr>
        <w:t>method (unless we pass it as parameter of the function)</w:t>
      </w:r>
    </w:p>
    <w:p w14:paraId="5728658F" w14:textId="00E4AE02" w:rsid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But in</w:t>
      </w:r>
      <w:r w:rsidRPr="00242056">
        <w:rPr>
          <w:b/>
          <w:bCs/>
          <w:sz w:val="36"/>
          <w:szCs w:val="36"/>
        </w:rPr>
        <w:t xml:space="preserve"> </w:t>
      </w:r>
      <w:proofErr w:type="spellStart"/>
      <w:r w:rsidRPr="00242056">
        <w:rPr>
          <w:b/>
          <w:bCs/>
          <w:sz w:val="36"/>
          <w:szCs w:val="36"/>
        </w:rPr>
        <w:t>StatefulWidget</w:t>
      </w:r>
      <w:proofErr w:type="spellEnd"/>
      <w:r>
        <w:rPr>
          <w:sz w:val="36"/>
          <w:szCs w:val="36"/>
        </w:rPr>
        <w:t xml:space="preserve">,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available in the </w:t>
      </w:r>
      <w:proofErr w:type="gramStart"/>
      <w:r w:rsidRPr="00242056">
        <w:rPr>
          <w:b/>
          <w:bCs/>
          <w:sz w:val="36"/>
          <w:szCs w:val="36"/>
        </w:rPr>
        <w:t>build(</w:t>
      </w:r>
      <w:proofErr w:type="gramEnd"/>
      <w:r w:rsidRPr="00242056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and also in any method (like</w:t>
      </w:r>
      <w:r w:rsidRPr="00242056">
        <w:rPr>
          <w:b/>
          <w:bCs/>
          <w:sz w:val="36"/>
          <w:szCs w:val="36"/>
        </w:rPr>
        <w:t xml:space="preserve"> _</w:t>
      </w:r>
      <w:proofErr w:type="spellStart"/>
      <w:r w:rsidRPr="00242056">
        <w:rPr>
          <w:b/>
          <w:bCs/>
          <w:sz w:val="36"/>
          <w:szCs w:val="36"/>
        </w:rPr>
        <w:t>onTap</w:t>
      </w:r>
      <w:proofErr w:type="spellEnd"/>
      <w:r w:rsidRPr="0024205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which is called in </w:t>
      </w:r>
      <w:r w:rsidRPr="00242056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) in the State class. We don’t need to even pass the </w:t>
      </w:r>
      <w:proofErr w:type="spellStart"/>
      <w:r w:rsidRPr="00242056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as function parameter.</w:t>
      </w:r>
    </w:p>
    <w:p w14:paraId="229B7FF5" w14:textId="1EE999C2" w:rsidR="00242056" w:rsidRP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also available in </w:t>
      </w:r>
      <w:proofErr w:type="spellStart"/>
      <w:r w:rsidRPr="0024205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and other lifecycle methods. But (VERY IMPORTANT) don’t use context in</w:t>
      </w:r>
      <w:r w:rsidRPr="00242056">
        <w:rPr>
          <w:b/>
          <w:bCs/>
          <w:sz w:val="36"/>
          <w:szCs w:val="36"/>
        </w:rPr>
        <w:t xml:space="preserve"> </w:t>
      </w:r>
      <w:proofErr w:type="gramStart"/>
      <w:r w:rsidRPr="00242056">
        <w:rPr>
          <w:b/>
          <w:bCs/>
          <w:sz w:val="36"/>
          <w:szCs w:val="36"/>
        </w:rPr>
        <w:t>dispose(</w:t>
      </w:r>
      <w:proofErr w:type="gramEnd"/>
      <w:r w:rsidRPr="0024205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because while screen  is disposing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even available and will throw error</w:t>
      </w:r>
    </w:p>
    <w:p w14:paraId="0352F55B" w14:textId="77777777" w:rsidR="00874EF3" w:rsidRDefault="00874EF3" w:rsidP="00C82444">
      <w:pPr>
        <w:jc w:val="both"/>
        <w:rPr>
          <w:sz w:val="36"/>
          <w:szCs w:val="36"/>
        </w:rPr>
      </w:pPr>
    </w:p>
    <w:p w14:paraId="338BC033" w14:textId="77777777" w:rsidR="00A060CE" w:rsidRDefault="00A060CE" w:rsidP="00C82444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C82444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2F4463F7" w14:textId="0F5F8CC9" w:rsidR="00287D85" w:rsidRPr="00A23773" w:rsidRDefault="00BF2C84" w:rsidP="00287D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7D85">
        <w:rPr>
          <w:sz w:val="36"/>
          <w:szCs w:val="36"/>
        </w:rPr>
        <w:t>See f45 advanced UI design doc</w:t>
      </w:r>
    </w:p>
    <w:p w14:paraId="5E3C6AC2" w14:textId="77777777" w:rsidR="007F1A2D" w:rsidRDefault="007F1A2D" w:rsidP="00C82444">
      <w:pPr>
        <w:jc w:val="both"/>
        <w:rPr>
          <w:sz w:val="36"/>
          <w:szCs w:val="36"/>
        </w:rPr>
      </w:pPr>
    </w:p>
    <w:p w14:paraId="0FCF8D9E" w14:textId="77777777" w:rsidR="00A2653A" w:rsidRDefault="00A2653A" w:rsidP="00C82444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C82444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lastRenderedPageBreak/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598547C2" w14:textId="77777777" w:rsidR="001720F3" w:rsidRDefault="001720F3" w:rsidP="00C82444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Use ready-made UI components:</w:t>
      </w:r>
    </w:p>
    <w:p w14:paraId="56935FE7" w14:textId="22630649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Fluttercomponentlibrary.com</w:t>
      </w:r>
    </w:p>
    <w:p w14:paraId="0E61C4AF" w14:textId="4415BBF3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C82444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C82444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C82444">
      <w:pPr>
        <w:jc w:val="both"/>
        <w:rPr>
          <w:sz w:val="36"/>
          <w:szCs w:val="36"/>
        </w:rPr>
      </w:pPr>
    </w:p>
    <w:p w14:paraId="5F976483" w14:textId="6E24267A" w:rsidR="004C1F3F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this website it gives us different architecture (folder structure) templates like:</w:t>
      </w:r>
    </w:p>
    <w:p w14:paraId="032DAB50" w14:textId="335C44EA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lets us:</w:t>
      </w:r>
    </w:p>
    <w:p w14:paraId="69D32ED1" w14:textId="77777777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lastRenderedPageBreak/>
        <w:t>Choose theme and primary color and also dark mode.</w:t>
      </w:r>
    </w:p>
    <w:p w14:paraId="767FC78B" w14:textId="35466D12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C82444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C82444">
      <w:pPr>
        <w:jc w:val="both"/>
        <w:rPr>
          <w:b/>
          <w:bCs/>
          <w:sz w:val="36"/>
          <w:szCs w:val="36"/>
        </w:rPr>
      </w:pPr>
    </w:p>
    <w:p w14:paraId="6836E240" w14:textId="77777777" w:rsidR="00355894" w:rsidRPr="00355894" w:rsidRDefault="00355894" w:rsidP="00C82444">
      <w:pPr>
        <w:jc w:val="both"/>
        <w:rPr>
          <w:b/>
          <w:bCs/>
          <w:sz w:val="36"/>
          <w:szCs w:val="36"/>
        </w:rPr>
      </w:pPr>
    </w:p>
    <w:p w14:paraId="179E4D4E" w14:textId="77777777" w:rsidR="00016DA5" w:rsidRDefault="00016DA5" w:rsidP="00C82444">
      <w:pPr>
        <w:jc w:val="both"/>
        <w:rPr>
          <w:sz w:val="36"/>
          <w:szCs w:val="36"/>
        </w:rPr>
      </w:pPr>
    </w:p>
    <w:p w14:paraId="6AE6B31E" w14:textId="77777777" w:rsidR="00016DA5" w:rsidRDefault="00016DA5" w:rsidP="00C82444">
      <w:pPr>
        <w:jc w:val="both"/>
        <w:rPr>
          <w:sz w:val="36"/>
          <w:szCs w:val="36"/>
        </w:rPr>
      </w:pPr>
    </w:p>
    <w:p w14:paraId="37FCF3B3" w14:textId="77777777" w:rsidR="004C1F3F" w:rsidRDefault="004C1F3F" w:rsidP="00C82444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C82444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378533">
    <w:abstractNumId w:val="8"/>
  </w:num>
  <w:num w:numId="2" w16cid:durableId="1216090696">
    <w:abstractNumId w:val="21"/>
  </w:num>
  <w:num w:numId="3" w16cid:durableId="1143933083">
    <w:abstractNumId w:val="16"/>
  </w:num>
  <w:num w:numId="4" w16cid:durableId="379090341">
    <w:abstractNumId w:val="2"/>
  </w:num>
  <w:num w:numId="5" w16cid:durableId="1672678930">
    <w:abstractNumId w:val="19"/>
  </w:num>
  <w:num w:numId="6" w16cid:durableId="520703883">
    <w:abstractNumId w:val="13"/>
  </w:num>
  <w:num w:numId="7" w16cid:durableId="115415679">
    <w:abstractNumId w:val="12"/>
  </w:num>
  <w:num w:numId="8" w16cid:durableId="931430024">
    <w:abstractNumId w:val="3"/>
  </w:num>
  <w:num w:numId="9" w16cid:durableId="1477532701">
    <w:abstractNumId w:val="1"/>
  </w:num>
  <w:num w:numId="10" w16cid:durableId="1705130326">
    <w:abstractNumId w:val="18"/>
  </w:num>
  <w:num w:numId="11" w16cid:durableId="771435815">
    <w:abstractNumId w:val="20"/>
  </w:num>
  <w:num w:numId="12" w16cid:durableId="1534996773">
    <w:abstractNumId w:val="5"/>
  </w:num>
  <w:num w:numId="13" w16cid:durableId="63720590">
    <w:abstractNumId w:val="11"/>
  </w:num>
  <w:num w:numId="14" w16cid:durableId="531769308">
    <w:abstractNumId w:val="14"/>
  </w:num>
  <w:num w:numId="15" w16cid:durableId="1873304858">
    <w:abstractNumId w:val="0"/>
  </w:num>
  <w:num w:numId="16" w16cid:durableId="204684528">
    <w:abstractNumId w:val="22"/>
  </w:num>
  <w:num w:numId="17" w16cid:durableId="1399398763">
    <w:abstractNumId w:val="9"/>
  </w:num>
  <w:num w:numId="18" w16cid:durableId="279144317">
    <w:abstractNumId w:val="17"/>
  </w:num>
  <w:num w:numId="19" w16cid:durableId="1560240668">
    <w:abstractNumId w:val="6"/>
  </w:num>
  <w:num w:numId="20" w16cid:durableId="1333023394">
    <w:abstractNumId w:val="15"/>
  </w:num>
  <w:num w:numId="21" w16cid:durableId="1556966288">
    <w:abstractNumId w:val="10"/>
  </w:num>
  <w:num w:numId="22" w16cid:durableId="1851673138">
    <w:abstractNumId w:val="7"/>
  </w:num>
  <w:num w:numId="23" w16cid:durableId="94839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75B3A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74244"/>
    <w:rsid w:val="0057785D"/>
    <w:rsid w:val="005A1295"/>
    <w:rsid w:val="005B7C20"/>
    <w:rsid w:val="005D4AD9"/>
    <w:rsid w:val="00601344"/>
    <w:rsid w:val="006045F4"/>
    <w:rsid w:val="00627A75"/>
    <w:rsid w:val="00627F8D"/>
    <w:rsid w:val="00653BEA"/>
    <w:rsid w:val="00653DD2"/>
    <w:rsid w:val="006965F8"/>
    <w:rsid w:val="006D2F5C"/>
    <w:rsid w:val="006D78C9"/>
    <w:rsid w:val="006E7CCC"/>
    <w:rsid w:val="006F2763"/>
    <w:rsid w:val="00715D03"/>
    <w:rsid w:val="0072437D"/>
    <w:rsid w:val="0075221A"/>
    <w:rsid w:val="007569E2"/>
    <w:rsid w:val="007603F7"/>
    <w:rsid w:val="0077189B"/>
    <w:rsid w:val="00796104"/>
    <w:rsid w:val="007A15FD"/>
    <w:rsid w:val="007B5034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976F9"/>
    <w:rsid w:val="00897C1C"/>
    <w:rsid w:val="008A32A5"/>
    <w:rsid w:val="008A5694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4C37"/>
    <w:rsid w:val="00A060CE"/>
    <w:rsid w:val="00A11655"/>
    <w:rsid w:val="00A23773"/>
    <w:rsid w:val="00A2653A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CB4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80A46"/>
    <w:rsid w:val="00DA6081"/>
    <w:rsid w:val="00E10B3A"/>
    <w:rsid w:val="00E12560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21</Pages>
  <Words>2298</Words>
  <Characters>13104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219</cp:revision>
  <dcterms:created xsi:type="dcterms:W3CDTF">2025-11-19T14:23:00Z</dcterms:created>
  <dcterms:modified xsi:type="dcterms:W3CDTF">2026-06-03T05:57:00Z</dcterms:modified>
</cp:coreProperties>
</file>