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52F86" w14:textId="77777777" w:rsidR="007C45AC" w:rsidRDefault="007C45AC" w:rsidP="007C45AC">
      <w:r>
        <w:t>homepage:</w:t>
      </w:r>
    </w:p>
    <w:p w14:paraId="5D1D2316" w14:textId="77777777" w:rsidR="007C45AC" w:rsidRDefault="007C45AC" w:rsidP="007C45AC">
      <w:r>
        <w:t>only historical data for now on hero section</w:t>
      </w:r>
    </w:p>
    <w:p w14:paraId="41D7E320" w14:textId="77777777" w:rsidR="007C45AC" w:rsidRDefault="007C45AC" w:rsidP="007C45AC">
      <w:r>
        <w:t>increase the icons or replace them with stronger icons- the challenge section</w:t>
      </w:r>
    </w:p>
    <w:p w14:paraId="12311E31" w14:textId="77777777" w:rsidR="007C45AC" w:rsidRDefault="007C45AC" w:rsidP="007C45AC">
      <w:r>
        <w:t xml:space="preserve">replace the decision gap section heading with- </w:t>
      </w:r>
      <w:proofErr w:type="spellStart"/>
      <w:r>
        <w:t>floodguard</w:t>
      </w:r>
      <w:proofErr w:type="spellEnd"/>
      <w:r>
        <w:t xml:space="preserve"> approach</w:t>
      </w:r>
    </w:p>
    <w:p w14:paraId="3BC774BC" w14:textId="50465731" w:rsidR="007C45AC" w:rsidRDefault="007C45AC" w:rsidP="007C45AC">
      <w:r>
        <w:t xml:space="preserve">make the flow chart to look something like this </w:t>
      </w:r>
      <w:r>
        <w:rPr>
          <w:noProof/>
        </w:rPr>
        <w:drawing>
          <wp:inline distT="0" distB="0" distL="0" distR="0" wp14:anchorId="358BC885" wp14:editId="479078FA">
            <wp:extent cx="5731510" cy="2106295"/>
            <wp:effectExtent l="0" t="0" r="2540" b="8255"/>
            <wp:docPr id="1240136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36612" name="Picture 124013661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106295"/>
                    </a:xfrm>
                    <a:prstGeom prst="rect">
                      <a:avLst/>
                    </a:prstGeom>
                  </pic:spPr>
                </pic:pic>
              </a:graphicData>
            </a:graphic>
          </wp:inline>
        </w:drawing>
      </w:r>
    </w:p>
    <w:p w14:paraId="015FEFEF" w14:textId="77777777" w:rsidR="007C45AC" w:rsidRDefault="007C45AC" w:rsidP="007C45AC">
      <w:r>
        <w:t xml:space="preserve">remove </w:t>
      </w:r>
      <w:proofErr w:type="spellStart"/>
      <w:r>
        <w:t>floodguard</w:t>
      </w:r>
      <w:proofErr w:type="spellEnd"/>
      <w:r>
        <w:t xml:space="preserve"> approach section completely</w:t>
      </w:r>
    </w:p>
    <w:p w14:paraId="6B61148D" w14:textId="77777777" w:rsidR="00363B8F" w:rsidRDefault="00363B8F" w:rsidP="007C45AC"/>
    <w:p w14:paraId="6EE452A7" w14:textId="0E786FA4" w:rsidR="00363B8F" w:rsidRDefault="00363B8F" w:rsidP="007C45AC">
      <w:r>
        <w:t>move the platform section from the homepage to platform page completely with more description.</w:t>
      </w:r>
    </w:p>
    <w:p w14:paraId="15A633C8" w14:textId="6B1E7443" w:rsidR="00363B8F" w:rsidRDefault="00363B8F" w:rsidP="007C45AC">
      <w:r>
        <w:t xml:space="preserve">Remove the whole platforms </w:t>
      </w:r>
      <w:proofErr w:type="spellStart"/>
      <w:r>
        <w:t>ection</w:t>
      </w:r>
      <w:proofErr w:type="spellEnd"/>
      <w:r>
        <w:t xml:space="preserve"> in homepage </w:t>
      </w:r>
    </w:p>
    <w:p w14:paraId="34DA2838" w14:textId="70443C61" w:rsidR="00363B8F" w:rsidRDefault="00363B8F" w:rsidP="007C45AC">
      <w:r>
        <w:t xml:space="preserve">Move the products overview section from products page to here in homepage products section- give explore more button for every product and make it navigate to that particular product. </w:t>
      </w:r>
    </w:p>
    <w:p w14:paraId="53736BE2" w14:textId="70CE2A87" w:rsidR="00363B8F" w:rsidRDefault="00363B8F" w:rsidP="007C45AC">
      <w:r>
        <w:t xml:space="preserve">Keep sectors as it is, remove solutions section, why </w:t>
      </w:r>
      <w:proofErr w:type="spellStart"/>
      <w:r>
        <w:t>floodguard</w:t>
      </w:r>
      <w:proofErr w:type="spellEnd"/>
      <w:r>
        <w:t xml:space="preserve"> </w:t>
      </w:r>
      <w:proofErr w:type="spellStart"/>
      <w:r>
        <w:t>secion</w:t>
      </w:r>
      <w:proofErr w:type="spellEnd"/>
      <w:r>
        <w:t xml:space="preserve"> should be removed, rename keep exploring section and make sure it has the highlights of what we post on insights page</w:t>
      </w:r>
    </w:p>
    <w:p w14:paraId="02EEA414" w14:textId="77777777" w:rsidR="00363B8F" w:rsidRDefault="00363B8F" w:rsidP="007C45AC">
      <w:r>
        <w:t>For book a demo section – make sure all the pages have same CTA which is the one in products page. I pasted it below.</w:t>
      </w:r>
    </w:p>
    <w:p w14:paraId="7F112AFB" w14:textId="408D2C70" w:rsidR="00363B8F" w:rsidRDefault="00363B8F" w:rsidP="007C45AC">
      <w:r>
        <w:t xml:space="preserve"> </w:t>
      </w:r>
      <w:r w:rsidRPr="00363B8F">
        <w:drawing>
          <wp:inline distT="0" distB="0" distL="0" distR="0" wp14:anchorId="1A09B5D5" wp14:editId="01915C43">
            <wp:extent cx="3415030" cy="1376076"/>
            <wp:effectExtent l="0" t="0" r="0" b="0"/>
            <wp:docPr id="42099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98624" name=""/>
                    <pic:cNvPicPr/>
                  </pic:nvPicPr>
                  <pic:blipFill>
                    <a:blip r:embed="rId5"/>
                    <a:stretch>
                      <a:fillRect/>
                    </a:stretch>
                  </pic:blipFill>
                  <pic:spPr>
                    <a:xfrm>
                      <a:off x="0" y="0"/>
                      <a:ext cx="3423949" cy="1379670"/>
                    </a:xfrm>
                    <a:prstGeom prst="rect">
                      <a:avLst/>
                    </a:prstGeom>
                  </pic:spPr>
                </pic:pic>
              </a:graphicData>
            </a:graphic>
          </wp:inline>
        </w:drawing>
      </w:r>
    </w:p>
    <w:p w14:paraId="1A0417FF" w14:textId="39282C04" w:rsidR="00363B8F" w:rsidRDefault="00363B8F" w:rsidP="007C45AC">
      <w:r>
        <w:lastRenderedPageBreak/>
        <w:t>Products page:</w:t>
      </w:r>
    </w:p>
    <w:p w14:paraId="20B8376B" w14:textId="3270136F" w:rsidR="00363B8F" w:rsidRDefault="00E55191" w:rsidP="007C45AC">
      <w:r>
        <w:t xml:space="preserve">Replace the hero section of </w:t>
      </w:r>
      <w:proofErr w:type="gramStart"/>
      <w:r>
        <w:t>product  with</w:t>
      </w:r>
      <w:proofErr w:type="gramEnd"/>
      <w:r>
        <w:t xml:space="preserve"> this part- remove the existing view or </w:t>
      </w:r>
      <w:proofErr w:type="spellStart"/>
      <w:r>
        <w:t>atleast</w:t>
      </w:r>
      <w:proofErr w:type="spellEnd"/>
      <w:r>
        <w:t xml:space="preserve"> make it interesting</w:t>
      </w:r>
    </w:p>
    <w:p w14:paraId="4C2FF51D" w14:textId="278ECF46" w:rsidR="00363B8F" w:rsidRDefault="00E55191" w:rsidP="007C45AC">
      <w:r w:rsidRPr="00E55191">
        <w:drawing>
          <wp:inline distT="0" distB="0" distL="0" distR="0" wp14:anchorId="72CE3248" wp14:editId="7D8BDA4A">
            <wp:extent cx="3726299" cy="1882140"/>
            <wp:effectExtent l="0" t="0" r="7620" b="3810"/>
            <wp:docPr id="178563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34045" name=""/>
                    <pic:cNvPicPr/>
                  </pic:nvPicPr>
                  <pic:blipFill>
                    <a:blip r:embed="rId6"/>
                    <a:stretch>
                      <a:fillRect/>
                    </a:stretch>
                  </pic:blipFill>
                  <pic:spPr>
                    <a:xfrm>
                      <a:off x="0" y="0"/>
                      <a:ext cx="3733278" cy="1885665"/>
                    </a:xfrm>
                    <a:prstGeom prst="rect">
                      <a:avLst/>
                    </a:prstGeom>
                  </pic:spPr>
                </pic:pic>
              </a:graphicData>
            </a:graphic>
          </wp:inline>
        </w:drawing>
      </w:r>
    </w:p>
    <w:p w14:paraId="148C074A" w14:textId="683202D3" w:rsidR="00E55191" w:rsidRDefault="00E55191" w:rsidP="007C45AC">
      <w:r>
        <w:t xml:space="preserve">Remove overview section. For explorer section- the format should look like how you did for atlas. Live is good, but look at the alignment. </w:t>
      </w:r>
    </w:p>
    <w:p w14:paraId="510DACD1" w14:textId="41E8A9F0" w:rsidR="00E55191" w:rsidRDefault="00E55191" w:rsidP="007C45AC">
      <w:r>
        <w:t>Remove the complete overview section as it is pushed to the hero section</w:t>
      </w:r>
    </w:p>
    <w:p w14:paraId="5322602B" w14:textId="11BF7172" w:rsidR="00E55191" w:rsidRDefault="00E55191" w:rsidP="007C45AC">
      <w:r>
        <w:t xml:space="preserve">Compare the platform section should be short, don’t list too many capabilities to confuse the user. Make it short and brief. </w:t>
      </w:r>
    </w:p>
    <w:p w14:paraId="74118D25" w14:textId="1083D129" w:rsidR="00E55191" w:rsidRDefault="00E55191" w:rsidP="007C45AC">
      <w:r>
        <w:t>Not sure where to start section- remove completely</w:t>
      </w:r>
    </w:p>
    <w:p w14:paraId="773103C3" w14:textId="47FC4F10" w:rsidR="00E55191" w:rsidRDefault="00E55191" w:rsidP="007C45AC">
      <w:r>
        <w:t xml:space="preserve">Keep get started as same. </w:t>
      </w:r>
    </w:p>
    <w:p w14:paraId="717F0AEE" w14:textId="317B20EB" w:rsidR="00E55191" w:rsidRDefault="00E55191" w:rsidP="007C45AC">
      <w:r>
        <w:t xml:space="preserve">Remove back to home button at the end. </w:t>
      </w:r>
    </w:p>
    <w:p w14:paraId="3A0D67F3" w14:textId="77777777" w:rsidR="00E55191" w:rsidRDefault="00E55191" w:rsidP="007C45AC"/>
    <w:p w14:paraId="1FFE93CB" w14:textId="6D885077" w:rsidR="00E55191" w:rsidRDefault="00E55191" w:rsidP="007C45AC">
      <w:r>
        <w:t>Solutions page:</w:t>
      </w:r>
    </w:p>
    <w:p w14:paraId="76777C31" w14:textId="3F22D7A5" w:rsidR="00E55191" w:rsidRDefault="00E55191" w:rsidP="007C45AC">
      <w:r>
        <w:t xml:space="preserve">I don’t like the map in the hero section- replace it with something else which shows that our applications are many. </w:t>
      </w:r>
    </w:p>
    <w:p w14:paraId="3D99B8C5" w14:textId="45CDD8C0" w:rsidR="00E55191" w:rsidRDefault="00E55191" w:rsidP="007C45AC">
      <w:r>
        <w:t xml:space="preserve">Keep the overview of solutions like how </w:t>
      </w:r>
      <w:proofErr w:type="gramStart"/>
      <w:r>
        <w:t>its</w:t>
      </w:r>
      <w:proofErr w:type="gramEnd"/>
      <w:r>
        <w:t xml:space="preserve"> been made for product overview. With an image and some description. </w:t>
      </w:r>
    </w:p>
    <w:p w14:paraId="16FE2181" w14:textId="57EF782D" w:rsidR="00E55191" w:rsidRDefault="00E55191" w:rsidP="007C45AC">
      <w:r>
        <w:t xml:space="preserve">Then split each solution into each page. That means for 5 solutions- 5 pages. The </w:t>
      </w:r>
      <w:proofErr w:type="spellStart"/>
      <w:proofErr w:type="gramStart"/>
      <w:r>
        <w:t>wont</w:t>
      </w:r>
      <w:proofErr w:type="spellEnd"/>
      <w:proofErr w:type="gramEnd"/>
      <w:r>
        <w:t xml:space="preserve"> be a</w:t>
      </w:r>
      <w:r w:rsidR="005A082D">
        <w:t>n</w:t>
      </w:r>
      <w:r>
        <w:t xml:space="preserve">ything in the solutions page except the overview. </w:t>
      </w:r>
    </w:p>
    <w:p w14:paraId="3C2B0766" w14:textId="5E171599" w:rsidR="005A082D" w:rsidRDefault="005A082D" w:rsidP="007C45AC">
      <w:r>
        <w:t>For insurance and reinsurance related solution- work on the content- which use case we are targeting should be projected there</w:t>
      </w:r>
    </w:p>
    <w:p w14:paraId="5BCE0E56" w14:textId="0CDBF9CF" w:rsidR="005A082D" w:rsidRDefault="005A082D" w:rsidP="007C45AC">
      <w:r>
        <w:t xml:space="preserve">For every solution there </w:t>
      </w:r>
      <w:proofErr w:type="gramStart"/>
      <w:r>
        <w:t>is  misalignment</w:t>
      </w:r>
      <w:proofErr w:type="gramEnd"/>
      <w:r>
        <w:t xml:space="preserve"> of image and content as shown in the picture</w:t>
      </w:r>
    </w:p>
    <w:p w14:paraId="3BB390BD" w14:textId="601C1A9C" w:rsidR="005A082D" w:rsidRDefault="005A082D" w:rsidP="007C45AC">
      <w:r w:rsidRPr="005A082D">
        <w:lastRenderedPageBreak/>
        <w:drawing>
          <wp:inline distT="0" distB="0" distL="0" distR="0" wp14:anchorId="3135A9F7" wp14:editId="3BE14F5F">
            <wp:extent cx="2617205" cy="1173480"/>
            <wp:effectExtent l="0" t="0" r="0" b="7620"/>
            <wp:docPr id="104014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44152" name=""/>
                    <pic:cNvPicPr/>
                  </pic:nvPicPr>
                  <pic:blipFill>
                    <a:blip r:embed="rId7"/>
                    <a:stretch>
                      <a:fillRect/>
                    </a:stretch>
                  </pic:blipFill>
                  <pic:spPr>
                    <a:xfrm>
                      <a:off x="0" y="0"/>
                      <a:ext cx="2622087" cy="1175669"/>
                    </a:xfrm>
                    <a:prstGeom prst="rect">
                      <a:avLst/>
                    </a:prstGeom>
                  </pic:spPr>
                </pic:pic>
              </a:graphicData>
            </a:graphic>
          </wp:inline>
        </w:drawing>
      </w:r>
    </w:p>
    <w:p w14:paraId="41D77CC0" w14:textId="52128336" w:rsidR="005A082D" w:rsidRDefault="005A082D" w:rsidP="007C45AC">
      <w:r>
        <w:t xml:space="preserve">I want u to work on this misalignment for each </w:t>
      </w:r>
      <w:proofErr w:type="gramStart"/>
      <w:r>
        <w:t>solution .</w:t>
      </w:r>
      <w:proofErr w:type="gramEnd"/>
      <w:r>
        <w:t xml:space="preserve"> under each solution page, I want a get started CTA. Keep it as it is on all the pages of </w:t>
      </w:r>
      <w:proofErr w:type="spellStart"/>
      <w:r>
        <w:t>floodguard</w:t>
      </w:r>
      <w:proofErr w:type="spellEnd"/>
      <w:r>
        <w:t xml:space="preserve"> website</w:t>
      </w:r>
    </w:p>
    <w:p w14:paraId="68F2FD51" w14:textId="77777777" w:rsidR="005A082D" w:rsidRDefault="005A082D" w:rsidP="007C45AC"/>
    <w:p w14:paraId="396F97AD" w14:textId="43A908DB" w:rsidR="005A082D" w:rsidRDefault="005A082D" w:rsidP="007C45AC">
      <w:r>
        <w:t xml:space="preserve">Platform page- separate page for platform from that section, with more </w:t>
      </w:r>
      <w:r w:rsidR="001E7827">
        <w:t xml:space="preserve">description, change the content if necessary and make it </w:t>
      </w:r>
      <w:proofErr w:type="spellStart"/>
      <w:r w:rsidR="001E7827">
        <w:t>mre</w:t>
      </w:r>
      <w:proofErr w:type="spellEnd"/>
      <w:r w:rsidR="001E7827">
        <w:t xml:space="preserve"> engaging and trustworthy</w:t>
      </w:r>
    </w:p>
    <w:p w14:paraId="226A1C1C" w14:textId="77777777" w:rsidR="001E7827" w:rsidRDefault="001E7827" w:rsidP="007C45AC"/>
    <w:p w14:paraId="3772E33B" w14:textId="094501D3" w:rsidR="001E7827" w:rsidRDefault="001E7827" w:rsidP="007C45AC">
      <w:r>
        <w:t xml:space="preserve">For insights, I will write 4-5 blogs and each blog should appear next to each other- don’t make it flow like flashcards- not like the existing one. </w:t>
      </w:r>
    </w:p>
    <w:p w14:paraId="0819C174" w14:textId="77777777" w:rsidR="001E7827" w:rsidRDefault="001E7827" w:rsidP="007C45AC"/>
    <w:p w14:paraId="4D07D07F" w14:textId="71051793" w:rsidR="001E7827" w:rsidRDefault="001E7827" w:rsidP="007C45AC">
      <w:r>
        <w:t xml:space="preserve">About us section should have that we are </w:t>
      </w:r>
      <w:proofErr w:type="spellStart"/>
      <w:r>
        <w:t>thub</w:t>
      </w:r>
      <w:proofErr w:type="spellEnd"/>
      <w:r>
        <w:t xml:space="preserve">, </w:t>
      </w:r>
      <w:proofErr w:type="spellStart"/>
      <w:r>
        <w:t>wehub</w:t>
      </w:r>
      <w:proofErr w:type="spellEnd"/>
      <w:r>
        <w:t xml:space="preserve">, </w:t>
      </w:r>
      <w:proofErr w:type="spellStart"/>
      <w:r>
        <w:t>bowercapital</w:t>
      </w:r>
      <w:proofErr w:type="spellEnd"/>
      <w:r>
        <w:t xml:space="preserve"> backed project. </w:t>
      </w:r>
    </w:p>
    <w:p w14:paraId="50CDB278" w14:textId="7669FFBA" w:rsidR="001E7827" w:rsidRDefault="001E7827" w:rsidP="007C45AC">
      <w:r>
        <w:t xml:space="preserve"> Include the profile of Dhanya Bulla and brief about her- and make her as founder- add her </w:t>
      </w:r>
      <w:proofErr w:type="spellStart"/>
      <w:r>
        <w:t>linkedin</w:t>
      </w:r>
      <w:proofErr w:type="spellEnd"/>
      <w:r>
        <w:t xml:space="preserve"> profile. Repeat the same for other people. Second should </w:t>
      </w:r>
      <w:proofErr w:type="spellStart"/>
      <w:r>
        <w:t>ber</w:t>
      </w:r>
      <w:proofErr w:type="spellEnd"/>
      <w:r>
        <w:t xml:space="preserve"> </w:t>
      </w:r>
      <w:proofErr w:type="spellStart"/>
      <w:r>
        <w:t>varun</w:t>
      </w:r>
      <w:proofErr w:type="spellEnd"/>
      <w:r>
        <w:t xml:space="preserve"> Ramavath- </w:t>
      </w:r>
      <w:proofErr w:type="spellStart"/>
      <w:r>
        <w:t>multistack</w:t>
      </w:r>
      <w:proofErr w:type="spellEnd"/>
      <w:r>
        <w:t xml:space="preserve"> developer, Rishanth Patkar- ML&amp;AI analyst and research, and don’t mention any more names. But mention that we are a diverse team with experts from </w:t>
      </w:r>
      <w:proofErr w:type="spellStart"/>
      <w:r>
        <w:t>gis</w:t>
      </w:r>
      <w:proofErr w:type="spellEnd"/>
      <w:r>
        <w:t xml:space="preserve">, ai, </w:t>
      </w:r>
      <w:proofErr w:type="spellStart"/>
      <w:r>
        <w:t>devops</w:t>
      </w:r>
      <w:proofErr w:type="spellEnd"/>
      <w:r>
        <w:t xml:space="preserve">. Make this page more trustworthy for the people. </w:t>
      </w:r>
    </w:p>
    <w:p w14:paraId="0623B179" w14:textId="77777777" w:rsidR="001E7827" w:rsidRDefault="001E7827" w:rsidP="007C45AC"/>
    <w:p w14:paraId="2D494F4D" w14:textId="44829AE7" w:rsidR="001E7827" w:rsidRDefault="001E7827" w:rsidP="007C45AC">
      <w:r>
        <w:t xml:space="preserve">For all the pages- I need the menu bar to be remained same. In the menu bar- products, solutions should have a drop down. Platform, insights and about us will remain the same. Remove home or back to the home button on all the pages. User can navigate to homepage when they click on </w:t>
      </w:r>
      <w:proofErr w:type="spellStart"/>
      <w:r>
        <w:t>floodgaurd</w:t>
      </w:r>
      <w:proofErr w:type="spellEnd"/>
      <w:r>
        <w:t xml:space="preserve"> name or logo. Create a contact us page- with our contact details and address. Address is cohort coworking- </w:t>
      </w:r>
      <w:proofErr w:type="gramStart"/>
      <w:r>
        <w:t>Hyderabad(</w:t>
      </w:r>
      <w:proofErr w:type="gramEnd"/>
      <w:r>
        <w:t xml:space="preserve">get details from maps), number is +91 9030762494, Mail id: </w:t>
      </w:r>
      <w:hyperlink r:id="rId8" w:history="1">
        <w:r w:rsidRPr="005401BF">
          <w:rPr>
            <w:rStyle w:val="Hyperlink"/>
          </w:rPr>
          <w:t>dhanyabulla@floodguard.in</w:t>
        </w:r>
      </w:hyperlink>
    </w:p>
    <w:p w14:paraId="25C48CD4" w14:textId="4A65FA7D" w:rsidR="001E7827" w:rsidRDefault="001E7827" w:rsidP="007C45AC">
      <w:r>
        <w:t xml:space="preserve">And the user flow should move from: home, products, solutions and everywhere they should move to explore the explorer dashboard. Make it clear </w:t>
      </w:r>
      <w:proofErr w:type="spellStart"/>
      <w:r>
        <w:t>thorugh</w:t>
      </w:r>
      <w:proofErr w:type="spellEnd"/>
      <w:r>
        <w:t xml:space="preserve"> buttons and navigation on all the pages. </w:t>
      </w:r>
    </w:p>
    <w:p w14:paraId="14A0FCC6" w14:textId="77777777" w:rsidR="005A082D" w:rsidRDefault="005A082D" w:rsidP="007C45AC"/>
    <w:p w14:paraId="53ADEAB8" w14:textId="77777777" w:rsidR="005A082D" w:rsidRDefault="005A082D" w:rsidP="007C45AC"/>
    <w:p w14:paraId="54B3C6FA" w14:textId="77777777" w:rsidR="005A082D" w:rsidRDefault="005A082D" w:rsidP="007C45AC"/>
    <w:p w14:paraId="54F8C5D8" w14:textId="77777777" w:rsidR="00E55191" w:rsidRDefault="00E55191" w:rsidP="007C45AC"/>
    <w:p w14:paraId="7A8F580E" w14:textId="77777777" w:rsidR="00E55191" w:rsidRDefault="00E55191" w:rsidP="007C45AC"/>
    <w:p w14:paraId="0EB3C980" w14:textId="129AC078" w:rsidR="007C45AC" w:rsidRDefault="007C45AC" w:rsidP="007C45AC">
      <w:r>
        <w:rPr>
          <w:noProof/>
        </w:rPr>
        <mc:AlternateContent>
          <mc:Choice Requires="wps">
            <w:drawing>
              <wp:inline distT="0" distB="0" distL="0" distR="0" wp14:anchorId="066026C0" wp14:editId="7F9F9CDC">
                <wp:extent cx="4084320" cy="4084320"/>
                <wp:effectExtent l="0" t="0" r="0" b="0"/>
                <wp:docPr id="75395025" name="Rectangle 1"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84320" cy="408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CE778A" id="Rectangle 1" o:spid="_x0000_s1026" alt="Generated image 1" style="width:321.6pt;height:32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" filled="f" stroked="f">
                <o:lock v:ext="edit" aspectratio="t"/>
                <w10:anchorlock/>
              </v:rect>
            </w:pict>
          </mc:Fallback>
        </mc:AlternateContent>
      </w:r>
    </w:p>
    <w:sectPr w:rsidR="007C45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5AC"/>
    <w:rsid w:val="001E7827"/>
    <w:rsid w:val="00363B8F"/>
    <w:rsid w:val="005A082D"/>
    <w:rsid w:val="007C45AC"/>
    <w:rsid w:val="00AB1B2F"/>
    <w:rsid w:val="00D13F1B"/>
    <w:rsid w:val="00E551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64637"/>
  <w15:chartTrackingRefBased/>
  <w15:docId w15:val="{1775E241-F292-46A5-AEC6-25CD247DA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5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45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5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5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5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5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5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5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5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5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45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5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5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5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5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5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5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5AC"/>
    <w:rPr>
      <w:rFonts w:eastAsiaTheme="majorEastAsia" w:cstheme="majorBidi"/>
      <w:color w:val="272727" w:themeColor="text1" w:themeTint="D8"/>
    </w:rPr>
  </w:style>
  <w:style w:type="paragraph" w:styleId="Title">
    <w:name w:val="Title"/>
    <w:basedOn w:val="Normal"/>
    <w:next w:val="Normal"/>
    <w:link w:val="TitleChar"/>
    <w:uiPriority w:val="10"/>
    <w:qFormat/>
    <w:rsid w:val="007C45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5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5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5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5AC"/>
    <w:pPr>
      <w:spacing w:before="160"/>
      <w:jc w:val="center"/>
    </w:pPr>
    <w:rPr>
      <w:i/>
      <w:iCs/>
      <w:color w:val="404040" w:themeColor="text1" w:themeTint="BF"/>
    </w:rPr>
  </w:style>
  <w:style w:type="character" w:customStyle="1" w:styleId="QuoteChar">
    <w:name w:val="Quote Char"/>
    <w:basedOn w:val="DefaultParagraphFont"/>
    <w:link w:val="Quote"/>
    <w:uiPriority w:val="29"/>
    <w:rsid w:val="007C45AC"/>
    <w:rPr>
      <w:i/>
      <w:iCs/>
      <w:color w:val="404040" w:themeColor="text1" w:themeTint="BF"/>
    </w:rPr>
  </w:style>
  <w:style w:type="paragraph" w:styleId="ListParagraph">
    <w:name w:val="List Paragraph"/>
    <w:basedOn w:val="Normal"/>
    <w:uiPriority w:val="34"/>
    <w:qFormat/>
    <w:rsid w:val="007C45AC"/>
    <w:pPr>
      <w:ind w:left="720"/>
      <w:contextualSpacing/>
    </w:pPr>
  </w:style>
  <w:style w:type="character" w:styleId="IntenseEmphasis">
    <w:name w:val="Intense Emphasis"/>
    <w:basedOn w:val="DefaultParagraphFont"/>
    <w:uiPriority w:val="21"/>
    <w:qFormat/>
    <w:rsid w:val="007C45AC"/>
    <w:rPr>
      <w:i/>
      <w:iCs/>
      <w:color w:val="0F4761" w:themeColor="accent1" w:themeShade="BF"/>
    </w:rPr>
  </w:style>
  <w:style w:type="paragraph" w:styleId="IntenseQuote">
    <w:name w:val="Intense Quote"/>
    <w:basedOn w:val="Normal"/>
    <w:next w:val="Normal"/>
    <w:link w:val="IntenseQuoteChar"/>
    <w:uiPriority w:val="30"/>
    <w:qFormat/>
    <w:rsid w:val="007C45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5AC"/>
    <w:rPr>
      <w:i/>
      <w:iCs/>
      <w:color w:val="0F4761" w:themeColor="accent1" w:themeShade="BF"/>
    </w:rPr>
  </w:style>
  <w:style w:type="character" w:styleId="IntenseReference">
    <w:name w:val="Intense Reference"/>
    <w:basedOn w:val="DefaultParagraphFont"/>
    <w:uiPriority w:val="32"/>
    <w:qFormat/>
    <w:rsid w:val="007C45AC"/>
    <w:rPr>
      <w:b/>
      <w:bCs/>
      <w:smallCaps/>
      <w:color w:val="0F4761" w:themeColor="accent1" w:themeShade="BF"/>
      <w:spacing w:val="5"/>
    </w:rPr>
  </w:style>
  <w:style w:type="character" w:styleId="Hyperlink">
    <w:name w:val="Hyperlink"/>
    <w:basedOn w:val="DefaultParagraphFont"/>
    <w:uiPriority w:val="99"/>
    <w:unhideWhenUsed/>
    <w:rsid w:val="001E7827"/>
    <w:rPr>
      <w:color w:val="467886" w:themeColor="hyperlink"/>
      <w:u w:val="single"/>
    </w:rPr>
  </w:style>
  <w:style w:type="character" w:styleId="UnresolvedMention">
    <w:name w:val="Unresolved Mention"/>
    <w:basedOn w:val="DefaultParagraphFont"/>
    <w:uiPriority w:val="99"/>
    <w:semiHidden/>
    <w:unhideWhenUsed/>
    <w:rsid w:val="001E78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hanyabulla@floodguard.in" TargetMode="Externa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4</Pages>
  <Words>571</Words>
  <Characters>3256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pavan sabbavarapu</dc:creator>
  <cp:keywords/>
  <dc:description/>
  <cp:lastModifiedBy>naga pavan sabbavarapu</cp:lastModifiedBy>
  <cp:revision>1</cp:revision>
  <dcterms:created xsi:type="dcterms:W3CDTF">2026-10-14T07:35:00Z</dcterms:created>
  <dcterms:modified xsi:type="dcterms:W3CDTF">2026-10-14T09:21:00Z</dcterms:modified>
</cp:coreProperties>
</file>