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87368" w14:textId="77777777" w:rsidR="00371B5D" w:rsidRDefault="002B7E62" w:rsidP="005B69A0">
      <w:pPr>
        <w:widowControl/>
        <w:jc w:val="center"/>
        <w:rPr>
          <w:rFonts w:ascii="ＭＳ ゴシック" w:eastAsia="ＭＳ ゴシック"/>
          <w:b/>
          <w:bCs/>
          <w:sz w:val="27"/>
          <w:szCs w:val="32"/>
        </w:rPr>
      </w:pPr>
      <w:r w:rsidRPr="002B7E62">
        <w:rPr>
          <w:rFonts w:ascii="ＭＳ ゴシック" w:eastAsia="ＭＳ ゴシック" w:hint="eastAsia"/>
          <w:b/>
          <w:bCs/>
          <w:sz w:val="32"/>
          <w:szCs w:val="32"/>
        </w:rPr>
        <w:t>音声制御によるスマートホームシステム</w:t>
      </w:r>
    </w:p>
    <w:p w14:paraId="33201428" w14:textId="77777777" w:rsidR="00371B5D" w:rsidRDefault="002B7E62" w:rsidP="005B69A0">
      <w:pPr>
        <w:widowControl/>
        <w:jc w:val="center"/>
        <w:rPr>
          <w:rFonts w:ascii="Mincho" w:eastAsia="Mincho"/>
          <w:bCs/>
          <w:sz w:val="22"/>
          <w:szCs w:val="27"/>
          <w:lang w:eastAsia="zh-TW"/>
        </w:rPr>
      </w:pPr>
      <w:r w:rsidRPr="002B7E62">
        <w:rPr>
          <w:rFonts w:ascii="Mincho" w:eastAsia="Mincho" w:hint="eastAsia"/>
          <w:bCs/>
          <w:sz w:val="22"/>
          <w:szCs w:val="27"/>
          <w:lang w:eastAsia="zh-TW"/>
        </w:rPr>
        <w:t>呉　華彬，厳　雪津（研究指導員　慎　祥揆　教授）</w:t>
      </w:r>
    </w:p>
    <w:p w14:paraId="70B1FEEC" w14:textId="77777777" w:rsidR="00371B5D" w:rsidRDefault="00371B5D" w:rsidP="005B69A0">
      <w:pPr>
        <w:widowControl/>
        <w:spacing w:line="200" w:lineRule="exact"/>
        <w:rPr>
          <w:sz w:val="18"/>
          <w:lang w:eastAsia="zh-TW"/>
        </w:rPr>
      </w:pPr>
    </w:p>
    <w:p w14:paraId="778D8D01" w14:textId="77777777" w:rsidR="00371B5D" w:rsidRDefault="002B7E62" w:rsidP="005B69A0">
      <w:pPr>
        <w:pStyle w:val="1"/>
        <w:rPr>
          <w:b w:val="0"/>
          <w:bCs w:val="0"/>
        </w:rPr>
      </w:pPr>
      <w:r w:rsidRPr="002B7E62">
        <w:rPr>
          <w:b w:val="0"/>
          <w:bCs w:val="0"/>
        </w:rPr>
        <w:t xml:space="preserve">Smart Home System </w:t>
      </w:r>
      <w:r>
        <w:rPr>
          <w:rFonts w:hint="eastAsia"/>
          <w:b w:val="0"/>
          <w:bCs w:val="0"/>
        </w:rPr>
        <w:t>with</w:t>
      </w:r>
      <w:r w:rsidRPr="002B7E62">
        <w:rPr>
          <w:b w:val="0"/>
          <w:bCs w:val="0"/>
        </w:rPr>
        <w:t xml:space="preserve"> Voice Control</w:t>
      </w:r>
    </w:p>
    <w:p w14:paraId="0C676783" w14:textId="77777777" w:rsidR="003D56F7" w:rsidRDefault="002B7E62" w:rsidP="005B69A0">
      <w:pPr>
        <w:widowControl/>
        <w:jc w:val="center"/>
        <w:rPr>
          <w:rFonts w:ascii="Times New Roman" w:eastAsia="Mincho" w:hAnsi="Times New Roman"/>
          <w:szCs w:val="27"/>
        </w:rPr>
      </w:pPr>
      <w:proofErr w:type="spellStart"/>
      <w:r w:rsidRPr="002B7E62">
        <w:rPr>
          <w:rFonts w:ascii="Times New Roman" w:eastAsia="Mincho" w:hAnsi="Times New Roman"/>
          <w:szCs w:val="27"/>
        </w:rPr>
        <w:t>Huabin</w:t>
      </w:r>
      <w:proofErr w:type="spellEnd"/>
      <w:r w:rsidRPr="002B7E62">
        <w:rPr>
          <w:rFonts w:ascii="Times New Roman" w:eastAsia="Mincho" w:hAnsi="Times New Roman"/>
          <w:szCs w:val="27"/>
        </w:rPr>
        <w:t xml:space="preserve"> WU and </w:t>
      </w:r>
      <w:proofErr w:type="spellStart"/>
      <w:r w:rsidRPr="002B7E62">
        <w:rPr>
          <w:rFonts w:ascii="Times New Roman" w:eastAsia="Mincho" w:hAnsi="Times New Roman"/>
          <w:szCs w:val="27"/>
        </w:rPr>
        <w:t>Xuejin</w:t>
      </w:r>
      <w:proofErr w:type="spellEnd"/>
      <w:r w:rsidRPr="002B7E62">
        <w:rPr>
          <w:rFonts w:ascii="Times New Roman" w:eastAsia="Mincho" w:hAnsi="Times New Roman"/>
          <w:szCs w:val="27"/>
        </w:rPr>
        <w:t xml:space="preserve"> YAN</w:t>
      </w:r>
      <w:r w:rsidR="006439FF">
        <w:rPr>
          <w:rFonts w:ascii="Times New Roman" w:eastAsia="Mincho" w:hAnsi="Times New Roman" w:hint="eastAsia"/>
          <w:szCs w:val="27"/>
        </w:rPr>
        <w:t xml:space="preserve">　</w:t>
      </w:r>
      <w:r w:rsidRPr="002B7E62">
        <w:rPr>
          <w:rFonts w:ascii="Times New Roman" w:eastAsia="Mincho" w:hAnsi="Times New Roman"/>
          <w:szCs w:val="27"/>
        </w:rPr>
        <w:t>(Supervised by Prof. Sanggyu Shin)</w:t>
      </w:r>
    </w:p>
    <w:p w14:paraId="75FAC1B6" w14:textId="53B7B8D9" w:rsidR="005B69A0" w:rsidRDefault="00F63B2A" w:rsidP="005B69A0">
      <w:pPr>
        <w:rPr>
          <w:rFonts w:ascii="Times New Roman" w:eastAsia="Mincho" w:hAnsi="Times New Roman"/>
          <w:szCs w:val="27"/>
        </w:rPr>
      </w:pPr>
      <w:r>
        <w:rPr>
          <w:noProof/>
        </w:rPr>
        <w:pict w14:anchorId="1D63D7C0">
          <v:shapetype id="_x0000_t202" coordsize="21600,21600" o:spt="202" path="m,l,21600r21600,l21600,xe">
            <v:stroke joinstyle="miter"/>
            <v:path gradientshapeok="t" o:connecttype="rect"/>
          </v:shapetype>
          <v:shape id="テキスト ボックス 2" o:spid="_x0000_s2057" type="#_x0000_t202" style="position:absolute;left:0;text-align:left;margin-left:265.1pt;margin-top:20.85pt;width:247.85pt;height:329.45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389E480A" w14:textId="21B87115" w:rsidR="00F63B2A" w:rsidRDefault="00F63B2A" w:rsidP="00F63B2A">
                  <w:pPr>
                    <w:jc w:val="center"/>
                    <w:rPr>
                      <w:noProof/>
                    </w:rPr>
                  </w:pPr>
                  <w:r w:rsidRPr="00566608">
                    <w:rPr>
                      <w:noProof/>
                    </w:rPr>
                    <w:pict w14:anchorId="2744FB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一些电子设备&#10;&#10;中度可信度描述已自动生成" style="width:207pt;height:137.5pt;visibility:visible">
                        <v:imagedata r:id="rId10" o:title="一些电子设备&#10;&#10;中度可信度描述已自动生成"/>
                      </v:shape>
                    </w:pict>
                  </w:r>
                </w:p>
                <w:p w14:paraId="73F59567" w14:textId="77777777" w:rsidR="00F63B2A" w:rsidRPr="002B7E62" w:rsidRDefault="00F63B2A" w:rsidP="00F63B2A">
                  <w:pPr>
                    <w:jc w:val="center"/>
                    <w:rPr>
                      <w:rFonts w:ascii="ＭＳ 明朝" w:hAnsi="ＭＳ 明朝"/>
                      <w:sz w:val="18"/>
                      <w:szCs w:val="21"/>
                    </w:rPr>
                  </w:pPr>
                  <w:r w:rsidRPr="002B7E62">
                    <w:rPr>
                      <w:rFonts w:ascii="ＭＳ 明朝" w:hAnsi="ＭＳ 明朝" w:hint="eastAsia"/>
                      <w:sz w:val="18"/>
                      <w:szCs w:val="21"/>
                    </w:rPr>
                    <w:t>Fig.1 ホームシステム</w:t>
                  </w:r>
                </w:p>
                <w:p w14:paraId="543E454E" w14:textId="69985C3A" w:rsidR="00F63B2A" w:rsidRDefault="00F63B2A" w:rsidP="00F63B2A">
                  <w:pPr>
                    <w:jc w:val="center"/>
                  </w:pPr>
                  <w:r w:rsidRPr="00CE2EE2">
                    <w:rPr>
                      <w:noProof/>
                    </w:rPr>
                    <w:pict w14:anchorId="454945F4">
                      <v:shape id="図 1" o:spid="_x0000_i1035" type="#_x0000_t75" style="width:222pt;height:137.5pt;visibility:visible;mso-wrap-style:square">
                        <v:imagedata r:id="rId11" o:title=""/>
                      </v:shape>
                    </w:pict>
                  </w:r>
                </w:p>
                <w:p w14:paraId="762C36AA" w14:textId="743D4EDF" w:rsidR="00F63B2A" w:rsidRPr="00F63B2A" w:rsidRDefault="00F63B2A" w:rsidP="00F63B2A">
                  <w:pPr>
                    <w:jc w:val="center"/>
                    <w:rPr>
                      <w:rFonts w:ascii="ＭＳ 明朝" w:hAnsi="ＭＳ 明朝" w:hint="eastAsia"/>
                      <w:sz w:val="18"/>
                      <w:szCs w:val="21"/>
                    </w:rPr>
                  </w:pPr>
                  <w:r w:rsidRPr="002B7E62">
                    <w:rPr>
                      <w:rFonts w:ascii="ＭＳ 明朝" w:hAnsi="ＭＳ 明朝" w:hint="eastAsia"/>
                      <w:sz w:val="18"/>
                      <w:szCs w:val="21"/>
                    </w:rPr>
                    <w:t>Fig.2 システムフローチャート図</w:t>
                  </w:r>
                </w:p>
              </w:txbxContent>
            </v:textbox>
            <w10:wrap type="square"/>
          </v:shape>
        </w:pict>
      </w:r>
    </w:p>
    <w:p w14:paraId="2FE65B01" w14:textId="77777777" w:rsidR="005B69A0" w:rsidRDefault="005B69A0" w:rsidP="005B69A0">
      <w:pPr>
        <w:rPr>
          <w:rFonts w:ascii="ＭＳ 明朝" w:hAnsi="ＭＳ 明朝"/>
          <w:sz w:val="18"/>
        </w:rPr>
        <w:sectPr w:rsidR="005B69A0" w:rsidSect="00CB32CC">
          <w:footerReference w:type="default" r:id="rId12"/>
          <w:pgSz w:w="11906" w:h="16838" w:code="9"/>
          <w:pgMar w:top="1134" w:right="851" w:bottom="1134" w:left="851" w:header="567" w:footer="567" w:gutter="0"/>
          <w:cols w:space="425"/>
          <w:docGrid w:type="lines" w:linePitch="360"/>
        </w:sectPr>
      </w:pPr>
    </w:p>
    <w:p w14:paraId="333E00D1" w14:textId="77777777" w:rsidR="00371B5D" w:rsidRPr="005B69A0" w:rsidRDefault="005B69A0" w:rsidP="005B69A0">
      <w:pPr>
        <w:spacing w:line="260" w:lineRule="exact"/>
        <w:jc w:val="left"/>
        <w:rPr>
          <w:rFonts w:ascii="ＭＳ ゴシック" w:eastAsia="ＭＳ ゴシック" w:hAnsi="ＭＳ 明朝"/>
          <w:b/>
          <w:bCs/>
          <w:szCs w:val="21"/>
        </w:rPr>
      </w:pPr>
      <w:r>
        <w:rPr>
          <w:rFonts w:ascii="ＭＳ ゴシック" w:eastAsia="ＭＳ ゴシック" w:hAnsi="ＭＳ 明朝" w:hint="eastAsia"/>
          <w:b/>
          <w:bCs/>
          <w:szCs w:val="21"/>
        </w:rPr>
        <w:t>１．</w:t>
      </w:r>
      <w:r w:rsidR="00371B5D">
        <w:rPr>
          <w:rFonts w:ascii="ＭＳ ゴシック" w:eastAsia="ＭＳ ゴシック" w:hAnsi="ＭＳ 明朝" w:hint="eastAsia"/>
          <w:b/>
          <w:bCs/>
          <w:szCs w:val="21"/>
        </w:rPr>
        <w:t>はじめに</w:t>
      </w:r>
    </w:p>
    <w:p w14:paraId="6CB22864" w14:textId="43C1AE02" w:rsidR="00371B5D" w:rsidRDefault="002B7E62" w:rsidP="005B69A0">
      <w:pPr>
        <w:spacing w:line="300" w:lineRule="exact"/>
        <w:ind w:firstLine="180"/>
        <w:rPr>
          <w:rFonts w:ascii="ＭＳ 明朝" w:hAnsi="ＭＳ 明朝"/>
          <w:sz w:val="18"/>
        </w:rPr>
      </w:pPr>
      <w:r w:rsidRPr="002B7E62">
        <w:rPr>
          <w:rFonts w:ascii="ＭＳ 明朝" w:hAnsi="ＭＳ 明朝" w:hint="eastAsia"/>
          <w:sz w:val="18"/>
        </w:rPr>
        <w:t>近年，音声認識技術は急速に発展しており，その応用はさまざまな分野に広がりつつある．特に，スマートホームや知能家具システムにおいては，ユーザーの声による操作が期待されている．これにより，従来のリモコンやスイッチに依存しない直感的なインターフェースが実現可能となる．本研究では，音声認識技術を用いて，知能家具システムの操作性向上を目指す．音声認識を活用することで，手がふさがっている場合や障害を持つユーザーでも簡単に家電や家具を操作できるようになる</w:t>
      </w:r>
      <w:r w:rsidR="006439FF">
        <w:rPr>
          <w:rFonts w:ascii="ＭＳ 明朝" w:hAnsi="ＭＳ 明朝"/>
          <w:sz w:val="18"/>
        </w:rPr>
        <w:t>[1]</w:t>
      </w:r>
      <w:r w:rsidRPr="002B7E62">
        <w:rPr>
          <w:rFonts w:ascii="ＭＳ 明朝" w:hAnsi="ＭＳ 明朝" w:hint="eastAsia"/>
          <w:sz w:val="18"/>
        </w:rPr>
        <w:t>．また，人工知能を組み合わせることで，ユーザーの生活習慣や好みに合わせた最適な提案が可能となる．本研究の目的は，音声認識を用いた操作システムを構築し，その有効性と操作性の向上を検証することである．</w:t>
      </w:r>
    </w:p>
    <w:p w14:paraId="09C475B3" w14:textId="77777777" w:rsidR="005B69A0" w:rsidRDefault="005B69A0" w:rsidP="005B69A0">
      <w:pPr>
        <w:spacing w:line="300" w:lineRule="exact"/>
        <w:rPr>
          <w:rFonts w:ascii="ＭＳ 明朝" w:hAnsi="ＭＳ 明朝"/>
          <w:sz w:val="18"/>
        </w:rPr>
      </w:pPr>
    </w:p>
    <w:p w14:paraId="50E400C2" w14:textId="77777777" w:rsidR="00371B5D" w:rsidRPr="005B69A0" w:rsidRDefault="005B69A0" w:rsidP="005B69A0">
      <w:pPr>
        <w:spacing w:line="300" w:lineRule="exact"/>
        <w:rPr>
          <w:rFonts w:ascii="ＭＳ ゴシック" w:eastAsia="ＭＳ ゴシック" w:hAnsi="ＭＳ 明朝"/>
          <w:b/>
          <w:bCs/>
          <w:szCs w:val="21"/>
        </w:rPr>
      </w:pPr>
      <w:r>
        <w:rPr>
          <w:rFonts w:ascii="ＭＳ ゴシック" w:eastAsia="ＭＳ ゴシック" w:hAnsi="ＭＳ 明朝" w:hint="eastAsia"/>
          <w:b/>
          <w:bCs/>
          <w:szCs w:val="21"/>
        </w:rPr>
        <w:t>２．</w:t>
      </w:r>
      <w:r w:rsidR="002B7E62" w:rsidRPr="002B7E62">
        <w:rPr>
          <w:rFonts w:ascii="ＭＳ ゴシック" w:eastAsia="ＭＳ ゴシック" w:hAnsi="ＭＳ 明朝" w:hint="eastAsia"/>
          <w:b/>
          <w:bCs/>
          <w:szCs w:val="21"/>
        </w:rPr>
        <w:t>システム概要</w:t>
      </w:r>
    </w:p>
    <w:p w14:paraId="55FDFD2C" w14:textId="77777777" w:rsidR="00371B5D" w:rsidRDefault="002B7E62" w:rsidP="005B69A0">
      <w:pPr>
        <w:spacing w:line="300" w:lineRule="exact"/>
        <w:ind w:firstLine="180"/>
        <w:rPr>
          <w:rFonts w:ascii="ＭＳ 明朝" w:hAnsi="ＭＳ 明朝"/>
          <w:sz w:val="18"/>
        </w:rPr>
      </w:pPr>
      <w:r w:rsidRPr="002B7E62">
        <w:rPr>
          <w:rFonts w:ascii="ＭＳ 明朝" w:hAnsi="Times New Roman" w:hint="eastAsia"/>
          <w:kern w:val="0"/>
          <w:sz w:val="18"/>
        </w:rPr>
        <w:t>本研究では，音声認識技術と知能家具システムを統合した次世代型家庭環境を提案する．ユーザーの音声を入力として取得し，音声認識エンジンにより命令を解釈する</w:t>
      </w:r>
      <w:r w:rsidR="006439FF">
        <w:rPr>
          <w:rFonts w:ascii="ＭＳ 明朝" w:hAnsi="ＭＳ 明朝"/>
          <w:sz w:val="18"/>
        </w:rPr>
        <w:t>[2]</w:t>
      </w:r>
      <w:r w:rsidRPr="002B7E62">
        <w:rPr>
          <w:rFonts w:ascii="ＭＳ 明朝" w:hAnsi="Times New Roman" w:hint="eastAsia"/>
          <w:kern w:val="0"/>
          <w:sz w:val="18"/>
        </w:rPr>
        <w:t>．この認識結果に基づき，知能家具システムが対応する動作を行うことで，日常生活における利便性向上を図る．</w:t>
      </w:r>
    </w:p>
    <w:p w14:paraId="0BE67401" w14:textId="3FB07B89" w:rsidR="00371B5D" w:rsidRPr="00884A98" w:rsidRDefault="00371B5D" w:rsidP="005B69A0">
      <w:pPr>
        <w:spacing w:line="300" w:lineRule="exact"/>
        <w:jc w:val="left"/>
        <w:rPr>
          <w:rFonts w:ascii="ＭＳ ゴシック" w:eastAsia="ＭＳ ゴシック" w:hAnsi="ＭＳ 明朝"/>
          <w:b/>
          <w:bCs/>
          <w:sz w:val="18"/>
          <w:szCs w:val="18"/>
        </w:rPr>
      </w:pPr>
      <w:r w:rsidRPr="00884A98">
        <w:rPr>
          <w:rFonts w:ascii="ＭＳ ゴシック" w:eastAsia="ＭＳ ゴシック" w:hAnsi="ＭＳ 明朝" w:hint="eastAsia"/>
          <w:b/>
          <w:bCs/>
          <w:sz w:val="18"/>
          <w:szCs w:val="18"/>
        </w:rPr>
        <w:t>2.</w:t>
      </w:r>
      <w:r w:rsidR="002B7E62" w:rsidRPr="00884A98">
        <w:rPr>
          <w:rFonts w:ascii="ＭＳ ゴシック" w:eastAsia="ＭＳ ゴシック" w:hAnsi="ＭＳ 明朝" w:hint="eastAsia"/>
          <w:b/>
          <w:bCs/>
          <w:sz w:val="18"/>
          <w:szCs w:val="18"/>
        </w:rPr>
        <w:t>1</w:t>
      </w:r>
      <w:r w:rsidRPr="00884A98">
        <w:rPr>
          <w:rFonts w:ascii="ＭＳ ゴシック" w:eastAsia="ＭＳ ゴシック" w:hAnsi="ＭＳ 明朝" w:hint="eastAsia"/>
          <w:b/>
          <w:bCs/>
          <w:sz w:val="18"/>
          <w:szCs w:val="18"/>
        </w:rPr>
        <w:t xml:space="preserve">　</w:t>
      </w:r>
      <w:r w:rsidR="002B7E62" w:rsidRPr="00884A98">
        <w:rPr>
          <w:rFonts w:ascii="ＭＳ ゴシック" w:eastAsia="ＭＳ ゴシック" w:hAnsi="ＭＳ 明朝" w:hint="eastAsia"/>
          <w:b/>
          <w:bCs/>
          <w:sz w:val="18"/>
          <w:szCs w:val="18"/>
        </w:rPr>
        <w:t>構築システムのハードウェア</w:t>
      </w:r>
    </w:p>
    <w:p w14:paraId="22FCF6DF" w14:textId="77777777" w:rsidR="002B7E62" w:rsidRPr="002B7E62" w:rsidRDefault="002B7E62" w:rsidP="002B7E62">
      <w:pPr>
        <w:spacing w:line="300" w:lineRule="exact"/>
        <w:ind w:firstLine="180"/>
        <w:jc w:val="left"/>
        <w:rPr>
          <w:rFonts w:ascii="ＭＳ 明朝" w:hAnsi="ＭＳ 明朝"/>
          <w:sz w:val="18"/>
        </w:rPr>
      </w:pPr>
      <w:r w:rsidRPr="002B7E62">
        <w:rPr>
          <w:rFonts w:ascii="ＭＳ 明朝" w:hAnsi="ＭＳ 明朝" w:hint="eastAsia"/>
          <w:sz w:val="18"/>
        </w:rPr>
        <w:t>音声コマンドに基づいて操作可能な知能家具システムを構築するために，Wi-Fi機能を内蔵したマイクロコントローラ「ESP8266」を中心にハードウェアシステムを実装した（Fig. 1）．ESP8266は，強力な処理能力を持ち，Wi-Fiを使用してインターネット通信が可能であるため，本研究における音声コマンドによる制御システムに最適である．システムを実行する流れは以下のFig.2に示す．</w:t>
      </w:r>
    </w:p>
    <w:p w14:paraId="5D979ECE" w14:textId="275391F6" w:rsidR="002B7E62" w:rsidRPr="002B7E62" w:rsidRDefault="002B7E62" w:rsidP="00884A98">
      <w:pPr>
        <w:spacing w:line="300" w:lineRule="exact"/>
        <w:ind w:firstLine="180"/>
        <w:rPr>
          <w:rFonts w:ascii="ＭＳ 明朝" w:hAnsi="ＭＳ 明朝"/>
          <w:sz w:val="18"/>
        </w:rPr>
      </w:pPr>
      <w:r w:rsidRPr="002B7E62">
        <w:rPr>
          <w:rFonts w:ascii="ＭＳ 明朝" w:hAnsi="ＭＳ 明朝" w:hint="eastAsia"/>
          <w:sz w:val="18"/>
        </w:rPr>
        <w:t>温湿度センサーにはDHT11を採用した．このセンサーは，室内の温度および湿度をリアルタイムに計測し，そのデータをESP8266に送信する．温湿度データは音声コマンドを用いて取得することができ，例えば「現在の部屋の温度は？」といったコマンドに対応する．また，収集されたデータはファンやLEDの自動制御に利用される．</w:t>
      </w:r>
    </w:p>
    <w:p w14:paraId="1CB41DDA" w14:textId="77777777" w:rsidR="00371B5D" w:rsidRDefault="002B7E62" w:rsidP="00884A98">
      <w:pPr>
        <w:spacing w:line="300" w:lineRule="exact"/>
        <w:ind w:firstLine="180"/>
        <w:rPr>
          <w:rFonts w:ascii="ＭＳ 明朝" w:hAnsi="ＭＳ 明朝"/>
          <w:sz w:val="18"/>
        </w:rPr>
      </w:pPr>
      <w:r w:rsidRPr="002B7E62">
        <w:rPr>
          <w:rFonts w:ascii="ＭＳ 明朝" w:hAnsi="ＭＳ 明朝" w:hint="eastAsia"/>
          <w:sz w:val="18"/>
        </w:rPr>
        <w:t>PENGLIN-２PCS-3010の５V小型ファンを採用した．音声コマンドを通じてオン/オフ制御や回転速度を調整することができる．ESP8266からPWM信号を供給することで，ファンの速度を動的に変更可能である．また，温湿度センサーから取得したデータに基づいて，自動的にファンの動作を制御するロジックを実装することで，エネルギー効率の向上を図った．</w:t>
      </w:r>
    </w:p>
    <w:p w14:paraId="44EA05F1" w14:textId="1CD9344A" w:rsidR="00371B5D" w:rsidRPr="00884A98" w:rsidRDefault="00371B5D" w:rsidP="005B69A0">
      <w:pPr>
        <w:spacing w:line="300" w:lineRule="exact"/>
        <w:jc w:val="left"/>
        <w:rPr>
          <w:rFonts w:ascii="ＭＳ ゴシック" w:eastAsia="ＭＳ ゴシック" w:hAnsi="ＭＳ 明朝"/>
          <w:b/>
          <w:bCs/>
          <w:sz w:val="18"/>
          <w:szCs w:val="18"/>
        </w:rPr>
      </w:pPr>
      <w:r w:rsidRPr="00884A98">
        <w:rPr>
          <w:rFonts w:ascii="ＭＳ ゴシック" w:eastAsia="ＭＳ ゴシック" w:hAnsi="ＭＳ 明朝" w:hint="eastAsia"/>
          <w:b/>
          <w:bCs/>
          <w:sz w:val="18"/>
          <w:szCs w:val="18"/>
        </w:rPr>
        <w:t>2.</w:t>
      </w:r>
      <w:r w:rsidR="00884A98">
        <w:rPr>
          <w:rFonts w:ascii="ＭＳ ゴシック" w:eastAsia="ＭＳ ゴシック" w:hAnsi="ＭＳ 明朝"/>
          <w:b/>
          <w:bCs/>
          <w:sz w:val="18"/>
          <w:szCs w:val="18"/>
        </w:rPr>
        <w:t>2</w:t>
      </w:r>
      <w:r w:rsidRPr="00884A98">
        <w:rPr>
          <w:rFonts w:ascii="ＭＳ ゴシック" w:eastAsia="ＭＳ ゴシック" w:hAnsi="ＭＳ 明朝" w:hint="eastAsia"/>
          <w:b/>
          <w:bCs/>
          <w:sz w:val="18"/>
          <w:szCs w:val="18"/>
        </w:rPr>
        <w:t xml:space="preserve">　</w:t>
      </w:r>
      <w:r w:rsidR="002B7E62" w:rsidRPr="00884A98">
        <w:rPr>
          <w:rFonts w:ascii="ＭＳ ゴシック" w:eastAsia="ＭＳ ゴシック" w:hAnsi="ＭＳ 明朝" w:hint="eastAsia"/>
          <w:b/>
          <w:bCs/>
          <w:sz w:val="18"/>
          <w:szCs w:val="18"/>
        </w:rPr>
        <w:t>ソフトウェア</w:t>
      </w:r>
    </w:p>
    <w:p w14:paraId="60F2CEE8" w14:textId="77777777" w:rsidR="00371B5D" w:rsidRPr="0053615F" w:rsidRDefault="0053615F" w:rsidP="00884A98">
      <w:pPr>
        <w:spacing w:line="300" w:lineRule="exact"/>
        <w:ind w:firstLineChars="100" w:firstLine="180"/>
        <w:rPr>
          <w:rFonts w:ascii="ＭＳ 明朝" w:hAnsi="ＭＳ 明朝"/>
          <w:sz w:val="18"/>
        </w:rPr>
      </w:pPr>
      <w:r w:rsidRPr="0053615F">
        <w:rPr>
          <w:rFonts w:ascii="ＭＳ 明朝" w:hAnsi="ＭＳ 明朝" w:hint="eastAsia"/>
          <w:sz w:val="18"/>
          <w:szCs w:val="18"/>
        </w:rPr>
        <w:t>本研究では，音声認識のためのソフトウェア構築に</w:t>
      </w:r>
      <w:r w:rsidRPr="0053615F">
        <w:rPr>
          <w:rFonts w:ascii="ＭＳ 明朝" w:hAnsi="ＭＳ 明朝"/>
          <w:sz w:val="18"/>
          <w:szCs w:val="18"/>
        </w:rPr>
        <w:t>Pythonを用い，Googleが提供する音声認識APIを使用して音声のテキスト変換を実現する．また，Arduinoを使用して簡易サーバーを構築し，音声認識結果とハードウェア</w:t>
      </w:r>
      <w:r w:rsidRPr="0053615F">
        <w:rPr>
          <w:rFonts w:ascii="ＭＳ 明朝" w:hAnsi="ＭＳ 明朝" w:hint="eastAsia"/>
          <w:sz w:val="18"/>
          <w:szCs w:val="18"/>
        </w:rPr>
        <w:t>（ホームシステム）</w:t>
      </w:r>
      <w:r w:rsidRPr="0053615F">
        <w:rPr>
          <w:rFonts w:ascii="ＭＳ 明朝" w:hAnsi="ＭＳ 明朝"/>
          <w:sz w:val="18"/>
          <w:szCs w:val="18"/>
        </w:rPr>
        <w:t>を連携させるシステムを開発した</w:t>
      </w:r>
      <w:r w:rsidRPr="0053615F">
        <w:rPr>
          <w:rFonts w:ascii="ＭＳ 明朝" w:hAnsi="ＭＳ 明朝" w:hint="eastAsia"/>
          <w:sz w:val="18"/>
          <w:szCs w:val="18"/>
        </w:rPr>
        <w:t>（Fig.3）</w:t>
      </w:r>
      <w:r w:rsidRPr="0053615F">
        <w:rPr>
          <w:rFonts w:ascii="ＭＳ 明朝" w:hAnsi="ＭＳ 明朝"/>
          <w:sz w:val="18"/>
          <w:szCs w:val="18"/>
        </w:rPr>
        <w:t>．</w:t>
      </w:r>
    </w:p>
    <w:p w14:paraId="5DF88ABF" w14:textId="77777777" w:rsidR="005B69A0" w:rsidRDefault="005B69A0" w:rsidP="005B69A0">
      <w:pPr>
        <w:spacing w:line="300" w:lineRule="exact"/>
        <w:ind w:left="180" w:hangingChars="100" w:hanging="180"/>
        <w:jc w:val="left"/>
        <w:rPr>
          <w:rFonts w:ascii="ＭＳ 明朝" w:hAnsi="ＭＳ 明朝"/>
          <w:sz w:val="18"/>
        </w:rPr>
      </w:pPr>
    </w:p>
    <w:p w14:paraId="22EFB3E1" w14:textId="77777777" w:rsidR="0053615F" w:rsidRDefault="005B69A0" w:rsidP="0053615F">
      <w:pPr>
        <w:spacing w:line="300" w:lineRule="exact"/>
        <w:rPr>
          <w:rFonts w:ascii="ＭＳ 明朝" w:hAnsi="ＭＳ 明朝"/>
          <w:sz w:val="18"/>
        </w:rPr>
      </w:pPr>
      <w:r>
        <w:rPr>
          <w:rFonts w:ascii="ＭＳ ゴシック" w:eastAsia="ＭＳ ゴシック" w:hAnsi="ＭＳ 明朝" w:hint="eastAsia"/>
          <w:b/>
          <w:bCs/>
          <w:szCs w:val="21"/>
        </w:rPr>
        <w:t>３．</w:t>
      </w:r>
      <w:r w:rsidR="0053615F" w:rsidRPr="0053615F">
        <w:rPr>
          <w:rFonts w:ascii="ＭＳ ゴシック" w:eastAsia="ＭＳ ゴシック" w:hAnsi="ＭＳ 明朝" w:hint="eastAsia"/>
          <w:b/>
          <w:bCs/>
          <w:szCs w:val="21"/>
        </w:rPr>
        <w:t>実験方法</w:t>
      </w:r>
    </w:p>
    <w:p w14:paraId="60D48731" w14:textId="77777777" w:rsidR="0053615F" w:rsidRPr="00884A98" w:rsidRDefault="0053615F" w:rsidP="0053615F">
      <w:pPr>
        <w:spacing w:line="300" w:lineRule="exact"/>
        <w:jc w:val="left"/>
        <w:rPr>
          <w:rFonts w:ascii="ＭＳ ゴシック" w:eastAsia="ＭＳ ゴシック" w:hAnsi="ＭＳ 明朝"/>
          <w:b/>
          <w:bCs/>
          <w:sz w:val="18"/>
          <w:szCs w:val="18"/>
        </w:rPr>
      </w:pPr>
      <w:r w:rsidRPr="00884A98">
        <w:rPr>
          <w:rFonts w:ascii="ＭＳ ゴシック" w:eastAsia="ＭＳ ゴシック" w:hAnsi="ＭＳ 明朝" w:hint="eastAsia"/>
          <w:b/>
          <w:bCs/>
          <w:sz w:val="18"/>
          <w:szCs w:val="18"/>
        </w:rPr>
        <w:t>3.1　音声認識テストの手順</w:t>
      </w:r>
    </w:p>
    <w:p w14:paraId="54535571" w14:textId="77777777" w:rsidR="0053615F" w:rsidRPr="0053615F" w:rsidRDefault="0053615F" w:rsidP="0053615F">
      <w:pPr>
        <w:spacing w:line="300" w:lineRule="exact"/>
        <w:ind w:firstLine="180"/>
        <w:rPr>
          <w:rFonts w:ascii="ＭＳ 明朝" w:hAnsi="ＭＳ 明朝"/>
          <w:sz w:val="18"/>
        </w:rPr>
      </w:pPr>
      <w:r w:rsidRPr="0053615F">
        <w:rPr>
          <w:rFonts w:ascii="ＭＳ 明朝" w:hAnsi="ＭＳ 明朝" w:hint="eastAsia"/>
          <w:sz w:val="18"/>
        </w:rPr>
        <w:t>音声認識テストは，Googleの音声認識APIを利用した音声コマンドの認識精度を評価することを目的として実施した．まず，テストの環境を整えるため，音声入力を認識できる状態でシステムを起動し，静音環境と雑音環境という2つの条件を設定した．</w:t>
      </w:r>
    </w:p>
    <w:p w14:paraId="1C01A672" w14:textId="518B8D93" w:rsidR="0053615F" w:rsidRDefault="0053615F" w:rsidP="0053615F">
      <w:pPr>
        <w:spacing w:line="300" w:lineRule="exact"/>
        <w:ind w:firstLine="180"/>
        <w:rPr>
          <w:rFonts w:ascii="ＭＳ 明朝" w:hAnsi="ＭＳ 明朝"/>
          <w:sz w:val="18"/>
        </w:rPr>
      </w:pPr>
      <w:r w:rsidRPr="0053615F">
        <w:rPr>
          <w:rFonts w:ascii="ＭＳ 明朝" w:hAnsi="ＭＳ 明朝" w:hint="eastAsia"/>
          <w:sz w:val="18"/>
        </w:rPr>
        <w:t>次に，各音声コマンドを静音環境下で発話し，システムがコマンドを正しく認識したかどうかを確認した．同じ手順を，異なる話者が発話した場合にも繰り返して実施し，認識の汎用性を確認した．また，音楽や日常生活音といった雑音を背</w:t>
      </w:r>
      <w:r w:rsidRPr="0053615F">
        <w:rPr>
          <w:rFonts w:ascii="ＭＳ 明朝" w:hAnsi="ＭＳ 明朝" w:hint="eastAsia"/>
          <w:sz w:val="18"/>
        </w:rPr>
        <w:lastRenderedPageBreak/>
        <w:t>景にした環境を設定し，同様に音声コマンドを発話して，認識結果を検証した．</w:t>
      </w:r>
    </w:p>
    <w:p w14:paraId="065B2774" w14:textId="5C019E91" w:rsidR="0053615F" w:rsidRPr="00884A98" w:rsidRDefault="0053615F" w:rsidP="0053615F">
      <w:pPr>
        <w:spacing w:line="300" w:lineRule="exact"/>
        <w:jc w:val="left"/>
        <w:rPr>
          <w:rFonts w:ascii="ＭＳ ゴシック" w:eastAsia="ＭＳ ゴシック" w:hAnsi="ＭＳ 明朝"/>
          <w:b/>
          <w:bCs/>
          <w:sz w:val="18"/>
          <w:szCs w:val="18"/>
        </w:rPr>
      </w:pPr>
      <w:r w:rsidRPr="00884A98">
        <w:rPr>
          <w:rFonts w:ascii="ＭＳ ゴシック" w:eastAsia="ＭＳ ゴシック" w:hAnsi="ＭＳ 明朝" w:hint="eastAsia"/>
          <w:b/>
          <w:bCs/>
          <w:sz w:val="18"/>
          <w:szCs w:val="18"/>
        </w:rPr>
        <w:t>3.2　各デバイスの動作確認手順</w:t>
      </w:r>
    </w:p>
    <w:p w14:paraId="72053DEB" w14:textId="77777777" w:rsidR="0053615F" w:rsidRDefault="0053615F" w:rsidP="00884A98">
      <w:pPr>
        <w:spacing w:line="300" w:lineRule="exact"/>
        <w:ind w:firstLineChars="100" w:firstLine="180"/>
        <w:rPr>
          <w:rFonts w:ascii="ＭＳ 明朝" w:hAnsi="ＭＳ 明朝"/>
          <w:sz w:val="18"/>
        </w:rPr>
      </w:pPr>
      <w:r w:rsidRPr="0053615F">
        <w:rPr>
          <w:rFonts w:ascii="ＭＳ 明朝" w:hAnsi="ＭＳ 明朝" w:hint="eastAsia"/>
          <w:sz w:val="18"/>
        </w:rPr>
        <w:t>音声認識によるデバイス制御が正しく動作しているかを確認するために以下の手順を実施する．</w:t>
      </w:r>
    </w:p>
    <w:p w14:paraId="4E2543BA" w14:textId="77777777" w:rsidR="0053615F" w:rsidRDefault="0053615F" w:rsidP="00884A98">
      <w:pPr>
        <w:numPr>
          <w:ilvl w:val="0"/>
          <w:numId w:val="15"/>
        </w:numPr>
        <w:spacing w:line="300" w:lineRule="exact"/>
        <w:rPr>
          <w:rFonts w:ascii="ＭＳ 明朝" w:hAnsi="ＭＳ 明朝"/>
          <w:sz w:val="18"/>
        </w:rPr>
      </w:pPr>
      <w:r w:rsidRPr="0053615F">
        <w:rPr>
          <w:rFonts w:ascii="ＭＳ 明朝" w:hAnsi="ＭＳ 明朝" w:hint="eastAsia"/>
          <w:sz w:val="18"/>
        </w:rPr>
        <w:t>まず，LEDライトの動作確認を行う．音声コマンドを入力し，それぞれのコマンドに対してLEDが正しく点灯，消灯を行うかを観察する．</w:t>
      </w:r>
    </w:p>
    <w:p w14:paraId="06A40B05" w14:textId="77777777" w:rsidR="0053615F" w:rsidRPr="0053615F" w:rsidRDefault="0053615F" w:rsidP="00884A98">
      <w:pPr>
        <w:numPr>
          <w:ilvl w:val="0"/>
          <w:numId w:val="15"/>
        </w:numPr>
        <w:spacing w:line="300" w:lineRule="exact"/>
        <w:rPr>
          <w:rFonts w:ascii="ＭＳ 明朝" w:hAnsi="ＭＳ 明朝"/>
          <w:sz w:val="18"/>
        </w:rPr>
      </w:pPr>
      <w:r w:rsidRPr="0053615F">
        <w:rPr>
          <w:rFonts w:ascii="ＭＳ 明朝" w:hAnsi="ＭＳ 明朝" w:hint="eastAsia"/>
          <w:sz w:val="18"/>
        </w:rPr>
        <w:t>この結果はチェックリストを用いて「成功」もしくは「失敗」の形式で記録する．</w:t>
      </w:r>
    </w:p>
    <w:p w14:paraId="5E476720" w14:textId="77777777" w:rsidR="0053615F" w:rsidRPr="0053615F" w:rsidRDefault="0053615F" w:rsidP="00884A98">
      <w:pPr>
        <w:numPr>
          <w:ilvl w:val="0"/>
          <w:numId w:val="15"/>
        </w:numPr>
        <w:spacing w:line="300" w:lineRule="exact"/>
        <w:rPr>
          <w:rFonts w:ascii="ＭＳ 明朝" w:hAnsi="ＭＳ 明朝"/>
          <w:sz w:val="18"/>
        </w:rPr>
      </w:pPr>
      <w:r w:rsidRPr="0053615F">
        <w:rPr>
          <w:rFonts w:ascii="ＭＳ 明朝" w:hAnsi="ＭＳ 明朝" w:hint="eastAsia"/>
          <w:sz w:val="18"/>
        </w:rPr>
        <w:t>次に，ファンの動作確認を行う．音声コマンドを入力し，ファンが期待通りにオン・オフができるかを確認する．もしファンが正しく動作しない場合や予期しない動作をした場合には，その内容を詳細に記録する．</w:t>
      </w:r>
    </w:p>
    <w:p w14:paraId="744C2C2F" w14:textId="77777777" w:rsidR="0053615F" w:rsidRDefault="0053615F" w:rsidP="00884A98">
      <w:pPr>
        <w:spacing w:line="300" w:lineRule="exact"/>
        <w:ind w:firstLineChars="100" w:firstLine="180"/>
        <w:rPr>
          <w:rFonts w:ascii="ＭＳ 明朝" w:hAnsi="ＭＳ 明朝"/>
          <w:sz w:val="18"/>
        </w:rPr>
      </w:pPr>
      <w:r w:rsidRPr="0053615F">
        <w:rPr>
          <w:rFonts w:ascii="ＭＳ 明朝" w:hAnsi="ＭＳ 明朝" w:hint="eastAsia"/>
          <w:sz w:val="18"/>
        </w:rPr>
        <w:t>温湿度センサーについては，センサーが取得したデータが適切な形式で表示されるかを確認する．また，表示が正確であり，遅延が発生していないかを注意深く確認する．</w:t>
      </w:r>
    </w:p>
    <w:p w14:paraId="2948070E" w14:textId="77777777" w:rsidR="0053615F" w:rsidRPr="00884A98" w:rsidRDefault="003D59E7" w:rsidP="0053615F">
      <w:pPr>
        <w:spacing w:line="300" w:lineRule="exact"/>
        <w:jc w:val="left"/>
        <w:rPr>
          <w:rFonts w:ascii="ＭＳ ゴシック" w:eastAsia="ＭＳ ゴシック" w:hAnsi="ＭＳ 明朝"/>
          <w:b/>
          <w:bCs/>
          <w:sz w:val="18"/>
          <w:szCs w:val="18"/>
        </w:rPr>
      </w:pPr>
      <w:r w:rsidRPr="00884A98">
        <w:rPr>
          <w:rFonts w:ascii="ＭＳ ゴシック" w:eastAsia="ＭＳ ゴシック" w:hAnsi="ＭＳ 明朝" w:hint="eastAsia"/>
          <w:b/>
          <w:bCs/>
          <w:sz w:val="18"/>
          <w:szCs w:val="18"/>
        </w:rPr>
        <w:t>3</w:t>
      </w:r>
      <w:r w:rsidR="0053615F" w:rsidRPr="00884A98">
        <w:rPr>
          <w:rFonts w:ascii="ＭＳ ゴシック" w:eastAsia="ＭＳ ゴシック" w:hAnsi="ＭＳ 明朝" w:hint="eastAsia"/>
          <w:b/>
          <w:bCs/>
          <w:sz w:val="18"/>
          <w:szCs w:val="18"/>
        </w:rPr>
        <w:t>.3　評価基準</w:t>
      </w:r>
    </w:p>
    <w:p w14:paraId="4B4360DA" w14:textId="77777777" w:rsidR="0053615F" w:rsidRDefault="0053615F" w:rsidP="00884A98">
      <w:pPr>
        <w:spacing w:line="300" w:lineRule="exact"/>
        <w:ind w:firstLineChars="100" w:firstLine="180"/>
        <w:rPr>
          <w:rFonts w:ascii="ＭＳ 明朝" w:hAnsi="ＭＳ 明朝"/>
          <w:sz w:val="18"/>
          <w:szCs w:val="18"/>
        </w:rPr>
      </w:pPr>
      <w:r w:rsidRPr="0053615F">
        <w:rPr>
          <w:rFonts w:ascii="ＭＳ 明朝" w:hAnsi="ＭＳ 明朝" w:hint="eastAsia"/>
          <w:sz w:val="18"/>
          <w:szCs w:val="18"/>
        </w:rPr>
        <w:t>音声認識性能は以下の基準で評価する．まず，認識率（正確に解釈されたコマンドの割合）を算出する．全体の試行数に対する正確に解釈された音声コマンド数の割合を計算し，目標値を80%以上に設定する．</w:t>
      </w:r>
    </w:p>
    <w:p w14:paraId="724C7542" w14:textId="17A7014A" w:rsidR="00F63B2A" w:rsidRPr="0053615F" w:rsidRDefault="0053615F" w:rsidP="00884A98">
      <w:pPr>
        <w:spacing w:line="300" w:lineRule="exact"/>
        <w:ind w:firstLineChars="100" w:firstLine="180"/>
        <w:rPr>
          <w:rFonts w:ascii="ＭＳ 明朝" w:hAnsi="ＭＳ 明朝" w:hint="eastAsia"/>
          <w:sz w:val="18"/>
        </w:rPr>
      </w:pPr>
      <w:r w:rsidRPr="0053615F">
        <w:rPr>
          <w:rFonts w:ascii="ＭＳ 明朝" w:hAnsi="ＭＳ 明朝" w:hint="eastAsia"/>
          <w:sz w:val="18"/>
          <w:szCs w:val="18"/>
        </w:rPr>
        <w:t>応答速度は，音声入力が終了してからデバイス動作が始まるまでの時間を測定し，その平均値を算出する．理想的な応答時間は1.5秒以内とし，これを超過する場合は改良が必要と判断する．さらに，雑音環境での認識率を測定し，静音環境における認識率との差から雑音耐性を評価する．この雑音耐性評価により，システムのロバスト性を確認する．</w:t>
      </w:r>
    </w:p>
    <w:p w14:paraId="33E4E761" w14:textId="18F0B694" w:rsidR="003D59E7" w:rsidRDefault="003D59E7" w:rsidP="003D59E7">
      <w:pPr>
        <w:spacing w:line="300" w:lineRule="exact"/>
        <w:rPr>
          <w:rFonts w:ascii="ＭＳ 明朝" w:hAnsi="ＭＳ 明朝"/>
          <w:sz w:val="18"/>
        </w:rPr>
      </w:pPr>
      <w:r>
        <w:rPr>
          <w:rFonts w:ascii="ＭＳ ゴシック" w:eastAsia="ＭＳ ゴシック" w:hAnsi="ＭＳ 明朝" w:hint="eastAsia"/>
          <w:b/>
          <w:bCs/>
          <w:szCs w:val="21"/>
        </w:rPr>
        <w:t>４．</w:t>
      </w:r>
      <w:r w:rsidRPr="003D59E7">
        <w:rPr>
          <w:rFonts w:ascii="ＭＳ ゴシック" w:eastAsia="ＭＳ ゴシック" w:hAnsi="ＭＳ 明朝" w:hint="eastAsia"/>
          <w:b/>
          <w:bCs/>
          <w:szCs w:val="21"/>
        </w:rPr>
        <w:t>実験結果</w:t>
      </w:r>
    </w:p>
    <w:p w14:paraId="6F8D4AA1" w14:textId="65990323" w:rsidR="003D59E7" w:rsidRPr="00884A98" w:rsidRDefault="003F1353" w:rsidP="003D59E7">
      <w:pPr>
        <w:spacing w:line="300" w:lineRule="exact"/>
        <w:jc w:val="left"/>
        <w:rPr>
          <w:rFonts w:ascii="ＭＳ ゴシック" w:eastAsia="ＭＳ ゴシック" w:hAnsi="ＭＳ 明朝"/>
          <w:b/>
          <w:bCs/>
          <w:sz w:val="18"/>
          <w:szCs w:val="18"/>
        </w:rPr>
      </w:pPr>
      <w:r>
        <w:rPr>
          <w:rFonts w:ascii="ＭＳ ゴシック" w:eastAsia="ＭＳ ゴシック" w:hAnsi="ＭＳ 明朝" w:hint="eastAsia"/>
          <w:b/>
          <w:bCs/>
          <w:noProof/>
          <w:sz w:val="18"/>
          <w:szCs w:val="18"/>
        </w:rPr>
        <w:pict w14:anchorId="1D63D7C0">
          <v:shape id="_x0000_s2058" type="#_x0000_t202" style="position:absolute;margin-left:-1.15pt;margin-top:-433.05pt;width:247.85pt;height:254pt;z-index:2;visibility:visible;mso-wrap-distance-left:9pt;mso-wrap-distance-top:3.6pt;mso-wrap-distance-right:9pt;mso-wrap-distance-bottom:3.6pt;mso-position-horizontal-relative:text;mso-position-vertical-relative:text;mso-width-relative:margin;mso-height-relative:margin;v-text-anchor:top" stroked="f">
            <v:textbox>
              <w:txbxContent>
                <w:p w14:paraId="0D7E4091" w14:textId="6A935D54" w:rsidR="00F63B2A" w:rsidRDefault="003F1353" w:rsidP="00F63B2A">
                  <w:pPr>
                    <w:jc w:val="center"/>
                  </w:pPr>
                  <w:r w:rsidRPr="00CE2EE2">
                    <w:rPr>
                      <w:noProof/>
                    </w:rPr>
                    <w:pict w14:anchorId="280CAA09">
                      <v:shape id="_x0000_i1050" type="#_x0000_t75" style="width:175pt;height:217.5pt;visibility:visible;mso-wrap-style:square">
                        <v:imagedata r:id="rId13" o:title=""/>
                      </v:shape>
                    </w:pict>
                  </w:r>
                </w:p>
                <w:p w14:paraId="3F7FA409" w14:textId="2B01E250" w:rsidR="00F63B2A" w:rsidRPr="00F63B2A" w:rsidRDefault="00F63B2A" w:rsidP="00F63B2A">
                  <w:pPr>
                    <w:jc w:val="center"/>
                    <w:rPr>
                      <w:rFonts w:ascii="ＭＳ 明朝" w:hAnsi="ＭＳ 明朝" w:hint="eastAsia"/>
                      <w:sz w:val="18"/>
                      <w:szCs w:val="21"/>
                    </w:rPr>
                  </w:pPr>
                  <w:r w:rsidRPr="002B7E62">
                    <w:rPr>
                      <w:rFonts w:ascii="ＭＳ 明朝" w:hAnsi="ＭＳ 明朝" w:hint="eastAsia"/>
                      <w:sz w:val="18"/>
                      <w:szCs w:val="21"/>
                    </w:rPr>
                    <w:t>Fig.</w:t>
                  </w:r>
                  <w:r>
                    <w:rPr>
                      <w:rFonts w:ascii="ＭＳ 明朝" w:hAnsi="ＭＳ 明朝" w:hint="eastAsia"/>
                      <w:sz w:val="18"/>
                      <w:szCs w:val="21"/>
                    </w:rPr>
                    <w:t>3</w:t>
                  </w:r>
                  <w:r w:rsidRPr="002B7E62">
                    <w:rPr>
                      <w:rFonts w:ascii="ＭＳ 明朝" w:hAnsi="ＭＳ 明朝" w:hint="eastAsia"/>
                      <w:sz w:val="18"/>
                      <w:szCs w:val="21"/>
                    </w:rPr>
                    <w:t xml:space="preserve"> </w:t>
                  </w:r>
                  <w:r w:rsidRPr="0053615F">
                    <w:rPr>
                      <w:rFonts w:ascii="ＭＳ 明朝" w:hAnsi="ＭＳ 明朝" w:hint="eastAsia"/>
                      <w:sz w:val="18"/>
                      <w:szCs w:val="21"/>
                    </w:rPr>
                    <w:t xml:space="preserve">Google Speech-to-Text API </w:t>
                  </w:r>
                  <w:r w:rsidRPr="0053615F">
                    <w:rPr>
                      <w:rFonts w:ascii="ＭＳ 明朝" w:hAnsi="ＭＳ 明朝" w:hint="eastAsia"/>
                      <w:sz w:val="18"/>
                      <w:szCs w:val="21"/>
                    </w:rPr>
                    <w:t>フローチャート図</w:t>
                  </w:r>
                </w:p>
              </w:txbxContent>
            </v:textbox>
            <w10:wrap type="square"/>
          </v:shape>
        </w:pict>
      </w:r>
      <w:r w:rsidR="003D59E7" w:rsidRPr="00884A98">
        <w:rPr>
          <w:rFonts w:ascii="ＭＳ ゴシック" w:eastAsia="ＭＳ ゴシック" w:hAnsi="ＭＳ 明朝" w:hint="eastAsia"/>
          <w:b/>
          <w:bCs/>
          <w:sz w:val="18"/>
          <w:szCs w:val="18"/>
        </w:rPr>
        <w:t>4.1　音声認識テストの手順</w:t>
      </w:r>
    </w:p>
    <w:p w14:paraId="1A74ECE4" w14:textId="2D9E62AA" w:rsidR="003D59E7" w:rsidRPr="003D59E7" w:rsidRDefault="003D59E7" w:rsidP="00884A98">
      <w:pPr>
        <w:spacing w:line="300" w:lineRule="exact"/>
        <w:rPr>
          <w:rFonts w:ascii="ＭＳ 明朝" w:hAnsi="ＭＳ 明朝"/>
          <w:sz w:val="18"/>
        </w:rPr>
      </w:pPr>
      <w:r w:rsidRPr="003D59E7">
        <w:rPr>
          <w:rFonts w:ascii="ＭＳ 明朝" w:hAnsi="ＭＳ 明朝" w:hint="eastAsia"/>
          <w:sz w:val="18"/>
        </w:rPr>
        <w:t>・静音環境での認識率</w:t>
      </w:r>
    </w:p>
    <w:p w14:paraId="12B0979C" w14:textId="77777777" w:rsidR="003D59E7" w:rsidRPr="003D59E7" w:rsidRDefault="003D59E7" w:rsidP="00884A98">
      <w:pPr>
        <w:spacing w:line="300" w:lineRule="exact"/>
        <w:ind w:firstLineChars="100" w:firstLine="180"/>
        <w:rPr>
          <w:rFonts w:ascii="ＭＳ 明朝" w:hAnsi="ＭＳ 明朝"/>
          <w:sz w:val="18"/>
        </w:rPr>
      </w:pPr>
      <w:r w:rsidRPr="003D59E7">
        <w:rPr>
          <w:rFonts w:ascii="ＭＳ 明朝" w:hAnsi="ＭＳ 明朝" w:hint="eastAsia"/>
          <w:sz w:val="18"/>
        </w:rPr>
        <w:t>各音声コマンドを静音環境下で発話した際の認識率は</w:t>
      </w:r>
      <w:r w:rsidR="00884A98">
        <w:rPr>
          <w:rFonts w:ascii="ＭＳ 明朝" w:eastAsia="游明朝" w:hAnsi="ＭＳ 明朝" w:hint="eastAsia"/>
          <w:sz w:val="18"/>
        </w:rPr>
        <w:t>表</w:t>
      </w:r>
      <w:r w:rsidR="00884A98">
        <w:rPr>
          <w:rFonts w:ascii="ＭＳ 明朝" w:hAnsi="ＭＳ 明朝"/>
          <w:sz w:val="18"/>
        </w:rPr>
        <w:t>1</w:t>
      </w:r>
      <w:r w:rsidRPr="003D59E7">
        <w:rPr>
          <w:rFonts w:ascii="ＭＳ 明朝" w:hAnsi="ＭＳ 明朝" w:hint="eastAsia"/>
          <w:sz w:val="18"/>
        </w:rPr>
        <w:t>に示したように平均95%であった</w:t>
      </w:r>
      <w:r>
        <w:rPr>
          <w:rFonts w:ascii="ＭＳ 明朝" w:hAnsi="ＭＳ 明朝" w:hint="eastAsia"/>
          <w:sz w:val="18"/>
        </w:rPr>
        <w:t>．</w:t>
      </w:r>
    </w:p>
    <w:p w14:paraId="1BB4F8AB" w14:textId="79947EAA" w:rsidR="003D59E7" w:rsidRPr="003D59E7" w:rsidRDefault="003D59E7" w:rsidP="00884A98">
      <w:pPr>
        <w:spacing w:line="300" w:lineRule="exact"/>
        <w:ind w:firstLineChars="100" w:firstLine="180"/>
        <w:rPr>
          <w:rFonts w:ascii="ＭＳ 明朝" w:hAnsi="ＭＳ 明朝"/>
          <w:sz w:val="18"/>
        </w:rPr>
      </w:pPr>
      <w:r w:rsidRPr="003D59E7">
        <w:rPr>
          <w:rFonts w:ascii="ＭＳ 明朝" w:hAnsi="ＭＳ 明朝" w:hint="eastAsia"/>
          <w:sz w:val="18"/>
        </w:rPr>
        <w:t>認識率が最も高かったコマンドは「turn on the light」100%であり</w:t>
      </w:r>
      <w:r>
        <w:rPr>
          <w:rFonts w:ascii="ＭＳ 明朝" w:hAnsi="ＭＳ 明朝" w:hint="eastAsia"/>
          <w:sz w:val="18"/>
        </w:rPr>
        <w:t>，</w:t>
      </w:r>
      <w:r w:rsidRPr="003D59E7">
        <w:rPr>
          <w:rFonts w:ascii="ＭＳ 明朝" w:hAnsi="ＭＳ 明朝" w:hint="eastAsia"/>
          <w:sz w:val="18"/>
        </w:rPr>
        <w:t>最も低かったのは「tun on the fan」と「turn off the fan」85％であった</w:t>
      </w:r>
      <w:r>
        <w:rPr>
          <w:rFonts w:ascii="ＭＳ 明朝" w:hAnsi="ＭＳ 明朝" w:hint="eastAsia"/>
          <w:sz w:val="18"/>
        </w:rPr>
        <w:t>．</w:t>
      </w:r>
    </w:p>
    <w:p w14:paraId="08B4660E" w14:textId="77777777" w:rsidR="003D59E7" w:rsidRPr="003D59E7" w:rsidRDefault="003D59E7" w:rsidP="00884A98">
      <w:pPr>
        <w:spacing w:line="300" w:lineRule="exact"/>
        <w:rPr>
          <w:rFonts w:ascii="ＭＳ 明朝" w:hAnsi="ＭＳ 明朝"/>
          <w:sz w:val="18"/>
        </w:rPr>
      </w:pPr>
      <w:r w:rsidRPr="003D59E7">
        <w:rPr>
          <w:rFonts w:ascii="ＭＳ 明朝" w:hAnsi="ＭＳ 明朝" w:hint="eastAsia"/>
          <w:sz w:val="18"/>
        </w:rPr>
        <w:t>・日常生活音環境での認識率</w:t>
      </w:r>
    </w:p>
    <w:p w14:paraId="0BBBE7D4" w14:textId="77777777" w:rsidR="00371B5D" w:rsidRDefault="003D59E7" w:rsidP="00884A98">
      <w:pPr>
        <w:spacing w:line="300" w:lineRule="exact"/>
        <w:ind w:firstLineChars="100" w:firstLine="180"/>
        <w:rPr>
          <w:rFonts w:ascii="ＭＳ 明朝" w:hAnsi="ＭＳ 明朝"/>
          <w:sz w:val="18"/>
        </w:rPr>
      </w:pPr>
      <w:r w:rsidRPr="003D59E7">
        <w:rPr>
          <w:rFonts w:ascii="ＭＳ 明朝" w:hAnsi="ＭＳ 明朝" w:hint="eastAsia"/>
          <w:sz w:val="18"/>
        </w:rPr>
        <w:t>日常生活音を背景にした場合</w:t>
      </w:r>
      <w:r>
        <w:rPr>
          <w:rFonts w:ascii="ＭＳ 明朝" w:hAnsi="ＭＳ 明朝" w:hint="eastAsia"/>
          <w:sz w:val="18"/>
        </w:rPr>
        <w:t>，</w:t>
      </w:r>
      <w:r w:rsidRPr="003D59E7">
        <w:rPr>
          <w:rFonts w:ascii="ＭＳ 明朝" w:hAnsi="ＭＳ 明朝" w:hint="eastAsia"/>
          <w:sz w:val="18"/>
        </w:rPr>
        <w:t>認識率は82%であり</w:t>
      </w:r>
      <w:r>
        <w:rPr>
          <w:rFonts w:ascii="ＭＳ 明朝" w:hAnsi="ＭＳ 明朝" w:hint="eastAsia"/>
          <w:sz w:val="18"/>
        </w:rPr>
        <w:t>，</w:t>
      </w:r>
      <w:r w:rsidRPr="003D59E7">
        <w:rPr>
          <w:rFonts w:ascii="ＭＳ 明朝" w:hAnsi="ＭＳ 明朝" w:hint="eastAsia"/>
          <w:sz w:val="18"/>
        </w:rPr>
        <w:t>雑音の種類によって性能にばらつきが見られた</w:t>
      </w:r>
      <w:r>
        <w:rPr>
          <w:rFonts w:ascii="ＭＳ 明朝" w:hAnsi="ＭＳ 明朝" w:hint="eastAsia"/>
          <w:sz w:val="18"/>
        </w:rPr>
        <w:t>．</w:t>
      </w:r>
    </w:p>
    <w:p w14:paraId="42B96118" w14:textId="77777777" w:rsidR="003D59E7" w:rsidRPr="00C805D2" w:rsidRDefault="003D59E7" w:rsidP="003D59E7">
      <w:pPr>
        <w:spacing w:line="300" w:lineRule="exact"/>
        <w:jc w:val="center"/>
        <w:rPr>
          <w:rFonts w:ascii="ＭＳ 明朝" w:hAnsi="ＭＳ 明朝"/>
          <w:sz w:val="18"/>
        </w:rPr>
      </w:pPr>
      <w:r w:rsidRPr="00622181">
        <w:rPr>
          <w:rFonts w:ascii="ＭＳ 明朝" w:hAnsi="ＭＳ 明朝" w:hint="eastAsia"/>
          <w:sz w:val="18"/>
        </w:rPr>
        <w:t>Table</w:t>
      </w:r>
      <w:r w:rsidR="00884A98">
        <w:rPr>
          <w:rFonts w:ascii="ＭＳ 明朝" w:hAnsi="ＭＳ 明朝"/>
          <w:sz w:val="18"/>
        </w:rPr>
        <w:t xml:space="preserve"> 1</w:t>
      </w:r>
      <w:r>
        <w:rPr>
          <w:rFonts w:ascii="ＭＳ 明朝" w:hAnsi="ＭＳ 明朝" w:hint="eastAsia"/>
          <w:sz w:val="18"/>
        </w:rPr>
        <w:t xml:space="preserve">　</w:t>
      </w:r>
      <w:r w:rsidRPr="00622181">
        <w:rPr>
          <w:rFonts w:ascii="ＭＳ 明朝" w:hAnsi="ＭＳ 明朝"/>
          <w:sz w:val="18"/>
        </w:rPr>
        <w:t>音声認識テストの結果</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1"/>
        <w:gridCol w:w="1452"/>
        <w:gridCol w:w="1702"/>
      </w:tblGrid>
      <w:tr w:rsidR="003D59E7" w14:paraId="5B5B4EC2" w14:textId="77777777">
        <w:tc>
          <w:tcPr>
            <w:tcW w:w="1951" w:type="dxa"/>
            <w:shd w:val="clear" w:color="auto" w:fill="auto"/>
            <w:vAlign w:val="center"/>
          </w:tcPr>
          <w:p w14:paraId="5CCEAE95" w14:textId="77777777" w:rsidR="003D59E7" w:rsidRDefault="003D59E7">
            <w:pPr>
              <w:spacing w:line="300" w:lineRule="exact"/>
              <w:jc w:val="center"/>
              <w:rPr>
                <w:rFonts w:ascii="ＭＳ 明朝" w:hAnsi="ＭＳ 明朝"/>
                <w:b/>
                <w:bCs/>
                <w:sz w:val="18"/>
              </w:rPr>
            </w:pPr>
            <w:r>
              <w:rPr>
                <w:rFonts w:ascii="ＭＳ 明朝" w:hAnsi="ＭＳ 明朝" w:hint="eastAsia"/>
                <w:b/>
                <w:bCs/>
                <w:sz w:val="18"/>
              </w:rPr>
              <w:t>条件</w:t>
            </w:r>
          </w:p>
        </w:tc>
        <w:tc>
          <w:tcPr>
            <w:tcW w:w="1452" w:type="dxa"/>
            <w:shd w:val="clear" w:color="auto" w:fill="auto"/>
            <w:vAlign w:val="center"/>
          </w:tcPr>
          <w:p w14:paraId="000C744E" w14:textId="77777777" w:rsidR="003D59E7" w:rsidRDefault="003D59E7">
            <w:pPr>
              <w:spacing w:line="300" w:lineRule="exact"/>
              <w:jc w:val="center"/>
              <w:rPr>
                <w:rFonts w:ascii="ＭＳ 明朝" w:hAnsi="ＭＳ 明朝"/>
                <w:b/>
                <w:bCs/>
                <w:sz w:val="18"/>
              </w:rPr>
            </w:pPr>
            <w:r>
              <w:rPr>
                <w:rFonts w:ascii="ＭＳ 明朝" w:hAnsi="ＭＳ 明朝" w:hint="eastAsia"/>
                <w:b/>
                <w:bCs/>
                <w:sz w:val="18"/>
              </w:rPr>
              <w:t>試行回数</w:t>
            </w:r>
          </w:p>
        </w:tc>
        <w:tc>
          <w:tcPr>
            <w:tcW w:w="1702" w:type="dxa"/>
            <w:shd w:val="clear" w:color="auto" w:fill="auto"/>
            <w:vAlign w:val="center"/>
          </w:tcPr>
          <w:p w14:paraId="78D69692" w14:textId="77777777" w:rsidR="003D59E7" w:rsidRDefault="003D59E7">
            <w:pPr>
              <w:spacing w:line="300" w:lineRule="exact"/>
              <w:jc w:val="center"/>
              <w:rPr>
                <w:rFonts w:ascii="ＭＳ 明朝" w:hAnsi="ＭＳ 明朝"/>
                <w:b/>
                <w:bCs/>
                <w:sz w:val="18"/>
              </w:rPr>
            </w:pPr>
            <w:r>
              <w:rPr>
                <w:rFonts w:ascii="ＭＳ 明朝" w:hAnsi="ＭＳ 明朝" w:hint="eastAsia"/>
                <w:b/>
                <w:bCs/>
                <w:sz w:val="18"/>
              </w:rPr>
              <w:t>認識率</w:t>
            </w:r>
          </w:p>
        </w:tc>
      </w:tr>
      <w:tr w:rsidR="003D59E7" w14:paraId="7953423D" w14:textId="77777777">
        <w:tc>
          <w:tcPr>
            <w:tcW w:w="1951" w:type="dxa"/>
            <w:shd w:val="clear" w:color="auto" w:fill="auto"/>
            <w:vAlign w:val="center"/>
          </w:tcPr>
          <w:p w14:paraId="58E9495C" w14:textId="77777777" w:rsidR="003D59E7" w:rsidRDefault="003D59E7">
            <w:pPr>
              <w:spacing w:line="300" w:lineRule="exact"/>
              <w:jc w:val="center"/>
              <w:rPr>
                <w:rFonts w:ascii="ＭＳ 明朝" w:hAnsi="ＭＳ 明朝"/>
                <w:sz w:val="18"/>
              </w:rPr>
            </w:pPr>
            <w:r>
              <w:rPr>
                <w:rFonts w:ascii="ＭＳ 明朝" w:hAnsi="ＭＳ 明朝" w:hint="eastAsia"/>
                <w:sz w:val="18"/>
              </w:rPr>
              <w:t>静音環境</w:t>
            </w:r>
          </w:p>
        </w:tc>
        <w:tc>
          <w:tcPr>
            <w:tcW w:w="1452" w:type="dxa"/>
            <w:shd w:val="clear" w:color="auto" w:fill="auto"/>
            <w:vAlign w:val="center"/>
          </w:tcPr>
          <w:p w14:paraId="08B022F2" w14:textId="77777777" w:rsidR="003D59E7" w:rsidRDefault="003D59E7">
            <w:pPr>
              <w:spacing w:line="300" w:lineRule="exact"/>
              <w:jc w:val="center"/>
              <w:rPr>
                <w:rFonts w:ascii="ＭＳ 明朝" w:hAnsi="ＭＳ 明朝"/>
                <w:sz w:val="18"/>
              </w:rPr>
            </w:pPr>
            <w:r>
              <w:rPr>
                <w:rFonts w:ascii="ＭＳ 明朝" w:hAnsi="ＭＳ 明朝" w:hint="eastAsia"/>
                <w:sz w:val="18"/>
              </w:rPr>
              <w:t>100回</w:t>
            </w:r>
          </w:p>
        </w:tc>
        <w:tc>
          <w:tcPr>
            <w:tcW w:w="1702" w:type="dxa"/>
            <w:shd w:val="clear" w:color="auto" w:fill="auto"/>
            <w:vAlign w:val="center"/>
          </w:tcPr>
          <w:p w14:paraId="68394D31" w14:textId="77777777" w:rsidR="003D59E7" w:rsidRDefault="003D59E7">
            <w:pPr>
              <w:spacing w:line="300" w:lineRule="exact"/>
              <w:jc w:val="center"/>
              <w:rPr>
                <w:rFonts w:ascii="ＭＳ 明朝" w:hAnsi="ＭＳ 明朝"/>
                <w:sz w:val="18"/>
              </w:rPr>
            </w:pPr>
            <w:r>
              <w:rPr>
                <w:rFonts w:ascii="ＭＳ 明朝" w:hAnsi="ＭＳ 明朝" w:hint="eastAsia"/>
                <w:sz w:val="18"/>
              </w:rPr>
              <w:t>95%</w:t>
            </w:r>
          </w:p>
        </w:tc>
      </w:tr>
      <w:tr w:rsidR="003D59E7" w14:paraId="401185B7" w14:textId="77777777">
        <w:trPr>
          <w:trHeight w:val="285"/>
        </w:trPr>
        <w:tc>
          <w:tcPr>
            <w:tcW w:w="1951" w:type="dxa"/>
            <w:shd w:val="clear" w:color="auto" w:fill="auto"/>
            <w:vAlign w:val="center"/>
          </w:tcPr>
          <w:p w14:paraId="0A211E84" w14:textId="77777777" w:rsidR="003D59E7" w:rsidRDefault="003D59E7">
            <w:pPr>
              <w:spacing w:line="300" w:lineRule="exact"/>
              <w:jc w:val="center"/>
              <w:rPr>
                <w:rFonts w:ascii="ＭＳ 明朝" w:hAnsi="ＭＳ 明朝"/>
                <w:sz w:val="18"/>
              </w:rPr>
            </w:pPr>
            <w:r>
              <w:rPr>
                <w:rFonts w:ascii="ＭＳ 明朝" w:hAnsi="ＭＳ 明朝" w:hint="eastAsia"/>
                <w:sz w:val="18"/>
              </w:rPr>
              <w:t>日常生活音環境</w:t>
            </w:r>
          </w:p>
        </w:tc>
        <w:tc>
          <w:tcPr>
            <w:tcW w:w="1452" w:type="dxa"/>
            <w:shd w:val="clear" w:color="auto" w:fill="auto"/>
            <w:vAlign w:val="center"/>
          </w:tcPr>
          <w:p w14:paraId="339C6746" w14:textId="77777777" w:rsidR="003D59E7" w:rsidRDefault="003D59E7">
            <w:pPr>
              <w:spacing w:line="300" w:lineRule="exact"/>
              <w:jc w:val="center"/>
              <w:rPr>
                <w:rFonts w:ascii="ＭＳ 明朝" w:hAnsi="ＭＳ 明朝"/>
                <w:sz w:val="18"/>
              </w:rPr>
            </w:pPr>
            <w:r>
              <w:rPr>
                <w:rFonts w:ascii="ＭＳ 明朝" w:hAnsi="ＭＳ 明朝" w:hint="eastAsia"/>
                <w:sz w:val="18"/>
              </w:rPr>
              <w:t>100回</w:t>
            </w:r>
          </w:p>
        </w:tc>
        <w:tc>
          <w:tcPr>
            <w:tcW w:w="1702" w:type="dxa"/>
            <w:shd w:val="clear" w:color="auto" w:fill="auto"/>
            <w:vAlign w:val="center"/>
          </w:tcPr>
          <w:p w14:paraId="1232C08C" w14:textId="77777777" w:rsidR="003D59E7" w:rsidRDefault="003D59E7">
            <w:pPr>
              <w:spacing w:line="300" w:lineRule="exact"/>
              <w:jc w:val="center"/>
              <w:rPr>
                <w:rFonts w:ascii="ＭＳ 明朝" w:hAnsi="ＭＳ 明朝"/>
                <w:sz w:val="18"/>
              </w:rPr>
            </w:pPr>
            <w:r>
              <w:rPr>
                <w:rFonts w:ascii="ＭＳ 明朝" w:hAnsi="ＭＳ 明朝" w:hint="eastAsia"/>
                <w:sz w:val="18"/>
              </w:rPr>
              <w:t>82%</w:t>
            </w:r>
          </w:p>
        </w:tc>
      </w:tr>
    </w:tbl>
    <w:p w14:paraId="7B438290" w14:textId="77777777" w:rsidR="003D59E7" w:rsidRPr="00884A98" w:rsidRDefault="003D59E7" w:rsidP="003D59E7">
      <w:pPr>
        <w:spacing w:line="300" w:lineRule="exact"/>
        <w:jc w:val="left"/>
        <w:rPr>
          <w:rFonts w:ascii="ＭＳ ゴシック" w:eastAsia="ＭＳ ゴシック" w:hAnsi="ＭＳ 明朝"/>
          <w:b/>
          <w:bCs/>
          <w:sz w:val="18"/>
          <w:szCs w:val="18"/>
        </w:rPr>
      </w:pPr>
      <w:r w:rsidRPr="00884A98">
        <w:rPr>
          <w:rFonts w:ascii="ＭＳ ゴシック" w:eastAsia="ＭＳ ゴシック" w:hAnsi="ＭＳ 明朝" w:hint="eastAsia"/>
          <w:b/>
          <w:bCs/>
          <w:sz w:val="18"/>
          <w:szCs w:val="18"/>
        </w:rPr>
        <w:t>4.2　各デバイスの動作確認結果</w:t>
      </w:r>
    </w:p>
    <w:p w14:paraId="67F4BA48" w14:textId="77777777" w:rsidR="003D59E7" w:rsidRPr="003D59E7" w:rsidRDefault="00884A98" w:rsidP="00884A98">
      <w:pPr>
        <w:spacing w:line="300" w:lineRule="exact"/>
        <w:ind w:firstLineChars="100" w:firstLine="180"/>
        <w:rPr>
          <w:rFonts w:ascii="ＭＳ 明朝" w:hAnsi="ＭＳ 明朝"/>
          <w:sz w:val="18"/>
        </w:rPr>
      </w:pPr>
      <w:r>
        <w:rPr>
          <w:rFonts w:ascii="ＭＳ 明朝" w:hAnsi="ＭＳ 明朝" w:hint="eastAsia"/>
          <w:sz w:val="18"/>
        </w:rPr>
        <w:t>表</w:t>
      </w:r>
      <w:r>
        <w:rPr>
          <w:rFonts w:ascii="ＭＳ 明朝" w:hAnsi="ＭＳ 明朝"/>
          <w:sz w:val="18"/>
        </w:rPr>
        <w:t xml:space="preserve"> 2</w:t>
      </w:r>
      <w:r w:rsidR="003D59E7" w:rsidRPr="003D59E7">
        <w:rPr>
          <w:rFonts w:ascii="ＭＳ 明朝" w:hAnsi="ＭＳ 明朝" w:hint="eastAsia"/>
          <w:sz w:val="18"/>
        </w:rPr>
        <w:t>に示したようにデバイス全体は各20回で試行した。その中で一番認識率高かったのはLEDライト100%である。次は温湿度センサーの95%である。最後はファンのオン/オフ制御は85%である。各デバイスは理想的な応答速度以内であった。</w:t>
      </w:r>
    </w:p>
    <w:p w14:paraId="329B529E" w14:textId="77777777" w:rsidR="003D59E7" w:rsidRPr="00622181" w:rsidRDefault="003D59E7" w:rsidP="003D59E7">
      <w:pPr>
        <w:spacing w:line="300" w:lineRule="exact"/>
        <w:jc w:val="center"/>
        <w:rPr>
          <w:rFonts w:ascii="ＭＳ 明朝" w:hAnsi="ＭＳ 明朝"/>
          <w:sz w:val="18"/>
        </w:rPr>
      </w:pPr>
      <w:r w:rsidRPr="00622181">
        <w:rPr>
          <w:rFonts w:ascii="ＭＳ 明朝" w:hAnsi="ＭＳ 明朝" w:hint="eastAsia"/>
          <w:sz w:val="18"/>
        </w:rPr>
        <w:t>Table</w:t>
      </w:r>
      <w:r w:rsidR="00884A98">
        <w:rPr>
          <w:rFonts w:ascii="ＭＳ 明朝" w:hAnsi="ＭＳ 明朝"/>
          <w:sz w:val="18"/>
        </w:rPr>
        <w:t xml:space="preserve"> 2</w:t>
      </w:r>
      <w:r>
        <w:rPr>
          <w:rFonts w:ascii="ＭＳ 明朝" w:hAnsi="ＭＳ 明朝" w:hint="eastAsia"/>
          <w:sz w:val="18"/>
        </w:rPr>
        <w:t xml:space="preserve">　</w:t>
      </w:r>
      <w:r w:rsidRPr="00622181">
        <w:rPr>
          <w:rFonts w:ascii="ＭＳ 明朝" w:hAnsi="ＭＳ 明朝"/>
          <w:sz w:val="18"/>
        </w:rPr>
        <w:t>デバイスの動作確認結果</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26"/>
        <w:gridCol w:w="1134"/>
        <w:gridCol w:w="1276"/>
        <w:gridCol w:w="1169"/>
      </w:tblGrid>
      <w:tr w:rsidR="003D59E7" w14:paraId="2DA3CC28" w14:textId="77777777">
        <w:trPr>
          <w:jc w:val="center"/>
        </w:trPr>
        <w:tc>
          <w:tcPr>
            <w:tcW w:w="1526" w:type="dxa"/>
            <w:shd w:val="clear" w:color="auto" w:fill="auto"/>
            <w:vAlign w:val="center"/>
          </w:tcPr>
          <w:p w14:paraId="0BBD57E9" w14:textId="77777777" w:rsidR="003D59E7" w:rsidRDefault="003D59E7">
            <w:pPr>
              <w:spacing w:line="300" w:lineRule="exact"/>
              <w:jc w:val="center"/>
              <w:rPr>
                <w:rFonts w:ascii="ＭＳ 明朝" w:hAnsi="ＭＳ 明朝"/>
                <w:b/>
                <w:bCs/>
                <w:sz w:val="18"/>
              </w:rPr>
            </w:pPr>
            <w:r>
              <w:rPr>
                <w:rFonts w:ascii="ＭＳ 明朝" w:hAnsi="ＭＳ 明朝" w:hint="eastAsia"/>
                <w:b/>
                <w:bCs/>
                <w:sz w:val="18"/>
              </w:rPr>
              <w:t>デバイス</w:t>
            </w:r>
          </w:p>
        </w:tc>
        <w:tc>
          <w:tcPr>
            <w:tcW w:w="1134" w:type="dxa"/>
            <w:shd w:val="clear" w:color="auto" w:fill="auto"/>
            <w:vAlign w:val="center"/>
          </w:tcPr>
          <w:p w14:paraId="79E23752" w14:textId="77777777" w:rsidR="003D59E7" w:rsidRDefault="003D59E7">
            <w:pPr>
              <w:spacing w:line="300" w:lineRule="exact"/>
              <w:jc w:val="center"/>
              <w:rPr>
                <w:rFonts w:ascii="ＭＳ 明朝" w:hAnsi="ＭＳ 明朝"/>
                <w:b/>
                <w:bCs/>
                <w:sz w:val="18"/>
              </w:rPr>
            </w:pPr>
            <w:r>
              <w:rPr>
                <w:rFonts w:ascii="ＭＳ 明朝" w:hAnsi="ＭＳ 明朝" w:hint="eastAsia"/>
                <w:b/>
                <w:bCs/>
                <w:sz w:val="18"/>
              </w:rPr>
              <w:t>試行回数</w:t>
            </w:r>
          </w:p>
        </w:tc>
        <w:tc>
          <w:tcPr>
            <w:tcW w:w="1276" w:type="dxa"/>
            <w:shd w:val="clear" w:color="auto" w:fill="auto"/>
            <w:vAlign w:val="center"/>
          </w:tcPr>
          <w:p w14:paraId="76712F09" w14:textId="77777777" w:rsidR="003D59E7" w:rsidRDefault="003D59E7">
            <w:pPr>
              <w:spacing w:line="300" w:lineRule="exact"/>
              <w:jc w:val="center"/>
              <w:rPr>
                <w:rFonts w:ascii="ＭＳ 明朝" w:hAnsi="ＭＳ 明朝"/>
                <w:b/>
                <w:bCs/>
                <w:sz w:val="18"/>
              </w:rPr>
            </w:pPr>
            <w:r>
              <w:rPr>
                <w:rFonts w:ascii="ＭＳ 明朝" w:hAnsi="ＭＳ 明朝" w:hint="eastAsia"/>
                <w:b/>
                <w:bCs/>
                <w:sz w:val="18"/>
              </w:rPr>
              <w:t>認識率</w:t>
            </w:r>
          </w:p>
        </w:tc>
        <w:tc>
          <w:tcPr>
            <w:tcW w:w="1169" w:type="dxa"/>
            <w:shd w:val="clear" w:color="auto" w:fill="auto"/>
            <w:vAlign w:val="center"/>
          </w:tcPr>
          <w:p w14:paraId="6F265BFC" w14:textId="77777777" w:rsidR="003D59E7" w:rsidRDefault="003D59E7">
            <w:pPr>
              <w:spacing w:line="300" w:lineRule="exact"/>
              <w:jc w:val="center"/>
              <w:rPr>
                <w:rFonts w:ascii="ＭＳ 明朝" w:hAnsi="ＭＳ 明朝"/>
                <w:b/>
                <w:bCs/>
                <w:sz w:val="18"/>
              </w:rPr>
            </w:pPr>
            <w:r>
              <w:rPr>
                <w:rFonts w:ascii="ＭＳ 明朝" w:hAnsi="ＭＳ 明朝" w:hint="eastAsia"/>
                <w:b/>
                <w:bCs/>
                <w:sz w:val="18"/>
              </w:rPr>
              <w:t>応答速度</w:t>
            </w:r>
          </w:p>
        </w:tc>
      </w:tr>
      <w:tr w:rsidR="003D59E7" w14:paraId="6B51BC23" w14:textId="77777777">
        <w:trPr>
          <w:jc w:val="center"/>
        </w:trPr>
        <w:tc>
          <w:tcPr>
            <w:tcW w:w="1526" w:type="dxa"/>
            <w:shd w:val="clear" w:color="auto" w:fill="auto"/>
            <w:vAlign w:val="center"/>
          </w:tcPr>
          <w:p w14:paraId="7FDBECE0" w14:textId="74A0CEFC" w:rsidR="003D59E7" w:rsidRDefault="003D59E7">
            <w:pPr>
              <w:spacing w:line="300" w:lineRule="exact"/>
              <w:jc w:val="center"/>
              <w:rPr>
                <w:rFonts w:ascii="ＭＳ 明朝" w:hAnsi="ＭＳ 明朝"/>
                <w:sz w:val="18"/>
              </w:rPr>
            </w:pPr>
            <w:r>
              <w:rPr>
                <w:rFonts w:ascii="ＭＳ 明朝" w:hAnsi="ＭＳ 明朝" w:hint="eastAsia"/>
                <w:sz w:val="18"/>
              </w:rPr>
              <w:t>LEDライト</w:t>
            </w:r>
          </w:p>
        </w:tc>
        <w:tc>
          <w:tcPr>
            <w:tcW w:w="1134" w:type="dxa"/>
            <w:shd w:val="clear" w:color="auto" w:fill="auto"/>
            <w:vAlign w:val="center"/>
          </w:tcPr>
          <w:p w14:paraId="331B3F1E" w14:textId="77777777" w:rsidR="003D59E7" w:rsidRDefault="003D59E7">
            <w:pPr>
              <w:spacing w:line="300" w:lineRule="exact"/>
              <w:jc w:val="center"/>
              <w:rPr>
                <w:rFonts w:ascii="ＭＳ 明朝" w:hAnsi="ＭＳ 明朝"/>
                <w:sz w:val="18"/>
              </w:rPr>
            </w:pPr>
            <w:r>
              <w:rPr>
                <w:rFonts w:ascii="ＭＳ 明朝" w:hAnsi="ＭＳ 明朝" w:hint="eastAsia"/>
                <w:sz w:val="18"/>
              </w:rPr>
              <w:t>20</w:t>
            </w:r>
          </w:p>
        </w:tc>
        <w:tc>
          <w:tcPr>
            <w:tcW w:w="1276" w:type="dxa"/>
            <w:shd w:val="clear" w:color="auto" w:fill="auto"/>
            <w:vAlign w:val="center"/>
          </w:tcPr>
          <w:p w14:paraId="3751318C" w14:textId="77777777" w:rsidR="003D59E7" w:rsidRDefault="003D59E7">
            <w:pPr>
              <w:spacing w:line="300" w:lineRule="exact"/>
              <w:jc w:val="center"/>
              <w:rPr>
                <w:rFonts w:ascii="ＭＳ 明朝" w:hAnsi="ＭＳ 明朝"/>
                <w:sz w:val="18"/>
              </w:rPr>
            </w:pPr>
            <w:r>
              <w:rPr>
                <w:rFonts w:ascii="ＭＳ 明朝" w:hAnsi="ＭＳ 明朝" w:hint="eastAsia"/>
                <w:sz w:val="18"/>
              </w:rPr>
              <w:t>100%</w:t>
            </w:r>
          </w:p>
        </w:tc>
        <w:tc>
          <w:tcPr>
            <w:tcW w:w="1169" w:type="dxa"/>
            <w:shd w:val="clear" w:color="auto" w:fill="auto"/>
            <w:vAlign w:val="center"/>
          </w:tcPr>
          <w:p w14:paraId="40E6A4EC" w14:textId="77777777" w:rsidR="003D59E7" w:rsidRDefault="003D59E7">
            <w:pPr>
              <w:spacing w:line="300" w:lineRule="exact"/>
              <w:jc w:val="center"/>
              <w:rPr>
                <w:rFonts w:ascii="ＭＳ 明朝" w:hAnsi="ＭＳ 明朝"/>
                <w:sz w:val="18"/>
              </w:rPr>
            </w:pPr>
            <w:r>
              <w:rPr>
                <w:rFonts w:ascii="ＭＳ 明朝" w:hAnsi="ＭＳ 明朝" w:hint="eastAsia"/>
                <w:sz w:val="18"/>
              </w:rPr>
              <w:t>2.83</w:t>
            </w:r>
            <w:r w:rsidR="006439FF">
              <w:rPr>
                <w:rFonts w:ascii="ＭＳ 明朝" w:hAnsi="ＭＳ 明朝"/>
                <w:sz w:val="18"/>
              </w:rPr>
              <w:t>s</w:t>
            </w:r>
          </w:p>
        </w:tc>
      </w:tr>
      <w:tr w:rsidR="003D59E7" w14:paraId="383594D5" w14:textId="77777777">
        <w:trPr>
          <w:jc w:val="center"/>
        </w:trPr>
        <w:tc>
          <w:tcPr>
            <w:tcW w:w="1526" w:type="dxa"/>
            <w:shd w:val="clear" w:color="auto" w:fill="auto"/>
            <w:vAlign w:val="center"/>
          </w:tcPr>
          <w:p w14:paraId="39AB72B7" w14:textId="77777777" w:rsidR="003D59E7" w:rsidRDefault="003D59E7">
            <w:pPr>
              <w:spacing w:line="300" w:lineRule="exact"/>
              <w:jc w:val="center"/>
              <w:rPr>
                <w:rFonts w:ascii="ＭＳ 明朝" w:hAnsi="ＭＳ 明朝"/>
                <w:sz w:val="18"/>
              </w:rPr>
            </w:pPr>
            <w:r>
              <w:rPr>
                <w:rFonts w:ascii="ＭＳ 明朝" w:hAnsi="ＭＳ 明朝" w:hint="eastAsia"/>
                <w:sz w:val="18"/>
              </w:rPr>
              <w:t>ファン</w:t>
            </w:r>
          </w:p>
        </w:tc>
        <w:tc>
          <w:tcPr>
            <w:tcW w:w="1134" w:type="dxa"/>
            <w:shd w:val="clear" w:color="auto" w:fill="auto"/>
            <w:vAlign w:val="center"/>
          </w:tcPr>
          <w:p w14:paraId="015CB4D2" w14:textId="77777777" w:rsidR="003D59E7" w:rsidRDefault="003D59E7">
            <w:pPr>
              <w:spacing w:line="300" w:lineRule="exact"/>
              <w:jc w:val="center"/>
              <w:rPr>
                <w:rFonts w:ascii="ＭＳ 明朝" w:hAnsi="ＭＳ 明朝"/>
                <w:sz w:val="18"/>
              </w:rPr>
            </w:pPr>
            <w:r>
              <w:rPr>
                <w:rFonts w:ascii="ＭＳ 明朝" w:hAnsi="ＭＳ 明朝" w:hint="eastAsia"/>
                <w:sz w:val="18"/>
              </w:rPr>
              <w:t>20</w:t>
            </w:r>
          </w:p>
        </w:tc>
        <w:tc>
          <w:tcPr>
            <w:tcW w:w="1276" w:type="dxa"/>
            <w:shd w:val="clear" w:color="auto" w:fill="auto"/>
            <w:vAlign w:val="center"/>
          </w:tcPr>
          <w:p w14:paraId="5C9183B3" w14:textId="77777777" w:rsidR="003D59E7" w:rsidRDefault="003D59E7">
            <w:pPr>
              <w:spacing w:line="300" w:lineRule="exact"/>
              <w:jc w:val="center"/>
              <w:rPr>
                <w:rFonts w:ascii="ＭＳ 明朝" w:hAnsi="ＭＳ 明朝"/>
                <w:sz w:val="18"/>
              </w:rPr>
            </w:pPr>
            <w:r>
              <w:rPr>
                <w:rFonts w:ascii="ＭＳ 明朝" w:hAnsi="ＭＳ 明朝" w:hint="eastAsia"/>
                <w:sz w:val="18"/>
              </w:rPr>
              <w:t>85%</w:t>
            </w:r>
          </w:p>
        </w:tc>
        <w:tc>
          <w:tcPr>
            <w:tcW w:w="1169" w:type="dxa"/>
            <w:shd w:val="clear" w:color="auto" w:fill="auto"/>
            <w:vAlign w:val="center"/>
          </w:tcPr>
          <w:p w14:paraId="557658B2" w14:textId="77777777" w:rsidR="003D59E7" w:rsidRDefault="003D59E7">
            <w:pPr>
              <w:spacing w:line="300" w:lineRule="exact"/>
              <w:jc w:val="center"/>
              <w:rPr>
                <w:rFonts w:ascii="ＭＳ 明朝" w:hAnsi="ＭＳ 明朝"/>
                <w:sz w:val="18"/>
              </w:rPr>
            </w:pPr>
            <w:r>
              <w:rPr>
                <w:rFonts w:ascii="ＭＳ 明朝" w:hAnsi="ＭＳ 明朝" w:hint="eastAsia"/>
                <w:sz w:val="18"/>
              </w:rPr>
              <w:t>2.4s</w:t>
            </w:r>
          </w:p>
        </w:tc>
      </w:tr>
      <w:tr w:rsidR="003D59E7" w14:paraId="21C71A71" w14:textId="77777777">
        <w:trPr>
          <w:jc w:val="center"/>
        </w:trPr>
        <w:tc>
          <w:tcPr>
            <w:tcW w:w="1526" w:type="dxa"/>
            <w:shd w:val="clear" w:color="auto" w:fill="auto"/>
            <w:vAlign w:val="center"/>
          </w:tcPr>
          <w:p w14:paraId="7A9B85FE" w14:textId="77777777" w:rsidR="003D59E7" w:rsidRDefault="003D59E7">
            <w:pPr>
              <w:spacing w:line="300" w:lineRule="exact"/>
              <w:jc w:val="center"/>
              <w:rPr>
                <w:rFonts w:ascii="ＭＳ 明朝" w:hAnsi="ＭＳ 明朝"/>
                <w:sz w:val="18"/>
              </w:rPr>
            </w:pPr>
            <w:r>
              <w:rPr>
                <w:rFonts w:ascii="ＭＳ 明朝" w:hAnsi="ＭＳ 明朝" w:hint="eastAsia"/>
                <w:sz w:val="18"/>
              </w:rPr>
              <w:t>温湿度センサー</w:t>
            </w:r>
          </w:p>
        </w:tc>
        <w:tc>
          <w:tcPr>
            <w:tcW w:w="1134" w:type="dxa"/>
            <w:shd w:val="clear" w:color="auto" w:fill="auto"/>
            <w:vAlign w:val="center"/>
          </w:tcPr>
          <w:p w14:paraId="3B706094" w14:textId="77777777" w:rsidR="003D59E7" w:rsidRDefault="003D59E7">
            <w:pPr>
              <w:spacing w:line="300" w:lineRule="exact"/>
              <w:jc w:val="center"/>
              <w:rPr>
                <w:rFonts w:ascii="ＭＳ 明朝" w:hAnsi="ＭＳ 明朝"/>
                <w:sz w:val="18"/>
              </w:rPr>
            </w:pPr>
            <w:r>
              <w:rPr>
                <w:rFonts w:ascii="ＭＳ 明朝" w:hAnsi="ＭＳ 明朝" w:hint="eastAsia"/>
                <w:sz w:val="18"/>
              </w:rPr>
              <w:t>20</w:t>
            </w:r>
          </w:p>
        </w:tc>
        <w:tc>
          <w:tcPr>
            <w:tcW w:w="1276" w:type="dxa"/>
            <w:shd w:val="clear" w:color="auto" w:fill="auto"/>
            <w:vAlign w:val="center"/>
          </w:tcPr>
          <w:p w14:paraId="6135D89E" w14:textId="77777777" w:rsidR="003D59E7" w:rsidRDefault="003D59E7">
            <w:pPr>
              <w:spacing w:line="300" w:lineRule="exact"/>
              <w:jc w:val="center"/>
              <w:rPr>
                <w:rFonts w:ascii="ＭＳ 明朝" w:hAnsi="ＭＳ 明朝"/>
                <w:sz w:val="18"/>
              </w:rPr>
            </w:pPr>
            <w:r>
              <w:rPr>
                <w:rFonts w:ascii="ＭＳ 明朝" w:hAnsi="ＭＳ 明朝" w:hint="eastAsia"/>
                <w:sz w:val="18"/>
              </w:rPr>
              <w:t>95%</w:t>
            </w:r>
          </w:p>
        </w:tc>
        <w:tc>
          <w:tcPr>
            <w:tcW w:w="1169" w:type="dxa"/>
            <w:shd w:val="clear" w:color="auto" w:fill="auto"/>
            <w:vAlign w:val="center"/>
          </w:tcPr>
          <w:p w14:paraId="69C410D8" w14:textId="77777777" w:rsidR="003D59E7" w:rsidRDefault="003D59E7">
            <w:pPr>
              <w:spacing w:line="300" w:lineRule="exact"/>
              <w:jc w:val="center"/>
              <w:rPr>
                <w:rFonts w:ascii="ＭＳ 明朝" w:hAnsi="ＭＳ 明朝"/>
                <w:sz w:val="18"/>
              </w:rPr>
            </w:pPr>
            <w:r>
              <w:rPr>
                <w:rFonts w:ascii="ＭＳ 明朝" w:hAnsi="ＭＳ 明朝" w:hint="eastAsia"/>
                <w:sz w:val="18"/>
              </w:rPr>
              <w:t>2.9</w:t>
            </w:r>
            <w:r w:rsidR="006439FF">
              <w:rPr>
                <w:rFonts w:ascii="ＭＳ 明朝" w:hAnsi="ＭＳ 明朝"/>
                <w:sz w:val="18"/>
              </w:rPr>
              <w:t>s</w:t>
            </w:r>
          </w:p>
        </w:tc>
      </w:tr>
    </w:tbl>
    <w:p w14:paraId="6E4E3112" w14:textId="77777777" w:rsidR="00371B5D" w:rsidRDefault="00371B5D" w:rsidP="005B69A0">
      <w:pPr>
        <w:spacing w:line="300" w:lineRule="exact"/>
        <w:jc w:val="left"/>
        <w:rPr>
          <w:rFonts w:ascii="ＭＳ 明朝" w:hAnsi="ＭＳ 明朝"/>
          <w:sz w:val="18"/>
        </w:rPr>
      </w:pPr>
    </w:p>
    <w:p w14:paraId="48BD7F71" w14:textId="77777777" w:rsidR="00371B5D" w:rsidRDefault="006D30E8" w:rsidP="005B69A0">
      <w:pPr>
        <w:spacing w:line="280" w:lineRule="exact"/>
        <w:rPr>
          <w:rFonts w:ascii="ＭＳ ゴシック" w:eastAsia="ＭＳ ゴシック" w:hAnsi="ＭＳ 明朝"/>
          <w:b/>
          <w:bCs/>
          <w:szCs w:val="21"/>
        </w:rPr>
      </w:pPr>
      <w:r w:rsidRPr="009029B5">
        <w:rPr>
          <w:rFonts w:ascii="ＭＳ ゴシック" w:eastAsia="DengXian" w:hAnsi="ＭＳ 明朝" w:hint="eastAsia"/>
          <w:b/>
          <w:bCs/>
          <w:szCs w:val="21"/>
          <w:lang w:eastAsia="zh-CN"/>
        </w:rPr>
        <w:t>5</w:t>
      </w:r>
      <w:r w:rsidR="005B69A0">
        <w:rPr>
          <w:rFonts w:ascii="ＭＳ ゴシック" w:eastAsia="ＭＳ ゴシック" w:hAnsi="ＭＳ 明朝" w:hint="eastAsia"/>
          <w:b/>
          <w:bCs/>
          <w:szCs w:val="21"/>
        </w:rPr>
        <w:t>．</w:t>
      </w:r>
      <w:r w:rsidR="0053615F" w:rsidRPr="0053615F">
        <w:rPr>
          <w:rFonts w:ascii="ＭＳ ゴシック" w:eastAsia="ＭＳ ゴシック" w:hAnsi="ＭＳ 明朝" w:hint="eastAsia"/>
          <w:b/>
          <w:bCs/>
          <w:szCs w:val="21"/>
        </w:rPr>
        <w:t>おわりに</w:t>
      </w:r>
    </w:p>
    <w:p w14:paraId="2598575D" w14:textId="32705F7F" w:rsidR="003D59E7" w:rsidRDefault="0053615F" w:rsidP="003F1353">
      <w:pPr>
        <w:spacing w:line="300" w:lineRule="exact"/>
        <w:ind w:firstLineChars="100" w:firstLine="180"/>
        <w:rPr>
          <w:rFonts w:ascii="ＭＳ 明朝" w:hAnsi="ＭＳ 明朝"/>
          <w:sz w:val="18"/>
        </w:rPr>
      </w:pPr>
      <w:r w:rsidRPr="0053615F">
        <w:rPr>
          <w:rFonts w:ascii="ＭＳ 明朝" w:hAnsi="ＭＳ 明朝" w:hint="eastAsia"/>
          <w:sz w:val="18"/>
        </w:rPr>
        <w:t>本研究では，音声認識とハードウェア制御を統合したシステムを開発し，その性能を実験に通じて評価した．本システムは，PythonでGoogleの音声認識APIを利用して音声入力を処理し，ESP8266を介してハードウェアデバイスと連携する仕組みを採用した．今後の課題としては雑音環境や異なる話者での認識精度が低下する課題がある．これを改善するために，環境ノイズキャンセリング機能を追加するより高度なNLP（自然言語処理）技術やカスタムモデルのトレーニングを導入する必要がある．また，現在使用しているハードウェアに加えて，スマート家電やより多くのデバイスを制御する機能を追加することで，システムの実用性を向上させる．</w:t>
      </w:r>
    </w:p>
    <w:p w14:paraId="605C5364" w14:textId="77777777" w:rsidR="003D59E7" w:rsidRDefault="003D59E7" w:rsidP="003D59E7">
      <w:pPr>
        <w:spacing w:line="280" w:lineRule="exact"/>
        <w:jc w:val="left"/>
        <w:rPr>
          <w:rFonts w:ascii="ＭＳ 明朝" w:hAnsi="ＭＳ 明朝"/>
          <w:b/>
          <w:bCs/>
          <w:sz w:val="18"/>
        </w:rPr>
      </w:pPr>
    </w:p>
    <w:p w14:paraId="50F7FD8B" w14:textId="77777777" w:rsidR="003D59E7" w:rsidRDefault="003D59E7" w:rsidP="003D59E7">
      <w:pPr>
        <w:spacing w:line="280" w:lineRule="exact"/>
        <w:jc w:val="center"/>
        <w:rPr>
          <w:rFonts w:ascii="ＭＳ ゴシック" w:eastAsia="ＭＳ ゴシック" w:hAnsi="ＭＳ 明朝"/>
          <w:bCs/>
          <w:sz w:val="18"/>
          <w:szCs w:val="18"/>
        </w:rPr>
      </w:pPr>
      <w:r>
        <w:rPr>
          <w:rFonts w:ascii="ＭＳ ゴシック" w:eastAsia="ＭＳ ゴシック" w:hAnsi="ＭＳ 明朝"/>
          <w:bCs/>
          <w:sz w:val="18"/>
          <w:szCs w:val="18"/>
        </w:rPr>
        <w:t>参考文献</w:t>
      </w:r>
    </w:p>
    <w:p w14:paraId="54C68BA5" w14:textId="77777777" w:rsidR="003D59E7" w:rsidRDefault="003D59E7" w:rsidP="003D59E7">
      <w:pPr>
        <w:numPr>
          <w:ilvl w:val="0"/>
          <w:numId w:val="16"/>
        </w:numPr>
        <w:spacing w:line="280" w:lineRule="exact"/>
        <w:ind w:left="426" w:hanging="426"/>
        <w:jc w:val="left"/>
        <w:rPr>
          <w:sz w:val="18"/>
        </w:rPr>
      </w:pPr>
      <w:r w:rsidRPr="003D59E7">
        <w:rPr>
          <w:rFonts w:hint="eastAsia"/>
          <w:sz w:val="18"/>
        </w:rPr>
        <w:t xml:space="preserve">Arindom Chakraborty, </w:t>
      </w:r>
      <w:proofErr w:type="spellStart"/>
      <w:r w:rsidRPr="003D59E7">
        <w:rPr>
          <w:rFonts w:hint="eastAsia"/>
          <w:sz w:val="18"/>
        </w:rPr>
        <w:t>Monirul</w:t>
      </w:r>
      <w:proofErr w:type="spellEnd"/>
      <w:r w:rsidRPr="003D59E7">
        <w:rPr>
          <w:rFonts w:hint="eastAsia"/>
          <w:sz w:val="18"/>
        </w:rPr>
        <w:t xml:space="preserve"> Islam</w:t>
      </w:r>
      <w:r w:rsidRPr="003D59E7">
        <w:rPr>
          <w:rFonts w:hint="eastAsia"/>
          <w:sz w:val="18"/>
        </w:rPr>
        <w:t>，</w:t>
      </w:r>
      <w:r w:rsidRPr="003D59E7">
        <w:rPr>
          <w:rFonts w:hint="eastAsia"/>
          <w:sz w:val="18"/>
        </w:rPr>
        <w:t>Fahim Shahriyar</w:t>
      </w:r>
      <w:r w:rsidRPr="003D59E7">
        <w:rPr>
          <w:rFonts w:hint="eastAsia"/>
          <w:sz w:val="18"/>
        </w:rPr>
        <w:t>，</w:t>
      </w:r>
      <w:proofErr w:type="spellStart"/>
      <w:r w:rsidRPr="003D59E7">
        <w:rPr>
          <w:rFonts w:hint="eastAsia"/>
          <w:sz w:val="18"/>
        </w:rPr>
        <w:t>Sharnali</w:t>
      </w:r>
      <w:proofErr w:type="spellEnd"/>
      <w:r w:rsidRPr="003D59E7">
        <w:rPr>
          <w:rFonts w:hint="eastAsia"/>
          <w:sz w:val="18"/>
        </w:rPr>
        <w:t xml:space="preserve"> Islam</w:t>
      </w:r>
      <w:r w:rsidRPr="003D59E7">
        <w:rPr>
          <w:rFonts w:hint="eastAsia"/>
          <w:sz w:val="18"/>
        </w:rPr>
        <w:t>「</w:t>
      </w:r>
      <w:r w:rsidRPr="003D59E7">
        <w:rPr>
          <w:rFonts w:hint="eastAsia"/>
          <w:sz w:val="18"/>
        </w:rPr>
        <w:t>Smart Home System: A Comprehensive Review</w:t>
      </w:r>
      <w:r w:rsidRPr="003D59E7">
        <w:rPr>
          <w:rFonts w:hint="eastAsia"/>
          <w:sz w:val="18"/>
        </w:rPr>
        <w:t>」</w:t>
      </w:r>
      <w:r w:rsidRPr="003D59E7">
        <w:rPr>
          <w:rFonts w:hint="eastAsia"/>
          <w:sz w:val="18"/>
        </w:rPr>
        <w:t>, March</w:t>
      </w:r>
      <w:r w:rsidRPr="003D59E7">
        <w:rPr>
          <w:rFonts w:hint="eastAsia"/>
          <w:sz w:val="18"/>
        </w:rPr>
        <w:t>．</w:t>
      </w:r>
      <w:r w:rsidRPr="003D59E7">
        <w:rPr>
          <w:rFonts w:hint="eastAsia"/>
          <w:sz w:val="18"/>
        </w:rPr>
        <w:t>2023</w:t>
      </w:r>
    </w:p>
    <w:p w14:paraId="5FE82416" w14:textId="467BEC4C" w:rsidR="003D59E7" w:rsidRDefault="003D59E7" w:rsidP="003D59E7">
      <w:pPr>
        <w:numPr>
          <w:ilvl w:val="0"/>
          <w:numId w:val="16"/>
        </w:numPr>
        <w:spacing w:line="280" w:lineRule="exact"/>
        <w:ind w:left="426" w:hanging="426"/>
        <w:jc w:val="left"/>
        <w:rPr>
          <w:sz w:val="18"/>
        </w:rPr>
      </w:pPr>
      <w:r w:rsidRPr="003D59E7">
        <w:rPr>
          <w:rFonts w:hint="eastAsia"/>
          <w:sz w:val="18"/>
        </w:rPr>
        <w:t>Bin Yuan</w:t>
      </w:r>
      <w:r w:rsidRPr="003D59E7">
        <w:rPr>
          <w:rFonts w:hint="eastAsia"/>
          <w:sz w:val="18"/>
        </w:rPr>
        <w:t>「</w:t>
      </w:r>
      <w:r w:rsidRPr="003D59E7">
        <w:rPr>
          <w:rFonts w:hint="eastAsia"/>
          <w:sz w:val="18"/>
        </w:rPr>
        <w:t>On the Security of Smart Home Systems: A Survey</w:t>
      </w:r>
      <w:r>
        <w:rPr>
          <w:rFonts w:hint="eastAsia"/>
          <w:sz w:val="18"/>
        </w:rPr>
        <w:t>」</w:t>
      </w:r>
      <w:r w:rsidRPr="003D59E7">
        <w:rPr>
          <w:rFonts w:hint="eastAsia"/>
          <w:sz w:val="18"/>
        </w:rPr>
        <w:t>, March</w:t>
      </w:r>
      <w:r w:rsidRPr="003D59E7">
        <w:rPr>
          <w:rFonts w:hint="eastAsia"/>
          <w:sz w:val="18"/>
        </w:rPr>
        <w:t>．</w:t>
      </w:r>
      <w:r w:rsidRPr="003D59E7">
        <w:rPr>
          <w:rFonts w:hint="eastAsia"/>
          <w:sz w:val="18"/>
        </w:rPr>
        <w:t>2023</w:t>
      </w:r>
    </w:p>
    <w:sectPr w:rsidR="003D59E7">
      <w:type w:val="continuous"/>
      <w:pgSz w:w="11906" w:h="16838" w:code="9"/>
      <w:pgMar w:top="1701" w:right="851" w:bottom="1134" w:left="851" w:header="737" w:footer="737" w:gutter="0"/>
      <w:cols w:num="2" w:space="425"/>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3F243" w14:textId="77777777" w:rsidR="001A3507" w:rsidRDefault="001A3507">
      <w:r>
        <w:separator/>
      </w:r>
    </w:p>
  </w:endnote>
  <w:endnote w:type="continuationSeparator" w:id="0">
    <w:p w14:paraId="7C68D3E1" w14:textId="77777777" w:rsidR="001A3507" w:rsidRDefault="001A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C306D" w14:textId="77777777" w:rsidR="00CB32CC" w:rsidRDefault="00CB32CC">
    <w:pPr>
      <w:pStyle w:val="a4"/>
      <w:jc w:val="center"/>
    </w:pPr>
  </w:p>
  <w:p w14:paraId="6F2ACECA" w14:textId="77777777" w:rsidR="00371B5D" w:rsidRDefault="00371B5D">
    <w:pPr>
      <w:pStyle w:val="a4"/>
      <w:tabs>
        <w:tab w:val="clear" w:pos="4252"/>
        <w:tab w:val="clear" w:pos="8504"/>
        <w:tab w:val="center" w:pos="5040"/>
        <w:tab w:val="right" w:pos="102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BA3BE" w14:textId="77777777" w:rsidR="001A3507" w:rsidRDefault="001A3507">
      <w:r>
        <w:separator/>
      </w:r>
    </w:p>
  </w:footnote>
  <w:footnote w:type="continuationSeparator" w:id="0">
    <w:p w14:paraId="3DB4C998" w14:textId="77777777" w:rsidR="001A3507" w:rsidRDefault="001A3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11CF7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132D1A"/>
    <w:multiLevelType w:val="hybridMultilevel"/>
    <w:tmpl w:val="EC228398"/>
    <w:lvl w:ilvl="0" w:tplc="55088EA2">
      <w:start w:val="1"/>
      <w:numFmt w:val="decimal"/>
      <w:lvlText w:val="[%1]"/>
      <w:lvlJc w:val="left"/>
      <w:pPr>
        <w:ind w:left="800" w:hanging="44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2" w15:restartNumberingAfterBreak="0">
    <w:nsid w:val="1B1B196D"/>
    <w:multiLevelType w:val="hybridMultilevel"/>
    <w:tmpl w:val="371EDB50"/>
    <w:lvl w:ilvl="0" w:tplc="4AC6EA22">
      <w:start w:val="1"/>
      <w:numFmt w:val="bullet"/>
      <w:lvlText w:val=""/>
      <w:lvlJc w:val="left"/>
      <w:pPr>
        <w:tabs>
          <w:tab w:val="num" w:pos="720"/>
        </w:tabs>
        <w:ind w:left="720" w:hanging="360"/>
      </w:pPr>
      <w:rPr>
        <w:rFonts w:ascii="Symbol" w:hAnsi="Symbol" w:hint="default"/>
        <w:sz w:val="20"/>
      </w:rPr>
    </w:lvl>
    <w:lvl w:ilvl="1" w:tplc="9D507238" w:tentative="1">
      <w:start w:val="1"/>
      <w:numFmt w:val="bullet"/>
      <w:lvlText w:val="o"/>
      <w:lvlJc w:val="left"/>
      <w:pPr>
        <w:tabs>
          <w:tab w:val="num" w:pos="1440"/>
        </w:tabs>
        <w:ind w:left="1440" w:hanging="360"/>
      </w:pPr>
      <w:rPr>
        <w:rFonts w:ascii="Courier New" w:hAnsi="Courier New" w:hint="default"/>
        <w:sz w:val="20"/>
      </w:rPr>
    </w:lvl>
    <w:lvl w:ilvl="2" w:tplc="5F022596" w:tentative="1">
      <w:start w:val="1"/>
      <w:numFmt w:val="bullet"/>
      <w:lvlText w:val=""/>
      <w:lvlJc w:val="left"/>
      <w:pPr>
        <w:tabs>
          <w:tab w:val="num" w:pos="2160"/>
        </w:tabs>
        <w:ind w:left="2160" w:hanging="360"/>
      </w:pPr>
      <w:rPr>
        <w:rFonts w:ascii="Wingdings" w:hAnsi="Wingdings" w:hint="default"/>
        <w:sz w:val="20"/>
      </w:rPr>
    </w:lvl>
    <w:lvl w:ilvl="3" w:tplc="5DDE83E0" w:tentative="1">
      <w:start w:val="1"/>
      <w:numFmt w:val="bullet"/>
      <w:lvlText w:val=""/>
      <w:lvlJc w:val="left"/>
      <w:pPr>
        <w:tabs>
          <w:tab w:val="num" w:pos="2880"/>
        </w:tabs>
        <w:ind w:left="2880" w:hanging="360"/>
      </w:pPr>
      <w:rPr>
        <w:rFonts w:ascii="Wingdings" w:hAnsi="Wingdings" w:hint="default"/>
        <w:sz w:val="20"/>
      </w:rPr>
    </w:lvl>
    <w:lvl w:ilvl="4" w:tplc="D0E21C9E" w:tentative="1">
      <w:start w:val="1"/>
      <w:numFmt w:val="bullet"/>
      <w:lvlText w:val=""/>
      <w:lvlJc w:val="left"/>
      <w:pPr>
        <w:tabs>
          <w:tab w:val="num" w:pos="3600"/>
        </w:tabs>
        <w:ind w:left="3600" w:hanging="360"/>
      </w:pPr>
      <w:rPr>
        <w:rFonts w:ascii="Wingdings" w:hAnsi="Wingdings" w:hint="default"/>
        <w:sz w:val="20"/>
      </w:rPr>
    </w:lvl>
    <w:lvl w:ilvl="5" w:tplc="39F86CC6" w:tentative="1">
      <w:start w:val="1"/>
      <w:numFmt w:val="bullet"/>
      <w:lvlText w:val=""/>
      <w:lvlJc w:val="left"/>
      <w:pPr>
        <w:tabs>
          <w:tab w:val="num" w:pos="4320"/>
        </w:tabs>
        <w:ind w:left="4320" w:hanging="360"/>
      </w:pPr>
      <w:rPr>
        <w:rFonts w:ascii="Wingdings" w:hAnsi="Wingdings" w:hint="default"/>
        <w:sz w:val="20"/>
      </w:rPr>
    </w:lvl>
    <w:lvl w:ilvl="6" w:tplc="6B4C9C8C" w:tentative="1">
      <w:start w:val="1"/>
      <w:numFmt w:val="bullet"/>
      <w:lvlText w:val=""/>
      <w:lvlJc w:val="left"/>
      <w:pPr>
        <w:tabs>
          <w:tab w:val="num" w:pos="5040"/>
        </w:tabs>
        <w:ind w:left="5040" w:hanging="360"/>
      </w:pPr>
      <w:rPr>
        <w:rFonts w:ascii="Wingdings" w:hAnsi="Wingdings" w:hint="default"/>
        <w:sz w:val="20"/>
      </w:rPr>
    </w:lvl>
    <w:lvl w:ilvl="7" w:tplc="439AE71C" w:tentative="1">
      <w:start w:val="1"/>
      <w:numFmt w:val="bullet"/>
      <w:lvlText w:val=""/>
      <w:lvlJc w:val="left"/>
      <w:pPr>
        <w:tabs>
          <w:tab w:val="num" w:pos="5760"/>
        </w:tabs>
        <w:ind w:left="5760" w:hanging="360"/>
      </w:pPr>
      <w:rPr>
        <w:rFonts w:ascii="Wingdings" w:hAnsi="Wingdings" w:hint="default"/>
        <w:sz w:val="20"/>
      </w:rPr>
    </w:lvl>
    <w:lvl w:ilvl="8" w:tplc="B5DE956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7204C"/>
    <w:multiLevelType w:val="hybridMultilevel"/>
    <w:tmpl w:val="782A7B2C"/>
    <w:lvl w:ilvl="0" w:tplc="BD947C26">
      <w:start w:val="1"/>
      <w:numFmt w:val="bullet"/>
      <w:lvlText w:val=""/>
      <w:lvlJc w:val="left"/>
      <w:pPr>
        <w:tabs>
          <w:tab w:val="num" w:pos="720"/>
        </w:tabs>
        <w:ind w:left="720" w:hanging="360"/>
      </w:pPr>
      <w:rPr>
        <w:rFonts w:ascii="Symbol" w:hAnsi="Symbol" w:hint="default"/>
        <w:sz w:val="20"/>
      </w:rPr>
    </w:lvl>
    <w:lvl w:ilvl="1" w:tplc="5EC88530">
      <w:start w:val="1"/>
      <w:numFmt w:val="bullet"/>
      <w:lvlText w:val="o"/>
      <w:lvlJc w:val="left"/>
      <w:pPr>
        <w:tabs>
          <w:tab w:val="num" w:pos="1440"/>
        </w:tabs>
        <w:ind w:left="1440" w:hanging="360"/>
      </w:pPr>
      <w:rPr>
        <w:rFonts w:ascii="Courier New" w:hAnsi="Courier New" w:hint="default"/>
        <w:sz w:val="20"/>
      </w:rPr>
    </w:lvl>
    <w:lvl w:ilvl="2" w:tplc="07BE6AEC" w:tentative="1">
      <w:start w:val="1"/>
      <w:numFmt w:val="bullet"/>
      <w:lvlText w:val=""/>
      <w:lvlJc w:val="left"/>
      <w:pPr>
        <w:tabs>
          <w:tab w:val="num" w:pos="2160"/>
        </w:tabs>
        <w:ind w:left="2160" w:hanging="360"/>
      </w:pPr>
      <w:rPr>
        <w:rFonts w:ascii="Wingdings" w:hAnsi="Wingdings" w:hint="default"/>
        <w:sz w:val="20"/>
      </w:rPr>
    </w:lvl>
    <w:lvl w:ilvl="3" w:tplc="75B2A804" w:tentative="1">
      <w:start w:val="1"/>
      <w:numFmt w:val="bullet"/>
      <w:lvlText w:val=""/>
      <w:lvlJc w:val="left"/>
      <w:pPr>
        <w:tabs>
          <w:tab w:val="num" w:pos="2880"/>
        </w:tabs>
        <w:ind w:left="2880" w:hanging="360"/>
      </w:pPr>
      <w:rPr>
        <w:rFonts w:ascii="Wingdings" w:hAnsi="Wingdings" w:hint="default"/>
        <w:sz w:val="20"/>
      </w:rPr>
    </w:lvl>
    <w:lvl w:ilvl="4" w:tplc="10528C8C" w:tentative="1">
      <w:start w:val="1"/>
      <w:numFmt w:val="bullet"/>
      <w:lvlText w:val=""/>
      <w:lvlJc w:val="left"/>
      <w:pPr>
        <w:tabs>
          <w:tab w:val="num" w:pos="3600"/>
        </w:tabs>
        <w:ind w:left="3600" w:hanging="360"/>
      </w:pPr>
      <w:rPr>
        <w:rFonts w:ascii="Wingdings" w:hAnsi="Wingdings" w:hint="default"/>
        <w:sz w:val="20"/>
      </w:rPr>
    </w:lvl>
    <w:lvl w:ilvl="5" w:tplc="8334D74C" w:tentative="1">
      <w:start w:val="1"/>
      <w:numFmt w:val="bullet"/>
      <w:lvlText w:val=""/>
      <w:lvlJc w:val="left"/>
      <w:pPr>
        <w:tabs>
          <w:tab w:val="num" w:pos="4320"/>
        </w:tabs>
        <w:ind w:left="4320" w:hanging="360"/>
      </w:pPr>
      <w:rPr>
        <w:rFonts w:ascii="Wingdings" w:hAnsi="Wingdings" w:hint="default"/>
        <w:sz w:val="20"/>
      </w:rPr>
    </w:lvl>
    <w:lvl w:ilvl="6" w:tplc="1E2AA0F0" w:tentative="1">
      <w:start w:val="1"/>
      <w:numFmt w:val="bullet"/>
      <w:lvlText w:val=""/>
      <w:lvlJc w:val="left"/>
      <w:pPr>
        <w:tabs>
          <w:tab w:val="num" w:pos="5040"/>
        </w:tabs>
        <w:ind w:left="5040" w:hanging="360"/>
      </w:pPr>
      <w:rPr>
        <w:rFonts w:ascii="Wingdings" w:hAnsi="Wingdings" w:hint="default"/>
        <w:sz w:val="20"/>
      </w:rPr>
    </w:lvl>
    <w:lvl w:ilvl="7" w:tplc="8396856A" w:tentative="1">
      <w:start w:val="1"/>
      <w:numFmt w:val="bullet"/>
      <w:lvlText w:val=""/>
      <w:lvlJc w:val="left"/>
      <w:pPr>
        <w:tabs>
          <w:tab w:val="num" w:pos="5760"/>
        </w:tabs>
        <w:ind w:left="5760" w:hanging="360"/>
      </w:pPr>
      <w:rPr>
        <w:rFonts w:ascii="Wingdings" w:hAnsi="Wingdings" w:hint="default"/>
        <w:sz w:val="20"/>
      </w:rPr>
    </w:lvl>
    <w:lvl w:ilvl="8" w:tplc="C41AC4A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1FA8"/>
    <w:multiLevelType w:val="hybridMultilevel"/>
    <w:tmpl w:val="16C85E6A"/>
    <w:lvl w:ilvl="0" w:tplc="55088E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244136"/>
    <w:multiLevelType w:val="hybridMultilevel"/>
    <w:tmpl w:val="9434F196"/>
    <w:lvl w:ilvl="0" w:tplc="2B26DF78">
      <w:start w:val="2"/>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EB05E16"/>
    <w:multiLevelType w:val="hybridMultilevel"/>
    <w:tmpl w:val="BFB62A3C"/>
    <w:lvl w:ilvl="0" w:tplc="2F3C8DEC">
      <w:start w:val="1"/>
      <w:numFmt w:val="decimalFullWidth"/>
      <w:lvlText w:val="%1."/>
      <w:lvlJc w:val="left"/>
      <w:pPr>
        <w:tabs>
          <w:tab w:val="num" w:pos="375"/>
        </w:tabs>
        <w:ind w:left="375" w:hanging="375"/>
      </w:pPr>
      <w:rPr>
        <w:rFonts w:hint="eastAsia"/>
      </w:rPr>
    </w:lvl>
    <w:lvl w:ilvl="1" w:tplc="C8DE9E98">
      <w:start w:val="3"/>
      <w:numFmt w:val="decimalFullWidth"/>
      <w:lvlText w:val="（%2）"/>
      <w:lvlJc w:val="left"/>
      <w:pPr>
        <w:tabs>
          <w:tab w:val="num" w:pos="1140"/>
        </w:tabs>
        <w:ind w:left="1140" w:hanging="72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508368D2"/>
    <w:multiLevelType w:val="hybridMultilevel"/>
    <w:tmpl w:val="4C06DF40"/>
    <w:lvl w:ilvl="0" w:tplc="DDBAD672">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1667971"/>
    <w:multiLevelType w:val="multilevel"/>
    <w:tmpl w:val="C688EDE8"/>
    <w:lvl w:ilvl="0">
      <w:start w:val="2"/>
      <w:numFmt w:val="decimalFullWidth"/>
      <w:lvlText w:val="%1．"/>
      <w:lvlJc w:val="left"/>
      <w:pPr>
        <w:tabs>
          <w:tab w:val="num" w:pos="432"/>
        </w:tabs>
        <w:ind w:left="432" w:hanging="432"/>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9" w15:restartNumberingAfterBreak="0">
    <w:nsid w:val="52542E83"/>
    <w:multiLevelType w:val="hybridMultilevel"/>
    <w:tmpl w:val="4C54AAE2"/>
    <w:lvl w:ilvl="0" w:tplc="18DC3084">
      <w:start w:val="1"/>
      <w:numFmt w:val="bullet"/>
      <w:lvlText w:val=""/>
      <w:lvlJc w:val="left"/>
      <w:pPr>
        <w:tabs>
          <w:tab w:val="num" w:pos="720"/>
        </w:tabs>
        <w:ind w:left="720" w:hanging="360"/>
      </w:pPr>
      <w:rPr>
        <w:rFonts w:ascii="Symbol" w:hAnsi="Symbol" w:hint="default"/>
        <w:sz w:val="20"/>
      </w:rPr>
    </w:lvl>
    <w:lvl w:ilvl="1" w:tplc="C3FAC26A" w:tentative="1">
      <w:start w:val="1"/>
      <w:numFmt w:val="bullet"/>
      <w:lvlText w:val="o"/>
      <w:lvlJc w:val="left"/>
      <w:pPr>
        <w:tabs>
          <w:tab w:val="num" w:pos="1440"/>
        </w:tabs>
        <w:ind w:left="1440" w:hanging="360"/>
      </w:pPr>
      <w:rPr>
        <w:rFonts w:ascii="Courier New" w:hAnsi="Courier New" w:hint="default"/>
        <w:sz w:val="20"/>
      </w:rPr>
    </w:lvl>
    <w:lvl w:ilvl="2" w:tplc="D2B4D45A" w:tentative="1">
      <w:start w:val="1"/>
      <w:numFmt w:val="bullet"/>
      <w:lvlText w:val=""/>
      <w:lvlJc w:val="left"/>
      <w:pPr>
        <w:tabs>
          <w:tab w:val="num" w:pos="2160"/>
        </w:tabs>
        <w:ind w:left="2160" w:hanging="360"/>
      </w:pPr>
      <w:rPr>
        <w:rFonts w:ascii="Wingdings" w:hAnsi="Wingdings" w:hint="default"/>
        <w:sz w:val="20"/>
      </w:rPr>
    </w:lvl>
    <w:lvl w:ilvl="3" w:tplc="20887D38" w:tentative="1">
      <w:start w:val="1"/>
      <w:numFmt w:val="bullet"/>
      <w:lvlText w:val=""/>
      <w:lvlJc w:val="left"/>
      <w:pPr>
        <w:tabs>
          <w:tab w:val="num" w:pos="2880"/>
        </w:tabs>
        <w:ind w:left="2880" w:hanging="360"/>
      </w:pPr>
      <w:rPr>
        <w:rFonts w:ascii="Wingdings" w:hAnsi="Wingdings" w:hint="default"/>
        <w:sz w:val="20"/>
      </w:rPr>
    </w:lvl>
    <w:lvl w:ilvl="4" w:tplc="53ECE0E6" w:tentative="1">
      <w:start w:val="1"/>
      <w:numFmt w:val="bullet"/>
      <w:lvlText w:val=""/>
      <w:lvlJc w:val="left"/>
      <w:pPr>
        <w:tabs>
          <w:tab w:val="num" w:pos="3600"/>
        </w:tabs>
        <w:ind w:left="3600" w:hanging="360"/>
      </w:pPr>
      <w:rPr>
        <w:rFonts w:ascii="Wingdings" w:hAnsi="Wingdings" w:hint="default"/>
        <w:sz w:val="20"/>
      </w:rPr>
    </w:lvl>
    <w:lvl w:ilvl="5" w:tplc="8C868394" w:tentative="1">
      <w:start w:val="1"/>
      <w:numFmt w:val="bullet"/>
      <w:lvlText w:val=""/>
      <w:lvlJc w:val="left"/>
      <w:pPr>
        <w:tabs>
          <w:tab w:val="num" w:pos="4320"/>
        </w:tabs>
        <w:ind w:left="4320" w:hanging="360"/>
      </w:pPr>
      <w:rPr>
        <w:rFonts w:ascii="Wingdings" w:hAnsi="Wingdings" w:hint="default"/>
        <w:sz w:val="20"/>
      </w:rPr>
    </w:lvl>
    <w:lvl w:ilvl="6" w:tplc="57EA3A20" w:tentative="1">
      <w:start w:val="1"/>
      <w:numFmt w:val="bullet"/>
      <w:lvlText w:val=""/>
      <w:lvlJc w:val="left"/>
      <w:pPr>
        <w:tabs>
          <w:tab w:val="num" w:pos="5040"/>
        </w:tabs>
        <w:ind w:left="5040" w:hanging="360"/>
      </w:pPr>
      <w:rPr>
        <w:rFonts w:ascii="Wingdings" w:hAnsi="Wingdings" w:hint="default"/>
        <w:sz w:val="20"/>
      </w:rPr>
    </w:lvl>
    <w:lvl w:ilvl="7" w:tplc="45DEE5A0" w:tentative="1">
      <w:start w:val="1"/>
      <w:numFmt w:val="bullet"/>
      <w:lvlText w:val=""/>
      <w:lvlJc w:val="left"/>
      <w:pPr>
        <w:tabs>
          <w:tab w:val="num" w:pos="5760"/>
        </w:tabs>
        <w:ind w:left="5760" w:hanging="360"/>
      </w:pPr>
      <w:rPr>
        <w:rFonts w:ascii="Wingdings" w:hAnsi="Wingdings" w:hint="default"/>
        <w:sz w:val="20"/>
      </w:rPr>
    </w:lvl>
    <w:lvl w:ilvl="8" w:tplc="D672863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F3F4F"/>
    <w:multiLevelType w:val="hybridMultilevel"/>
    <w:tmpl w:val="D262846E"/>
    <w:lvl w:ilvl="0" w:tplc="CED8C492">
      <w:start w:val="1"/>
      <w:numFmt w:val="decimalFullWidth"/>
      <w:lvlText w:val="(%1)"/>
      <w:lvlJc w:val="left"/>
      <w:pPr>
        <w:tabs>
          <w:tab w:val="num" w:pos="720"/>
        </w:tabs>
        <w:ind w:left="720" w:hanging="540"/>
      </w:pPr>
      <w:rPr>
        <w:rFonts w:hint="default"/>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11" w15:restartNumberingAfterBreak="0">
    <w:nsid w:val="5C7E2254"/>
    <w:multiLevelType w:val="hybridMultilevel"/>
    <w:tmpl w:val="659CA564"/>
    <w:lvl w:ilvl="0" w:tplc="840090C8">
      <w:start w:val="1"/>
      <w:numFmt w:val="bullet"/>
      <w:lvlText w:val=""/>
      <w:lvlJc w:val="left"/>
      <w:pPr>
        <w:tabs>
          <w:tab w:val="num" w:pos="720"/>
        </w:tabs>
        <w:ind w:left="720" w:hanging="360"/>
      </w:pPr>
      <w:rPr>
        <w:rFonts w:ascii="Symbol" w:hAnsi="Symbol" w:hint="default"/>
        <w:sz w:val="20"/>
      </w:rPr>
    </w:lvl>
    <w:lvl w:ilvl="1" w:tplc="EA241EE2" w:tentative="1">
      <w:start w:val="1"/>
      <w:numFmt w:val="bullet"/>
      <w:lvlText w:val="o"/>
      <w:lvlJc w:val="left"/>
      <w:pPr>
        <w:tabs>
          <w:tab w:val="num" w:pos="1440"/>
        </w:tabs>
        <w:ind w:left="1440" w:hanging="360"/>
      </w:pPr>
      <w:rPr>
        <w:rFonts w:ascii="Courier New" w:hAnsi="Courier New" w:hint="default"/>
        <w:sz w:val="20"/>
      </w:rPr>
    </w:lvl>
    <w:lvl w:ilvl="2" w:tplc="34DADDCE" w:tentative="1">
      <w:start w:val="1"/>
      <w:numFmt w:val="bullet"/>
      <w:lvlText w:val=""/>
      <w:lvlJc w:val="left"/>
      <w:pPr>
        <w:tabs>
          <w:tab w:val="num" w:pos="2160"/>
        </w:tabs>
        <w:ind w:left="2160" w:hanging="360"/>
      </w:pPr>
      <w:rPr>
        <w:rFonts w:ascii="Wingdings" w:hAnsi="Wingdings" w:hint="default"/>
        <w:sz w:val="20"/>
      </w:rPr>
    </w:lvl>
    <w:lvl w:ilvl="3" w:tplc="D220CC5C" w:tentative="1">
      <w:start w:val="1"/>
      <w:numFmt w:val="bullet"/>
      <w:lvlText w:val=""/>
      <w:lvlJc w:val="left"/>
      <w:pPr>
        <w:tabs>
          <w:tab w:val="num" w:pos="2880"/>
        </w:tabs>
        <w:ind w:left="2880" w:hanging="360"/>
      </w:pPr>
      <w:rPr>
        <w:rFonts w:ascii="Wingdings" w:hAnsi="Wingdings" w:hint="default"/>
        <w:sz w:val="20"/>
      </w:rPr>
    </w:lvl>
    <w:lvl w:ilvl="4" w:tplc="65B687D2" w:tentative="1">
      <w:start w:val="1"/>
      <w:numFmt w:val="bullet"/>
      <w:lvlText w:val=""/>
      <w:lvlJc w:val="left"/>
      <w:pPr>
        <w:tabs>
          <w:tab w:val="num" w:pos="3600"/>
        </w:tabs>
        <w:ind w:left="3600" w:hanging="360"/>
      </w:pPr>
      <w:rPr>
        <w:rFonts w:ascii="Wingdings" w:hAnsi="Wingdings" w:hint="default"/>
        <w:sz w:val="20"/>
      </w:rPr>
    </w:lvl>
    <w:lvl w:ilvl="5" w:tplc="FE4AEEAC" w:tentative="1">
      <w:start w:val="1"/>
      <w:numFmt w:val="bullet"/>
      <w:lvlText w:val=""/>
      <w:lvlJc w:val="left"/>
      <w:pPr>
        <w:tabs>
          <w:tab w:val="num" w:pos="4320"/>
        </w:tabs>
        <w:ind w:left="4320" w:hanging="360"/>
      </w:pPr>
      <w:rPr>
        <w:rFonts w:ascii="Wingdings" w:hAnsi="Wingdings" w:hint="default"/>
        <w:sz w:val="20"/>
      </w:rPr>
    </w:lvl>
    <w:lvl w:ilvl="6" w:tplc="C8B208F6" w:tentative="1">
      <w:start w:val="1"/>
      <w:numFmt w:val="bullet"/>
      <w:lvlText w:val=""/>
      <w:lvlJc w:val="left"/>
      <w:pPr>
        <w:tabs>
          <w:tab w:val="num" w:pos="5040"/>
        </w:tabs>
        <w:ind w:left="5040" w:hanging="360"/>
      </w:pPr>
      <w:rPr>
        <w:rFonts w:ascii="Wingdings" w:hAnsi="Wingdings" w:hint="default"/>
        <w:sz w:val="20"/>
      </w:rPr>
    </w:lvl>
    <w:lvl w:ilvl="7" w:tplc="29CCEBFC" w:tentative="1">
      <w:start w:val="1"/>
      <w:numFmt w:val="bullet"/>
      <w:lvlText w:val=""/>
      <w:lvlJc w:val="left"/>
      <w:pPr>
        <w:tabs>
          <w:tab w:val="num" w:pos="5760"/>
        </w:tabs>
        <w:ind w:left="5760" w:hanging="360"/>
      </w:pPr>
      <w:rPr>
        <w:rFonts w:ascii="Wingdings" w:hAnsi="Wingdings" w:hint="default"/>
        <w:sz w:val="20"/>
      </w:rPr>
    </w:lvl>
    <w:lvl w:ilvl="8" w:tplc="9F7E0C7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C7316"/>
    <w:multiLevelType w:val="hybridMultilevel"/>
    <w:tmpl w:val="BD8C21B0"/>
    <w:lvl w:ilvl="0" w:tplc="E618C6CC">
      <w:start w:val="1"/>
      <w:numFmt w:val="bullet"/>
      <w:lvlText w:val=""/>
      <w:lvlJc w:val="left"/>
      <w:pPr>
        <w:tabs>
          <w:tab w:val="num" w:pos="720"/>
        </w:tabs>
        <w:ind w:left="720" w:hanging="360"/>
      </w:pPr>
      <w:rPr>
        <w:rFonts w:ascii="Symbol" w:hAnsi="Symbol" w:hint="default"/>
        <w:sz w:val="20"/>
      </w:rPr>
    </w:lvl>
    <w:lvl w:ilvl="1" w:tplc="F3640826" w:tentative="1">
      <w:start w:val="1"/>
      <w:numFmt w:val="bullet"/>
      <w:lvlText w:val="o"/>
      <w:lvlJc w:val="left"/>
      <w:pPr>
        <w:tabs>
          <w:tab w:val="num" w:pos="1440"/>
        </w:tabs>
        <w:ind w:left="1440" w:hanging="360"/>
      </w:pPr>
      <w:rPr>
        <w:rFonts w:ascii="Courier New" w:hAnsi="Courier New" w:hint="default"/>
        <w:sz w:val="20"/>
      </w:rPr>
    </w:lvl>
    <w:lvl w:ilvl="2" w:tplc="ED488068" w:tentative="1">
      <w:start w:val="1"/>
      <w:numFmt w:val="bullet"/>
      <w:lvlText w:val=""/>
      <w:lvlJc w:val="left"/>
      <w:pPr>
        <w:tabs>
          <w:tab w:val="num" w:pos="2160"/>
        </w:tabs>
        <w:ind w:left="2160" w:hanging="360"/>
      </w:pPr>
      <w:rPr>
        <w:rFonts w:ascii="Wingdings" w:hAnsi="Wingdings" w:hint="default"/>
        <w:sz w:val="20"/>
      </w:rPr>
    </w:lvl>
    <w:lvl w:ilvl="3" w:tplc="76145E02" w:tentative="1">
      <w:start w:val="1"/>
      <w:numFmt w:val="bullet"/>
      <w:lvlText w:val=""/>
      <w:lvlJc w:val="left"/>
      <w:pPr>
        <w:tabs>
          <w:tab w:val="num" w:pos="2880"/>
        </w:tabs>
        <w:ind w:left="2880" w:hanging="360"/>
      </w:pPr>
      <w:rPr>
        <w:rFonts w:ascii="Wingdings" w:hAnsi="Wingdings" w:hint="default"/>
        <w:sz w:val="20"/>
      </w:rPr>
    </w:lvl>
    <w:lvl w:ilvl="4" w:tplc="0F185726" w:tentative="1">
      <w:start w:val="1"/>
      <w:numFmt w:val="bullet"/>
      <w:lvlText w:val=""/>
      <w:lvlJc w:val="left"/>
      <w:pPr>
        <w:tabs>
          <w:tab w:val="num" w:pos="3600"/>
        </w:tabs>
        <w:ind w:left="3600" w:hanging="360"/>
      </w:pPr>
      <w:rPr>
        <w:rFonts w:ascii="Wingdings" w:hAnsi="Wingdings" w:hint="default"/>
        <w:sz w:val="20"/>
      </w:rPr>
    </w:lvl>
    <w:lvl w:ilvl="5" w:tplc="D79E7A64" w:tentative="1">
      <w:start w:val="1"/>
      <w:numFmt w:val="bullet"/>
      <w:lvlText w:val=""/>
      <w:lvlJc w:val="left"/>
      <w:pPr>
        <w:tabs>
          <w:tab w:val="num" w:pos="4320"/>
        </w:tabs>
        <w:ind w:left="4320" w:hanging="360"/>
      </w:pPr>
      <w:rPr>
        <w:rFonts w:ascii="Wingdings" w:hAnsi="Wingdings" w:hint="default"/>
        <w:sz w:val="20"/>
      </w:rPr>
    </w:lvl>
    <w:lvl w:ilvl="6" w:tplc="C64CCE82" w:tentative="1">
      <w:start w:val="1"/>
      <w:numFmt w:val="bullet"/>
      <w:lvlText w:val=""/>
      <w:lvlJc w:val="left"/>
      <w:pPr>
        <w:tabs>
          <w:tab w:val="num" w:pos="5040"/>
        </w:tabs>
        <w:ind w:left="5040" w:hanging="360"/>
      </w:pPr>
      <w:rPr>
        <w:rFonts w:ascii="Wingdings" w:hAnsi="Wingdings" w:hint="default"/>
        <w:sz w:val="20"/>
      </w:rPr>
    </w:lvl>
    <w:lvl w:ilvl="7" w:tplc="0630DBB0" w:tentative="1">
      <w:start w:val="1"/>
      <w:numFmt w:val="bullet"/>
      <w:lvlText w:val=""/>
      <w:lvlJc w:val="left"/>
      <w:pPr>
        <w:tabs>
          <w:tab w:val="num" w:pos="5760"/>
        </w:tabs>
        <w:ind w:left="5760" w:hanging="360"/>
      </w:pPr>
      <w:rPr>
        <w:rFonts w:ascii="Wingdings" w:hAnsi="Wingdings" w:hint="default"/>
        <w:sz w:val="20"/>
      </w:rPr>
    </w:lvl>
    <w:lvl w:ilvl="8" w:tplc="9DB23D3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003A8"/>
    <w:multiLevelType w:val="hybridMultilevel"/>
    <w:tmpl w:val="D7AA4E86"/>
    <w:lvl w:ilvl="0" w:tplc="3FC6E932">
      <w:start w:val="1"/>
      <w:numFmt w:val="decimal"/>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D574EDB"/>
    <w:multiLevelType w:val="hybridMultilevel"/>
    <w:tmpl w:val="4BFA245C"/>
    <w:lvl w:ilvl="0" w:tplc="54BAFF5A">
      <w:start w:val="2"/>
      <w:numFmt w:val="decimalFullWidth"/>
      <w:lvlText w:val="%1．"/>
      <w:lvlJc w:val="left"/>
      <w:pPr>
        <w:tabs>
          <w:tab w:val="num" w:pos="432"/>
        </w:tabs>
        <w:ind w:left="432" w:hanging="432"/>
      </w:pPr>
      <w:rPr>
        <w:rFonts w:eastAsia="ＭＳ ゴシック"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7D6319F0"/>
    <w:multiLevelType w:val="hybridMultilevel"/>
    <w:tmpl w:val="46CED34A"/>
    <w:lvl w:ilvl="0" w:tplc="861A15CA">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532497012">
    <w:abstractNumId w:val="3"/>
  </w:num>
  <w:num w:numId="2" w16cid:durableId="1961914692">
    <w:abstractNumId w:val="12"/>
  </w:num>
  <w:num w:numId="3" w16cid:durableId="202183082">
    <w:abstractNumId w:val="9"/>
  </w:num>
  <w:num w:numId="4" w16cid:durableId="1617524071">
    <w:abstractNumId w:val="2"/>
  </w:num>
  <w:num w:numId="5" w16cid:durableId="991522631">
    <w:abstractNumId w:val="11"/>
  </w:num>
  <w:num w:numId="6" w16cid:durableId="1239752977">
    <w:abstractNumId w:val="10"/>
  </w:num>
  <w:num w:numId="7" w16cid:durableId="787968583">
    <w:abstractNumId w:val="7"/>
  </w:num>
  <w:num w:numId="8" w16cid:durableId="1425034109">
    <w:abstractNumId w:val="6"/>
  </w:num>
  <w:num w:numId="9" w16cid:durableId="1361970687">
    <w:abstractNumId w:val="15"/>
  </w:num>
  <w:num w:numId="10" w16cid:durableId="959145222">
    <w:abstractNumId w:val="14"/>
  </w:num>
  <w:num w:numId="11" w16cid:durableId="1353874810">
    <w:abstractNumId w:val="8"/>
  </w:num>
  <w:num w:numId="12" w16cid:durableId="100032377">
    <w:abstractNumId w:val="5"/>
  </w:num>
  <w:num w:numId="13" w16cid:durableId="2133474110">
    <w:abstractNumId w:val="4"/>
  </w:num>
  <w:num w:numId="14" w16cid:durableId="1804348368">
    <w:abstractNumId w:val="0"/>
  </w:num>
  <w:num w:numId="15" w16cid:durableId="403069452">
    <w:abstractNumId w:val="13"/>
  </w:num>
  <w:num w:numId="16" w16cid:durableId="1498955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oNotTrackMoves/>
  <w:defaultTabStop w:val="840"/>
  <w:drawingGridHorizontalSpacing w:val="105"/>
  <w:displayHorizontalDrawingGridEvery w:val="0"/>
  <w:displayVerticalDrawingGridEvery w:val="2"/>
  <w:characterSpacingControl w:val="compressPunctuation"/>
  <w:hdrShapeDefaults>
    <o:shapedefaults v:ext="edit" spidmax="205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2CC"/>
    <w:rsid w:val="00097B32"/>
    <w:rsid w:val="001A3507"/>
    <w:rsid w:val="001F49B2"/>
    <w:rsid w:val="0026687C"/>
    <w:rsid w:val="002B7E62"/>
    <w:rsid w:val="002C497F"/>
    <w:rsid w:val="00356200"/>
    <w:rsid w:val="003652D5"/>
    <w:rsid w:val="00371B5D"/>
    <w:rsid w:val="003D56F7"/>
    <w:rsid w:val="003D59E7"/>
    <w:rsid w:val="003F1353"/>
    <w:rsid w:val="00487DD8"/>
    <w:rsid w:val="0053615F"/>
    <w:rsid w:val="00560676"/>
    <w:rsid w:val="005B69A0"/>
    <w:rsid w:val="006439FF"/>
    <w:rsid w:val="006A1363"/>
    <w:rsid w:val="006D30E8"/>
    <w:rsid w:val="006F5DB2"/>
    <w:rsid w:val="00762013"/>
    <w:rsid w:val="00884A98"/>
    <w:rsid w:val="009029B5"/>
    <w:rsid w:val="00931BD7"/>
    <w:rsid w:val="00982BD7"/>
    <w:rsid w:val="009F6D6C"/>
    <w:rsid w:val="00B054B4"/>
    <w:rsid w:val="00B655CA"/>
    <w:rsid w:val="00BD3E84"/>
    <w:rsid w:val="00C655A5"/>
    <w:rsid w:val="00CB32CC"/>
    <w:rsid w:val="00DC1722"/>
    <w:rsid w:val="00DD0581"/>
    <w:rsid w:val="00E83784"/>
    <w:rsid w:val="00E92718"/>
    <w:rsid w:val="00F63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v:textbox inset="5.85pt,.7pt,5.85pt,.7pt"/>
    </o:shapedefaults>
    <o:shapelayout v:ext="edit">
      <o:idmap v:ext="edit" data="2"/>
    </o:shapelayout>
  </w:shapeDefaults>
  <w:decimalSymbol w:val="."/>
  <w:listSeparator w:val=","/>
  <w14:docId w14:val="1BCB7109"/>
  <w15:chartTrackingRefBased/>
  <w15:docId w15:val="{5AE95CAC-5123-4CDC-A8FC-EB17C805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rFonts w:ascii="Times New Roman" w:eastAsia="Mincho" w:hAnsi="Times New Roman"/>
      <w:b/>
      <w:bCs/>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semiHidden/>
    <w:pPr>
      <w:widowControl/>
      <w:spacing w:before="100" w:beforeAutospacing="1" w:after="100" w:afterAutospacing="1"/>
      <w:jc w:val="left"/>
    </w:pPr>
    <w:rPr>
      <w:rFonts w:ascii="ＭＳ 明朝" w:hAnsi="ＭＳ 明朝"/>
      <w:color w:val="000000"/>
      <w:kern w:val="0"/>
      <w:sz w:val="24"/>
    </w:rPr>
  </w:style>
  <w:style w:type="paragraph" w:styleId="a3">
    <w:name w:val="header"/>
    <w:basedOn w:val="a"/>
    <w:semiHidden/>
    <w:pPr>
      <w:tabs>
        <w:tab w:val="center" w:pos="4252"/>
        <w:tab w:val="right" w:pos="8504"/>
      </w:tabs>
      <w:snapToGrid w:val="0"/>
    </w:pPr>
  </w:style>
  <w:style w:type="paragraph" w:styleId="a4">
    <w:name w:val="footer"/>
    <w:basedOn w:val="a"/>
    <w:link w:val="a5"/>
    <w:uiPriority w:val="99"/>
    <w:pPr>
      <w:tabs>
        <w:tab w:val="center" w:pos="4252"/>
        <w:tab w:val="right" w:pos="8504"/>
      </w:tabs>
      <w:snapToGrid w:val="0"/>
    </w:pPr>
  </w:style>
  <w:style w:type="character" w:styleId="a6">
    <w:name w:val="Hyperlink"/>
    <w:semiHidden/>
    <w:rPr>
      <w:color w:val="0000FF"/>
      <w:u w:val="single"/>
    </w:rPr>
  </w:style>
  <w:style w:type="character" w:styleId="a7">
    <w:name w:val="FollowedHyperlink"/>
    <w:semiHidden/>
    <w:rPr>
      <w:color w:val="800080"/>
      <w:u w:val="single"/>
    </w:rPr>
  </w:style>
  <w:style w:type="character" w:customStyle="1" w:styleId="a5">
    <w:name w:val="フッター (文字)"/>
    <w:link w:val="a4"/>
    <w:uiPriority w:val="99"/>
    <w:rsid w:val="00CB32CC"/>
    <w:rPr>
      <w:kern w:val="2"/>
      <w:sz w:val="21"/>
      <w:szCs w:val="24"/>
    </w:rPr>
  </w:style>
  <w:style w:type="paragraph" w:styleId="a8">
    <w:name w:val="TOC Heading"/>
    <w:basedOn w:val="1"/>
    <w:next w:val="a"/>
    <w:uiPriority w:val="39"/>
    <w:unhideWhenUsed/>
    <w:qFormat/>
    <w:rsid w:val="002B7E62"/>
    <w:pPr>
      <w:keepLines/>
      <w:spacing w:before="240" w:line="259" w:lineRule="auto"/>
      <w:jc w:val="left"/>
      <w:outlineLvl w:val="9"/>
    </w:pPr>
    <w:rPr>
      <w:rFonts w:ascii="游ゴシック Light" w:eastAsia="游ゴシック Light" w:hAnsi="游ゴシック Light"/>
      <w:b w:val="0"/>
      <w:bCs w:val="0"/>
      <w:color w:val="0F4761"/>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4a17869-6bf0-44be-aca5-52353cad068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307A7DC49F3924B971147DF0827EEED" ma:contentTypeVersion="10" ma:contentTypeDescription="新しいドキュメントを作成します。" ma:contentTypeScope="" ma:versionID="8ccf56201b02a7bd35dd3c93059d2709">
  <xsd:schema xmlns:xsd="http://www.w3.org/2001/XMLSchema" xmlns:xs="http://www.w3.org/2001/XMLSchema" xmlns:p="http://schemas.microsoft.com/office/2006/metadata/properties" xmlns:ns2="44a17869-6bf0-44be-aca5-52353cad068b" targetNamespace="http://schemas.microsoft.com/office/2006/metadata/properties" ma:root="true" ma:fieldsID="c143842ca8a0c602b614d3f714ab0c7d" ns2:_="">
    <xsd:import namespace="44a17869-6bf0-44be-aca5-52353cad06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7869-6bf0-44be-aca5-52353cad06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206697e1-bf83-44d3-8431-b92e58a8cc3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FD14F-23BA-4817-9A71-CD72E743640B}">
  <ds:schemaRefs>
    <ds:schemaRef ds:uri="http://schemas.microsoft.com/office/2006/metadata/properties"/>
    <ds:schemaRef ds:uri="http://schemas.microsoft.com/office/infopath/2007/PartnerControls"/>
    <ds:schemaRef ds:uri="44a17869-6bf0-44be-aca5-52353cad068b"/>
  </ds:schemaRefs>
</ds:datastoreItem>
</file>

<file path=customXml/itemProps2.xml><?xml version="1.0" encoding="utf-8"?>
<ds:datastoreItem xmlns:ds="http://schemas.openxmlformats.org/officeDocument/2006/customXml" ds:itemID="{B8A6121E-F51E-4F19-8A62-1FBFE61D47EE}">
  <ds:schemaRefs>
    <ds:schemaRef ds:uri="http://schemas.microsoft.com/sharepoint/v3/contenttype/forms"/>
  </ds:schemaRefs>
</ds:datastoreItem>
</file>

<file path=customXml/itemProps3.xml><?xml version="1.0" encoding="utf-8"?>
<ds:datastoreItem xmlns:ds="http://schemas.openxmlformats.org/officeDocument/2006/customXml" ds:itemID="{EE1BE26B-CB58-4DA5-A1BF-BFBD79012185}"/>
</file>

<file path=docProps/app.xml><?xml version="1.0" encoding="utf-8"?>
<Properties xmlns="http://schemas.openxmlformats.org/officeDocument/2006/extended-properties" xmlns:vt="http://schemas.openxmlformats.org/officeDocument/2006/docPropsVTypes">
  <Template>Normal</Template>
  <TotalTime>10</TotalTime>
  <Pages>2</Pages>
  <Words>484</Words>
  <Characters>2765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制御工学科研究室</vt:lpstr>
    </vt:vector>
  </TitlesOfParts>
  <Company>saitou</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制御工学科研究室</dc:title>
  <dc:subject/>
  <dc:creator>labpc51</dc:creator>
  <cp:keywords/>
  <dc:description/>
  <cp:lastModifiedBy>慎 祥揆</cp:lastModifiedBy>
  <cp:revision>3</cp:revision>
  <cp:lastPrinted>2002-11-08T04:05:00Z</cp:lastPrinted>
  <dcterms:created xsi:type="dcterms:W3CDTF">2025-01-28T07:50:00Z</dcterms:created>
  <dcterms:modified xsi:type="dcterms:W3CDTF">2025-01-28T08:01:00Z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0x010100E307A7DC49F3924B971147DF0827EEED</vt:lpwstr>
  </property>
  <property fmtid="{D5CDD505-2E9C-101B-9397-08002B2CF9AE}" pid="3" name="MediaServiceImageTags">
    <vt:lpwstr/>
  </property>
</Properties>
</file>