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="264" w:lineRule="auto"/>
        <w:jc w:val="center"/>
        <w:rPr>
          <w:b w:val="1"/>
          <w:color w:val="454545"/>
          <w:sz w:val="64"/>
          <w:szCs w:val="64"/>
        </w:rPr>
      </w:pPr>
      <w:bookmarkStart w:colFirst="0" w:colLast="0" w:name="_dg9l5hdrvmdp" w:id="0"/>
      <w:bookmarkEnd w:id="0"/>
      <w:r w:rsidDel="00000000" w:rsidR="00000000" w:rsidRPr="00000000">
        <w:rPr>
          <w:b w:val="1"/>
          <w:color w:val="454545"/>
          <w:sz w:val="64"/>
          <w:szCs w:val="64"/>
          <w:rtl w:val="0"/>
        </w:rPr>
        <w:t xml:space="preserve">La Declaración Universal de Derechos Humanos</w:t>
      </w:r>
    </w:p>
    <w:p w:rsidR="00000000" w:rsidDel="00000000" w:rsidP="00000000" w:rsidRDefault="00000000" w:rsidRPr="00000000" w14:paraId="00000002">
      <w:pPr>
        <w:pBdr>
          <w:top w:color="e3e3e3" w:space="0" w:sz="6" w:val="single"/>
          <w:left w:color="e3e3e3" w:space="0" w:sz="6" w:val="single"/>
          <w:bottom w:color="e3e3e3" w:space="0" w:sz="6" w:val="single"/>
          <w:right w:color="e3e3e3" w:space="0" w:sz="6" w:val="single"/>
          <w:between w:color="e3e3e3" w:space="0" w:sz="6" w:val="single"/>
        </w:pBdr>
        <w:shd w:fill="f5f5f5" w:val="clear"/>
        <w:spacing w:after="36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La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Declaración Universal de los Derechos Humanos</w:t>
        </w:r>
      </w:hyperlink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es un documento que marca un hito en la historia de los derechos humanos. Elaborada por representantes de todas las regiones del mundo con diferentes antecedentes jurídicos y culturales, la Declaración fue proclamada por la Asamblea General de las Naciones Unidas en París, el 10 de diciembre de 1948 en su (</w:t>
      </w: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Resolución 217 A (III)</w:t>
        </w:r>
      </w:hyperlink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) como un ideal común para todos los pueblos y naciones. La Declaración establece, por primera vez, los derechos humanos fundamentales que deben protegerse en el mundo entero y ha sido </w:t>
      </w:r>
      <w:hyperlink r:id="rId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traducida a más de 500 idiomas</w:t>
        </w:r>
      </w:hyperlink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. La DUDH es ampliamente reconocida por haber inspirado y allanado el camino para la adopción de más de setenta tratados de derechos humanos, que se aplican hoy en día de manera permanente a nivel mundial y regional (todos contienen referencias a ella en sus preámbulos).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bujxom5na1lp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Preámbulo</w:t>
      </w:r>
    </w:p>
    <w:p w:rsidR="00000000" w:rsidDel="00000000" w:rsidP="00000000" w:rsidRDefault="00000000" w:rsidRPr="00000000" w14:paraId="00000004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Considerando que la libertad, la justicia y la paz en el mundo tienen por base el reconocimiento de la dignidad intrínseca y de los derechos iguales e inalienables de todos los miembros de la familia humana;</w:t>
      </w:r>
    </w:p>
    <w:p w:rsidR="00000000" w:rsidDel="00000000" w:rsidP="00000000" w:rsidRDefault="00000000" w:rsidRPr="00000000" w14:paraId="00000005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Considerando que el desconocimiento y el menosprecio de los derechos humanos han originado actos de barbarie ultrajantes para la conciencia de la humanidad, y que se ha proclamado, como la aspiración más elevada del hombre, el advenimiento de un mundo en que los seres humanos, liberados del temor y de la miseria, disfruten de la libertad de palabra y de la libertad de creencias;</w:t>
      </w:r>
    </w:p>
    <w:p w:rsidR="00000000" w:rsidDel="00000000" w:rsidP="00000000" w:rsidRDefault="00000000" w:rsidRPr="00000000" w14:paraId="00000006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Considerando esencial que los derechos humanos sean protegidos por un régimen de Derecho, a fin de que el hombre no se vea compelido al supremo recurso de la rebelión contra la tiranía y la opresión;</w:t>
      </w:r>
    </w:p>
    <w:p w:rsidR="00000000" w:rsidDel="00000000" w:rsidP="00000000" w:rsidRDefault="00000000" w:rsidRPr="00000000" w14:paraId="00000007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Considerando también esencial promover el desarrollo de relaciones amistosas entre las naciones;</w:t>
      </w:r>
    </w:p>
    <w:p w:rsidR="00000000" w:rsidDel="00000000" w:rsidP="00000000" w:rsidRDefault="00000000" w:rsidRPr="00000000" w14:paraId="00000008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Considerando que los pueblos de las Naciones Unidas han reafirmado en la Carta su fe en los derechos fundamentales del hombre, en la dignidad y el valor de la persona humana y en la igualdad de derechos de hombres y mujeres, y se han declarado resueltos a promover el progreso social y a elevar el nivel de vida dentro de un concepto más amplio de la libertad;</w:t>
      </w:r>
    </w:p>
    <w:p w:rsidR="00000000" w:rsidDel="00000000" w:rsidP="00000000" w:rsidRDefault="00000000" w:rsidRPr="00000000" w14:paraId="00000009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Considerando que los Estados Miembros se han comprometido a asegurar, en cooperación con la Organización de las Naciones Unidas, el respeto universal y efectivo a los derechos y libertades fundamentales del hombre, y</w:t>
      </w:r>
    </w:p>
    <w:p w:rsidR="00000000" w:rsidDel="00000000" w:rsidP="00000000" w:rsidRDefault="00000000" w:rsidRPr="00000000" w14:paraId="0000000A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Considerando que una concepción común de estos derechos y libertades es de la mayor importancia para el pleno cumplimiento de dicho compromiso;</w:t>
      </w:r>
    </w:p>
    <w:p w:rsidR="00000000" w:rsidDel="00000000" w:rsidP="00000000" w:rsidRDefault="00000000" w:rsidRPr="00000000" w14:paraId="0000000B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Ahora, por tanto,</w:t>
      </w:r>
    </w:p>
    <w:p w:rsidR="00000000" w:rsidDel="00000000" w:rsidP="00000000" w:rsidRDefault="00000000" w:rsidRPr="00000000" w14:paraId="0000000C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La Asamblea General,</w:t>
      </w:r>
    </w:p>
    <w:p w:rsidR="00000000" w:rsidDel="00000000" w:rsidP="00000000" w:rsidRDefault="00000000" w:rsidRPr="00000000" w14:paraId="0000000D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Proclama la presente Declaración Universal de los Derechos Humanos como ideal común por el que todos los pueblos y naciones deben esforzarse, a fin de que tanto los individuos como las instituciones, inspirándose constantemente en ella, promuevan, mediante la enseñanza y la educación, el respeto a estos derechos y libertades, y aseguren, por medidas progresivas de carácter nacional e internacional, su reconocimiento y aplicación universales y efectivos, tanto entre los pueblos de los Estados Miembros como entre los de los territorios colocados bajo su jurisdicción. 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rjrgkrhksr2v" w:id="2"/>
      <w:bookmarkEnd w:id="2"/>
      <w:r w:rsidDel="00000000" w:rsidR="00000000" w:rsidRPr="00000000">
        <w:rPr>
          <w:b w:val="1"/>
          <w:sz w:val="33"/>
          <w:szCs w:val="33"/>
          <w:rtl w:val="0"/>
        </w:rPr>
        <w:t xml:space="preserve">Artículo 1</w:t>
      </w:r>
    </w:p>
    <w:p w:rsidR="00000000" w:rsidDel="00000000" w:rsidP="00000000" w:rsidRDefault="00000000" w:rsidRPr="00000000" w14:paraId="0000000F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Todos los seres humanos nacen libres e iguales en dignidad y derechos y, dotados como están de razón y conciencia, deben comportarse fraternalmente los unos con los otros.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tl7r7hcc2ttn" w:id="3"/>
      <w:bookmarkEnd w:id="3"/>
      <w:r w:rsidDel="00000000" w:rsidR="00000000" w:rsidRPr="00000000">
        <w:rPr>
          <w:b w:val="1"/>
          <w:sz w:val="33"/>
          <w:szCs w:val="33"/>
          <w:rtl w:val="0"/>
        </w:rPr>
        <w:t xml:space="preserve">Artículo 2</w:t>
      </w:r>
    </w:p>
    <w:p w:rsidR="00000000" w:rsidDel="00000000" w:rsidP="00000000" w:rsidRDefault="00000000" w:rsidRPr="00000000" w14:paraId="00000011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Toda persona tiene todos los derechos y libertades proclamados en esta Declaración, sin distinción alguna de raza, color, sexo, idioma, religión, opinión política o de cualquier otra índole, origen nacional o social, posición económica, nacimiento o cualquier otra condición. Además, no se hará distinción alguna fundada en la condición política, jurídica o internacional del país o territorio de cuya jurisdicción dependa una persona, tanto si se trata de un país independiente, como de un territorio bajo administración fiduciaria, no autónomo o sometido a cualquier otra limitación de soberanía.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4m5wvw4slrdf" w:id="4"/>
      <w:bookmarkEnd w:id="4"/>
      <w:r w:rsidDel="00000000" w:rsidR="00000000" w:rsidRPr="00000000">
        <w:rPr>
          <w:b w:val="1"/>
          <w:sz w:val="33"/>
          <w:szCs w:val="33"/>
          <w:rtl w:val="0"/>
        </w:rPr>
        <w:t xml:space="preserve">Artículo 3</w:t>
      </w:r>
    </w:p>
    <w:p w:rsidR="00000000" w:rsidDel="00000000" w:rsidP="00000000" w:rsidRDefault="00000000" w:rsidRPr="00000000" w14:paraId="00000013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Todo individuo tiene derecho a la vida, a la libertad y a la seguridad de su persona.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5i0apg3954t7" w:id="5"/>
      <w:bookmarkEnd w:id="5"/>
      <w:r w:rsidDel="00000000" w:rsidR="00000000" w:rsidRPr="00000000">
        <w:rPr>
          <w:b w:val="1"/>
          <w:sz w:val="33"/>
          <w:szCs w:val="33"/>
          <w:rtl w:val="0"/>
        </w:rPr>
        <w:t xml:space="preserve">Artículo 4</w:t>
      </w:r>
    </w:p>
    <w:p w:rsidR="00000000" w:rsidDel="00000000" w:rsidP="00000000" w:rsidRDefault="00000000" w:rsidRPr="00000000" w14:paraId="00000015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Nadie estará sometido a esclavitud ni a servidumbre, la esclavitud y la trata de esclavos están prohibidas en todas sus formas.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vuyimdlh2kf5" w:id="6"/>
      <w:bookmarkEnd w:id="6"/>
      <w:r w:rsidDel="00000000" w:rsidR="00000000" w:rsidRPr="00000000">
        <w:rPr>
          <w:b w:val="1"/>
          <w:sz w:val="33"/>
          <w:szCs w:val="33"/>
          <w:rtl w:val="0"/>
        </w:rPr>
        <w:t xml:space="preserve">Artículo 5</w:t>
      </w:r>
    </w:p>
    <w:p w:rsidR="00000000" w:rsidDel="00000000" w:rsidP="00000000" w:rsidRDefault="00000000" w:rsidRPr="00000000" w14:paraId="00000017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Nadie será sometido a torturas ni a penas o tratos crueles, inhumanos o degradantes.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ubcfjpelp602" w:id="7"/>
      <w:bookmarkEnd w:id="7"/>
      <w:r w:rsidDel="00000000" w:rsidR="00000000" w:rsidRPr="00000000">
        <w:rPr>
          <w:b w:val="1"/>
          <w:sz w:val="33"/>
          <w:szCs w:val="33"/>
          <w:rtl w:val="0"/>
        </w:rPr>
        <w:t xml:space="preserve">Artículo 6</w:t>
      </w:r>
    </w:p>
    <w:p w:rsidR="00000000" w:rsidDel="00000000" w:rsidP="00000000" w:rsidRDefault="00000000" w:rsidRPr="00000000" w14:paraId="00000019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Todo ser humano tiene derecho, en todas partes, al reconocimiento de su personalidad jurídica.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w0rs5jishnz" w:id="8"/>
      <w:bookmarkEnd w:id="8"/>
      <w:r w:rsidDel="00000000" w:rsidR="00000000" w:rsidRPr="00000000">
        <w:rPr>
          <w:b w:val="1"/>
          <w:sz w:val="33"/>
          <w:szCs w:val="33"/>
          <w:rtl w:val="0"/>
        </w:rPr>
        <w:t xml:space="preserve">Artículo 7</w:t>
      </w:r>
    </w:p>
    <w:p w:rsidR="00000000" w:rsidDel="00000000" w:rsidP="00000000" w:rsidRDefault="00000000" w:rsidRPr="00000000" w14:paraId="0000001B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Todos son iguales ante la ley y tienen, sin distinción, derecho a igual protección de la ley. Todos tienen derecho a igual protección contra toda discriminación que infrinja esta Declaración y contra toda provocación a tal discriminación.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mgtzcrl6wf9" w:id="9"/>
      <w:bookmarkEnd w:id="9"/>
      <w:r w:rsidDel="00000000" w:rsidR="00000000" w:rsidRPr="00000000">
        <w:rPr>
          <w:b w:val="1"/>
          <w:sz w:val="33"/>
          <w:szCs w:val="33"/>
          <w:rtl w:val="0"/>
        </w:rPr>
        <w:t xml:space="preserve">Artículo 8</w:t>
      </w:r>
    </w:p>
    <w:p w:rsidR="00000000" w:rsidDel="00000000" w:rsidP="00000000" w:rsidRDefault="00000000" w:rsidRPr="00000000" w14:paraId="0000001D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Toda persona tiene derecho a un recurso efectivo ante los tribunales nacionales competentes, que la ampare contra actos que violen sus derechos fundamentales reconocidos por la constitución o por la ley.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h5axu6y5axhh" w:id="10"/>
      <w:bookmarkEnd w:id="10"/>
      <w:r w:rsidDel="00000000" w:rsidR="00000000" w:rsidRPr="00000000">
        <w:rPr>
          <w:b w:val="1"/>
          <w:sz w:val="33"/>
          <w:szCs w:val="33"/>
          <w:rtl w:val="0"/>
        </w:rPr>
        <w:t xml:space="preserve">Artículo 9</w:t>
      </w:r>
    </w:p>
    <w:p w:rsidR="00000000" w:rsidDel="00000000" w:rsidP="00000000" w:rsidRDefault="00000000" w:rsidRPr="00000000" w14:paraId="0000001F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Nadie podrá ser arbitrariamente detenido, preso ni desterrado.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pbx8obkwg76j" w:id="11"/>
      <w:bookmarkEnd w:id="11"/>
      <w:r w:rsidDel="00000000" w:rsidR="00000000" w:rsidRPr="00000000">
        <w:rPr>
          <w:b w:val="1"/>
          <w:sz w:val="33"/>
          <w:szCs w:val="33"/>
          <w:rtl w:val="0"/>
        </w:rPr>
        <w:t xml:space="preserve">Artículo 10</w:t>
      </w:r>
    </w:p>
    <w:p w:rsidR="00000000" w:rsidDel="00000000" w:rsidP="00000000" w:rsidRDefault="00000000" w:rsidRPr="00000000" w14:paraId="00000021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Toda persona tiene derecho, en condiciones de plena igualdad, a ser oída públicamente y con justicia por un tribunal independiente e imparcial, para la determinación de sus derechos y obligaciones o para el examen de cualquier acusación contra ella en materia penal.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yszt8qk54s4w" w:id="12"/>
      <w:bookmarkEnd w:id="12"/>
      <w:r w:rsidDel="00000000" w:rsidR="00000000" w:rsidRPr="00000000">
        <w:rPr>
          <w:b w:val="1"/>
          <w:sz w:val="33"/>
          <w:szCs w:val="33"/>
          <w:rtl w:val="0"/>
        </w:rPr>
        <w:t xml:space="preserve">Artículo 11</w:t>
      </w:r>
    </w:p>
    <w:p w:rsidR="00000000" w:rsidDel="00000000" w:rsidP="00000000" w:rsidRDefault="00000000" w:rsidRPr="00000000" w14:paraId="00000023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acusada de delito tiene derecho a que se presuma su inocencia mientras no se pruebe su culpabilidad, conforme a la ley y en juicio público en el que se le hayan asegurado todas las garantías necesarias para su defensa.</w:t>
      </w:r>
    </w:p>
    <w:p w:rsidR="00000000" w:rsidDel="00000000" w:rsidP="00000000" w:rsidRDefault="00000000" w:rsidRPr="00000000" w14:paraId="00000024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Nadie será condenado por actos u omisiones que en el momento de cometerse no fueron delictivos según el Derecho nacional o internacional. Tampoco se impondrá pena más grave que la aplicable en el momento de la comisión del delito.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v79v2zgtdocm" w:id="13"/>
      <w:bookmarkEnd w:id="13"/>
      <w:r w:rsidDel="00000000" w:rsidR="00000000" w:rsidRPr="00000000">
        <w:rPr>
          <w:b w:val="1"/>
          <w:sz w:val="33"/>
          <w:szCs w:val="33"/>
          <w:rtl w:val="0"/>
        </w:rPr>
        <w:t xml:space="preserve">Artículo 12</w:t>
      </w:r>
    </w:p>
    <w:p w:rsidR="00000000" w:rsidDel="00000000" w:rsidP="00000000" w:rsidRDefault="00000000" w:rsidRPr="00000000" w14:paraId="00000026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Nadie será objeto de injerencias arbitrarias en su vida privada, su familia, su domicilio o su correspondencia, ni de ataques a su honra o a su reputación. Toda persona tiene derecho a la protección de la ley contra tales injerencias o ataques.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q6m59xl0bkkc" w:id="14"/>
      <w:bookmarkEnd w:id="14"/>
      <w:r w:rsidDel="00000000" w:rsidR="00000000" w:rsidRPr="00000000">
        <w:rPr>
          <w:b w:val="1"/>
          <w:sz w:val="33"/>
          <w:szCs w:val="33"/>
          <w:rtl w:val="0"/>
        </w:rPr>
        <w:t xml:space="preserve">Artículo 13</w:t>
      </w:r>
    </w:p>
    <w:p w:rsidR="00000000" w:rsidDel="00000000" w:rsidP="00000000" w:rsidRDefault="00000000" w:rsidRPr="00000000" w14:paraId="00000028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 circular libremente y a elegir su residencia en el territorio de un Estado.</w:t>
      </w:r>
    </w:p>
    <w:p w:rsidR="00000000" w:rsidDel="00000000" w:rsidP="00000000" w:rsidRDefault="00000000" w:rsidRPr="00000000" w14:paraId="00000029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Toda persona tiene derecho a salir de cualquier país, incluso del propio, y a regresar a su país.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gojn7nacaxbe" w:id="15"/>
      <w:bookmarkEnd w:id="15"/>
      <w:r w:rsidDel="00000000" w:rsidR="00000000" w:rsidRPr="00000000">
        <w:rPr>
          <w:b w:val="1"/>
          <w:sz w:val="33"/>
          <w:szCs w:val="33"/>
          <w:rtl w:val="0"/>
        </w:rPr>
        <w:t xml:space="preserve">Artículo 14</w:t>
      </w:r>
    </w:p>
    <w:p w:rsidR="00000000" w:rsidDel="00000000" w:rsidP="00000000" w:rsidRDefault="00000000" w:rsidRPr="00000000" w14:paraId="0000002B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En caso de persecución, toda persona tiene derecho a buscar asilo, y a disfrutar de él, en cualquier país.</w:t>
      </w:r>
    </w:p>
    <w:p w:rsidR="00000000" w:rsidDel="00000000" w:rsidP="00000000" w:rsidRDefault="00000000" w:rsidRPr="00000000" w14:paraId="0000002C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Este derecho no podrá ser invocado contra una acción judicial realmente originada por delitos comunes o por actos opuestos a los propósitos y principios de las Naciones Unidas.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cqp6yhgcdcrv" w:id="16"/>
      <w:bookmarkEnd w:id="16"/>
      <w:r w:rsidDel="00000000" w:rsidR="00000000" w:rsidRPr="00000000">
        <w:rPr>
          <w:b w:val="1"/>
          <w:sz w:val="33"/>
          <w:szCs w:val="33"/>
          <w:rtl w:val="0"/>
        </w:rPr>
        <w:t xml:space="preserve">Artículo 15</w:t>
      </w:r>
    </w:p>
    <w:p w:rsidR="00000000" w:rsidDel="00000000" w:rsidP="00000000" w:rsidRDefault="00000000" w:rsidRPr="00000000" w14:paraId="0000002E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 una nacionalidad.</w:t>
      </w:r>
    </w:p>
    <w:p w:rsidR="00000000" w:rsidDel="00000000" w:rsidP="00000000" w:rsidRDefault="00000000" w:rsidRPr="00000000" w14:paraId="0000002F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A nadie se privará arbitrariamente de su nacionalidad ni del derecho a cambiar de nacionalidad.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yslm84waxsdz" w:id="17"/>
      <w:bookmarkEnd w:id="17"/>
      <w:r w:rsidDel="00000000" w:rsidR="00000000" w:rsidRPr="00000000">
        <w:rPr>
          <w:b w:val="1"/>
          <w:sz w:val="33"/>
          <w:szCs w:val="33"/>
          <w:rtl w:val="0"/>
        </w:rPr>
        <w:t xml:space="preserve">Artículo 16</w:t>
      </w:r>
    </w:p>
    <w:p w:rsidR="00000000" w:rsidDel="00000000" w:rsidP="00000000" w:rsidRDefault="00000000" w:rsidRPr="00000000" w14:paraId="00000031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Los hombres y las mujeres, a partir de la edad núbil, tienen derecho, sin restricción alguna por motivos de raza, nacionalidad o religión, a casarse y fundar una familia, y disfrutarán de iguales derechos en cuanto al matrimonio, durante el matrimonio y en caso de disolución del matrimonio.</w:t>
      </w:r>
    </w:p>
    <w:p w:rsidR="00000000" w:rsidDel="00000000" w:rsidP="00000000" w:rsidRDefault="00000000" w:rsidRPr="00000000" w14:paraId="00000032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Sólo mediante libre y pleno consentimiento de los futuros esposos podrá contraerse el matrimonio.</w:t>
      </w:r>
    </w:p>
    <w:p w:rsidR="00000000" w:rsidDel="00000000" w:rsidP="00000000" w:rsidRDefault="00000000" w:rsidRPr="00000000" w14:paraId="00000033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3. La familia es el elemento natural y fundamental de la sociedad y tiene derecho a la protección de la sociedad y del Estado.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8cn4n2aigphr" w:id="18"/>
      <w:bookmarkEnd w:id="18"/>
      <w:r w:rsidDel="00000000" w:rsidR="00000000" w:rsidRPr="00000000">
        <w:rPr>
          <w:b w:val="1"/>
          <w:sz w:val="33"/>
          <w:szCs w:val="33"/>
          <w:rtl w:val="0"/>
        </w:rPr>
        <w:t xml:space="preserve">Artículo 17</w:t>
      </w:r>
    </w:p>
    <w:p w:rsidR="00000000" w:rsidDel="00000000" w:rsidP="00000000" w:rsidRDefault="00000000" w:rsidRPr="00000000" w14:paraId="00000035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 la propiedad, individual y colectivamente.</w:t>
      </w:r>
    </w:p>
    <w:p w:rsidR="00000000" w:rsidDel="00000000" w:rsidP="00000000" w:rsidRDefault="00000000" w:rsidRPr="00000000" w14:paraId="00000036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Nadie será privado arbitrariamente de su propiedad.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2bpf1zpl0k8j" w:id="19"/>
      <w:bookmarkEnd w:id="19"/>
      <w:r w:rsidDel="00000000" w:rsidR="00000000" w:rsidRPr="00000000">
        <w:rPr>
          <w:b w:val="1"/>
          <w:sz w:val="33"/>
          <w:szCs w:val="33"/>
          <w:rtl w:val="0"/>
        </w:rPr>
        <w:t xml:space="preserve">Artículo 18</w:t>
      </w:r>
    </w:p>
    <w:p w:rsidR="00000000" w:rsidDel="00000000" w:rsidP="00000000" w:rsidRDefault="00000000" w:rsidRPr="00000000" w14:paraId="00000038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Toda persona tiene derecho a la libertad de pensamiento, de conciencia y de religión; este derecho incluye la libertad de cambiar de religión o de creencia, así como la libertad de manifestar su religión o su creencia, individual y colectivamente, tanto en público como en privado, por la enseñanza, la práctica, el culto y la observancia.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1ijb8yq5rxr3" w:id="20"/>
      <w:bookmarkEnd w:id="20"/>
      <w:r w:rsidDel="00000000" w:rsidR="00000000" w:rsidRPr="00000000">
        <w:rPr>
          <w:b w:val="1"/>
          <w:sz w:val="33"/>
          <w:szCs w:val="33"/>
          <w:rtl w:val="0"/>
        </w:rPr>
        <w:t xml:space="preserve">Artículo 19</w:t>
      </w:r>
    </w:p>
    <w:p w:rsidR="00000000" w:rsidDel="00000000" w:rsidP="00000000" w:rsidRDefault="00000000" w:rsidRPr="00000000" w14:paraId="0000003A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Todo individuo tiene derecho a la libertad de opinión y de expresión; este derecho incluye el de no ser molestado a causa de sus opiniones, el de investigar y recibir informaciones y opiniones, y el de difundirlas, sin limitación de fronteras, por cualquier medio de expresión.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9m56ubilz6z" w:id="21"/>
      <w:bookmarkEnd w:id="21"/>
      <w:r w:rsidDel="00000000" w:rsidR="00000000" w:rsidRPr="00000000">
        <w:rPr>
          <w:b w:val="1"/>
          <w:sz w:val="33"/>
          <w:szCs w:val="33"/>
          <w:rtl w:val="0"/>
        </w:rPr>
        <w:t xml:space="preserve">Artículo 20</w:t>
      </w:r>
    </w:p>
    <w:p w:rsidR="00000000" w:rsidDel="00000000" w:rsidP="00000000" w:rsidRDefault="00000000" w:rsidRPr="00000000" w14:paraId="0000003C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 la libertad de reunión y de asociación pacíficas.</w:t>
      </w:r>
    </w:p>
    <w:p w:rsidR="00000000" w:rsidDel="00000000" w:rsidP="00000000" w:rsidRDefault="00000000" w:rsidRPr="00000000" w14:paraId="0000003D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Nadie podrá ser obligado a pertenecer a una asociación.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w7hlmm6iw7yu" w:id="22"/>
      <w:bookmarkEnd w:id="22"/>
      <w:r w:rsidDel="00000000" w:rsidR="00000000" w:rsidRPr="00000000">
        <w:rPr>
          <w:b w:val="1"/>
          <w:sz w:val="33"/>
          <w:szCs w:val="33"/>
          <w:rtl w:val="0"/>
        </w:rPr>
        <w:t xml:space="preserve">Artículo 21</w:t>
      </w:r>
    </w:p>
    <w:p w:rsidR="00000000" w:rsidDel="00000000" w:rsidP="00000000" w:rsidRDefault="00000000" w:rsidRPr="00000000" w14:paraId="0000003F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 participar en el gobierno de su país, directamente o por medio de representantes libremente escogidos.</w:t>
      </w:r>
    </w:p>
    <w:p w:rsidR="00000000" w:rsidDel="00000000" w:rsidP="00000000" w:rsidRDefault="00000000" w:rsidRPr="00000000" w14:paraId="00000040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Toda persona tiene el derecho de acceso, en condiciones de igualdad, a las funciones públicas de su país.</w:t>
      </w:r>
    </w:p>
    <w:p w:rsidR="00000000" w:rsidDel="00000000" w:rsidP="00000000" w:rsidRDefault="00000000" w:rsidRPr="00000000" w14:paraId="00000041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3. La voluntad del pueblo es la base de la autoridad del poder público; esta voluntad se expresará mediante elecciones auténticas que habrán de celebrarse periódicamente, por sufragio universal e igual y por voto secreto u otro procedimiento equivalente que garantice la libertad del voto.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usoky2a21iy0" w:id="23"/>
      <w:bookmarkEnd w:id="23"/>
      <w:r w:rsidDel="00000000" w:rsidR="00000000" w:rsidRPr="00000000">
        <w:rPr>
          <w:b w:val="1"/>
          <w:sz w:val="33"/>
          <w:szCs w:val="33"/>
          <w:rtl w:val="0"/>
        </w:rPr>
        <w:t xml:space="preserve">Artículo 22</w:t>
      </w:r>
    </w:p>
    <w:p w:rsidR="00000000" w:rsidDel="00000000" w:rsidP="00000000" w:rsidRDefault="00000000" w:rsidRPr="00000000" w14:paraId="00000043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Toda persona, como miembro de la sociedad, tiene derecho a la seguridad social, y a obtener, mediante el esfuerzo nacional y la cooperación internacional, habida cuenta de la organización y los recursos de cada Estado, la satisfacción de los derechos económicos, sociales y culturales, indispensables a su dignidad y al libre desarrollo de su personalidad.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i3jwmjnwwus" w:id="24"/>
      <w:bookmarkEnd w:id="24"/>
      <w:r w:rsidDel="00000000" w:rsidR="00000000" w:rsidRPr="00000000">
        <w:rPr>
          <w:b w:val="1"/>
          <w:sz w:val="33"/>
          <w:szCs w:val="33"/>
          <w:rtl w:val="0"/>
        </w:rPr>
        <w:t xml:space="preserve">Artículo 23</w:t>
      </w:r>
    </w:p>
    <w:p w:rsidR="00000000" w:rsidDel="00000000" w:rsidP="00000000" w:rsidRDefault="00000000" w:rsidRPr="00000000" w14:paraId="00000045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al trabajo, a la libre elección de su trabajo, a condiciones equitativas y satisfactorias de trabajo y a la protección contra el desempleo.</w:t>
      </w:r>
    </w:p>
    <w:p w:rsidR="00000000" w:rsidDel="00000000" w:rsidP="00000000" w:rsidRDefault="00000000" w:rsidRPr="00000000" w14:paraId="00000046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Toda persona tiene derecho, sin discriminación alguna, a igual salario por trabajo igual.</w:t>
      </w:r>
    </w:p>
    <w:p w:rsidR="00000000" w:rsidDel="00000000" w:rsidP="00000000" w:rsidRDefault="00000000" w:rsidRPr="00000000" w14:paraId="00000047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3. Toda persona que trabaja tiene derecho a una remuneración equitativa y satisfactoria, que le asegure, así como a su familia, una existencia conforme a la dignidad humana y que será completada, en caso necesario, por cualesquiera otros medios de protección social.</w:t>
      </w:r>
    </w:p>
    <w:p w:rsidR="00000000" w:rsidDel="00000000" w:rsidP="00000000" w:rsidRDefault="00000000" w:rsidRPr="00000000" w14:paraId="00000048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4. Toda persona tiene derecho a fundar sindicatos y a sindicarse para la defensa de sus intereses.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57wwqjpv5rpd" w:id="25"/>
      <w:bookmarkEnd w:id="25"/>
      <w:r w:rsidDel="00000000" w:rsidR="00000000" w:rsidRPr="00000000">
        <w:rPr>
          <w:b w:val="1"/>
          <w:sz w:val="33"/>
          <w:szCs w:val="33"/>
          <w:rtl w:val="0"/>
        </w:rPr>
        <w:t xml:space="preserve">Artículo 24</w:t>
      </w:r>
    </w:p>
    <w:p w:rsidR="00000000" w:rsidDel="00000000" w:rsidP="00000000" w:rsidRDefault="00000000" w:rsidRPr="00000000" w14:paraId="0000004A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Toda persona tiene derecho al descanso, al disfrute del tiempo libre, a una limitación razonable de la duración del trabajo y a vacaciones periódicas pagadas.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svkfofp6fdqk" w:id="26"/>
      <w:bookmarkEnd w:id="26"/>
      <w:r w:rsidDel="00000000" w:rsidR="00000000" w:rsidRPr="00000000">
        <w:rPr>
          <w:b w:val="1"/>
          <w:sz w:val="33"/>
          <w:szCs w:val="33"/>
          <w:rtl w:val="0"/>
        </w:rPr>
        <w:t xml:space="preserve">Artículo 25</w:t>
      </w:r>
    </w:p>
    <w:p w:rsidR="00000000" w:rsidDel="00000000" w:rsidP="00000000" w:rsidRDefault="00000000" w:rsidRPr="00000000" w14:paraId="0000004C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 un nivel de vida adecuado que le asegure, así como a su familia, la salud y el bienestar, y en especial la alimentación, el vestido, la vivienda, la asistencia médica y los servicios sociales necesarios; tiene asimismo derecho a los seguros en caso de desempleo, enfermedad, invalidez, viudez, vejez u otros casos de pérdida de sus medios de subsistencia por circunstancias independientes de su voluntad.</w:t>
      </w:r>
    </w:p>
    <w:p w:rsidR="00000000" w:rsidDel="00000000" w:rsidP="00000000" w:rsidRDefault="00000000" w:rsidRPr="00000000" w14:paraId="0000004D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La maternidad y la infancia tienen derecho a cuidados y asistencia especiales. Todos los niños, nacidos de matrimonio o fuera de matrimonio, tienen derecho a igual protección social.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ghwohvs7nhy4" w:id="27"/>
      <w:bookmarkEnd w:id="27"/>
      <w:r w:rsidDel="00000000" w:rsidR="00000000" w:rsidRPr="00000000">
        <w:rPr>
          <w:b w:val="1"/>
          <w:sz w:val="33"/>
          <w:szCs w:val="33"/>
          <w:rtl w:val="0"/>
        </w:rPr>
        <w:t xml:space="preserve">Artículo 26</w:t>
      </w:r>
    </w:p>
    <w:p w:rsidR="00000000" w:rsidDel="00000000" w:rsidP="00000000" w:rsidRDefault="00000000" w:rsidRPr="00000000" w14:paraId="0000004F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 la educación. La educación debe ser gratuita, al menos en lo concerniente a la instrucción elemental y fundamental. La instrucción elemental será obligatoria. La instrucción técnica y profesional habrá de ser generalizada; el acceso a los estudios superiores será igual para todos, en función de los méritos respectivos.</w:t>
      </w:r>
    </w:p>
    <w:p w:rsidR="00000000" w:rsidDel="00000000" w:rsidP="00000000" w:rsidRDefault="00000000" w:rsidRPr="00000000" w14:paraId="00000050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La educación tendrá por objeto el pleno desarrollo de la personalidad humana y el fortalecimiento del respeto a los derechos humanos y a las libertades fundamentales; favorecerá la comprensión, la tolerancia y la amistad entre todas las naciones y todos los grupos étnicos o religiosos, y promoverá el desarrollo de las actividades de las Naciones Unidas para el mantenimiento de la paz.</w:t>
      </w:r>
    </w:p>
    <w:p w:rsidR="00000000" w:rsidDel="00000000" w:rsidP="00000000" w:rsidRDefault="00000000" w:rsidRPr="00000000" w14:paraId="00000051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3. Los padres tendrán derecho preferente a escoger el tipo de educación que habrá de darse a sus hijos.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jnoaw0irz1p1" w:id="28"/>
      <w:bookmarkEnd w:id="28"/>
      <w:r w:rsidDel="00000000" w:rsidR="00000000" w:rsidRPr="00000000">
        <w:rPr>
          <w:b w:val="1"/>
          <w:sz w:val="33"/>
          <w:szCs w:val="33"/>
          <w:rtl w:val="0"/>
        </w:rPr>
        <w:t xml:space="preserve">Artículo 27</w:t>
      </w:r>
    </w:p>
    <w:p w:rsidR="00000000" w:rsidDel="00000000" w:rsidP="00000000" w:rsidRDefault="00000000" w:rsidRPr="00000000" w14:paraId="00000053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derecho a tomar parte libremente en la vida cultural de la comunidad, a gozar de las artes y a participar en el progreso científico y en los beneficios que de él resulten.</w:t>
      </w:r>
    </w:p>
    <w:p w:rsidR="00000000" w:rsidDel="00000000" w:rsidP="00000000" w:rsidRDefault="00000000" w:rsidRPr="00000000" w14:paraId="00000054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Toda persona tiene derecho a la protección de los intereses morales y materiales que le correspondan por razón de las producciones científicas, literarias o artísticas de que sea autora.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7bod9qaac8rw" w:id="29"/>
      <w:bookmarkEnd w:id="29"/>
      <w:r w:rsidDel="00000000" w:rsidR="00000000" w:rsidRPr="00000000">
        <w:rPr>
          <w:b w:val="1"/>
          <w:sz w:val="33"/>
          <w:szCs w:val="33"/>
          <w:rtl w:val="0"/>
        </w:rPr>
        <w:t xml:space="preserve">Artículo 28</w:t>
      </w:r>
    </w:p>
    <w:p w:rsidR="00000000" w:rsidDel="00000000" w:rsidP="00000000" w:rsidRDefault="00000000" w:rsidRPr="00000000" w14:paraId="00000056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Toda persona tiene derecho a que se establezca un orden social e internacional en el que los derechos y libertades proclamados en esta Declaración se hagan plenamente efectivos.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mbkfyma0xwdz" w:id="30"/>
      <w:bookmarkEnd w:id="30"/>
      <w:r w:rsidDel="00000000" w:rsidR="00000000" w:rsidRPr="00000000">
        <w:rPr>
          <w:b w:val="1"/>
          <w:sz w:val="33"/>
          <w:szCs w:val="33"/>
          <w:rtl w:val="0"/>
        </w:rPr>
        <w:t xml:space="preserve">Artículo 29</w:t>
      </w:r>
    </w:p>
    <w:p w:rsidR="00000000" w:rsidDel="00000000" w:rsidP="00000000" w:rsidRDefault="00000000" w:rsidRPr="00000000" w14:paraId="00000058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1. Toda persona tiene deberes respecto a la comunidad, puesto que sólo en ella puede desarrollar libre y plenamente su personalidad.</w:t>
      </w:r>
    </w:p>
    <w:p w:rsidR="00000000" w:rsidDel="00000000" w:rsidP="00000000" w:rsidRDefault="00000000" w:rsidRPr="00000000" w14:paraId="00000059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2. En el ejercicio de sus derechos y en el disfrute de sus libertades, toda persona estará solamente sujeta a las limitaciones establecidas por la ley con el único fin de asegurar el reconocimiento y el respeto de los derechos y libertades de los demás, y de satisfacer las justas exigencias de la moral, del orden público y del bienestar general en una sociedad democrática.</w:t>
      </w:r>
    </w:p>
    <w:p w:rsidR="00000000" w:rsidDel="00000000" w:rsidP="00000000" w:rsidRDefault="00000000" w:rsidRPr="00000000" w14:paraId="0000005A">
      <w:pPr>
        <w:shd w:fill="ffffff" w:val="clear"/>
        <w:spacing w:after="180"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3. Estos derechos y libertades no podrán, en ningún caso, ser ejercidos en oposición a los propósitos y principios de las Naciones Unidas.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3"/>
          <w:szCs w:val="33"/>
        </w:rPr>
      </w:pPr>
      <w:bookmarkStart w:colFirst="0" w:colLast="0" w:name="_gugww1hdv766" w:id="31"/>
      <w:bookmarkEnd w:id="31"/>
      <w:r w:rsidDel="00000000" w:rsidR="00000000" w:rsidRPr="00000000">
        <w:rPr>
          <w:b w:val="1"/>
          <w:sz w:val="33"/>
          <w:szCs w:val="33"/>
          <w:rtl w:val="0"/>
        </w:rPr>
        <w:t xml:space="preserve">Artículo 30</w:t>
      </w:r>
    </w:p>
    <w:p w:rsidR="00000000" w:rsidDel="00000000" w:rsidP="00000000" w:rsidRDefault="00000000" w:rsidRPr="00000000" w14:paraId="0000005C">
      <w:pPr>
        <w:shd w:fill="ffffff" w:val="clear"/>
        <w:spacing w:before="240" w:line="360" w:lineRule="auto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Nada en esta Declaración podrá interpretarse en el sentido de que confiere derecho alguno al Estado, a un grupo o a una persona, para emprender y desarrollar actividades o realizar actos tendientes a la supresión de cualquiera de los derechos y libertades proclamados en esta Declaración.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hchr.org/EN/UDHR/Documents/UDHR_Translations/spn.pdf" TargetMode="External"/><Relationship Id="rId7" Type="http://schemas.openxmlformats.org/officeDocument/2006/relationships/hyperlink" Target="https://undocs.org/es/A/RES/217(III)" TargetMode="External"/><Relationship Id="rId8" Type="http://schemas.openxmlformats.org/officeDocument/2006/relationships/hyperlink" Target="http://www.ohchr.org/EN/UDHR/Documents/UDHR_Translations/spn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