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96" w:rsidRDefault="00B45C35">
      <w:r>
        <w:t>20.10.2019 – Doç. Dr. Altan ÇAKIR</w:t>
      </w:r>
    </w:p>
    <w:p w:rsidR="00B45C35" w:rsidRDefault="00B45C35"/>
    <w:p w:rsidR="00B45C35" w:rsidRDefault="00B45C35">
      <w:r>
        <w:t>Büyük Veri ve Teknolojileri Uygulaması</w:t>
      </w:r>
    </w:p>
    <w:p w:rsidR="00D51D92" w:rsidRDefault="00D51D92"/>
    <w:p w:rsidR="00D51D92" w:rsidRDefault="00D51D92"/>
    <w:p w:rsidR="00D51D92" w:rsidRDefault="00507A90">
      <w:r>
        <w:t>Data Models and data processing</w:t>
      </w:r>
    </w:p>
    <w:p w:rsidR="00507A90" w:rsidRDefault="00507A90">
      <w:r>
        <w:t>Statics and machine learning</w:t>
      </w:r>
    </w:p>
    <w:p w:rsidR="00507A90" w:rsidRDefault="00507A90">
      <w:r>
        <w:t>System architectures</w:t>
      </w:r>
    </w:p>
    <w:p w:rsidR="00507A90" w:rsidRDefault="00507A90">
      <w:r>
        <w:t>Algorithms and data structures</w:t>
      </w:r>
    </w:p>
    <w:p w:rsidR="00186300" w:rsidRDefault="00186300"/>
    <w:p w:rsidR="00186300" w:rsidRDefault="00186300">
      <w:r>
        <w:t>Nesne Yönelimli</w:t>
      </w:r>
    </w:p>
    <w:p w:rsidR="00186300" w:rsidRDefault="00186300">
      <w:r>
        <w:t>-C, C++, C#-</w:t>
      </w:r>
    </w:p>
    <w:p w:rsidR="00186300" w:rsidRDefault="00186300">
      <w:r>
        <w:t>-</w:t>
      </w:r>
    </w:p>
    <w:p w:rsidR="00186300" w:rsidRDefault="00186300"/>
    <w:p w:rsidR="00186300" w:rsidRDefault="00186300">
      <w:r>
        <w:t xml:space="preserve">Fonksiyonel </w:t>
      </w:r>
      <w:r w:rsidR="008369A5">
        <w:t>(Konuştuğun gibi yazdığın diller)</w:t>
      </w:r>
    </w:p>
    <w:p w:rsidR="00186300" w:rsidRDefault="00186300">
      <w:r>
        <w:t>-</w:t>
      </w:r>
      <w:r w:rsidR="006940CD">
        <w:t>Python</w:t>
      </w:r>
    </w:p>
    <w:p w:rsidR="00186300" w:rsidRDefault="00186300">
      <w:r>
        <w:t>-</w:t>
      </w:r>
      <w:r w:rsidR="006940CD">
        <w:t>Scala</w:t>
      </w:r>
    </w:p>
    <w:p w:rsidR="00186300" w:rsidRDefault="00186300">
      <w:r>
        <w:t>-</w:t>
      </w:r>
    </w:p>
    <w:p w:rsidR="005C18E4" w:rsidRDefault="005C18E4"/>
    <w:p w:rsidR="005C18E4" w:rsidRDefault="005C18E4">
      <w:r>
        <w:t>NoSQL : Kavram Haritasını Not Al</w:t>
      </w:r>
    </w:p>
    <w:p w:rsidR="000E775C" w:rsidRDefault="000E775C"/>
    <w:p w:rsidR="000E775C" w:rsidRDefault="000E775C">
      <w:r>
        <w:t xml:space="preserve">Poisson İstatistliği=&gt; </w:t>
      </w:r>
    </w:p>
    <w:p w:rsidR="000E775C" w:rsidRDefault="000E775C">
      <w:r>
        <w:t xml:space="preserve">Gausson </w:t>
      </w:r>
      <w:r>
        <w:t>İstatistliği</w:t>
      </w:r>
      <w:r>
        <w:t xml:space="preserve"> =&gt;</w:t>
      </w:r>
    </w:p>
    <w:p w:rsidR="000E775C" w:rsidRDefault="000E775C">
      <w:r>
        <w:t xml:space="preserve">Mall IQ : </w:t>
      </w:r>
    </w:p>
    <w:p w:rsidR="00264891" w:rsidRDefault="00264891"/>
    <w:p w:rsidR="00264891" w:rsidRDefault="00264891"/>
    <w:p w:rsidR="00264891" w:rsidRDefault="00264891"/>
    <w:p w:rsidR="00264891" w:rsidRDefault="00264891"/>
    <w:p w:rsidR="00264891" w:rsidRDefault="00264891"/>
    <w:p w:rsidR="0075532E" w:rsidRDefault="0075532E">
      <w:r>
        <w:lastRenderedPageBreak/>
        <w:t>AI = Machine Learning &gt; Noural Network</w:t>
      </w:r>
    </w:p>
    <w:p w:rsidR="00264891" w:rsidRDefault="00EE621E">
      <w:r>
        <w:t>Deep Learning ?</w:t>
      </w:r>
    </w:p>
    <w:p w:rsidR="00EE621E" w:rsidRDefault="00EE621E"/>
    <w:p w:rsidR="00EE621E" w:rsidRDefault="00EE621E">
      <w:r>
        <w:t>Machine Learning ?</w:t>
      </w:r>
    </w:p>
    <w:p w:rsidR="008A7D16" w:rsidRDefault="008A7D16">
      <w:r>
        <w:t>İşin teknik İsmi</w:t>
      </w:r>
    </w:p>
    <w:p w:rsidR="008A7D16" w:rsidRDefault="008A7D16"/>
    <w:p w:rsidR="008A7D16" w:rsidRDefault="008A7D16">
      <w:r>
        <w:t xml:space="preserve">Artifical İntellicance </w:t>
      </w:r>
    </w:p>
    <w:p w:rsidR="008A7D16" w:rsidRDefault="008A7D16">
      <w:r>
        <w:t>İşin Politik ismi</w:t>
      </w:r>
    </w:p>
    <w:p w:rsidR="0075532E" w:rsidRDefault="0075532E"/>
    <w:p w:rsidR="0075532E" w:rsidRDefault="0075532E">
      <w:r>
        <w:t xml:space="preserve">Nöral Network </w:t>
      </w:r>
    </w:p>
    <w:p w:rsidR="0075532E" w:rsidRDefault="0075532E">
      <w:r>
        <w:tab/>
        <w:t>Makine öğrenmesindeki algoritmalardan biri</w:t>
      </w:r>
    </w:p>
    <w:p w:rsidR="0075532E" w:rsidRDefault="0075532E"/>
    <w:p w:rsidR="0075532E" w:rsidRDefault="0075532E">
      <w:r>
        <w:t xml:space="preserve">Deep Learning </w:t>
      </w:r>
    </w:p>
    <w:p w:rsidR="0075532E" w:rsidRDefault="0075532E"/>
    <w:p w:rsidR="0075532E" w:rsidRDefault="0075532E"/>
    <w:p w:rsidR="00E010B6" w:rsidRDefault="00E010B6"/>
    <w:p w:rsidR="00E010B6" w:rsidRDefault="00E010B6">
      <w:r>
        <w:t xml:space="preserve">.ai uzantısı hangi ülke ? </w:t>
      </w:r>
    </w:p>
    <w:p w:rsidR="00E010B6" w:rsidRDefault="00E010B6">
      <w:r>
        <w:t>Bir ülke hangisi incele</w:t>
      </w:r>
    </w:p>
    <w:p w:rsidR="00AF11DA" w:rsidRDefault="00AF11DA"/>
    <w:p w:rsidR="00AF11DA" w:rsidRDefault="00AF11DA">
      <w:r>
        <w:t>Tensor flow</w:t>
      </w:r>
    </w:p>
    <w:p w:rsidR="00C748DC" w:rsidRDefault="00C748DC">
      <w:r>
        <w:t xml:space="preserve">Advence Lineer cebir </w:t>
      </w:r>
    </w:p>
    <w:p w:rsidR="00C748DC" w:rsidRDefault="00C748DC"/>
    <w:p w:rsidR="00C748DC" w:rsidRDefault="00C748DC">
      <w:r>
        <w:t>+ Keras // Keras Nedir?</w:t>
      </w:r>
    </w:p>
    <w:p w:rsidR="000757A7" w:rsidRDefault="000757A7"/>
    <w:p w:rsidR="000757A7" w:rsidRDefault="000757A7">
      <w:r>
        <w:t>GPU =&gt; NVidiea’nın Özel Bir terim sadece nvidea’nın olduğuiçin</w:t>
      </w:r>
    </w:p>
    <w:p w:rsidR="00BF15DA" w:rsidRDefault="00BF15DA"/>
    <w:p w:rsidR="00BF15DA" w:rsidRDefault="00BF15DA"/>
    <w:p w:rsidR="00BF15DA" w:rsidRDefault="00BF15DA"/>
    <w:p w:rsidR="00BF15DA" w:rsidRDefault="00BF15DA"/>
    <w:p w:rsidR="00BF15DA" w:rsidRDefault="00BF15DA"/>
    <w:p w:rsidR="00BF15DA" w:rsidRDefault="00BF15DA">
      <w:r>
        <w:t xml:space="preserve">Fotoğraf çekimi </w:t>
      </w:r>
    </w:p>
    <w:p w:rsidR="00BF15DA" w:rsidRDefault="00BF15DA">
      <w:r>
        <w:t>Cep Telefon çektiği fotoğraf</w:t>
      </w:r>
    </w:p>
    <w:p w:rsidR="00BF15DA" w:rsidRDefault="00BF15DA">
      <w:r>
        <w:t>3000 x 2000</w:t>
      </w:r>
    </w:p>
    <w:p w:rsidR="00BF15DA" w:rsidRDefault="00BF15DA"/>
    <w:p w:rsidR="00BF15DA" w:rsidRDefault="00BF15DA"/>
    <w:p w:rsidR="00BF15DA" w:rsidRDefault="00BF15DA">
      <w:r>
        <w:t xml:space="preserve">3000 Sütun </w:t>
      </w:r>
    </w:p>
    <w:p w:rsidR="00BF15DA" w:rsidRDefault="00BF15DA">
      <w:r>
        <w:t>2000 Satır demek</w:t>
      </w:r>
    </w:p>
    <w:p w:rsidR="00BF15DA" w:rsidRDefault="00BF15DA"/>
    <w:p w:rsidR="00BF15DA" w:rsidRDefault="00BF15DA">
      <w:r>
        <w:t>Hue algoritması : Renkler’in 0-1 ile dağılımını sağlayan algoritma</w:t>
      </w:r>
    </w:p>
    <w:p w:rsidR="00537748" w:rsidRDefault="00537748"/>
    <w:p w:rsidR="00537748" w:rsidRDefault="00537748"/>
    <w:p w:rsidR="00537748" w:rsidRDefault="00537748">
      <w:r>
        <w:t>CPU : Çok güçlü varlık, Birim zamandaki aynı anda kaldırabilme gücü (1 Kişi)</w:t>
      </w:r>
    </w:p>
    <w:p w:rsidR="00537748" w:rsidRDefault="00537748">
      <w:r>
        <w:tab/>
        <w:t>Bir masayı tek başına kaldırabilir</w:t>
      </w:r>
    </w:p>
    <w:p w:rsidR="00836722" w:rsidRDefault="008367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111760</wp:posOffset>
                </wp:positionV>
                <wp:extent cx="69532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65576" id="Rectangle 2" o:spid="_x0000_s1026" style="position:absolute;margin-left:19.15pt;margin-top:8.8pt;width:54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6985</wp:posOffset>
                </wp:positionV>
                <wp:extent cx="100012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1E3AE" id="Rectangle 1" o:spid="_x0000_s1026" style="position:absolute;margin-left:4.15pt;margin-top:.55pt;width:78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" fillcolor="#5b9bd5 [3204]" strokecolor="#1f4d78 [1604]" strokeweight="1pt"/>
            </w:pict>
          </mc:Fallback>
        </mc:AlternateContent>
      </w:r>
    </w:p>
    <w:p w:rsidR="00537748" w:rsidRDefault="00537748"/>
    <w:p w:rsidR="00537748" w:rsidRDefault="00537748">
      <w:r>
        <w:t xml:space="preserve">GPU : Aynı işi 4 kişi bir den yapabilmesi </w:t>
      </w:r>
    </w:p>
    <w:p w:rsidR="00537748" w:rsidRDefault="00537748" w:rsidP="00537748">
      <w:r>
        <w:tab/>
        <w:t>Bi</w:t>
      </w:r>
      <w:r>
        <w:t>r masayı tek başına kaldıramaz</w:t>
      </w:r>
      <w:r w:rsidR="00836722">
        <w:t xml:space="preserve"> (Satır sütun şeklinde gösterilir)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36722" w:rsidTr="00836722">
        <w:tc>
          <w:tcPr>
            <w:tcW w:w="3132" w:type="dxa"/>
          </w:tcPr>
          <w:p w:rsidR="00836722" w:rsidRDefault="00836722" w:rsidP="00537748"/>
        </w:tc>
        <w:tc>
          <w:tcPr>
            <w:tcW w:w="3132" w:type="dxa"/>
          </w:tcPr>
          <w:p w:rsidR="00836722" w:rsidRDefault="00836722" w:rsidP="00537748"/>
        </w:tc>
        <w:tc>
          <w:tcPr>
            <w:tcW w:w="3132" w:type="dxa"/>
          </w:tcPr>
          <w:p w:rsidR="00836722" w:rsidRDefault="00836722" w:rsidP="00537748"/>
        </w:tc>
      </w:tr>
      <w:tr w:rsidR="00836722" w:rsidTr="00836722">
        <w:tc>
          <w:tcPr>
            <w:tcW w:w="3132" w:type="dxa"/>
          </w:tcPr>
          <w:p w:rsidR="00836722" w:rsidRDefault="00836722" w:rsidP="00537748"/>
        </w:tc>
        <w:tc>
          <w:tcPr>
            <w:tcW w:w="3132" w:type="dxa"/>
          </w:tcPr>
          <w:p w:rsidR="00836722" w:rsidRDefault="00836722" w:rsidP="00537748"/>
        </w:tc>
        <w:tc>
          <w:tcPr>
            <w:tcW w:w="3132" w:type="dxa"/>
          </w:tcPr>
          <w:p w:rsidR="00836722" w:rsidRDefault="00836722" w:rsidP="00537748"/>
        </w:tc>
      </w:tr>
    </w:tbl>
    <w:p w:rsidR="007B7C7D" w:rsidRDefault="007B7C7D" w:rsidP="00537748"/>
    <w:p w:rsidR="007B7C7D" w:rsidRDefault="007B7C7D" w:rsidP="00537748">
      <w:r>
        <w:t>FBGA =&gt; Kendi işlemcini yazılması</w:t>
      </w:r>
      <w:r w:rsidR="00686235">
        <w:t xml:space="preserve"> =&gt; TPU =&gt; Tensor Programming Unit</w:t>
      </w:r>
    </w:p>
    <w:p w:rsidR="00537748" w:rsidRDefault="00537748"/>
    <w:p w:rsidR="008176AE" w:rsidRDefault="008176AE">
      <w:r>
        <w:t xml:space="preserve">Plotly =&gt; her gün 50 adet grafik kullanmana izin veriyor. </w:t>
      </w:r>
    </w:p>
    <w:p w:rsidR="008176AE" w:rsidRDefault="008176AE">
      <w:r>
        <w:t>İncele</w:t>
      </w:r>
    </w:p>
    <w:p w:rsidR="00463F1D" w:rsidRDefault="00463F1D"/>
    <w:p w:rsidR="00463F1D" w:rsidRDefault="00463F1D">
      <w:r>
        <w:t>Apache spark incele</w:t>
      </w:r>
    </w:p>
    <w:p w:rsidR="00537F2F" w:rsidRDefault="00537F2F" w:rsidP="00537F2F">
      <w:pPr>
        <w:shd w:val="clear" w:color="auto" w:fill="FFFFFF"/>
        <w:spacing w:before="100" w:beforeAutospacing="1" w:after="100" w:afterAutospacing="1" w:line="240" w:lineRule="auto"/>
        <w:outlineLvl w:val="0"/>
      </w:pPr>
      <w:r w:rsidRPr="00537F2F">
        <w:t>HiveQL(Hive Query Language) Tutorial</w:t>
      </w:r>
      <w:r>
        <w:t xml:space="preserve"> =&gt; incele veritabanı ile ilişkili</w:t>
      </w:r>
    </w:p>
    <w:p w:rsidR="00537F2F" w:rsidRDefault="00537F2F" w:rsidP="00537F2F">
      <w:pPr>
        <w:shd w:val="clear" w:color="auto" w:fill="FFFFFF"/>
        <w:spacing w:before="100" w:beforeAutospacing="1" w:after="100" w:afterAutospacing="1" w:line="240" w:lineRule="auto"/>
        <w:outlineLvl w:val="0"/>
      </w:pPr>
      <w:r>
        <w:t>Hadoop aktarma</w:t>
      </w:r>
    </w:p>
    <w:p w:rsidR="00537F2F" w:rsidRPr="00537F2F" w:rsidRDefault="00537F2F" w:rsidP="00537F2F">
      <w:pPr>
        <w:shd w:val="clear" w:color="auto" w:fill="FFFFFF"/>
        <w:spacing w:before="100" w:beforeAutospacing="1" w:after="100" w:afterAutospacing="1" w:line="240" w:lineRule="auto"/>
        <w:outlineLvl w:val="0"/>
      </w:pPr>
    </w:p>
    <w:p w:rsidR="00537F2F" w:rsidRDefault="00537F2F">
      <w:r>
        <w:t xml:space="preserve"> </w:t>
      </w:r>
      <w:r w:rsidR="001C53DD">
        <w:t>Büyük Veri</w:t>
      </w:r>
    </w:p>
    <w:p w:rsidR="001C53DD" w:rsidRDefault="001C53DD">
      <w:r>
        <w:t xml:space="preserve">Hacim, Değişkenlik, Gelme Hızı , Güvenlirlik, </w:t>
      </w:r>
    </w:p>
    <w:p w:rsidR="001C53DD" w:rsidRDefault="001C53DD"/>
    <w:p w:rsidR="001C53DD" w:rsidRDefault="001C53DD"/>
    <w:p w:rsidR="001C53DD" w:rsidRDefault="001C53DD">
      <w:r>
        <w:t>Ne kadar very ile çalıştın?</w:t>
      </w:r>
    </w:p>
    <w:p w:rsidR="001C53DD" w:rsidRDefault="001C53DD">
      <w:r>
        <w:t>…   - 500 Gigabyte</w:t>
      </w:r>
    </w:p>
    <w:p w:rsidR="001C53DD" w:rsidRDefault="001C53DD">
      <w:r>
        <w:t>500 – 1 TB</w:t>
      </w:r>
    </w:p>
    <w:p w:rsidR="001C53DD" w:rsidRDefault="001C53DD">
      <w:r>
        <w:t>1 TB – 20 TB arasında veriler ile çalışman gerekir.</w:t>
      </w:r>
    </w:p>
    <w:p w:rsidR="00B50AA0" w:rsidRDefault="00B50AA0"/>
    <w:p w:rsidR="00B50AA0" w:rsidRDefault="00B50AA0">
      <w:r>
        <w:t>500 TB – 1000 TB gibi dataları işleyen platformlar</w:t>
      </w:r>
    </w:p>
    <w:p w:rsidR="00B50AA0" w:rsidRDefault="00B50AA0">
      <w:r>
        <w:t>Spark ve Hadoop</w:t>
      </w:r>
    </w:p>
    <w:p w:rsidR="00BD0BCC" w:rsidRDefault="00BD0BCC"/>
    <w:p w:rsidR="00BD0BCC" w:rsidRDefault="00BD0BCC">
      <w:r>
        <w:t>Big Data’da</w:t>
      </w:r>
      <w:r>
        <w:br/>
        <w:t>60 GB per second datayı işleyebiliyorsun</w:t>
      </w:r>
    </w:p>
    <w:p w:rsidR="00FD561C" w:rsidRDefault="00FD561C"/>
    <w:p w:rsidR="00FD561C" w:rsidRDefault="00FD561C">
      <w:r>
        <w:t>Dataconomy.com</w:t>
      </w:r>
    </w:p>
    <w:p w:rsidR="00501DD4" w:rsidRDefault="00501DD4"/>
    <w:p w:rsidR="00501DD4" w:rsidRDefault="00501DD4">
      <w:r>
        <w:t>HADOOP İncele // Uygula</w:t>
      </w:r>
    </w:p>
    <w:p w:rsidR="00F63D16" w:rsidRDefault="00F63D16"/>
    <w:p w:rsidR="00F63D16" w:rsidRDefault="00F63D16">
      <w:r>
        <w:t>Google NGram</w:t>
      </w:r>
    </w:p>
    <w:p w:rsidR="00F63D16" w:rsidRDefault="00F63D16">
      <w:bookmarkStart w:id="0" w:name="_GoBack"/>
      <w:bookmarkEnd w:id="0"/>
    </w:p>
    <w:sectPr w:rsidR="00F63D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DA" w:rsidRDefault="00F954DA" w:rsidP="00B45C35">
      <w:pPr>
        <w:spacing w:after="0" w:line="240" w:lineRule="auto"/>
      </w:pPr>
      <w:r>
        <w:separator/>
      </w:r>
    </w:p>
  </w:endnote>
  <w:endnote w:type="continuationSeparator" w:id="0">
    <w:p w:rsidR="00F954DA" w:rsidRDefault="00F954DA" w:rsidP="00B4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35" w:rsidRDefault="00B45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35" w:rsidRDefault="00B45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35" w:rsidRDefault="00B45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DA" w:rsidRDefault="00F954DA" w:rsidP="00B45C35">
      <w:pPr>
        <w:spacing w:after="0" w:line="240" w:lineRule="auto"/>
      </w:pPr>
      <w:r>
        <w:separator/>
      </w:r>
    </w:p>
  </w:footnote>
  <w:footnote w:type="continuationSeparator" w:id="0">
    <w:p w:rsidR="00F954DA" w:rsidRDefault="00F954DA" w:rsidP="00B45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35" w:rsidRDefault="00B45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35" w:rsidRDefault="00F63D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HeaderRightsWATCHMark0" o:spid="_x0000_s2074" type="#_x0000_t136" alt="RightsWATCHMark-85db3b11-9c99-43b1-a3f2-f1864d17d80f" style="position:absolute;margin-left:272.25pt;margin-top:23.75pt;width:67.5pt;height:10.5pt;z-index:251658240;mso-position-horizontal:absolute;mso-position-horizontal-relative:page;mso-position-vertical:absolute;mso-position-vertical-relative:page" o:allowincell="f" fillcolor="#ffb533" stroked="f">
          <v:stroke r:id="rId1" o:title=""/>
          <v:shadow color="#868686"/>
          <v:textpath style="font-family:&quot;Arial&quot;;font-size:8pt;font-weight:bold;v-text-kern:t" trim="t" fitpath="t" string="DAHİLİ/INTERNAL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35" w:rsidRDefault="00B45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33"/>
    <w:rsid w:val="000757A7"/>
    <w:rsid w:val="000A31DD"/>
    <w:rsid w:val="000E775C"/>
    <w:rsid w:val="00186300"/>
    <w:rsid w:val="001C53DD"/>
    <w:rsid w:val="00244E33"/>
    <w:rsid w:val="00264891"/>
    <w:rsid w:val="00463F1D"/>
    <w:rsid w:val="00501DD4"/>
    <w:rsid w:val="00507A90"/>
    <w:rsid w:val="00537748"/>
    <w:rsid w:val="00537F2F"/>
    <w:rsid w:val="005C18E4"/>
    <w:rsid w:val="00686235"/>
    <w:rsid w:val="006940CD"/>
    <w:rsid w:val="0075532E"/>
    <w:rsid w:val="007B7C7D"/>
    <w:rsid w:val="008176AE"/>
    <w:rsid w:val="00836722"/>
    <w:rsid w:val="008369A5"/>
    <w:rsid w:val="008A7D16"/>
    <w:rsid w:val="00AF11DA"/>
    <w:rsid w:val="00B45C35"/>
    <w:rsid w:val="00B50AA0"/>
    <w:rsid w:val="00BD0BCC"/>
    <w:rsid w:val="00BF15DA"/>
    <w:rsid w:val="00C748DC"/>
    <w:rsid w:val="00D51D92"/>
    <w:rsid w:val="00E010B6"/>
    <w:rsid w:val="00EE621E"/>
    <w:rsid w:val="00F0116D"/>
    <w:rsid w:val="00F63D16"/>
    <w:rsid w:val="00F954DA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36BC3845"/>
  <w15:chartTrackingRefBased/>
  <w15:docId w15:val="{796C0207-5D74-43D2-B09D-18C05F0F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F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35"/>
  </w:style>
  <w:style w:type="paragraph" w:styleId="Footer">
    <w:name w:val="footer"/>
    <w:basedOn w:val="Normal"/>
    <w:link w:val="FooterChar"/>
    <w:uiPriority w:val="99"/>
    <w:unhideWhenUsed/>
    <w:rsid w:val="00B45C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35"/>
  </w:style>
  <w:style w:type="table" w:styleId="TableGrid">
    <w:name w:val="Table Grid"/>
    <w:basedOn w:val="TableNormal"/>
    <w:uiPriority w:val="39"/>
    <w:rsid w:val="0083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7F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HOSTNAME%">TTMS-L118234.toyota.turkiye</XMLData>
</file>

<file path=customXml/item2.xml><?xml version="1.0" encoding="utf-8"?>
<XMLData TextToDisplay="%USERNAME%">GOKHANK</XMLData>
</file>

<file path=customXml/item3.xml><?xml version="1.0" encoding="utf-8"?>
<XMLData TextToDisplay="%EMAILADDRESS%">GOKHAN.KARA@toyota.com.tr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CLASSIFICATIONDATETIME%">07:12 20/10/2019</XMLData>
</file>

<file path=customXml/item6.xml><?xml version="1.0" encoding="utf-8"?>
<XMLData TextToDisplay="RightsWATCHMark">4|TOYOTA-KVKK-INT|{00000000-0000-0000-0000-000000000000}</XMLData>
</file>

<file path=customXml/itemProps1.xml><?xml version="1.0" encoding="utf-8"?>
<ds:datastoreItem xmlns:ds="http://schemas.openxmlformats.org/officeDocument/2006/customXml" ds:itemID="{8063F8E2-C941-49A8-A6C5-44B77B0A9E1F}">
  <ds:schemaRefs/>
</ds:datastoreItem>
</file>

<file path=customXml/itemProps2.xml><?xml version="1.0" encoding="utf-8"?>
<ds:datastoreItem xmlns:ds="http://schemas.openxmlformats.org/officeDocument/2006/customXml" ds:itemID="{1061D977-6AF6-4265-9987-F30AC6653FAD}">
  <ds:schemaRefs/>
</ds:datastoreItem>
</file>

<file path=customXml/itemProps3.xml><?xml version="1.0" encoding="utf-8"?>
<ds:datastoreItem xmlns:ds="http://schemas.openxmlformats.org/officeDocument/2006/customXml" ds:itemID="{93C3565B-A433-4156-944C-25CB5A6740BB}">
  <ds:schemaRefs/>
</ds:datastoreItem>
</file>

<file path=customXml/itemProps4.xml><?xml version="1.0" encoding="utf-8"?>
<ds:datastoreItem xmlns:ds="http://schemas.openxmlformats.org/officeDocument/2006/customXml" ds:itemID="{52288D1A-EC00-46CA-8CB8-21FD706798D2}">
  <ds:schemaRefs/>
</ds:datastoreItem>
</file>

<file path=customXml/itemProps5.xml><?xml version="1.0" encoding="utf-8"?>
<ds:datastoreItem xmlns:ds="http://schemas.openxmlformats.org/officeDocument/2006/customXml" ds:itemID="{75063876-CF1E-4F45-A589-55E6E1F42A0A}">
  <ds:schemaRefs/>
</ds:datastoreItem>
</file>

<file path=customXml/itemProps6.xml><?xml version="1.0" encoding="utf-8"?>
<ds:datastoreItem xmlns:ds="http://schemas.openxmlformats.org/officeDocument/2006/customXml" ds:itemID="{F576F355-0AC0-404D-87A4-F51767D237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KARA</dc:creator>
  <cp:keywords/>
  <dc:description/>
  <cp:lastModifiedBy>Gökhan KARA</cp:lastModifiedBy>
  <cp:revision>27</cp:revision>
  <dcterms:created xsi:type="dcterms:W3CDTF">2019-10-20T07:12:00Z</dcterms:created>
  <dcterms:modified xsi:type="dcterms:W3CDTF">2019-10-20T11:43:00Z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4|TOYOTA-KVKK-INT|{00000000-0000-0000-0000-000000000000}</vt:lpwstr>
  </property>
</Properties>
</file>