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3B3" w:rsidRPr="007B5D9E" w:rsidRDefault="005343B3">
      <w:pPr>
        <w:pStyle w:val="ARCmodTitle1"/>
        <w:rPr>
          <w:lang w:val="tr-TR"/>
        </w:rPr>
      </w:pPr>
      <w:r w:rsidRPr="007B5D9E">
        <w:rPr>
          <w:lang w:val="tr-TR"/>
        </w:rPr>
        <w:t xml:space="preserve"> </w:t>
      </w:r>
      <w:r w:rsidRPr="007B5D9E">
        <w:rPr>
          <w:lang w:val="tr-TR"/>
        </w:rPr>
        <w:br/>
      </w:r>
    </w:p>
    <w:p w:rsidR="005343B3" w:rsidRPr="007B5D9E" w:rsidRDefault="005343B3">
      <w:pPr>
        <w:pStyle w:val="ARCmodTitle1"/>
        <w:rPr>
          <w:rStyle w:val="ARCregular"/>
          <w:lang w:val="tr-TR"/>
        </w:rPr>
      </w:pPr>
    </w:p>
    <w:tbl>
      <w:tblPr>
        <w:tblW w:w="0" w:type="auto"/>
        <w:tblInd w:w="1134" w:type="dxa"/>
        <w:shd w:val="clear" w:color="auto" w:fill="53AD57"/>
        <w:tblLook w:val="0000"/>
      </w:tblPr>
      <w:tblGrid>
        <w:gridCol w:w="8146"/>
      </w:tblGrid>
      <w:tr w:rsidR="005343B3" w:rsidRPr="007B5D9E">
        <w:tc>
          <w:tcPr>
            <w:tcW w:w="9280" w:type="dxa"/>
            <w:shd w:val="clear" w:color="auto" w:fill="53AD57"/>
          </w:tcPr>
          <w:p w:rsidR="005343B3" w:rsidRPr="007B5D9E" w:rsidRDefault="00C82EE8">
            <w:pPr>
              <w:pStyle w:val="ARCmodTitletype"/>
              <w:rPr>
                <w:b/>
                <w:lang w:val="tr-TR"/>
              </w:rPr>
            </w:pPr>
            <w:r w:rsidRPr="007B5D9E">
              <w:rPr>
                <w:b/>
                <w:lang w:val="tr-TR"/>
              </w:rPr>
              <w:t xml:space="preserve">Etkinlik </w:t>
            </w:r>
          </w:p>
        </w:tc>
      </w:tr>
    </w:tbl>
    <w:p w:rsidR="005343B3" w:rsidRPr="007B5D9E" w:rsidRDefault="005343B3">
      <w:pPr>
        <w:rPr>
          <w:lang w:val="tr-TR"/>
        </w:rPr>
      </w:pPr>
    </w:p>
    <w:p w:rsidR="005343B3" w:rsidRPr="007B5D9E" w:rsidRDefault="00C82EE8">
      <w:pPr>
        <w:pStyle w:val="ARCmodTitleItem"/>
        <w:rPr>
          <w:b/>
          <w:lang w:val="tr-TR"/>
        </w:rPr>
      </w:pPr>
      <w:r w:rsidRPr="007B5D9E">
        <w:rPr>
          <w:b/>
          <w:lang w:val="tr-TR"/>
        </w:rPr>
        <w:t>Adaletin Bu mu Dünya?</w:t>
      </w:r>
      <w:r w:rsidR="00241291">
        <w:rPr>
          <w:b/>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1.1pt;margin-top:-8.5pt;width:85pt;height:103pt;z-index:1;mso-position-horizontal-relative:text;mso-position-vertical-relative:text">
            <v:imagedata r:id="rId7" o:title="ARC-iconsExercise"/>
          </v:shape>
        </w:pict>
      </w:r>
      <w:r w:rsidR="00D36484" w:rsidRPr="007B5D9E">
        <w:rPr>
          <w:b/>
          <w:lang w:val="tr-TR"/>
        </w:rPr>
        <w:t xml:space="preserve"> </w:t>
      </w:r>
      <w:r w:rsidR="005343B3" w:rsidRPr="007B5D9E">
        <w:rPr>
          <w:b/>
          <w:lang w:val="tr-TR"/>
        </w:rPr>
        <w:br/>
      </w:r>
    </w:p>
    <w:p w:rsidR="005343B3" w:rsidRPr="007B5D9E" w:rsidRDefault="005343B3">
      <w:pPr>
        <w:rPr>
          <w:lang w:val="tr-TR"/>
        </w:rPr>
      </w:pPr>
    </w:p>
    <w:p w:rsidR="005343B3" w:rsidRPr="007B5D9E" w:rsidRDefault="005343B3">
      <w:pPr>
        <w:rPr>
          <w:lang w:val="tr-TR"/>
        </w:rPr>
      </w:pPr>
    </w:p>
    <w:p w:rsidR="005343B3" w:rsidRPr="007B5D9E" w:rsidRDefault="00BC0395">
      <w:pPr>
        <w:pStyle w:val="Balk3"/>
        <w:rPr>
          <w:b/>
          <w:lang w:val="tr-TR"/>
        </w:rPr>
      </w:pPr>
      <w:r w:rsidRPr="007B5D9E">
        <w:rPr>
          <w:b/>
          <w:lang w:val="tr-TR"/>
        </w:rPr>
        <w:t>Amaç</w:t>
      </w:r>
    </w:p>
    <w:p w:rsidR="005343B3" w:rsidRPr="007B5D9E" w:rsidRDefault="00BC0395">
      <w:pPr>
        <w:rPr>
          <w:lang w:val="tr-TR"/>
        </w:rPr>
      </w:pPr>
      <w:r w:rsidRPr="007B5D9E">
        <w:rPr>
          <w:lang w:val="tr-TR"/>
        </w:rPr>
        <w:t>Etkinlik sonunda katılımcılar</w:t>
      </w:r>
      <w:r w:rsidR="007B5D9E">
        <w:rPr>
          <w:lang w:val="tr-TR"/>
        </w:rPr>
        <w:t>ın</w:t>
      </w:r>
      <w:r w:rsidRPr="007B5D9E">
        <w:rPr>
          <w:lang w:val="tr-TR"/>
        </w:rPr>
        <w:t xml:space="preserve">: </w:t>
      </w:r>
    </w:p>
    <w:p w:rsidR="005343B3" w:rsidRPr="007B5D9E" w:rsidRDefault="00FA2984">
      <w:pPr>
        <w:pStyle w:val="ARCbulletList"/>
        <w:rPr>
          <w:lang w:val="tr-TR"/>
        </w:rPr>
      </w:pPr>
      <w:r w:rsidRPr="007B5D9E">
        <w:rPr>
          <w:lang w:val="tr-TR"/>
        </w:rPr>
        <w:t>birlikte çalıştıkları insanlar ve iş ortamlarıyla ilgili hakları ve böylesi ortamlardaki güç ilişkilerinin ne olduğunu ayrıştırabil</w:t>
      </w:r>
      <w:r w:rsidR="007B5D9E">
        <w:rPr>
          <w:lang w:val="tr-TR"/>
        </w:rPr>
        <w:t>meleri;</w:t>
      </w:r>
      <w:r w:rsidRPr="007B5D9E">
        <w:rPr>
          <w:lang w:val="tr-TR"/>
        </w:rPr>
        <w:t xml:space="preserve"> </w:t>
      </w:r>
    </w:p>
    <w:p w:rsidR="005343B3" w:rsidRPr="007B5D9E" w:rsidRDefault="00FA2984">
      <w:pPr>
        <w:pStyle w:val="ARCbulletList"/>
        <w:rPr>
          <w:lang w:val="tr-TR"/>
        </w:rPr>
      </w:pPr>
      <w:r w:rsidRPr="007B5D9E">
        <w:rPr>
          <w:lang w:val="tr-TR"/>
        </w:rPr>
        <w:t>çocuk haklarını merkeze alan düşünce şekliyle tanış</w:t>
      </w:r>
      <w:r w:rsidR="007B5D9E">
        <w:rPr>
          <w:lang w:val="tr-TR"/>
        </w:rPr>
        <w:t xml:space="preserve">maları beklenmektedir. </w:t>
      </w:r>
      <w:r w:rsidRPr="007B5D9E">
        <w:rPr>
          <w:lang w:val="tr-TR"/>
        </w:rPr>
        <w:t xml:space="preserve"> </w:t>
      </w:r>
    </w:p>
    <w:p w:rsidR="005343B3" w:rsidRPr="007B5D9E" w:rsidRDefault="00FA2984">
      <w:pPr>
        <w:pStyle w:val="Balk3"/>
        <w:rPr>
          <w:b/>
          <w:lang w:val="tr-TR"/>
        </w:rPr>
      </w:pPr>
      <w:r w:rsidRPr="007B5D9E">
        <w:rPr>
          <w:b/>
          <w:lang w:val="tr-TR"/>
        </w:rPr>
        <w:t>Süre</w:t>
      </w:r>
    </w:p>
    <w:p w:rsidR="005343B3" w:rsidRPr="007B5D9E" w:rsidRDefault="00FA2984">
      <w:pPr>
        <w:pStyle w:val="ARCbulletList"/>
        <w:rPr>
          <w:lang w:val="tr-TR"/>
        </w:rPr>
      </w:pPr>
      <w:r w:rsidRPr="007B5D9E">
        <w:rPr>
          <w:lang w:val="tr-TR"/>
        </w:rPr>
        <w:t>Rol kartları aracılığıyla etkinliğin ilk bölümünün oynanması (25')</w:t>
      </w:r>
    </w:p>
    <w:p w:rsidR="005343B3" w:rsidRPr="007B5D9E" w:rsidRDefault="00FA2984">
      <w:pPr>
        <w:pStyle w:val="ARCbulletList"/>
        <w:rPr>
          <w:lang w:val="tr-TR"/>
        </w:rPr>
      </w:pPr>
      <w:r w:rsidRPr="007B5D9E">
        <w:rPr>
          <w:lang w:val="tr-TR"/>
        </w:rPr>
        <w:t xml:space="preserve">Ortak oturum (25') </w:t>
      </w:r>
    </w:p>
    <w:p w:rsidR="005343B3" w:rsidRPr="007B5D9E" w:rsidRDefault="00FA2984">
      <w:pPr>
        <w:pStyle w:val="Balk3"/>
        <w:rPr>
          <w:b/>
          <w:lang w:val="tr-TR"/>
        </w:rPr>
      </w:pPr>
      <w:r w:rsidRPr="007B5D9E">
        <w:rPr>
          <w:b/>
          <w:lang w:val="tr-TR"/>
        </w:rPr>
        <w:t>Malzeme</w:t>
      </w:r>
    </w:p>
    <w:p w:rsidR="005343B3" w:rsidRPr="007B5D9E" w:rsidRDefault="00FA2984">
      <w:pPr>
        <w:pStyle w:val="ARCbulletList"/>
        <w:rPr>
          <w:rStyle w:val="ARCemphasisRegular"/>
          <w:lang w:val="tr-TR"/>
        </w:rPr>
      </w:pPr>
      <w:r w:rsidRPr="007B5D9E">
        <w:rPr>
          <w:lang w:val="tr-TR"/>
        </w:rPr>
        <w:t xml:space="preserve">Yeter sayıda </w:t>
      </w:r>
      <w:proofErr w:type="spellStart"/>
      <w:r w:rsidRPr="007B5D9E">
        <w:rPr>
          <w:lang w:val="tr-TR"/>
        </w:rPr>
        <w:t>Powerwalk</w:t>
      </w:r>
      <w:proofErr w:type="spellEnd"/>
      <w:r w:rsidRPr="007B5D9E">
        <w:rPr>
          <w:lang w:val="tr-TR"/>
        </w:rPr>
        <w:t xml:space="preserve"> rol kartı </w:t>
      </w:r>
    </w:p>
    <w:p w:rsidR="005343B3" w:rsidRPr="007B5D9E" w:rsidRDefault="00FA2984">
      <w:pPr>
        <w:pStyle w:val="ARCbulletList"/>
        <w:rPr>
          <w:lang w:val="tr-TR"/>
        </w:rPr>
      </w:pPr>
      <w:r w:rsidRPr="007B5D9E">
        <w:rPr>
          <w:lang w:val="tr-TR"/>
        </w:rPr>
        <w:t xml:space="preserve">Katılımcıların düz bir çizgi şeklinde sıralanmalarını ve 25 adım atmalarını sağlayacak kadar geniş bir alan </w:t>
      </w:r>
      <w:r w:rsidR="005343B3" w:rsidRPr="007B5D9E">
        <w:rPr>
          <w:lang w:val="tr-TR"/>
        </w:rPr>
        <w:t>(</w:t>
      </w:r>
      <w:r w:rsidRPr="007B5D9E">
        <w:rPr>
          <w:lang w:val="tr-TR"/>
        </w:rPr>
        <w:t xml:space="preserve">oda küçük ve hava koşulları uygunsa </w:t>
      </w:r>
      <w:r w:rsidR="007B5D9E">
        <w:rPr>
          <w:lang w:val="tr-TR"/>
        </w:rPr>
        <w:t xml:space="preserve">etkinlik </w:t>
      </w:r>
      <w:r w:rsidRPr="007B5D9E">
        <w:rPr>
          <w:lang w:val="tr-TR"/>
        </w:rPr>
        <w:t xml:space="preserve">açık havada da yapılabilir) </w:t>
      </w:r>
    </w:p>
    <w:p w:rsidR="005343B3" w:rsidRPr="007B5D9E" w:rsidRDefault="005343B3">
      <w:pPr>
        <w:pStyle w:val="ARCtextSeparator"/>
        <w:rPr>
          <w:lang w:val="tr-TR"/>
        </w:rPr>
      </w:pPr>
    </w:p>
    <w:p w:rsidR="005343B3" w:rsidRPr="007B5D9E" w:rsidRDefault="00FA2984">
      <w:pPr>
        <w:pStyle w:val="Balk3"/>
        <w:rPr>
          <w:b/>
          <w:lang w:val="tr-TR"/>
        </w:rPr>
      </w:pPr>
      <w:r w:rsidRPr="007B5D9E">
        <w:rPr>
          <w:b/>
          <w:lang w:val="tr-TR"/>
        </w:rPr>
        <w:t>Genel Görünüm</w:t>
      </w:r>
    </w:p>
    <w:p w:rsidR="005343B3" w:rsidRPr="007B5D9E" w:rsidRDefault="00FA2984">
      <w:pPr>
        <w:rPr>
          <w:lang w:val="tr-TR"/>
        </w:rPr>
      </w:pPr>
      <w:r w:rsidRPr="007B5D9E">
        <w:rPr>
          <w:lang w:val="tr-TR"/>
        </w:rPr>
        <w:t xml:space="preserve">Bu etkinlikte katılımcılara yaptıkları işte ya doğrudan ya da faaliyetlerinin sonucunda hayatlarında değişikliğe neden oldukları karakterlerle empati kurma fırsatı verilmektedir. Bu amaçla katılımcılar düz bir çizgi şeklinde yan yana sıralandıktan sonra, karakterlerin sahip olduğu haklara ilişkin bazı ifadeler </w:t>
      </w:r>
      <w:r w:rsidR="007B5D9E">
        <w:rPr>
          <w:lang w:val="tr-TR"/>
        </w:rPr>
        <w:t>(bkz. aşağıda yer alan bölüm</w:t>
      </w:r>
      <w:r w:rsidRPr="007B5D9E">
        <w:rPr>
          <w:lang w:val="tr-TR"/>
        </w:rPr>
        <w:t xml:space="preserve">) yüksek sesle okunur. Eğer katılımcıların canlandırdıkları karakterler bu ifadedeki duruma uygun davranabilirse, ilgili katılımcı bir adım ileri çıkar. </w:t>
      </w:r>
    </w:p>
    <w:p w:rsidR="00FA730C" w:rsidRPr="007B5D9E" w:rsidRDefault="00FA730C">
      <w:pPr>
        <w:rPr>
          <w:lang w:val="tr-TR"/>
        </w:rPr>
      </w:pPr>
      <w:r w:rsidRPr="007B5D9E">
        <w:rPr>
          <w:lang w:val="tr-TR"/>
        </w:rPr>
        <w:t>Yaklaşık 20 ifadeden sonra, bunlara evet ya da hayır yanıtı veren katılımcılar</w:t>
      </w:r>
      <w:r w:rsidR="007B5D9E">
        <w:rPr>
          <w:lang w:val="tr-TR"/>
        </w:rPr>
        <w:t>ın</w:t>
      </w:r>
      <w:r w:rsidRPr="007B5D9E">
        <w:rPr>
          <w:lang w:val="tr-TR"/>
        </w:rPr>
        <w:t xml:space="preserve"> arasındaki farklar net biçimde ortaya çıkacaktır.</w:t>
      </w:r>
      <w:r w:rsidR="007B5D9E">
        <w:rPr>
          <w:lang w:val="tr-TR"/>
        </w:rPr>
        <w:t xml:space="preserve"> </w:t>
      </w:r>
      <w:r w:rsidRPr="007B5D9E">
        <w:rPr>
          <w:lang w:val="tr-TR"/>
        </w:rPr>
        <w:t xml:space="preserve">Bazı katılımcılar yalnızca bir kaç </w:t>
      </w:r>
      <w:r w:rsidR="007B5D9E">
        <w:rPr>
          <w:lang w:val="tr-TR"/>
        </w:rPr>
        <w:t xml:space="preserve">adım </w:t>
      </w:r>
      <w:r w:rsidRPr="007B5D9E">
        <w:rPr>
          <w:lang w:val="tr-TR"/>
        </w:rPr>
        <w:t xml:space="preserve">atabilirken, diğerleri (muhtemelen katılımcıların gerçek hayattaki kimliklerine benzer özellikte olanlar) diğerlerini çok geride bırakacaklardır. </w:t>
      </w:r>
    </w:p>
    <w:p w:rsidR="00661A80" w:rsidRDefault="00FA730C" w:rsidP="00661A80">
      <w:pPr>
        <w:rPr>
          <w:lang w:val="tr-TR"/>
        </w:rPr>
      </w:pPr>
      <w:r w:rsidRPr="007B5D9E">
        <w:rPr>
          <w:lang w:val="tr-TR"/>
        </w:rPr>
        <w:lastRenderedPageBreak/>
        <w:t>Bireyler arasında bu farklılıkların neden oluştuğunu</w:t>
      </w:r>
      <w:r w:rsidR="005343B3" w:rsidRPr="007B5D9E">
        <w:rPr>
          <w:lang w:val="tr-TR"/>
        </w:rPr>
        <w:t xml:space="preserve"> </w:t>
      </w:r>
      <w:r w:rsidRPr="007B5D9E">
        <w:rPr>
          <w:lang w:val="tr-TR"/>
        </w:rPr>
        <w:t>araştırmak</w:t>
      </w:r>
      <w:r w:rsidR="00661A80">
        <w:rPr>
          <w:lang w:val="tr-TR"/>
        </w:rPr>
        <w:t>,</w:t>
      </w:r>
      <w:r w:rsidRPr="007B5D9E">
        <w:rPr>
          <w:lang w:val="tr-TR"/>
        </w:rPr>
        <w:t xml:space="preserve"> ortak oturumun temelini oluşturur. </w:t>
      </w:r>
      <w:proofErr w:type="spellStart"/>
      <w:r w:rsidRPr="007B5D9E">
        <w:rPr>
          <w:lang w:val="tr-TR"/>
        </w:rPr>
        <w:t>Powerwalk</w:t>
      </w:r>
      <w:proofErr w:type="spellEnd"/>
      <w:r w:rsidRPr="007B5D9E">
        <w:rPr>
          <w:lang w:val="tr-TR"/>
        </w:rPr>
        <w:t xml:space="preserve"> etkinliği çocuk koruma ve çocuk haklarına ilişkin farkındalık ve duyarlılık yaratma konusunda bir zemin teşkil edecektir. Bunların arasında</w:t>
      </w:r>
      <w:r w:rsidR="00661A80">
        <w:rPr>
          <w:lang w:val="tr-TR"/>
        </w:rPr>
        <w:t>:</w:t>
      </w:r>
    </w:p>
    <w:p w:rsidR="005343B3" w:rsidRPr="007B5D9E" w:rsidRDefault="00FA730C" w:rsidP="00661A80">
      <w:pPr>
        <w:numPr>
          <w:ilvl w:val="0"/>
          <w:numId w:val="21"/>
        </w:numPr>
        <w:rPr>
          <w:lang w:val="tr-TR"/>
        </w:rPr>
      </w:pPr>
      <w:r w:rsidRPr="007B5D9E">
        <w:rPr>
          <w:lang w:val="tr-TR"/>
        </w:rPr>
        <w:t xml:space="preserve">katılımcılarda haklara ilişkin farkındalık oluşturma; </w:t>
      </w:r>
    </w:p>
    <w:p w:rsidR="005343B3" w:rsidRPr="00661A80" w:rsidRDefault="00FA730C" w:rsidP="00661A80">
      <w:pPr>
        <w:pStyle w:val="ARCbulletList"/>
        <w:numPr>
          <w:ilvl w:val="0"/>
          <w:numId w:val="0"/>
        </w:numPr>
        <w:ind w:left="1134"/>
        <w:rPr>
          <w:u w:val="single"/>
          <w:lang w:val="tr-TR"/>
        </w:rPr>
      </w:pPr>
      <w:r w:rsidRPr="00661A80">
        <w:rPr>
          <w:u w:val="single"/>
          <w:lang w:val="tr-TR"/>
        </w:rPr>
        <w:t>katılımcıların dikkatini</w:t>
      </w:r>
      <w:r w:rsidR="005343B3" w:rsidRPr="00661A80">
        <w:rPr>
          <w:u w:val="single"/>
          <w:lang w:val="tr-TR"/>
        </w:rPr>
        <w:t>:</w:t>
      </w:r>
    </w:p>
    <w:p w:rsidR="005343B3" w:rsidRPr="007B5D9E" w:rsidRDefault="005343B3">
      <w:pPr>
        <w:pStyle w:val="ARCsubBullet"/>
        <w:rPr>
          <w:lang w:val="tr-TR"/>
        </w:rPr>
      </w:pPr>
      <w:r w:rsidRPr="007B5D9E">
        <w:rPr>
          <w:lang w:val="tr-TR"/>
        </w:rPr>
        <w:tab/>
      </w:r>
      <w:r w:rsidR="00FA730C" w:rsidRPr="007B5D9E">
        <w:rPr>
          <w:lang w:val="tr-TR"/>
        </w:rPr>
        <w:t xml:space="preserve">toplumdaki farklı gruplar arasında var olan güç ilişkilerine </w:t>
      </w:r>
    </w:p>
    <w:p w:rsidR="005343B3" w:rsidRPr="007B5D9E" w:rsidRDefault="005343B3">
      <w:pPr>
        <w:pStyle w:val="ARCsubBullet"/>
        <w:rPr>
          <w:lang w:val="tr-TR"/>
        </w:rPr>
      </w:pPr>
      <w:r w:rsidRPr="007B5D9E">
        <w:rPr>
          <w:lang w:val="tr-TR"/>
        </w:rPr>
        <w:tab/>
      </w:r>
      <w:r w:rsidR="00FA730C" w:rsidRPr="007B5D9E">
        <w:rPr>
          <w:lang w:val="tr-TR"/>
        </w:rPr>
        <w:t>haklara sahip olanlarla görev yükümlülüğü bulunanların</w:t>
      </w:r>
      <w:r w:rsidR="007B5D9E">
        <w:rPr>
          <w:lang w:val="tr-TR"/>
        </w:rPr>
        <w:t>,</w:t>
      </w:r>
      <w:r w:rsidR="00FA730C" w:rsidRPr="007B5D9E">
        <w:rPr>
          <w:lang w:val="tr-TR"/>
        </w:rPr>
        <w:t xml:space="preserve"> haklar</w:t>
      </w:r>
      <w:r w:rsidR="00661A80">
        <w:rPr>
          <w:lang w:val="tr-TR"/>
        </w:rPr>
        <w:t xml:space="preserve">a ilişkin </w:t>
      </w:r>
      <w:r w:rsidR="00FA730C" w:rsidRPr="007B5D9E">
        <w:rPr>
          <w:lang w:val="tr-TR"/>
        </w:rPr>
        <w:t xml:space="preserve">mevcut bilgi düzeylerinin ne olduğuna </w:t>
      </w:r>
    </w:p>
    <w:p w:rsidR="00661A80" w:rsidRDefault="005343B3">
      <w:pPr>
        <w:pStyle w:val="ARCsubBullet"/>
        <w:rPr>
          <w:lang w:val="tr-TR"/>
        </w:rPr>
      </w:pPr>
      <w:r w:rsidRPr="007B5D9E">
        <w:rPr>
          <w:lang w:val="tr-TR"/>
        </w:rPr>
        <w:tab/>
      </w:r>
      <w:r w:rsidR="00FA730C" w:rsidRPr="007B5D9E">
        <w:rPr>
          <w:lang w:val="tr-TR"/>
        </w:rPr>
        <w:t>haklara sahip olanlarla görev ve yükümlülüğü bulunanlar</w:t>
      </w:r>
      <w:r w:rsidR="004B1147" w:rsidRPr="007B5D9E">
        <w:rPr>
          <w:lang w:val="tr-TR"/>
        </w:rPr>
        <w:t>a yönelik basmakalıp düşünceler oluşturma riskine çekmek mümkün olabilir.</w:t>
      </w:r>
    </w:p>
    <w:p w:rsidR="005343B3" w:rsidRPr="007B5D9E" w:rsidRDefault="004B1147" w:rsidP="00661A80">
      <w:pPr>
        <w:pStyle w:val="ARCsubBullet"/>
        <w:numPr>
          <w:ilvl w:val="0"/>
          <w:numId w:val="0"/>
        </w:numPr>
        <w:ind w:left="1417"/>
        <w:rPr>
          <w:lang w:val="tr-TR"/>
        </w:rPr>
      </w:pPr>
      <w:r w:rsidRPr="007B5D9E">
        <w:rPr>
          <w:lang w:val="tr-TR"/>
        </w:rPr>
        <w:t xml:space="preserve"> </w:t>
      </w:r>
    </w:p>
    <w:p w:rsidR="005343B3" w:rsidRPr="00661A80" w:rsidRDefault="004B1147">
      <w:pPr>
        <w:rPr>
          <w:u w:val="single"/>
          <w:lang w:val="tr-TR"/>
        </w:rPr>
      </w:pPr>
      <w:r w:rsidRPr="00661A80">
        <w:rPr>
          <w:u w:val="single"/>
          <w:lang w:val="tr-TR"/>
        </w:rPr>
        <w:t>Roller önceden belirlenmelidir.</w:t>
      </w:r>
    </w:p>
    <w:p w:rsidR="005343B3" w:rsidRPr="007B5D9E" w:rsidRDefault="004B1147">
      <w:pPr>
        <w:pStyle w:val="ARCsubBullet"/>
        <w:rPr>
          <w:lang w:val="tr-TR"/>
        </w:rPr>
      </w:pPr>
      <w:r w:rsidRPr="007B5D9E">
        <w:rPr>
          <w:lang w:val="tr-TR"/>
        </w:rPr>
        <w:t>Bunlardan yarısı farklı ortamlarda yaşayan çocuklara;</w:t>
      </w:r>
    </w:p>
    <w:p w:rsidR="005343B3" w:rsidRPr="007B5D9E" w:rsidRDefault="004B1147">
      <w:pPr>
        <w:pStyle w:val="ARCsubBullet"/>
        <w:rPr>
          <w:lang w:val="tr-TR"/>
        </w:rPr>
      </w:pPr>
      <w:r w:rsidRPr="007B5D9E">
        <w:rPr>
          <w:lang w:val="tr-TR"/>
        </w:rPr>
        <w:t xml:space="preserve">dörtte biri çocuklarla ya anne baba ya da profesyonel düzeyde bakım gözetim ilişkisi bulunan insanlara; </w:t>
      </w:r>
    </w:p>
    <w:p w:rsidR="005343B3" w:rsidRPr="007B5D9E" w:rsidRDefault="004B1147">
      <w:pPr>
        <w:pStyle w:val="ARCsubBullet"/>
        <w:rPr>
          <w:lang w:val="tr-TR"/>
        </w:rPr>
      </w:pPr>
      <w:r w:rsidRPr="007B5D9E">
        <w:rPr>
          <w:lang w:val="tr-TR"/>
        </w:rPr>
        <w:t>diğer dörtte biri</w:t>
      </w:r>
      <w:r w:rsidR="007B5D9E">
        <w:rPr>
          <w:lang w:val="tr-TR"/>
        </w:rPr>
        <w:t>ninse</w:t>
      </w:r>
      <w:r w:rsidRPr="007B5D9E">
        <w:rPr>
          <w:lang w:val="tr-TR"/>
        </w:rPr>
        <w:t xml:space="preserve"> aldıkları kararlar çocukların hayatını etkileyen kimselere ilişkin olmasında yarar vardır. </w:t>
      </w:r>
    </w:p>
    <w:p w:rsidR="005343B3" w:rsidRPr="007B5D9E" w:rsidRDefault="00416FBC">
      <w:pPr>
        <w:rPr>
          <w:lang w:val="tr-TR"/>
        </w:rPr>
      </w:pPr>
      <w:r w:rsidRPr="007B5D9E">
        <w:rPr>
          <w:lang w:val="tr-TR"/>
        </w:rPr>
        <w:t>Her bir katılımcıya oynayacağı bir rol verilir</w:t>
      </w:r>
      <w:r w:rsidR="005343B3" w:rsidRPr="007B5D9E">
        <w:rPr>
          <w:lang w:val="tr-TR"/>
        </w:rPr>
        <w:t>.</w:t>
      </w:r>
    </w:p>
    <w:p w:rsidR="005343B3" w:rsidRPr="007B5D9E" w:rsidRDefault="005343B3">
      <w:pPr>
        <w:pStyle w:val="ARCtextSeparator"/>
        <w:rPr>
          <w:lang w:val="tr-TR"/>
        </w:rPr>
      </w:pPr>
    </w:p>
    <w:p w:rsidR="005343B3" w:rsidRPr="007B5D9E" w:rsidRDefault="00416FBC">
      <w:pPr>
        <w:pStyle w:val="Balk3"/>
        <w:rPr>
          <w:b/>
          <w:lang w:val="tr-TR"/>
        </w:rPr>
      </w:pPr>
      <w:r w:rsidRPr="007B5D9E">
        <w:rPr>
          <w:b/>
          <w:lang w:val="tr-TR"/>
        </w:rPr>
        <w:t>Uygulama</w:t>
      </w:r>
    </w:p>
    <w:p w:rsidR="005343B3" w:rsidRPr="007B5D9E" w:rsidRDefault="00416FBC">
      <w:pPr>
        <w:pStyle w:val="ARCnumberedList"/>
        <w:rPr>
          <w:lang w:val="tr-TR"/>
        </w:rPr>
      </w:pPr>
      <w:r w:rsidRPr="007B5D9E">
        <w:rPr>
          <w:lang w:val="tr-TR"/>
        </w:rPr>
        <w:t>El Notunda yer alan kimlikler arasından ve katılımcıları mü</w:t>
      </w:r>
      <w:r w:rsidR="007B5D9E">
        <w:rPr>
          <w:lang w:val="tr-TR"/>
        </w:rPr>
        <w:t>m</w:t>
      </w:r>
      <w:r w:rsidRPr="007B5D9E">
        <w:rPr>
          <w:lang w:val="tr-TR"/>
        </w:rPr>
        <w:t xml:space="preserve">kün olduğunca çok büründükleri karakterle ilişkilendirebilecekleri roller atayın. </w:t>
      </w:r>
    </w:p>
    <w:p w:rsidR="00661A80" w:rsidRDefault="00416FBC">
      <w:pPr>
        <w:pStyle w:val="ARCnumberedList"/>
        <w:rPr>
          <w:lang w:val="tr-TR"/>
        </w:rPr>
      </w:pPr>
      <w:r w:rsidRPr="007B5D9E">
        <w:rPr>
          <w:lang w:val="tr-TR"/>
        </w:rPr>
        <w:t>Katılımcılardan kendilerine verilen karakterlerin hayatlarına ilişkin detayları bir kaç dakika süreyle düşünmelerini isteyin. Bu kimseler günleri</w:t>
      </w:r>
      <w:r w:rsidR="007B5D9E">
        <w:rPr>
          <w:lang w:val="tr-TR"/>
        </w:rPr>
        <w:t>ni</w:t>
      </w:r>
      <w:r w:rsidRPr="007B5D9E">
        <w:rPr>
          <w:lang w:val="tr-TR"/>
        </w:rPr>
        <w:t xml:space="preserve"> nasıl ve kimlerle geçiriyor</w:t>
      </w:r>
      <w:r w:rsidR="007B5D9E">
        <w:rPr>
          <w:lang w:val="tr-TR"/>
        </w:rPr>
        <w:t>;</w:t>
      </w:r>
      <w:r w:rsidRPr="007B5D9E">
        <w:rPr>
          <w:lang w:val="tr-TR"/>
        </w:rPr>
        <w:t xml:space="preserve"> Karşılaştıkları sorunlarla nasıl başa çıkıyor</w:t>
      </w:r>
      <w:r w:rsidR="007B5D9E">
        <w:rPr>
          <w:lang w:val="tr-TR"/>
        </w:rPr>
        <w:t>;</w:t>
      </w:r>
      <w:r w:rsidRPr="007B5D9E">
        <w:rPr>
          <w:lang w:val="tr-TR"/>
        </w:rPr>
        <w:t xml:space="preserve"> Ne yapmaktan hoşlanıyor</w:t>
      </w:r>
      <w:r w:rsidR="007B5D9E" w:rsidRPr="007B5D9E">
        <w:rPr>
          <w:lang w:val="tr-TR"/>
        </w:rPr>
        <w:t xml:space="preserve"> olabilir</w:t>
      </w:r>
      <w:r w:rsidR="007B5D9E">
        <w:rPr>
          <w:lang w:val="tr-TR"/>
        </w:rPr>
        <w:t>ler</w:t>
      </w:r>
      <w:r w:rsidRPr="007B5D9E">
        <w:rPr>
          <w:lang w:val="tr-TR"/>
        </w:rPr>
        <w:t xml:space="preserve">? </w:t>
      </w:r>
    </w:p>
    <w:p w:rsidR="005343B3" w:rsidRPr="007B5D9E" w:rsidRDefault="00416FBC">
      <w:pPr>
        <w:pStyle w:val="ARCnumberedList"/>
        <w:rPr>
          <w:lang w:val="tr-TR"/>
        </w:rPr>
      </w:pPr>
      <w:r w:rsidRPr="007B5D9E">
        <w:rPr>
          <w:lang w:val="tr-TR"/>
        </w:rPr>
        <w:t>Katılımcılar hangi karaktere büründüklerini etkinliğin sonuna kadar kimseye söyleme</w:t>
      </w:r>
      <w:r w:rsidR="007B5D9E">
        <w:rPr>
          <w:lang w:val="tr-TR"/>
        </w:rPr>
        <w:t>yecektir</w:t>
      </w:r>
      <w:r w:rsidRPr="007B5D9E">
        <w:rPr>
          <w:lang w:val="tr-TR"/>
        </w:rPr>
        <w:t xml:space="preserve">. </w:t>
      </w:r>
    </w:p>
    <w:p w:rsidR="005343B3" w:rsidRPr="007B5D9E" w:rsidRDefault="002C048B">
      <w:pPr>
        <w:rPr>
          <w:lang w:val="tr-TR"/>
        </w:rPr>
      </w:pPr>
      <w:r w:rsidRPr="007B5D9E">
        <w:rPr>
          <w:lang w:val="tr-TR"/>
        </w:rPr>
        <w:t xml:space="preserve">20 katılımcı için tasarlanan karakterler arasında şunlar </w:t>
      </w:r>
      <w:r w:rsidR="007B5D9E">
        <w:rPr>
          <w:lang w:val="tr-TR"/>
        </w:rPr>
        <w:t>vardır</w:t>
      </w:r>
      <w:r w:rsidR="005343B3" w:rsidRPr="007B5D9E">
        <w:rPr>
          <w:lang w:val="tr-TR"/>
        </w:rPr>
        <w:t>.</w:t>
      </w:r>
    </w:p>
    <w:p w:rsidR="005343B3" w:rsidRPr="007B5D9E" w:rsidRDefault="005343B3">
      <w:pPr>
        <w:pStyle w:val="ARCsubBullet"/>
        <w:rPr>
          <w:lang w:val="tr-TR"/>
        </w:rPr>
      </w:pPr>
      <w:r w:rsidRPr="007B5D9E">
        <w:rPr>
          <w:lang w:val="tr-TR"/>
        </w:rPr>
        <w:tab/>
      </w:r>
      <w:r w:rsidR="002C048B" w:rsidRPr="007B5D9E">
        <w:rPr>
          <w:lang w:val="tr-TR"/>
        </w:rPr>
        <w:t xml:space="preserve">Farklı yaş, cinsiyet, etnik köken, aile ortamı, yaşam tarzı, beceri, engel durumuna sahip 10 çocuk. </w:t>
      </w:r>
      <w:r w:rsidR="00FC577D" w:rsidRPr="007B5D9E">
        <w:rPr>
          <w:lang w:val="tr-TR"/>
        </w:rPr>
        <w:t>Bunların arasında hem i</w:t>
      </w:r>
      <w:r w:rsidR="002C048B" w:rsidRPr="007B5D9E">
        <w:rPr>
          <w:lang w:val="tr-TR"/>
        </w:rPr>
        <w:t>yi durumda olan</w:t>
      </w:r>
      <w:r w:rsidR="00FC577D" w:rsidRPr="007B5D9E">
        <w:rPr>
          <w:lang w:val="tr-TR"/>
        </w:rPr>
        <w:t>lar hem de</w:t>
      </w:r>
      <w:r w:rsidR="002C048B" w:rsidRPr="007B5D9E">
        <w:rPr>
          <w:lang w:val="tr-TR"/>
        </w:rPr>
        <w:t xml:space="preserve"> sıkıntılı yaşantıları olan çocukları</w:t>
      </w:r>
      <w:r w:rsidR="00FC577D" w:rsidRPr="007B5D9E">
        <w:rPr>
          <w:lang w:val="tr-TR"/>
        </w:rPr>
        <w:t xml:space="preserve">n bulunması gerekir. </w:t>
      </w:r>
    </w:p>
    <w:p w:rsidR="005343B3" w:rsidRPr="00661A80" w:rsidRDefault="00FC577D" w:rsidP="00661A80">
      <w:pPr>
        <w:pStyle w:val="ARCsubBullet"/>
        <w:rPr>
          <w:lang w:val="tr-TR"/>
        </w:rPr>
      </w:pPr>
      <w:r w:rsidRPr="007B5D9E">
        <w:rPr>
          <w:lang w:val="tr-TR"/>
        </w:rPr>
        <w:t xml:space="preserve">Çocukların hayatlarını etkileyen karar alma yetkisine sahip beş yetişkin karakter. </w:t>
      </w:r>
      <w:r w:rsidR="00661A80">
        <w:rPr>
          <w:lang w:val="tr-TR"/>
        </w:rPr>
        <w:t xml:space="preserve"> </w:t>
      </w:r>
      <w:r w:rsidRPr="00661A80">
        <w:rPr>
          <w:lang w:val="tr-TR"/>
        </w:rPr>
        <w:t>Bu gruba katılımcıların gerçek hayatlarında var olan -daire başkanı, genel müdür, belediye başk</w:t>
      </w:r>
      <w:r w:rsidR="000508C5" w:rsidRPr="00661A80">
        <w:rPr>
          <w:lang w:val="tr-TR"/>
        </w:rPr>
        <w:t xml:space="preserve">anı, subay, STK temsilcisi </w:t>
      </w:r>
      <w:r w:rsidRPr="00661A80">
        <w:rPr>
          <w:lang w:val="tr-TR"/>
        </w:rPr>
        <w:t>vb.- karakterler dahil edilebilir.</w:t>
      </w:r>
    </w:p>
    <w:p w:rsidR="005343B3" w:rsidRPr="007B5D9E" w:rsidRDefault="005343B3">
      <w:pPr>
        <w:pStyle w:val="ARCsubBullet"/>
        <w:rPr>
          <w:lang w:val="tr-TR"/>
        </w:rPr>
      </w:pPr>
      <w:r w:rsidRPr="007B5D9E">
        <w:rPr>
          <w:lang w:val="tr-TR"/>
        </w:rPr>
        <w:tab/>
      </w:r>
      <w:r w:rsidR="00FC577D" w:rsidRPr="007B5D9E">
        <w:rPr>
          <w:lang w:val="tr-TR"/>
        </w:rPr>
        <w:t>Çocuklar</w:t>
      </w:r>
      <w:r w:rsidR="000508C5" w:rsidRPr="007B5D9E">
        <w:rPr>
          <w:lang w:val="tr-TR"/>
        </w:rPr>
        <w:t xml:space="preserve">la </w:t>
      </w:r>
      <w:r w:rsidR="00FC577D" w:rsidRPr="007B5D9E">
        <w:rPr>
          <w:lang w:val="tr-TR"/>
        </w:rPr>
        <w:t xml:space="preserve">anne baba </w:t>
      </w:r>
      <w:r w:rsidR="000508C5" w:rsidRPr="007B5D9E">
        <w:rPr>
          <w:lang w:val="tr-TR"/>
        </w:rPr>
        <w:t xml:space="preserve">ya da profesyonel düzeyde bakım gözetim ilişkisi bulunan -öğretmen, sosyal hizmet uzmanı, polis vb- beş karakter. </w:t>
      </w:r>
    </w:p>
    <w:p w:rsidR="005343B3" w:rsidRPr="007B5D9E" w:rsidRDefault="000508C5">
      <w:pPr>
        <w:pStyle w:val="ARCnumberedList"/>
        <w:rPr>
          <w:lang w:val="tr-TR"/>
        </w:rPr>
      </w:pPr>
      <w:r w:rsidRPr="007B5D9E">
        <w:rPr>
          <w:lang w:val="tr-TR"/>
        </w:rPr>
        <w:t xml:space="preserve">Yüksek sesle okunacak ifadelerin ekonomik, toplumsal, kültürel, sivil alanların genelini kapsayan haklarla bağlantılı olmasına dikkat edin. Bunlardan bir kısmı karakterlerin </w:t>
      </w:r>
      <w:r w:rsidRPr="007B5D9E">
        <w:rPr>
          <w:lang w:val="tr-TR"/>
        </w:rPr>
        <w:lastRenderedPageBreak/>
        <w:t>korunma imkanlarına, bilgiye erişmelerine ve karar alma sürecine katılmalarına yönelikken</w:t>
      </w:r>
      <w:r w:rsidR="00661A80">
        <w:rPr>
          <w:lang w:val="tr-TR"/>
        </w:rPr>
        <w:t>,</w:t>
      </w:r>
      <w:r w:rsidRPr="007B5D9E">
        <w:rPr>
          <w:lang w:val="tr-TR"/>
        </w:rPr>
        <w:t xml:space="preserve"> diğerleri gıda, barınma, kıyafet, sağlık hizmeti ve eğitime erişime ilişkin olacaktır. </w:t>
      </w:r>
    </w:p>
    <w:p w:rsidR="005343B3" w:rsidRPr="007B5D9E" w:rsidRDefault="000508C5">
      <w:pPr>
        <w:pStyle w:val="ARCnumberedList"/>
        <w:rPr>
          <w:lang w:val="tr-TR"/>
        </w:rPr>
      </w:pPr>
      <w:r w:rsidRPr="007B5D9E">
        <w:rPr>
          <w:lang w:val="tr-TR"/>
        </w:rPr>
        <w:t xml:space="preserve">Katılımcılardan </w:t>
      </w:r>
      <w:r w:rsidR="007B5D9E" w:rsidRPr="007B5D9E">
        <w:rPr>
          <w:lang w:val="tr-TR"/>
        </w:rPr>
        <w:t>yan yana</w:t>
      </w:r>
      <w:r w:rsidRPr="007B5D9E">
        <w:rPr>
          <w:lang w:val="tr-TR"/>
        </w:rPr>
        <w:t xml:space="preserve"> bir çizgi şeklinde durmalarını isteyi</w:t>
      </w:r>
      <w:r w:rsidR="007B5D9E">
        <w:rPr>
          <w:lang w:val="tr-TR"/>
        </w:rPr>
        <w:t>n</w:t>
      </w:r>
      <w:r w:rsidRPr="007B5D9E">
        <w:rPr>
          <w:lang w:val="tr-TR"/>
        </w:rPr>
        <w:t xml:space="preserve">. İfadeleri yüksek sesle okuyun. Eğer kendilerine verilen karakter sizin okuduğunuz ifadedeki etkinliği yapabiliyorsa, o kimse bir adım öne çıkacaktır. </w:t>
      </w:r>
    </w:p>
    <w:p w:rsidR="005343B3" w:rsidRPr="007B5D9E" w:rsidRDefault="000508C5">
      <w:pPr>
        <w:rPr>
          <w:lang w:val="tr-TR"/>
        </w:rPr>
      </w:pPr>
      <w:r w:rsidRPr="007B5D9E">
        <w:rPr>
          <w:lang w:val="tr-TR"/>
        </w:rPr>
        <w:t>İfadelerin hepsi okunduktan sonra</w:t>
      </w:r>
      <w:r w:rsidR="007B5D9E">
        <w:rPr>
          <w:lang w:val="tr-TR"/>
        </w:rPr>
        <w:t>,</w:t>
      </w:r>
      <w:r w:rsidRPr="007B5D9E">
        <w:rPr>
          <w:lang w:val="tr-TR"/>
        </w:rPr>
        <w:t xml:space="preserve"> katılımcılar birbirlerinden çok farklı yerlerde bulunacaktır. Bazıları ifadelerin neredeyse tamamına evet derken</w:t>
      </w:r>
      <w:r w:rsidR="007B5D9E">
        <w:rPr>
          <w:lang w:val="tr-TR"/>
        </w:rPr>
        <w:t>,</w:t>
      </w:r>
      <w:r w:rsidRPr="007B5D9E">
        <w:rPr>
          <w:lang w:val="tr-TR"/>
        </w:rPr>
        <w:t xml:space="preserve"> diğerleri çok azıyla hemfikir olacaktır. Bu etkinliğin sahip olduğu etkileyici özelliklerin başında katılımcıları fiziksel olarak birbirlerinden ayırması ve gerçek hayattaki farklılıkları görsel biçimde vurgulaması ve tabii </w:t>
      </w:r>
      <w:r w:rsidR="00414472" w:rsidRPr="007B5D9E">
        <w:rPr>
          <w:lang w:val="tr-TR"/>
        </w:rPr>
        <w:t xml:space="preserve">katılımcıların </w:t>
      </w:r>
      <w:r w:rsidR="007B5D9E">
        <w:rPr>
          <w:lang w:val="tr-TR"/>
        </w:rPr>
        <w:t>karakterlerle</w:t>
      </w:r>
      <w:r w:rsidR="00414472" w:rsidRPr="007B5D9E">
        <w:rPr>
          <w:lang w:val="tr-TR"/>
        </w:rPr>
        <w:t xml:space="preserve"> empati kurmasını sağlaması</w:t>
      </w:r>
      <w:r w:rsidR="007B5D9E">
        <w:rPr>
          <w:lang w:val="tr-TR"/>
        </w:rPr>
        <w:t xml:space="preserve"> gelir</w:t>
      </w:r>
      <w:r w:rsidR="00414472" w:rsidRPr="007B5D9E">
        <w:rPr>
          <w:lang w:val="tr-TR"/>
        </w:rPr>
        <w:t>.</w:t>
      </w:r>
    </w:p>
    <w:p w:rsidR="005343B3" w:rsidRPr="007B5D9E" w:rsidRDefault="00414472">
      <w:pPr>
        <w:pStyle w:val="ARCnumberedList"/>
        <w:rPr>
          <w:lang w:val="tr-TR"/>
        </w:rPr>
      </w:pPr>
      <w:r w:rsidRPr="007B5D9E">
        <w:rPr>
          <w:lang w:val="tr-TR"/>
        </w:rPr>
        <w:t>Ortak oturumda farklı alanlara ilişkin pek çok husus gündeme gelebilir. Bunlardan bazıları:</w:t>
      </w:r>
    </w:p>
    <w:p w:rsidR="00661A80" w:rsidRDefault="00414472">
      <w:pPr>
        <w:pStyle w:val="ARCsubBullet"/>
        <w:rPr>
          <w:lang w:val="tr-TR"/>
        </w:rPr>
      </w:pPr>
      <w:r w:rsidRPr="007B5D9E">
        <w:rPr>
          <w:lang w:val="tr-TR"/>
        </w:rPr>
        <w:t xml:space="preserve">Katılımcılara güçsüzlük, dışlanmışlık, çaresizlik hatta öfkeye ya da tam tersi güven içerisinde, her istediğini yapabiliyor olmaya dair neler hissettikleri sorulabilir. </w:t>
      </w:r>
    </w:p>
    <w:p w:rsidR="005343B3" w:rsidRPr="007B5D9E" w:rsidRDefault="00661A80" w:rsidP="00661A80">
      <w:pPr>
        <w:pStyle w:val="ARCsubBullet"/>
        <w:numPr>
          <w:ilvl w:val="0"/>
          <w:numId w:val="0"/>
        </w:numPr>
        <w:ind w:left="1417"/>
        <w:rPr>
          <w:lang w:val="tr-TR"/>
        </w:rPr>
      </w:pPr>
      <w:r w:rsidRPr="00661A80">
        <w:rPr>
          <w:color w:val="A6A6A6" w:themeColor="background1" w:themeShade="A6"/>
          <w:lang w:val="tr-TR"/>
        </w:rPr>
        <w:t>Örn:</w:t>
      </w:r>
      <w:r>
        <w:rPr>
          <w:lang w:val="tr-TR"/>
        </w:rPr>
        <w:t xml:space="preserve"> </w:t>
      </w:r>
      <w:r w:rsidR="00414472" w:rsidRPr="007B5D9E">
        <w:rPr>
          <w:rStyle w:val="ARCemphasis"/>
          <w:lang w:val="tr-TR"/>
        </w:rPr>
        <w:t xml:space="preserve">İfadeler okunup diğerleriyle aranızdaki mesafeler arttıkça ne hissettiniz? </w:t>
      </w:r>
    </w:p>
    <w:p w:rsidR="005343B3" w:rsidRPr="007B5D9E" w:rsidRDefault="00414472">
      <w:pPr>
        <w:pStyle w:val="ARCsubBullet"/>
        <w:rPr>
          <w:lang w:val="tr-TR"/>
        </w:rPr>
      </w:pPr>
      <w:r w:rsidRPr="007B5D9E">
        <w:rPr>
          <w:lang w:val="tr-TR"/>
        </w:rPr>
        <w:t xml:space="preserve">Karakterlerin kimleri simgelediği bilgisi paylaşıldıktan sonra, katılımcılara en ön sırada ya da en arkada yer alan karakterlerin ne gibi özelliklere sahip olduklarını düşündükleri sorulabilir. Bu olası risk faktörlerinin gözden geçirilmesi fırsatı sağlayabilir. </w:t>
      </w:r>
    </w:p>
    <w:p w:rsidR="005343B3" w:rsidRPr="007B5D9E" w:rsidRDefault="00414472">
      <w:pPr>
        <w:pStyle w:val="ARCsubBullet"/>
        <w:rPr>
          <w:lang w:val="tr-TR"/>
        </w:rPr>
      </w:pPr>
      <w:r w:rsidRPr="007B5D9E">
        <w:rPr>
          <w:lang w:val="tr-TR"/>
        </w:rPr>
        <w:t xml:space="preserve">Katılımcılara ifadelere "evet" diyebilmelerinin, sahip olunan haklarla herhangi bir bağlantısı olup olmadığı; canlandırdıkları karakterlerin bunları talep edebilme hakkına sahip olduklarını bilip bilmedikleri sorulabilir. </w:t>
      </w:r>
    </w:p>
    <w:p w:rsidR="005343B3" w:rsidRPr="007B5D9E" w:rsidRDefault="001C29E0">
      <w:pPr>
        <w:pStyle w:val="ARCsubBullet"/>
        <w:rPr>
          <w:rStyle w:val="ARCemphasis"/>
          <w:rFonts w:ascii="Verdana" w:hAnsi="Verdana"/>
          <w:color w:val="auto"/>
          <w:lang w:val="tr-TR"/>
        </w:rPr>
      </w:pPr>
      <w:r w:rsidRPr="007B5D9E">
        <w:rPr>
          <w:lang w:val="tr-TR"/>
        </w:rPr>
        <w:t xml:space="preserve">İfadelere güvenle tepki vermeleri canlandırdıkları karakterlerin hayatları konusunda nasıl bu kadar emin olduklarını, dolayısıyla klişe tiplemeler konusunu tartışma fırsatı yaratabilir. </w:t>
      </w:r>
      <w:r w:rsidRPr="007B5D9E">
        <w:rPr>
          <w:color w:val="808080" w:themeColor="background1" w:themeShade="80"/>
          <w:lang w:val="tr-TR"/>
        </w:rPr>
        <w:t>Yanlış klişelerden nasıl uzak durabiliriz?</w:t>
      </w:r>
      <w:r w:rsidRPr="007B5D9E">
        <w:rPr>
          <w:lang w:val="tr-TR"/>
        </w:rPr>
        <w:t xml:space="preserve"> sorusu yöneltilerek, programlar hazırlanırken katılım sağlanmasının getireceği yararlara dikkat çekilebilir.  </w:t>
      </w:r>
    </w:p>
    <w:p w:rsidR="005343B3" w:rsidRPr="007B5D9E" w:rsidRDefault="001C29E0">
      <w:pPr>
        <w:pStyle w:val="ARCnumberedList"/>
        <w:rPr>
          <w:lang w:val="tr-TR"/>
        </w:rPr>
      </w:pPr>
      <w:r w:rsidRPr="007B5D9E">
        <w:rPr>
          <w:lang w:val="tr-TR"/>
        </w:rPr>
        <w:t>Katılımcılardan şu üç soru</w:t>
      </w:r>
      <w:r w:rsidR="002F6721">
        <w:rPr>
          <w:lang w:val="tr-TR"/>
        </w:rPr>
        <w:t>yu</w:t>
      </w:r>
      <w:r w:rsidRPr="007B5D9E">
        <w:rPr>
          <w:lang w:val="tr-TR"/>
        </w:rPr>
        <w:t xml:space="preserve"> ikili gruplar halinde tartışmalarını isteyin.</w:t>
      </w:r>
    </w:p>
    <w:p w:rsidR="005343B3" w:rsidRPr="00661A80" w:rsidRDefault="005343B3">
      <w:pPr>
        <w:pStyle w:val="ARCsubBullet"/>
        <w:rPr>
          <w:color w:val="A6A6A6" w:themeColor="background1" w:themeShade="A6"/>
          <w:lang w:val="tr-TR"/>
        </w:rPr>
      </w:pPr>
      <w:r w:rsidRPr="007B5D9E">
        <w:rPr>
          <w:lang w:val="tr-TR"/>
        </w:rPr>
        <w:tab/>
      </w:r>
      <w:r w:rsidR="001C29E0" w:rsidRPr="00661A80">
        <w:rPr>
          <w:color w:val="A6A6A6" w:themeColor="background1" w:themeShade="A6"/>
          <w:lang w:val="tr-TR"/>
        </w:rPr>
        <w:t xml:space="preserve">Sizin çalıştığınız alanda haklarından en fazla mahrum olan insanlar kimlerdir? </w:t>
      </w:r>
    </w:p>
    <w:p w:rsidR="005343B3" w:rsidRPr="00661A80" w:rsidRDefault="005343B3">
      <w:pPr>
        <w:pStyle w:val="ARCsubBullet"/>
        <w:rPr>
          <w:color w:val="A6A6A6" w:themeColor="background1" w:themeShade="A6"/>
          <w:lang w:val="tr-TR"/>
        </w:rPr>
      </w:pPr>
      <w:r w:rsidRPr="00661A80">
        <w:rPr>
          <w:color w:val="A6A6A6" w:themeColor="background1" w:themeShade="A6"/>
          <w:lang w:val="tr-TR"/>
        </w:rPr>
        <w:tab/>
      </w:r>
      <w:r w:rsidR="001C29E0" w:rsidRPr="00661A80">
        <w:rPr>
          <w:color w:val="A6A6A6" w:themeColor="background1" w:themeShade="A6"/>
          <w:lang w:val="tr-TR"/>
        </w:rPr>
        <w:t>Haklarınızı ve sorumluluklarını</w:t>
      </w:r>
      <w:r w:rsidR="001C3B66" w:rsidRPr="00661A80">
        <w:rPr>
          <w:color w:val="A6A6A6" w:themeColor="background1" w:themeShade="A6"/>
          <w:lang w:val="tr-TR"/>
        </w:rPr>
        <w:t>zı</w:t>
      </w:r>
      <w:r w:rsidR="001C29E0" w:rsidRPr="00661A80">
        <w:rPr>
          <w:color w:val="A6A6A6" w:themeColor="background1" w:themeShade="A6"/>
          <w:lang w:val="tr-TR"/>
        </w:rPr>
        <w:t xml:space="preserve"> bilmenin sahip olduğu önem konusunda bu etkinlik bize ne tür bilgi sağlar?</w:t>
      </w:r>
    </w:p>
    <w:p w:rsidR="005343B3" w:rsidRPr="00661A80" w:rsidRDefault="005343B3">
      <w:pPr>
        <w:pStyle w:val="ARCsubBullet"/>
        <w:rPr>
          <w:color w:val="A6A6A6" w:themeColor="background1" w:themeShade="A6"/>
          <w:lang w:val="tr-TR"/>
        </w:rPr>
      </w:pPr>
      <w:r w:rsidRPr="00661A80">
        <w:rPr>
          <w:color w:val="A6A6A6" w:themeColor="background1" w:themeShade="A6"/>
          <w:lang w:val="tr-TR"/>
        </w:rPr>
        <w:tab/>
      </w:r>
      <w:r w:rsidR="001C3B66" w:rsidRPr="00661A80">
        <w:rPr>
          <w:color w:val="A6A6A6" w:themeColor="background1" w:themeShade="A6"/>
          <w:lang w:val="tr-TR"/>
        </w:rPr>
        <w:t xml:space="preserve">Bu </w:t>
      </w:r>
      <w:r w:rsidR="00E62AB5" w:rsidRPr="00661A80">
        <w:rPr>
          <w:color w:val="A6A6A6" w:themeColor="background1" w:themeShade="A6"/>
          <w:lang w:val="tr-TR"/>
        </w:rPr>
        <w:t xml:space="preserve">durum </w:t>
      </w:r>
      <w:r w:rsidR="001C3B66" w:rsidRPr="00661A80">
        <w:rPr>
          <w:color w:val="A6A6A6" w:themeColor="background1" w:themeShade="A6"/>
          <w:lang w:val="tr-TR"/>
        </w:rPr>
        <w:t xml:space="preserve">iş yapma şeklimiz üzerinde ne tür sonuçlar yaratabilir? </w:t>
      </w:r>
    </w:p>
    <w:p w:rsidR="005343B3" w:rsidRPr="002F6721" w:rsidRDefault="005343B3">
      <w:pPr>
        <w:pStyle w:val="Balk3"/>
        <w:rPr>
          <w:b/>
          <w:lang w:val="tr-TR"/>
        </w:rPr>
      </w:pPr>
      <w:r w:rsidRPr="007B5D9E">
        <w:rPr>
          <w:lang w:val="tr-TR"/>
        </w:rPr>
        <w:br w:type="page"/>
      </w:r>
      <w:r w:rsidR="00E62AB5" w:rsidRPr="002F6721">
        <w:rPr>
          <w:b/>
          <w:lang w:val="tr-TR"/>
        </w:rPr>
        <w:lastRenderedPageBreak/>
        <w:t>İFADELER</w:t>
      </w:r>
    </w:p>
    <w:p w:rsidR="005343B3" w:rsidRPr="007B5D9E" w:rsidRDefault="005343B3">
      <w:pPr>
        <w:rPr>
          <w:lang w:val="tr-TR"/>
        </w:rPr>
      </w:pPr>
    </w:p>
    <w:p w:rsidR="005343B3" w:rsidRPr="007B5D9E" w:rsidRDefault="00E62AB5">
      <w:pPr>
        <w:pStyle w:val="ARCbulletList"/>
        <w:rPr>
          <w:lang w:val="tr-TR"/>
        </w:rPr>
      </w:pPr>
      <w:r w:rsidRPr="007B5D9E">
        <w:rPr>
          <w:lang w:val="tr-TR"/>
        </w:rPr>
        <w:t xml:space="preserve">Hava soğuduğunda kendimi sıcak tutacak kıyafetler alabilirim. </w:t>
      </w:r>
    </w:p>
    <w:p w:rsidR="005343B3" w:rsidRPr="007B5D9E" w:rsidRDefault="00E62AB5">
      <w:pPr>
        <w:pStyle w:val="ARCbulletList"/>
        <w:rPr>
          <w:lang w:val="tr-TR"/>
        </w:rPr>
      </w:pPr>
      <w:r w:rsidRPr="007B5D9E">
        <w:rPr>
          <w:lang w:val="tr-TR"/>
        </w:rPr>
        <w:t xml:space="preserve">İhtiyacım olursa, temel sağlık hizmetlerine ulaşabilirim. </w:t>
      </w:r>
    </w:p>
    <w:p w:rsidR="005343B3" w:rsidRPr="007B5D9E" w:rsidRDefault="00E62AB5">
      <w:pPr>
        <w:pStyle w:val="ARCbulletList"/>
        <w:rPr>
          <w:lang w:val="tr-TR"/>
        </w:rPr>
      </w:pPr>
      <w:r w:rsidRPr="007B5D9E">
        <w:rPr>
          <w:lang w:val="tr-TR"/>
        </w:rPr>
        <w:t xml:space="preserve">Çocuklara bakma yükümlülüğü bulunan resmi kuruluş temsilcileriyle toplantılara katılırım. </w:t>
      </w:r>
    </w:p>
    <w:p w:rsidR="005343B3" w:rsidRPr="007B5D9E" w:rsidRDefault="00E62AB5">
      <w:pPr>
        <w:pStyle w:val="ARCbulletList"/>
        <w:rPr>
          <w:lang w:val="tr-TR"/>
        </w:rPr>
      </w:pPr>
      <w:r w:rsidRPr="007B5D9E">
        <w:rPr>
          <w:lang w:val="tr-TR"/>
        </w:rPr>
        <w:t xml:space="preserve">Dünyada neler olup bittiğini gazete, TV ve radyo aracılığıyla takip edebilirim. </w:t>
      </w:r>
    </w:p>
    <w:p w:rsidR="005343B3" w:rsidRPr="007B5D9E" w:rsidRDefault="00E62AB5">
      <w:pPr>
        <w:pStyle w:val="ARCbulletList"/>
        <w:rPr>
          <w:lang w:val="tr-TR"/>
        </w:rPr>
      </w:pPr>
      <w:r w:rsidRPr="007B5D9E">
        <w:rPr>
          <w:lang w:val="tr-TR"/>
        </w:rPr>
        <w:t>Sinemaya gitme ya da arkadaşlarımla bir kafede oturup sohbet etme gibi keyifli vakit geçirme imkanlarına sahibim.</w:t>
      </w:r>
    </w:p>
    <w:p w:rsidR="005343B3" w:rsidRPr="007B5D9E" w:rsidRDefault="00E62AB5">
      <w:pPr>
        <w:pStyle w:val="ARCbulletList"/>
        <w:rPr>
          <w:lang w:val="tr-TR"/>
        </w:rPr>
      </w:pPr>
      <w:r w:rsidRPr="007B5D9E">
        <w:rPr>
          <w:lang w:val="tr-TR"/>
        </w:rPr>
        <w:t xml:space="preserve">Cinsel yönden taciz edilme riski içerisinde değilim. </w:t>
      </w:r>
    </w:p>
    <w:p w:rsidR="005343B3" w:rsidRPr="007B5D9E" w:rsidRDefault="00E62AB5">
      <w:pPr>
        <w:pStyle w:val="ARCbulletList"/>
        <w:rPr>
          <w:lang w:val="tr-TR"/>
        </w:rPr>
      </w:pPr>
      <w:r w:rsidRPr="007B5D9E">
        <w:rPr>
          <w:lang w:val="tr-TR"/>
        </w:rPr>
        <w:t>Anne babamla sıkıntılarım konusunda bir araya gelip konuşabilirim.</w:t>
      </w:r>
      <w:r w:rsidR="005343B3" w:rsidRPr="007B5D9E">
        <w:rPr>
          <w:lang w:val="tr-TR"/>
        </w:rPr>
        <w:t xml:space="preserve"> </w:t>
      </w:r>
    </w:p>
    <w:p w:rsidR="005343B3" w:rsidRPr="007B5D9E" w:rsidRDefault="00E62AB5">
      <w:pPr>
        <w:pStyle w:val="ARCbulletList"/>
        <w:rPr>
          <w:lang w:val="tr-TR"/>
        </w:rPr>
      </w:pPr>
      <w:r w:rsidRPr="007B5D9E">
        <w:rPr>
          <w:lang w:val="tr-TR"/>
        </w:rPr>
        <w:t xml:space="preserve">Şehir meclisinde yapılan toplantılarda beni ilgilendiren konularda görüşlerimi ifade edebilirim. </w:t>
      </w:r>
      <w:r w:rsidR="005343B3" w:rsidRPr="007B5D9E">
        <w:rPr>
          <w:lang w:val="tr-TR"/>
        </w:rPr>
        <w:t xml:space="preserve"> </w:t>
      </w:r>
    </w:p>
    <w:p w:rsidR="005343B3" w:rsidRPr="007B5D9E" w:rsidRDefault="00E62AB5">
      <w:pPr>
        <w:pStyle w:val="ARCbulletList"/>
        <w:rPr>
          <w:lang w:val="tr-TR"/>
        </w:rPr>
      </w:pPr>
      <w:r w:rsidRPr="007B5D9E">
        <w:rPr>
          <w:lang w:val="tr-TR"/>
        </w:rPr>
        <w:t xml:space="preserve">Kendimi </w:t>
      </w:r>
      <w:proofErr w:type="spellStart"/>
      <w:r w:rsidR="005343B3" w:rsidRPr="007B5D9E">
        <w:rPr>
          <w:lang w:val="tr-TR"/>
        </w:rPr>
        <w:t>HIV</w:t>
      </w:r>
      <w:r w:rsidRPr="007B5D9E">
        <w:rPr>
          <w:lang w:val="tr-TR"/>
        </w:rPr>
        <w:t>'e</w:t>
      </w:r>
      <w:proofErr w:type="spellEnd"/>
      <w:r w:rsidRPr="007B5D9E">
        <w:rPr>
          <w:lang w:val="tr-TR"/>
        </w:rPr>
        <w:t xml:space="preserve"> karşı koruyabilirim.</w:t>
      </w:r>
      <w:r w:rsidR="005343B3" w:rsidRPr="007B5D9E">
        <w:rPr>
          <w:lang w:val="tr-TR"/>
        </w:rPr>
        <w:t xml:space="preserve"> </w:t>
      </w:r>
    </w:p>
    <w:p w:rsidR="005343B3" w:rsidRPr="007B5D9E" w:rsidRDefault="00E62AB5">
      <w:pPr>
        <w:pStyle w:val="ARCbulletList"/>
        <w:rPr>
          <w:lang w:val="tr-TR"/>
        </w:rPr>
      </w:pPr>
      <w:r w:rsidRPr="007B5D9E">
        <w:rPr>
          <w:lang w:val="tr-TR"/>
        </w:rPr>
        <w:t xml:space="preserve">İhtiyacım olursa özel hastaneye gidebilecek param var. </w:t>
      </w:r>
    </w:p>
    <w:p w:rsidR="005343B3" w:rsidRPr="007B5D9E" w:rsidRDefault="00E62AB5">
      <w:pPr>
        <w:pStyle w:val="ARCbulletList"/>
        <w:rPr>
          <w:lang w:val="tr-TR"/>
        </w:rPr>
      </w:pPr>
      <w:r w:rsidRPr="007B5D9E">
        <w:rPr>
          <w:lang w:val="tr-TR"/>
        </w:rPr>
        <w:t xml:space="preserve">Belediye düzeyinde alınan ve beni ilgilendiren kararlar üzerinde etki yaratabilirim. </w:t>
      </w:r>
    </w:p>
    <w:p w:rsidR="00E62AB5" w:rsidRPr="007B5D9E" w:rsidRDefault="00E62AB5">
      <w:pPr>
        <w:pStyle w:val="ARCbulletList"/>
        <w:rPr>
          <w:lang w:val="tr-TR"/>
        </w:rPr>
      </w:pPr>
      <w:r w:rsidRPr="007B5D9E">
        <w:rPr>
          <w:lang w:val="tr-TR"/>
        </w:rPr>
        <w:t>Orta okula gitti</w:t>
      </w:r>
      <w:r w:rsidR="002F6721">
        <w:rPr>
          <w:lang w:val="tr-TR"/>
        </w:rPr>
        <w:t>m</w:t>
      </w:r>
      <w:r w:rsidRPr="007B5D9E">
        <w:rPr>
          <w:lang w:val="tr-TR"/>
        </w:rPr>
        <w:t xml:space="preserve">. </w:t>
      </w:r>
    </w:p>
    <w:p w:rsidR="005343B3" w:rsidRPr="007B5D9E" w:rsidRDefault="00E62AB5">
      <w:pPr>
        <w:pStyle w:val="ARCbulletList"/>
        <w:rPr>
          <w:lang w:val="tr-TR"/>
        </w:rPr>
      </w:pPr>
      <w:r w:rsidRPr="007B5D9E">
        <w:rPr>
          <w:lang w:val="tr-TR"/>
        </w:rPr>
        <w:t xml:space="preserve">Orta okula gitmeyi planlıyorum. </w:t>
      </w:r>
    </w:p>
    <w:p w:rsidR="005343B3" w:rsidRPr="007B5D9E" w:rsidRDefault="00E62AB5">
      <w:pPr>
        <w:pStyle w:val="ARCbulletList"/>
        <w:rPr>
          <w:lang w:val="tr-TR"/>
        </w:rPr>
      </w:pPr>
      <w:r w:rsidRPr="007B5D9E">
        <w:rPr>
          <w:lang w:val="tr-TR"/>
        </w:rPr>
        <w:t xml:space="preserve">Çocuklar ve gençlerin yaşantılarını etkileyen konularda </w:t>
      </w:r>
      <w:r w:rsidR="00661A80">
        <w:rPr>
          <w:lang w:val="tr-TR"/>
        </w:rPr>
        <w:t xml:space="preserve">insanlar </w:t>
      </w:r>
      <w:r w:rsidRPr="007B5D9E">
        <w:rPr>
          <w:lang w:val="tr-TR"/>
        </w:rPr>
        <w:t>benim ne düşündüğüm</w:t>
      </w:r>
      <w:r w:rsidR="007B5D9E" w:rsidRPr="007B5D9E">
        <w:rPr>
          <w:lang w:val="tr-TR"/>
        </w:rPr>
        <w:t xml:space="preserve">ü gelip sorarlar. </w:t>
      </w:r>
      <w:r w:rsidR="005343B3" w:rsidRPr="007B5D9E">
        <w:rPr>
          <w:lang w:val="tr-TR"/>
        </w:rPr>
        <w:t xml:space="preserve"> </w:t>
      </w:r>
    </w:p>
    <w:p w:rsidR="005343B3" w:rsidRPr="007B5D9E" w:rsidRDefault="007B5D9E">
      <w:pPr>
        <w:pStyle w:val="ARCbulletList"/>
        <w:rPr>
          <w:lang w:val="tr-TR"/>
        </w:rPr>
      </w:pPr>
      <w:r w:rsidRPr="007B5D9E">
        <w:rPr>
          <w:lang w:val="tr-TR"/>
        </w:rPr>
        <w:t xml:space="preserve">Fiziksel tacize maruz kalma riskim yok. </w:t>
      </w:r>
    </w:p>
    <w:p w:rsidR="005343B3" w:rsidRPr="007B5D9E" w:rsidRDefault="007B5D9E">
      <w:pPr>
        <w:pStyle w:val="ARCbulletList"/>
        <w:rPr>
          <w:lang w:val="tr-TR"/>
        </w:rPr>
      </w:pPr>
      <w:r w:rsidRPr="007B5D9E">
        <w:rPr>
          <w:lang w:val="tr-TR"/>
        </w:rPr>
        <w:t xml:space="preserve">Bazen çalıştay ya da seminerlere katılabilirim. </w:t>
      </w:r>
    </w:p>
    <w:p w:rsidR="005343B3" w:rsidRPr="007B5D9E" w:rsidRDefault="007B5D9E">
      <w:pPr>
        <w:pStyle w:val="ARCbulletList"/>
        <w:rPr>
          <w:lang w:val="tr-TR"/>
        </w:rPr>
      </w:pPr>
      <w:r w:rsidRPr="007B5D9E">
        <w:rPr>
          <w:lang w:val="tr-TR"/>
        </w:rPr>
        <w:t xml:space="preserve">Beni ilgilendiren konulardaki sağlık bilgilerine rahatlıkla ulaşabilirim. </w:t>
      </w:r>
    </w:p>
    <w:p w:rsidR="005343B3" w:rsidRPr="007B5D9E" w:rsidRDefault="007B5D9E">
      <w:pPr>
        <w:pStyle w:val="ARCbulletList"/>
        <w:rPr>
          <w:lang w:val="tr-TR"/>
        </w:rPr>
      </w:pPr>
      <w:r w:rsidRPr="007B5D9E">
        <w:rPr>
          <w:lang w:val="tr-TR"/>
        </w:rPr>
        <w:t xml:space="preserve">Gerekirse sosyal destek alabilirim. </w:t>
      </w:r>
    </w:p>
    <w:sectPr w:rsidR="005343B3" w:rsidRPr="007B5D9E" w:rsidSect="00241291">
      <w:headerReference w:type="default" r:id="rId8"/>
      <w:footerReference w:type="default" r:id="rId9"/>
      <w:footerReference w:type="first" r:id="rId10"/>
      <w:pgSz w:w="11900" w:h="16840"/>
      <w:pgMar w:top="1814" w:right="1418" w:bottom="1985" w:left="1418" w:header="851" w:footer="851"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C50" w:rsidRDefault="00391C50">
      <w:r>
        <w:separator/>
      </w:r>
    </w:p>
  </w:endnote>
  <w:endnote w:type="continuationSeparator" w:id="0">
    <w:p w:rsidR="00391C50" w:rsidRDefault="00391C50">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A2"/>
    <w:family w:val="swiss"/>
    <w:pitch w:val="variable"/>
    <w:sig w:usb0="A10006FF" w:usb1="4000205B" w:usb2="00000010" w:usb3="00000000" w:csb0="0000019F" w:csb1="00000000"/>
  </w:font>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Bold">
    <w:altName w:val="Courier New"/>
    <w:charset w:val="00"/>
    <w:family w:val="auto"/>
    <w:pitch w:val="variable"/>
    <w:sig w:usb0="00000000"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Lucida Grande">
    <w:altName w:val="Courier"/>
    <w:charset w:val="00"/>
    <w:family w:val="auto"/>
    <w:pitch w:val="variable"/>
    <w:sig w:usb0="03000000" w:usb1="00000000" w:usb2="00000000" w:usb3="00000000" w:csb0="00000001" w:csb1="00000000"/>
  </w:font>
  <w:font w:name="Verdana Bold Italic">
    <w:charset w:val="00"/>
    <w:family w:val="auto"/>
    <w:pitch w:val="variable"/>
    <w:sig w:usb0="03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EE8" w:rsidRDefault="00241291">
    <w:pPr>
      <w:pStyle w:val="ARCfooter"/>
    </w:pPr>
    <w:r w:rsidRPr="00241291">
      <w:rPr>
        <w:color w:val="E479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7.85pt;margin-top:5.1pt;width:28.6pt;height:28.4pt;z-index:3">
          <v:imagedata r:id="rId1" o:title="ARC Info-70tone-2cm"/>
        </v:shape>
      </w:pict>
    </w:r>
    <w:r w:rsidR="00C82EE8">
      <w:rPr>
        <w:rStyle w:val="ARCresourcePack"/>
      </w:rPr>
      <w:t>ARC resource pack</w:t>
    </w:r>
    <w:r w:rsidR="00C82EE8">
      <w:tab/>
    </w:r>
    <w:r w:rsidR="00C82EE8">
      <w:tab/>
    </w:r>
    <w:r w:rsidR="00C82EE8">
      <w:br/>
      <w:t xml:space="preserve"> </w:t>
    </w:r>
    <w:r w:rsidR="00C82EE8">
      <w:tab/>
      <w:t xml:space="preserve">http://www.arc-online.org </w:t>
    </w:r>
    <w:r w:rsidR="00C82EE8">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EE8" w:rsidRDefault="00241291">
    <w:pPr>
      <w:pStyle w:val="ARCfooter"/>
    </w:pPr>
    <w:r w:rsidRPr="00241291">
      <w:rPr>
        <w:color w:val="E479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7.6pt;margin-top:5.1pt;width:28.6pt;height:28.4pt;z-index:2">
          <v:imagedata r:id="rId1" o:title="ARC Info-70tone-2cm"/>
        </v:shape>
      </w:pict>
    </w:r>
    <w:r w:rsidR="00C82EE8">
      <w:rPr>
        <w:rStyle w:val="ARCresourcePack"/>
      </w:rPr>
      <w:t>ARC resource pack</w:t>
    </w:r>
    <w:r w:rsidR="00C82EE8">
      <w:tab/>
    </w:r>
    <w:r w:rsidR="00C82EE8">
      <w:tab/>
    </w:r>
    <w:r w:rsidR="00C82EE8">
      <w:br/>
      <w:t xml:space="preserve"> </w:t>
    </w:r>
    <w:r w:rsidR="00C82EE8">
      <w:tab/>
      <w:t>http://www.arc-online.org</w:t>
    </w:r>
    <w:r w:rsidR="00C82EE8">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C50" w:rsidRDefault="00391C50">
      <w:r>
        <w:separator/>
      </w:r>
    </w:p>
  </w:footnote>
  <w:footnote w:type="continuationSeparator" w:id="0">
    <w:p w:rsidR="00391C50" w:rsidRDefault="00391C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EE8" w:rsidRDefault="00241291">
    <w:pPr>
      <w:pStyle w:val="ARCheaderText"/>
    </w:pPr>
    <w:r w:rsidRPr="00241291">
      <w:rPr>
        <w:color w:val="54A94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5.5pt;margin-top:4.7pt;width:21pt;height:25.45pt;z-index:1">
          <v:imagedata r:id="rId1" o:title="ARC-iconsExercise"/>
        </v:shape>
      </w:pict>
    </w:r>
    <w:r w:rsidR="00661A80">
      <w:t xml:space="preserve"> </w:t>
    </w:r>
    <w:r w:rsidR="00C82EE8">
      <w:br/>
      <w:t xml:space="preserve"> </w:t>
    </w:r>
    <w:r w:rsidR="00C82EE8">
      <w:tab/>
    </w:r>
    <w:r w:rsidR="00C82EE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508E2"/>
    <w:multiLevelType w:val="hybridMultilevel"/>
    <w:tmpl w:val="2466DCF6"/>
    <w:lvl w:ilvl="0" w:tplc="ECF6469E">
      <w:start w:val="1"/>
      <w:numFmt w:val="decimal"/>
      <w:pStyle w:val="ARCtableNumbered"/>
      <w:lvlText w:val="%1"/>
      <w:lvlJc w:val="left"/>
      <w:pPr>
        <w:tabs>
          <w:tab w:val="num" w:pos="0"/>
        </w:tabs>
        <w:ind w:left="227" w:hanging="227"/>
      </w:pPr>
      <w:rPr>
        <w:rFonts w:ascii="Verdana" w:hAnsi="Verdana" w:hint="default"/>
        <w:b/>
        <w:i w:val="0"/>
        <w:color w:val="auto"/>
        <w:sz w:val="16"/>
      </w:rPr>
    </w:lvl>
    <w:lvl w:ilvl="1" w:tplc="AD564070" w:tentative="1">
      <w:start w:val="1"/>
      <w:numFmt w:val="lowerLetter"/>
      <w:lvlText w:val="%2."/>
      <w:lvlJc w:val="left"/>
      <w:pPr>
        <w:tabs>
          <w:tab w:val="num" w:pos="1440"/>
        </w:tabs>
        <w:ind w:left="1440" w:hanging="360"/>
      </w:pPr>
    </w:lvl>
    <w:lvl w:ilvl="2" w:tplc="545A9320" w:tentative="1">
      <w:start w:val="1"/>
      <w:numFmt w:val="lowerRoman"/>
      <w:lvlText w:val="%3."/>
      <w:lvlJc w:val="right"/>
      <w:pPr>
        <w:tabs>
          <w:tab w:val="num" w:pos="2160"/>
        </w:tabs>
        <w:ind w:left="2160" w:hanging="180"/>
      </w:pPr>
    </w:lvl>
    <w:lvl w:ilvl="3" w:tplc="B86A3450" w:tentative="1">
      <w:start w:val="1"/>
      <w:numFmt w:val="decimal"/>
      <w:lvlText w:val="%4."/>
      <w:lvlJc w:val="left"/>
      <w:pPr>
        <w:tabs>
          <w:tab w:val="num" w:pos="2880"/>
        </w:tabs>
        <w:ind w:left="2880" w:hanging="360"/>
      </w:pPr>
    </w:lvl>
    <w:lvl w:ilvl="4" w:tplc="5F165CE4" w:tentative="1">
      <w:start w:val="1"/>
      <w:numFmt w:val="lowerLetter"/>
      <w:lvlText w:val="%5."/>
      <w:lvlJc w:val="left"/>
      <w:pPr>
        <w:tabs>
          <w:tab w:val="num" w:pos="3600"/>
        </w:tabs>
        <w:ind w:left="3600" w:hanging="360"/>
      </w:pPr>
    </w:lvl>
    <w:lvl w:ilvl="5" w:tplc="100C0B6E" w:tentative="1">
      <w:start w:val="1"/>
      <w:numFmt w:val="lowerRoman"/>
      <w:lvlText w:val="%6."/>
      <w:lvlJc w:val="right"/>
      <w:pPr>
        <w:tabs>
          <w:tab w:val="num" w:pos="4320"/>
        </w:tabs>
        <w:ind w:left="4320" w:hanging="180"/>
      </w:pPr>
    </w:lvl>
    <w:lvl w:ilvl="6" w:tplc="EEDAC1EC" w:tentative="1">
      <w:start w:val="1"/>
      <w:numFmt w:val="decimal"/>
      <w:lvlText w:val="%7."/>
      <w:lvlJc w:val="left"/>
      <w:pPr>
        <w:tabs>
          <w:tab w:val="num" w:pos="5040"/>
        </w:tabs>
        <w:ind w:left="5040" w:hanging="360"/>
      </w:pPr>
    </w:lvl>
    <w:lvl w:ilvl="7" w:tplc="2912EC3E" w:tentative="1">
      <w:start w:val="1"/>
      <w:numFmt w:val="lowerLetter"/>
      <w:lvlText w:val="%8."/>
      <w:lvlJc w:val="left"/>
      <w:pPr>
        <w:tabs>
          <w:tab w:val="num" w:pos="5760"/>
        </w:tabs>
        <w:ind w:left="5760" w:hanging="360"/>
      </w:pPr>
    </w:lvl>
    <w:lvl w:ilvl="8" w:tplc="CB0AD944" w:tentative="1">
      <w:start w:val="1"/>
      <w:numFmt w:val="lowerRoman"/>
      <w:lvlText w:val="%9."/>
      <w:lvlJc w:val="right"/>
      <w:pPr>
        <w:tabs>
          <w:tab w:val="num" w:pos="6480"/>
        </w:tabs>
        <w:ind w:left="6480" w:hanging="180"/>
      </w:pPr>
    </w:lvl>
  </w:abstractNum>
  <w:abstractNum w:abstractNumId="1">
    <w:nsid w:val="2C713514"/>
    <w:multiLevelType w:val="hybridMultilevel"/>
    <w:tmpl w:val="7D26AEAA"/>
    <w:lvl w:ilvl="0" w:tplc="ECAE6E3C">
      <w:start w:val="1"/>
      <w:numFmt w:val="bullet"/>
      <w:pStyle w:val="ARCbulletList"/>
      <w:lvlText w:val=""/>
      <w:lvlJc w:val="left"/>
      <w:pPr>
        <w:tabs>
          <w:tab w:val="num" w:pos="1182"/>
        </w:tabs>
        <w:ind w:left="1134" w:hanging="312"/>
      </w:pPr>
      <w:rPr>
        <w:rFonts w:ascii="Symbol" w:hAnsi="Symbol" w:hint="default"/>
        <w:b/>
        <w:i w:val="0"/>
        <w:color w:val="53AD57"/>
        <w:position w:val="-4"/>
        <w:sz w:val="36"/>
      </w:rPr>
    </w:lvl>
    <w:lvl w:ilvl="1" w:tplc="6100C04E">
      <w:start w:val="1"/>
      <w:numFmt w:val="bullet"/>
      <w:lvlText w:val="o"/>
      <w:lvlJc w:val="left"/>
      <w:pPr>
        <w:ind w:left="2574" w:hanging="360"/>
      </w:pPr>
      <w:rPr>
        <w:rFonts w:ascii="Courier New" w:hAnsi="Courier New" w:hint="default"/>
      </w:rPr>
    </w:lvl>
    <w:lvl w:ilvl="2" w:tplc="27680DF8">
      <w:start w:val="1"/>
      <w:numFmt w:val="bullet"/>
      <w:lvlText w:val=""/>
      <w:lvlJc w:val="left"/>
      <w:pPr>
        <w:ind w:left="3294" w:hanging="360"/>
      </w:pPr>
      <w:rPr>
        <w:rFonts w:ascii="Wingdings" w:hAnsi="Wingdings" w:hint="default"/>
      </w:rPr>
    </w:lvl>
    <w:lvl w:ilvl="3" w:tplc="3508C0AC" w:tentative="1">
      <w:start w:val="1"/>
      <w:numFmt w:val="bullet"/>
      <w:lvlText w:val=""/>
      <w:lvlJc w:val="left"/>
      <w:pPr>
        <w:ind w:left="4014" w:hanging="360"/>
      </w:pPr>
      <w:rPr>
        <w:rFonts w:ascii="Symbol" w:hAnsi="Symbol" w:hint="default"/>
      </w:rPr>
    </w:lvl>
    <w:lvl w:ilvl="4" w:tplc="1366ACEC" w:tentative="1">
      <w:start w:val="1"/>
      <w:numFmt w:val="bullet"/>
      <w:lvlText w:val="o"/>
      <w:lvlJc w:val="left"/>
      <w:pPr>
        <w:ind w:left="4734" w:hanging="360"/>
      </w:pPr>
      <w:rPr>
        <w:rFonts w:ascii="Courier New" w:hAnsi="Courier New" w:hint="default"/>
      </w:rPr>
    </w:lvl>
    <w:lvl w:ilvl="5" w:tplc="7092ED32" w:tentative="1">
      <w:start w:val="1"/>
      <w:numFmt w:val="bullet"/>
      <w:lvlText w:val=""/>
      <w:lvlJc w:val="left"/>
      <w:pPr>
        <w:ind w:left="5454" w:hanging="360"/>
      </w:pPr>
      <w:rPr>
        <w:rFonts w:ascii="Wingdings" w:hAnsi="Wingdings" w:hint="default"/>
      </w:rPr>
    </w:lvl>
    <w:lvl w:ilvl="6" w:tplc="52308BA2" w:tentative="1">
      <w:start w:val="1"/>
      <w:numFmt w:val="bullet"/>
      <w:lvlText w:val=""/>
      <w:lvlJc w:val="left"/>
      <w:pPr>
        <w:ind w:left="6174" w:hanging="360"/>
      </w:pPr>
      <w:rPr>
        <w:rFonts w:ascii="Symbol" w:hAnsi="Symbol" w:hint="default"/>
      </w:rPr>
    </w:lvl>
    <w:lvl w:ilvl="7" w:tplc="6F2ED4D0" w:tentative="1">
      <w:start w:val="1"/>
      <w:numFmt w:val="bullet"/>
      <w:lvlText w:val="o"/>
      <w:lvlJc w:val="left"/>
      <w:pPr>
        <w:ind w:left="6894" w:hanging="360"/>
      </w:pPr>
      <w:rPr>
        <w:rFonts w:ascii="Courier New" w:hAnsi="Courier New" w:hint="default"/>
      </w:rPr>
    </w:lvl>
    <w:lvl w:ilvl="8" w:tplc="E94A5BD2" w:tentative="1">
      <w:start w:val="1"/>
      <w:numFmt w:val="bullet"/>
      <w:lvlText w:val=""/>
      <w:lvlJc w:val="left"/>
      <w:pPr>
        <w:ind w:left="7614" w:hanging="360"/>
      </w:pPr>
      <w:rPr>
        <w:rFonts w:ascii="Wingdings" w:hAnsi="Wingdings" w:hint="default"/>
      </w:rPr>
    </w:lvl>
  </w:abstractNum>
  <w:abstractNum w:abstractNumId="2">
    <w:nsid w:val="305729A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3DC73C58"/>
    <w:multiLevelType w:val="hybridMultilevel"/>
    <w:tmpl w:val="E236BD10"/>
    <w:lvl w:ilvl="0" w:tplc="30BA9D34">
      <w:start w:val="1"/>
      <w:numFmt w:val="bullet"/>
      <w:pStyle w:val="ARCsubBullet"/>
      <w:lvlText w:val=""/>
      <w:lvlJc w:val="left"/>
      <w:pPr>
        <w:tabs>
          <w:tab w:val="num" w:pos="1494"/>
        </w:tabs>
        <w:ind w:left="1417" w:hanging="283"/>
      </w:pPr>
      <w:rPr>
        <w:rFonts w:ascii="Symbol" w:hAnsi="Symbol" w:hint="default"/>
        <w:b/>
        <w:i w:val="0"/>
        <w:color w:val="7F7F7F"/>
        <w:position w:val="-4"/>
        <w:sz w:val="36"/>
        <w:szCs w:val="36"/>
      </w:rPr>
    </w:lvl>
    <w:lvl w:ilvl="1" w:tplc="4DD68E9C">
      <w:start w:val="1"/>
      <w:numFmt w:val="bullet"/>
      <w:lvlText w:val="o"/>
      <w:lvlJc w:val="left"/>
      <w:pPr>
        <w:ind w:left="1440" w:hanging="360"/>
      </w:pPr>
      <w:rPr>
        <w:rFonts w:ascii="Courier New" w:hAnsi="Courier New" w:hint="default"/>
      </w:rPr>
    </w:lvl>
    <w:lvl w:ilvl="2" w:tplc="7EDE6D86" w:tentative="1">
      <w:start w:val="1"/>
      <w:numFmt w:val="bullet"/>
      <w:lvlText w:val=""/>
      <w:lvlJc w:val="left"/>
      <w:pPr>
        <w:ind w:left="2160" w:hanging="360"/>
      </w:pPr>
      <w:rPr>
        <w:rFonts w:ascii="Wingdings" w:hAnsi="Wingdings" w:hint="default"/>
      </w:rPr>
    </w:lvl>
    <w:lvl w:ilvl="3" w:tplc="4B1A92E2" w:tentative="1">
      <w:start w:val="1"/>
      <w:numFmt w:val="bullet"/>
      <w:lvlText w:val=""/>
      <w:lvlJc w:val="left"/>
      <w:pPr>
        <w:ind w:left="2880" w:hanging="360"/>
      </w:pPr>
      <w:rPr>
        <w:rFonts w:ascii="Symbol" w:hAnsi="Symbol" w:hint="default"/>
      </w:rPr>
    </w:lvl>
    <w:lvl w:ilvl="4" w:tplc="8280F166" w:tentative="1">
      <w:start w:val="1"/>
      <w:numFmt w:val="bullet"/>
      <w:lvlText w:val="o"/>
      <w:lvlJc w:val="left"/>
      <w:pPr>
        <w:ind w:left="3600" w:hanging="360"/>
      </w:pPr>
      <w:rPr>
        <w:rFonts w:ascii="Courier New" w:hAnsi="Courier New" w:hint="default"/>
      </w:rPr>
    </w:lvl>
    <w:lvl w:ilvl="5" w:tplc="7946DD10" w:tentative="1">
      <w:start w:val="1"/>
      <w:numFmt w:val="bullet"/>
      <w:lvlText w:val=""/>
      <w:lvlJc w:val="left"/>
      <w:pPr>
        <w:ind w:left="4320" w:hanging="360"/>
      </w:pPr>
      <w:rPr>
        <w:rFonts w:ascii="Wingdings" w:hAnsi="Wingdings" w:hint="default"/>
      </w:rPr>
    </w:lvl>
    <w:lvl w:ilvl="6" w:tplc="415611BA" w:tentative="1">
      <w:start w:val="1"/>
      <w:numFmt w:val="bullet"/>
      <w:lvlText w:val=""/>
      <w:lvlJc w:val="left"/>
      <w:pPr>
        <w:ind w:left="5040" w:hanging="360"/>
      </w:pPr>
      <w:rPr>
        <w:rFonts w:ascii="Symbol" w:hAnsi="Symbol" w:hint="default"/>
      </w:rPr>
    </w:lvl>
    <w:lvl w:ilvl="7" w:tplc="884A07CE" w:tentative="1">
      <w:start w:val="1"/>
      <w:numFmt w:val="bullet"/>
      <w:lvlText w:val="o"/>
      <w:lvlJc w:val="left"/>
      <w:pPr>
        <w:ind w:left="5760" w:hanging="360"/>
      </w:pPr>
      <w:rPr>
        <w:rFonts w:ascii="Courier New" w:hAnsi="Courier New" w:hint="default"/>
      </w:rPr>
    </w:lvl>
    <w:lvl w:ilvl="8" w:tplc="A246DCD8" w:tentative="1">
      <w:start w:val="1"/>
      <w:numFmt w:val="bullet"/>
      <w:lvlText w:val=""/>
      <w:lvlJc w:val="left"/>
      <w:pPr>
        <w:ind w:left="6480" w:hanging="360"/>
      </w:pPr>
      <w:rPr>
        <w:rFonts w:ascii="Wingdings" w:hAnsi="Wingdings" w:hint="default"/>
      </w:rPr>
    </w:lvl>
  </w:abstractNum>
  <w:abstractNum w:abstractNumId="4">
    <w:nsid w:val="41AD484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43F67C8A"/>
    <w:multiLevelType w:val="hybridMultilevel"/>
    <w:tmpl w:val="C02A921A"/>
    <w:lvl w:ilvl="0" w:tplc="4884580E">
      <w:start w:val="1"/>
      <w:numFmt w:val="decimal"/>
      <w:pStyle w:val="ARCnumberedList"/>
      <w:lvlText w:val="%1"/>
      <w:lvlJc w:val="left"/>
      <w:pPr>
        <w:tabs>
          <w:tab w:val="num" w:pos="0"/>
        </w:tabs>
        <w:ind w:left="1134" w:hanging="312"/>
      </w:pPr>
      <w:rPr>
        <w:rFonts w:ascii="Verdana" w:hAnsi="Verdana" w:hint="default"/>
        <w:b/>
        <w:i w:val="0"/>
        <w:color w:val="0D0D0D"/>
        <w:sz w:val="18"/>
      </w:rPr>
    </w:lvl>
    <w:lvl w:ilvl="1" w:tplc="6A34AF7E" w:tentative="1">
      <w:start w:val="1"/>
      <w:numFmt w:val="lowerLetter"/>
      <w:lvlText w:val="%2."/>
      <w:lvlJc w:val="left"/>
      <w:pPr>
        <w:ind w:left="1440" w:hanging="360"/>
      </w:pPr>
    </w:lvl>
    <w:lvl w:ilvl="2" w:tplc="F3CED4FA" w:tentative="1">
      <w:start w:val="1"/>
      <w:numFmt w:val="lowerRoman"/>
      <w:lvlText w:val="%3."/>
      <w:lvlJc w:val="right"/>
      <w:pPr>
        <w:ind w:left="2160" w:hanging="180"/>
      </w:pPr>
    </w:lvl>
    <w:lvl w:ilvl="3" w:tplc="352895B8" w:tentative="1">
      <w:start w:val="1"/>
      <w:numFmt w:val="decimal"/>
      <w:lvlText w:val="%4."/>
      <w:lvlJc w:val="left"/>
      <w:pPr>
        <w:ind w:left="2880" w:hanging="360"/>
      </w:pPr>
    </w:lvl>
    <w:lvl w:ilvl="4" w:tplc="45902936" w:tentative="1">
      <w:start w:val="1"/>
      <w:numFmt w:val="lowerLetter"/>
      <w:lvlText w:val="%5."/>
      <w:lvlJc w:val="left"/>
      <w:pPr>
        <w:ind w:left="3600" w:hanging="360"/>
      </w:pPr>
    </w:lvl>
    <w:lvl w:ilvl="5" w:tplc="4EC6565C" w:tentative="1">
      <w:start w:val="1"/>
      <w:numFmt w:val="lowerRoman"/>
      <w:lvlText w:val="%6."/>
      <w:lvlJc w:val="right"/>
      <w:pPr>
        <w:ind w:left="4320" w:hanging="180"/>
      </w:pPr>
    </w:lvl>
    <w:lvl w:ilvl="6" w:tplc="81229716" w:tentative="1">
      <w:start w:val="1"/>
      <w:numFmt w:val="decimal"/>
      <w:lvlText w:val="%7."/>
      <w:lvlJc w:val="left"/>
      <w:pPr>
        <w:ind w:left="5040" w:hanging="360"/>
      </w:pPr>
    </w:lvl>
    <w:lvl w:ilvl="7" w:tplc="B778F310" w:tentative="1">
      <w:start w:val="1"/>
      <w:numFmt w:val="lowerLetter"/>
      <w:lvlText w:val="%8."/>
      <w:lvlJc w:val="left"/>
      <w:pPr>
        <w:ind w:left="5760" w:hanging="360"/>
      </w:pPr>
    </w:lvl>
    <w:lvl w:ilvl="8" w:tplc="40346EFA" w:tentative="1">
      <w:start w:val="1"/>
      <w:numFmt w:val="lowerRoman"/>
      <w:lvlText w:val="%9."/>
      <w:lvlJc w:val="right"/>
      <w:pPr>
        <w:ind w:left="6480" w:hanging="180"/>
      </w:pPr>
    </w:lvl>
  </w:abstractNum>
  <w:abstractNum w:abstractNumId="6">
    <w:nsid w:val="4B5427A5"/>
    <w:multiLevelType w:val="multilevel"/>
    <w:tmpl w:val="D2AE01AA"/>
    <w:lvl w:ilvl="0">
      <w:start w:val="1"/>
      <w:numFmt w:val="decimal"/>
      <w:lvlText w:val="%1"/>
      <w:lvlJc w:val="left"/>
      <w:pPr>
        <w:tabs>
          <w:tab w:val="num" w:pos="0"/>
        </w:tabs>
        <w:ind w:left="1134" w:hanging="312"/>
      </w:pPr>
      <w:rPr>
        <w:rFonts w:ascii="Verdana" w:hAnsi="Verdana" w:hint="default"/>
        <w:b/>
        <w:i w:val="0"/>
        <w:color w:val="0D0D0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CDE2AA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577B3FF4"/>
    <w:multiLevelType w:val="multilevel"/>
    <w:tmpl w:val="3FEED8C4"/>
    <w:lvl w:ilvl="0">
      <w:start w:val="1"/>
      <w:numFmt w:val="decimal"/>
      <w:lvlText w:val="%1"/>
      <w:lvlJc w:val="left"/>
      <w:pPr>
        <w:ind w:left="1571" w:hanging="360"/>
      </w:pPr>
      <w:rPr>
        <w:rFonts w:ascii="Verdana" w:hAnsi="Verdana" w:hint="default"/>
        <w:b/>
        <w:i w:val="0"/>
        <w:color w:val="0D0D0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DCE6E3D"/>
    <w:multiLevelType w:val="hybridMultilevel"/>
    <w:tmpl w:val="525CEFB0"/>
    <w:lvl w:ilvl="0" w:tplc="BFF21D18">
      <w:start w:val="1"/>
      <w:numFmt w:val="decimal"/>
      <w:pStyle w:val="ARCboxNumbered"/>
      <w:lvlText w:val="%1"/>
      <w:lvlJc w:val="left"/>
      <w:pPr>
        <w:tabs>
          <w:tab w:val="num" w:pos="0"/>
        </w:tabs>
        <w:ind w:left="255" w:hanging="255"/>
      </w:pPr>
      <w:rPr>
        <w:rFonts w:ascii="Verdana Bold" w:hAnsi="Verdana Bold" w:hint="default"/>
        <w:b w:val="0"/>
        <w:i w:val="0"/>
        <w:color w:val="0D0D0D"/>
        <w:sz w:val="18"/>
      </w:rPr>
    </w:lvl>
    <w:lvl w:ilvl="1" w:tplc="A8788B02" w:tentative="1">
      <w:start w:val="1"/>
      <w:numFmt w:val="lowerLetter"/>
      <w:lvlText w:val="%2."/>
      <w:lvlJc w:val="left"/>
      <w:pPr>
        <w:tabs>
          <w:tab w:val="num" w:pos="1440"/>
        </w:tabs>
        <w:ind w:left="1440" w:hanging="360"/>
      </w:pPr>
    </w:lvl>
    <w:lvl w:ilvl="2" w:tplc="682A84EC" w:tentative="1">
      <w:start w:val="1"/>
      <w:numFmt w:val="lowerRoman"/>
      <w:lvlText w:val="%3."/>
      <w:lvlJc w:val="right"/>
      <w:pPr>
        <w:tabs>
          <w:tab w:val="num" w:pos="2160"/>
        </w:tabs>
        <w:ind w:left="2160" w:hanging="180"/>
      </w:pPr>
    </w:lvl>
    <w:lvl w:ilvl="3" w:tplc="E4AE6332" w:tentative="1">
      <w:start w:val="1"/>
      <w:numFmt w:val="decimal"/>
      <w:lvlText w:val="%4."/>
      <w:lvlJc w:val="left"/>
      <w:pPr>
        <w:tabs>
          <w:tab w:val="num" w:pos="2880"/>
        </w:tabs>
        <w:ind w:left="2880" w:hanging="360"/>
      </w:pPr>
    </w:lvl>
    <w:lvl w:ilvl="4" w:tplc="E996B9F6" w:tentative="1">
      <w:start w:val="1"/>
      <w:numFmt w:val="lowerLetter"/>
      <w:lvlText w:val="%5."/>
      <w:lvlJc w:val="left"/>
      <w:pPr>
        <w:tabs>
          <w:tab w:val="num" w:pos="3600"/>
        </w:tabs>
        <w:ind w:left="3600" w:hanging="360"/>
      </w:pPr>
    </w:lvl>
    <w:lvl w:ilvl="5" w:tplc="9C1C86F6" w:tentative="1">
      <w:start w:val="1"/>
      <w:numFmt w:val="lowerRoman"/>
      <w:lvlText w:val="%6."/>
      <w:lvlJc w:val="right"/>
      <w:pPr>
        <w:tabs>
          <w:tab w:val="num" w:pos="4320"/>
        </w:tabs>
        <w:ind w:left="4320" w:hanging="180"/>
      </w:pPr>
    </w:lvl>
    <w:lvl w:ilvl="6" w:tplc="10420540" w:tentative="1">
      <w:start w:val="1"/>
      <w:numFmt w:val="decimal"/>
      <w:lvlText w:val="%7."/>
      <w:lvlJc w:val="left"/>
      <w:pPr>
        <w:tabs>
          <w:tab w:val="num" w:pos="5040"/>
        </w:tabs>
        <w:ind w:left="5040" w:hanging="360"/>
      </w:pPr>
    </w:lvl>
    <w:lvl w:ilvl="7" w:tplc="CB842D10" w:tentative="1">
      <w:start w:val="1"/>
      <w:numFmt w:val="lowerLetter"/>
      <w:lvlText w:val="%8."/>
      <w:lvlJc w:val="left"/>
      <w:pPr>
        <w:tabs>
          <w:tab w:val="num" w:pos="5760"/>
        </w:tabs>
        <w:ind w:left="5760" w:hanging="360"/>
      </w:pPr>
    </w:lvl>
    <w:lvl w:ilvl="8" w:tplc="4A645292" w:tentative="1">
      <w:start w:val="1"/>
      <w:numFmt w:val="lowerRoman"/>
      <w:lvlText w:val="%9."/>
      <w:lvlJc w:val="right"/>
      <w:pPr>
        <w:tabs>
          <w:tab w:val="num" w:pos="6480"/>
        </w:tabs>
        <w:ind w:left="6480" w:hanging="180"/>
      </w:pPr>
    </w:lvl>
  </w:abstractNum>
  <w:abstractNum w:abstractNumId="10">
    <w:nsid w:val="5E0F35E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alk6"/>
      <w:lvlText w:val="%6)"/>
      <w:lvlJc w:val="left"/>
      <w:pPr>
        <w:ind w:left="1152" w:hanging="432"/>
      </w:pPr>
    </w:lvl>
    <w:lvl w:ilvl="6">
      <w:start w:val="1"/>
      <w:numFmt w:val="lowerRoman"/>
      <w:pStyle w:val="Balk7"/>
      <w:lvlText w:val="%7)"/>
      <w:lvlJc w:val="right"/>
      <w:pPr>
        <w:ind w:left="1296" w:hanging="288"/>
      </w:pPr>
    </w:lvl>
    <w:lvl w:ilvl="7">
      <w:start w:val="1"/>
      <w:numFmt w:val="lowerLetter"/>
      <w:pStyle w:val="Balk8"/>
      <w:lvlText w:val="%8."/>
      <w:lvlJc w:val="left"/>
      <w:pPr>
        <w:ind w:left="1440" w:hanging="432"/>
      </w:pPr>
    </w:lvl>
    <w:lvl w:ilvl="8">
      <w:start w:val="1"/>
      <w:numFmt w:val="lowerRoman"/>
      <w:pStyle w:val="Balk9"/>
      <w:lvlText w:val="%9."/>
      <w:lvlJc w:val="right"/>
      <w:pPr>
        <w:ind w:left="1584" w:hanging="144"/>
      </w:pPr>
    </w:lvl>
  </w:abstractNum>
  <w:abstractNum w:abstractNumId="11">
    <w:nsid w:val="6A047316"/>
    <w:multiLevelType w:val="hybridMultilevel"/>
    <w:tmpl w:val="ED3CBE22"/>
    <w:lvl w:ilvl="0" w:tplc="D4A0BC92">
      <w:start w:val="1"/>
      <w:numFmt w:val="bullet"/>
      <w:pStyle w:val="ARCtableUnordered"/>
      <w:lvlText w:val=""/>
      <w:lvlJc w:val="left"/>
      <w:pPr>
        <w:tabs>
          <w:tab w:val="num" w:pos="360"/>
        </w:tabs>
        <w:ind w:left="227" w:hanging="227"/>
      </w:pPr>
      <w:rPr>
        <w:rFonts w:ascii="Symbol" w:hAnsi="Symbol" w:hint="default"/>
        <w:b w:val="0"/>
        <w:i w:val="0"/>
        <w:caps w:val="0"/>
        <w:strike w:val="0"/>
        <w:dstrike w:val="0"/>
        <w:outline w:val="0"/>
        <w:shadow w:val="0"/>
        <w:emboss w:val="0"/>
        <w:imprint w:val="0"/>
        <w:vanish w:val="0"/>
        <w:color w:val="808080"/>
        <w:position w:val="-5"/>
        <w:sz w:val="32"/>
        <w:vertAlign w:val="baseline"/>
      </w:rPr>
    </w:lvl>
    <w:lvl w:ilvl="1" w:tplc="E51E6BC4" w:tentative="1">
      <w:start w:val="1"/>
      <w:numFmt w:val="bullet"/>
      <w:lvlText w:val="o"/>
      <w:lvlJc w:val="left"/>
      <w:pPr>
        <w:tabs>
          <w:tab w:val="num" w:pos="1440"/>
        </w:tabs>
        <w:ind w:left="1440" w:hanging="360"/>
      </w:pPr>
      <w:rPr>
        <w:rFonts w:ascii="Courier New" w:hAnsi="Courier New" w:hint="default"/>
      </w:rPr>
    </w:lvl>
    <w:lvl w:ilvl="2" w:tplc="98545F92" w:tentative="1">
      <w:start w:val="1"/>
      <w:numFmt w:val="bullet"/>
      <w:lvlText w:val=""/>
      <w:lvlJc w:val="left"/>
      <w:pPr>
        <w:tabs>
          <w:tab w:val="num" w:pos="2160"/>
        </w:tabs>
        <w:ind w:left="2160" w:hanging="360"/>
      </w:pPr>
      <w:rPr>
        <w:rFonts w:ascii="Wingdings" w:hAnsi="Wingdings" w:hint="default"/>
      </w:rPr>
    </w:lvl>
    <w:lvl w:ilvl="3" w:tplc="E708C4D2" w:tentative="1">
      <w:start w:val="1"/>
      <w:numFmt w:val="bullet"/>
      <w:lvlText w:val=""/>
      <w:lvlJc w:val="left"/>
      <w:pPr>
        <w:tabs>
          <w:tab w:val="num" w:pos="2880"/>
        </w:tabs>
        <w:ind w:left="2880" w:hanging="360"/>
      </w:pPr>
      <w:rPr>
        <w:rFonts w:ascii="Symbol" w:hAnsi="Symbol" w:hint="default"/>
      </w:rPr>
    </w:lvl>
    <w:lvl w:ilvl="4" w:tplc="5B88EACE" w:tentative="1">
      <w:start w:val="1"/>
      <w:numFmt w:val="bullet"/>
      <w:lvlText w:val="o"/>
      <w:lvlJc w:val="left"/>
      <w:pPr>
        <w:tabs>
          <w:tab w:val="num" w:pos="3600"/>
        </w:tabs>
        <w:ind w:left="3600" w:hanging="360"/>
      </w:pPr>
      <w:rPr>
        <w:rFonts w:ascii="Courier New" w:hAnsi="Courier New" w:hint="default"/>
      </w:rPr>
    </w:lvl>
    <w:lvl w:ilvl="5" w:tplc="7A22E210" w:tentative="1">
      <w:start w:val="1"/>
      <w:numFmt w:val="bullet"/>
      <w:lvlText w:val=""/>
      <w:lvlJc w:val="left"/>
      <w:pPr>
        <w:tabs>
          <w:tab w:val="num" w:pos="4320"/>
        </w:tabs>
        <w:ind w:left="4320" w:hanging="360"/>
      </w:pPr>
      <w:rPr>
        <w:rFonts w:ascii="Wingdings" w:hAnsi="Wingdings" w:hint="default"/>
      </w:rPr>
    </w:lvl>
    <w:lvl w:ilvl="6" w:tplc="23340460" w:tentative="1">
      <w:start w:val="1"/>
      <w:numFmt w:val="bullet"/>
      <w:lvlText w:val=""/>
      <w:lvlJc w:val="left"/>
      <w:pPr>
        <w:tabs>
          <w:tab w:val="num" w:pos="5040"/>
        </w:tabs>
        <w:ind w:left="5040" w:hanging="360"/>
      </w:pPr>
      <w:rPr>
        <w:rFonts w:ascii="Symbol" w:hAnsi="Symbol" w:hint="default"/>
      </w:rPr>
    </w:lvl>
    <w:lvl w:ilvl="7" w:tplc="259C2E52" w:tentative="1">
      <w:start w:val="1"/>
      <w:numFmt w:val="bullet"/>
      <w:lvlText w:val="o"/>
      <w:lvlJc w:val="left"/>
      <w:pPr>
        <w:tabs>
          <w:tab w:val="num" w:pos="5760"/>
        </w:tabs>
        <w:ind w:left="5760" w:hanging="360"/>
      </w:pPr>
      <w:rPr>
        <w:rFonts w:ascii="Courier New" w:hAnsi="Courier New" w:hint="default"/>
      </w:rPr>
    </w:lvl>
    <w:lvl w:ilvl="8" w:tplc="73D63512" w:tentative="1">
      <w:start w:val="1"/>
      <w:numFmt w:val="bullet"/>
      <w:lvlText w:val=""/>
      <w:lvlJc w:val="left"/>
      <w:pPr>
        <w:tabs>
          <w:tab w:val="num" w:pos="6480"/>
        </w:tabs>
        <w:ind w:left="6480" w:hanging="360"/>
      </w:pPr>
      <w:rPr>
        <w:rFonts w:ascii="Wingdings" w:hAnsi="Wingdings" w:hint="default"/>
      </w:rPr>
    </w:lvl>
  </w:abstractNum>
  <w:abstractNum w:abstractNumId="12">
    <w:nsid w:val="6F8F7F8D"/>
    <w:multiLevelType w:val="hybridMultilevel"/>
    <w:tmpl w:val="EC76F9D0"/>
    <w:lvl w:ilvl="0" w:tplc="44B89F9E">
      <w:start w:val="1"/>
      <w:numFmt w:val="decimal"/>
      <w:lvlText w:val="%1"/>
      <w:lvlJc w:val="left"/>
      <w:pPr>
        <w:tabs>
          <w:tab w:val="num" w:pos="1182"/>
        </w:tabs>
        <w:ind w:left="1134" w:hanging="312"/>
      </w:pPr>
      <w:rPr>
        <w:rFonts w:ascii="Verdana Bold" w:hAnsi="Verdana Bold" w:hint="default"/>
        <w:b w:val="0"/>
        <w:i w:val="0"/>
        <w:color w:val="0D0D0D"/>
        <w:sz w:val="18"/>
      </w:rPr>
    </w:lvl>
    <w:lvl w:ilvl="1" w:tplc="D7D6BBE2" w:tentative="1">
      <w:start w:val="1"/>
      <w:numFmt w:val="lowerLetter"/>
      <w:lvlText w:val="%2."/>
      <w:lvlJc w:val="left"/>
      <w:pPr>
        <w:tabs>
          <w:tab w:val="num" w:pos="1440"/>
        </w:tabs>
        <w:ind w:left="1440" w:hanging="360"/>
      </w:pPr>
    </w:lvl>
    <w:lvl w:ilvl="2" w:tplc="8592AC26" w:tentative="1">
      <w:start w:val="1"/>
      <w:numFmt w:val="lowerRoman"/>
      <w:lvlText w:val="%3."/>
      <w:lvlJc w:val="right"/>
      <w:pPr>
        <w:tabs>
          <w:tab w:val="num" w:pos="2160"/>
        </w:tabs>
        <w:ind w:left="2160" w:hanging="180"/>
      </w:pPr>
    </w:lvl>
    <w:lvl w:ilvl="3" w:tplc="A8E03AA8" w:tentative="1">
      <w:start w:val="1"/>
      <w:numFmt w:val="decimal"/>
      <w:lvlText w:val="%4."/>
      <w:lvlJc w:val="left"/>
      <w:pPr>
        <w:tabs>
          <w:tab w:val="num" w:pos="2880"/>
        </w:tabs>
        <w:ind w:left="2880" w:hanging="360"/>
      </w:pPr>
    </w:lvl>
    <w:lvl w:ilvl="4" w:tplc="91248F5E" w:tentative="1">
      <w:start w:val="1"/>
      <w:numFmt w:val="lowerLetter"/>
      <w:lvlText w:val="%5."/>
      <w:lvlJc w:val="left"/>
      <w:pPr>
        <w:tabs>
          <w:tab w:val="num" w:pos="3600"/>
        </w:tabs>
        <w:ind w:left="3600" w:hanging="360"/>
      </w:pPr>
    </w:lvl>
    <w:lvl w:ilvl="5" w:tplc="A4606230" w:tentative="1">
      <w:start w:val="1"/>
      <w:numFmt w:val="lowerRoman"/>
      <w:lvlText w:val="%6."/>
      <w:lvlJc w:val="right"/>
      <w:pPr>
        <w:tabs>
          <w:tab w:val="num" w:pos="4320"/>
        </w:tabs>
        <w:ind w:left="4320" w:hanging="180"/>
      </w:pPr>
    </w:lvl>
    <w:lvl w:ilvl="6" w:tplc="453C7B6E" w:tentative="1">
      <w:start w:val="1"/>
      <w:numFmt w:val="decimal"/>
      <w:lvlText w:val="%7."/>
      <w:lvlJc w:val="left"/>
      <w:pPr>
        <w:tabs>
          <w:tab w:val="num" w:pos="5040"/>
        </w:tabs>
        <w:ind w:left="5040" w:hanging="360"/>
      </w:pPr>
    </w:lvl>
    <w:lvl w:ilvl="7" w:tplc="B8425808" w:tentative="1">
      <w:start w:val="1"/>
      <w:numFmt w:val="lowerLetter"/>
      <w:lvlText w:val="%8."/>
      <w:lvlJc w:val="left"/>
      <w:pPr>
        <w:tabs>
          <w:tab w:val="num" w:pos="5760"/>
        </w:tabs>
        <w:ind w:left="5760" w:hanging="360"/>
      </w:pPr>
    </w:lvl>
    <w:lvl w:ilvl="8" w:tplc="9970DEEE" w:tentative="1">
      <w:start w:val="1"/>
      <w:numFmt w:val="lowerRoman"/>
      <w:lvlText w:val="%9."/>
      <w:lvlJc w:val="right"/>
      <w:pPr>
        <w:tabs>
          <w:tab w:val="num" w:pos="6480"/>
        </w:tabs>
        <w:ind w:left="6480" w:hanging="180"/>
      </w:pPr>
    </w:lvl>
  </w:abstractNum>
  <w:abstractNum w:abstractNumId="13">
    <w:nsid w:val="6FEA444D"/>
    <w:multiLevelType w:val="multilevel"/>
    <w:tmpl w:val="F46C7606"/>
    <w:lvl w:ilvl="0">
      <w:start w:val="1"/>
      <w:numFmt w:val="decimal"/>
      <w:lvlText w:val="%1"/>
      <w:lvlJc w:val="left"/>
      <w:pPr>
        <w:tabs>
          <w:tab w:val="num" w:pos="0"/>
        </w:tabs>
        <w:ind w:left="1134" w:hanging="312"/>
      </w:pPr>
      <w:rPr>
        <w:rFonts w:ascii="Verdana" w:hAnsi="Verdana" w:hint="default"/>
        <w:b/>
        <w:i w:val="0"/>
        <w:color w:val="0D0D0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05538A5"/>
    <w:multiLevelType w:val="hybridMultilevel"/>
    <w:tmpl w:val="7A6CED60"/>
    <w:lvl w:ilvl="0" w:tplc="41E6874E">
      <w:start w:val="1"/>
      <w:numFmt w:val="bullet"/>
      <w:lvlText w:val=""/>
      <w:lvlJc w:val="left"/>
      <w:pPr>
        <w:ind w:left="1854" w:hanging="360"/>
      </w:pPr>
      <w:rPr>
        <w:rFonts w:ascii="Symbol" w:hAnsi="Symbol" w:hint="default"/>
        <w:color w:val="A6A6A6"/>
        <w:sz w:val="36"/>
        <w:szCs w:val="36"/>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num w:numId="1">
    <w:abstractNumId w:val="10"/>
  </w:num>
  <w:num w:numId="2">
    <w:abstractNumId w:val="5"/>
  </w:num>
  <w:num w:numId="3">
    <w:abstractNumId w:val="1"/>
  </w:num>
  <w:num w:numId="4">
    <w:abstractNumId w:val="3"/>
  </w:num>
  <w:num w:numId="5">
    <w:abstractNumId w:val="11"/>
  </w:num>
  <w:num w:numId="6">
    <w:abstractNumId w:val="0"/>
  </w:num>
  <w:num w:numId="7">
    <w:abstractNumId w:val="0"/>
    <w:lvlOverride w:ilvl="0">
      <w:startOverride w:val="1"/>
    </w:lvlOverride>
  </w:num>
  <w:num w:numId="8">
    <w:abstractNumId w:val="1"/>
  </w:num>
  <w:num w:numId="9">
    <w:abstractNumId w:val="1"/>
  </w:num>
  <w:num w:numId="10">
    <w:abstractNumId w:val="1"/>
  </w:num>
  <w:num w:numId="11">
    <w:abstractNumId w:val="12"/>
  </w:num>
  <w:num w:numId="12">
    <w:abstractNumId w:val="9"/>
  </w:num>
  <w:num w:numId="13">
    <w:abstractNumId w:val="8"/>
  </w:num>
  <w:num w:numId="14">
    <w:abstractNumId w:val="5"/>
  </w:num>
  <w:num w:numId="15">
    <w:abstractNumId w:val="13"/>
  </w:num>
  <w:num w:numId="16">
    <w:abstractNumId w:val="5"/>
    <w:lvlOverride w:ilvl="0">
      <w:startOverride w:val="1"/>
    </w:lvlOverride>
  </w:num>
  <w:num w:numId="17">
    <w:abstractNumId w:val="6"/>
  </w:num>
  <w:num w:numId="18">
    <w:abstractNumId w:val="2"/>
  </w:num>
  <w:num w:numId="19">
    <w:abstractNumId w:val="7"/>
  </w:num>
  <w:num w:numId="20">
    <w:abstractNumId w:val="4"/>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stylePaneFormatFilter w:val="3F01"/>
  <w:doNotTrackMoves/>
  <w:defaultTabStop w:val="284"/>
  <w:hyphenationZone w:val="425"/>
  <w:drawingGridHorizontalSpacing w:val="360"/>
  <w:drawingGridVerticalSpacing w:val="360"/>
  <w:displayHorizontalDrawingGridEvery w:val="0"/>
  <w:displayVerticalDrawingGridEvery w:val="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21301"/>
    <w:rsid w:val="000508C5"/>
    <w:rsid w:val="000F4701"/>
    <w:rsid w:val="001C29E0"/>
    <w:rsid w:val="001C3B66"/>
    <w:rsid w:val="001D7779"/>
    <w:rsid w:val="00241291"/>
    <w:rsid w:val="002C048B"/>
    <w:rsid w:val="002F6721"/>
    <w:rsid w:val="00391C50"/>
    <w:rsid w:val="00414472"/>
    <w:rsid w:val="00416FBC"/>
    <w:rsid w:val="004B1147"/>
    <w:rsid w:val="005343B3"/>
    <w:rsid w:val="00661A80"/>
    <w:rsid w:val="007B5D9E"/>
    <w:rsid w:val="00995D51"/>
    <w:rsid w:val="00A70091"/>
    <w:rsid w:val="00BC0395"/>
    <w:rsid w:val="00C21301"/>
    <w:rsid w:val="00C82EE8"/>
    <w:rsid w:val="00D36484"/>
    <w:rsid w:val="00E62AB5"/>
    <w:rsid w:val="00F41317"/>
    <w:rsid w:val="00FA2984"/>
    <w:rsid w:val="00FA730C"/>
    <w:rsid w:val="00FC577D"/>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1291"/>
    <w:pPr>
      <w:suppressAutoHyphens/>
      <w:spacing w:after="120" w:line="260" w:lineRule="exact"/>
      <w:ind w:left="1134"/>
    </w:pPr>
    <w:rPr>
      <w:rFonts w:ascii="Verdana" w:hAnsi="Verdana"/>
      <w:sz w:val="18"/>
      <w:lang w:val="en-GB" w:eastAsia="en-GB"/>
    </w:rPr>
  </w:style>
  <w:style w:type="paragraph" w:styleId="Balk1">
    <w:name w:val="heading 1"/>
    <w:basedOn w:val="Normal"/>
    <w:next w:val="Normal"/>
    <w:qFormat/>
    <w:rsid w:val="00241291"/>
    <w:pPr>
      <w:keepNext/>
      <w:keepLines/>
      <w:spacing w:before="240" w:line="360" w:lineRule="exact"/>
      <w:outlineLvl w:val="0"/>
    </w:pPr>
    <w:rPr>
      <w:rFonts w:ascii="Verdana Bold" w:eastAsia="Times New Roman" w:hAnsi="Verdana Bold"/>
      <w:sz w:val="24"/>
    </w:rPr>
  </w:style>
  <w:style w:type="paragraph" w:styleId="Balk2">
    <w:name w:val="heading 2"/>
    <w:basedOn w:val="Normal"/>
    <w:next w:val="Normal"/>
    <w:qFormat/>
    <w:rsid w:val="00241291"/>
    <w:pPr>
      <w:keepNext/>
      <w:keepLines/>
      <w:spacing w:before="240" w:line="320" w:lineRule="exact"/>
      <w:outlineLvl w:val="1"/>
    </w:pPr>
    <w:rPr>
      <w:rFonts w:ascii="Verdana Bold" w:eastAsia="Times New Roman" w:hAnsi="Verdana Bold"/>
      <w:color w:val="53AD57"/>
      <w:sz w:val="24"/>
    </w:rPr>
  </w:style>
  <w:style w:type="paragraph" w:styleId="Balk3">
    <w:name w:val="heading 3"/>
    <w:basedOn w:val="Normal"/>
    <w:next w:val="Normal"/>
    <w:qFormat/>
    <w:rsid w:val="00241291"/>
    <w:pPr>
      <w:keepNext/>
      <w:keepLines/>
      <w:spacing w:before="240"/>
      <w:outlineLvl w:val="2"/>
    </w:pPr>
    <w:rPr>
      <w:rFonts w:ascii="Verdana Bold" w:eastAsia="Times New Roman" w:hAnsi="Verdana Bold"/>
    </w:rPr>
  </w:style>
  <w:style w:type="paragraph" w:styleId="Balk4">
    <w:name w:val="heading 4"/>
    <w:basedOn w:val="Normal"/>
    <w:next w:val="Normal"/>
    <w:qFormat/>
    <w:rsid w:val="00241291"/>
    <w:pPr>
      <w:keepNext/>
      <w:keepLines/>
      <w:spacing w:before="180"/>
      <w:outlineLvl w:val="3"/>
    </w:pPr>
    <w:rPr>
      <w:rFonts w:ascii="Verdana Bold" w:eastAsia="Times New Roman" w:hAnsi="Verdana Bold"/>
      <w:color w:val="737373"/>
    </w:rPr>
  </w:style>
  <w:style w:type="paragraph" w:styleId="Balk5">
    <w:name w:val="heading 5"/>
    <w:basedOn w:val="Normal"/>
    <w:next w:val="Normal"/>
    <w:qFormat/>
    <w:rsid w:val="00241291"/>
    <w:pPr>
      <w:keepNext/>
      <w:keepLines/>
      <w:spacing w:after="0"/>
      <w:outlineLvl w:val="4"/>
    </w:pPr>
    <w:rPr>
      <w:rFonts w:ascii="Verdana Bold" w:eastAsia="Times New Roman" w:hAnsi="Verdana Bold"/>
      <w:color w:val="737373"/>
    </w:rPr>
  </w:style>
  <w:style w:type="paragraph" w:styleId="Balk6">
    <w:name w:val="heading 6"/>
    <w:basedOn w:val="Normal"/>
    <w:next w:val="Normal"/>
    <w:qFormat/>
    <w:rsid w:val="00241291"/>
    <w:pPr>
      <w:keepNext/>
      <w:keepLines/>
      <w:numPr>
        <w:ilvl w:val="5"/>
        <w:numId w:val="1"/>
      </w:numPr>
      <w:spacing w:before="200"/>
      <w:outlineLvl w:val="5"/>
    </w:pPr>
    <w:rPr>
      <w:rFonts w:ascii="Calibri" w:eastAsia="Times New Roman" w:hAnsi="Calibri"/>
      <w:i/>
      <w:iCs/>
      <w:color w:val="244061"/>
    </w:rPr>
  </w:style>
  <w:style w:type="paragraph" w:styleId="Balk7">
    <w:name w:val="heading 7"/>
    <w:basedOn w:val="Normal"/>
    <w:next w:val="Normal"/>
    <w:qFormat/>
    <w:rsid w:val="00241291"/>
    <w:pPr>
      <w:keepNext/>
      <w:keepLines/>
      <w:numPr>
        <w:ilvl w:val="6"/>
        <w:numId w:val="1"/>
      </w:numPr>
      <w:spacing w:before="200"/>
      <w:outlineLvl w:val="6"/>
    </w:pPr>
    <w:rPr>
      <w:rFonts w:ascii="Calibri" w:eastAsia="Times New Roman" w:hAnsi="Calibri"/>
      <w:i/>
      <w:iCs/>
      <w:color w:val="404040"/>
    </w:rPr>
  </w:style>
  <w:style w:type="paragraph" w:styleId="Balk8">
    <w:name w:val="heading 8"/>
    <w:basedOn w:val="Normal"/>
    <w:next w:val="Normal"/>
    <w:qFormat/>
    <w:rsid w:val="00241291"/>
    <w:pPr>
      <w:keepNext/>
      <w:keepLines/>
      <w:numPr>
        <w:ilvl w:val="7"/>
        <w:numId w:val="1"/>
      </w:numPr>
      <w:spacing w:before="200"/>
      <w:outlineLvl w:val="7"/>
    </w:pPr>
    <w:rPr>
      <w:rFonts w:ascii="Calibri" w:eastAsia="Times New Roman" w:hAnsi="Calibri"/>
      <w:color w:val="363636"/>
      <w:sz w:val="20"/>
    </w:rPr>
  </w:style>
  <w:style w:type="paragraph" w:styleId="Balk9">
    <w:name w:val="heading 9"/>
    <w:basedOn w:val="Normal"/>
    <w:next w:val="Normal"/>
    <w:qFormat/>
    <w:rsid w:val="00241291"/>
    <w:pPr>
      <w:keepNext/>
      <w:keepLines/>
      <w:numPr>
        <w:ilvl w:val="8"/>
        <w:numId w:val="1"/>
      </w:numPr>
      <w:spacing w:before="200"/>
      <w:outlineLvl w:val="8"/>
    </w:pPr>
    <w:rPr>
      <w:rFonts w:ascii="Calibri" w:eastAsia="Times New Roman" w:hAnsi="Calibri"/>
      <w:i/>
      <w:iCs/>
      <w:color w:val="363636"/>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eading1Char">
    <w:name w:val="Heading 1 Char"/>
    <w:basedOn w:val="VarsaylanParagrafYazTipi"/>
    <w:rsid w:val="00241291"/>
    <w:rPr>
      <w:rFonts w:ascii="Verdana" w:eastAsia="Times New Roman" w:hAnsi="Verdana" w:cs="Times New Roman"/>
      <w:b/>
      <w:bCs/>
      <w:color w:val="000000"/>
      <w:sz w:val="32"/>
      <w:szCs w:val="32"/>
    </w:rPr>
  </w:style>
  <w:style w:type="character" w:customStyle="1" w:styleId="Heading2Char">
    <w:name w:val="Heading 2 Char"/>
    <w:basedOn w:val="VarsaylanParagrafYazTipi"/>
    <w:rsid w:val="00241291"/>
    <w:rPr>
      <w:rFonts w:ascii="Calibri" w:eastAsia="Times New Roman" w:hAnsi="Calibri" w:cs="Times New Roman"/>
      <w:b/>
      <w:bCs/>
      <w:color w:val="4F81BD"/>
      <w:sz w:val="26"/>
      <w:szCs w:val="26"/>
    </w:rPr>
  </w:style>
  <w:style w:type="character" w:customStyle="1" w:styleId="Heading3Char">
    <w:name w:val="Heading 3 Char"/>
    <w:basedOn w:val="VarsaylanParagrafYazTipi"/>
    <w:rsid w:val="00241291"/>
    <w:rPr>
      <w:rFonts w:ascii="Calibri" w:eastAsia="Times New Roman" w:hAnsi="Calibri" w:cs="Times New Roman"/>
      <w:b/>
      <w:bCs/>
      <w:color w:val="4F81BD"/>
    </w:rPr>
  </w:style>
  <w:style w:type="character" w:styleId="SayfaNumaras">
    <w:name w:val="page number"/>
    <w:basedOn w:val="VarsaylanParagrafYazTipi"/>
    <w:rsid w:val="00241291"/>
  </w:style>
  <w:style w:type="paragraph" w:customStyle="1" w:styleId="ListeParagraf1">
    <w:name w:val="Liste Paragraf1"/>
    <w:basedOn w:val="Normal"/>
    <w:qFormat/>
    <w:rsid w:val="00241291"/>
    <w:pPr>
      <w:ind w:left="720"/>
      <w:contextualSpacing/>
    </w:pPr>
  </w:style>
  <w:style w:type="character" w:customStyle="1" w:styleId="ARCnoteTextChar">
    <w:name w:val="ARC noteText Char"/>
    <w:basedOn w:val="VarsaylanParagrafYazTipi"/>
    <w:rsid w:val="00241291"/>
    <w:rPr>
      <w:rFonts w:ascii="Verdana" w:eastAsia="Cambria" w:hAnsi="Verdana"/>
      <w:i/>
      <w:noProof w:val="0"/>
      <w:sz w:val="18"/>
      <w:lang w:val="en-GB" w:eastAsia="en-GB" w:bidi="ar-SA"/>
    </w:rPr>
  </w:style>
  <w:style w:type="character" w:customStyle="1" w:styleId="Heading4Char">
    <w:name w:val="Heading 4 Char"/>
    <w:basedOn w:val="VarsaylanParagrafYazTipi"/>
    <w:rsid w:val="00241291"/>
    <w:rPr>
      <w:rFonts w:ascii="Calibri" w:eastAsia="Times New Roman" w:hAnsi="Calibri" w:cs="Times New Roman"/>
      <w:b/>
      <w:bCs/>
      <w:i/>
      <w:iCs/>
      <w:color w:val="4F81BD"/>
    </w:rPr>
  </w:style>
  <w:style w:type="character" w:customStyle="1" w:styleId="Heading5Char">
    <w:name w:val="Heading 5 Char"/>
    <w:basedOn w:val="VarsaylanParagrafYazTipi"/>
    <w:rsid w:val="00241291"/>
    <w:rPr>
      <w:rFonts w:ascii="Calibri" w:eastAsia="Times New Roman" w:hAnsi="Calibri" w:cs="Times New Roman"/>
      <w:color w:val="244061"/>
    </w:rPr>
  </w:style>
  <w:style w:type="character" w:customStyle="1" w:styleId="Heading6Char">
    <w:name w:val="Heading 6 Char"/>
    <w:basedOn w:val="VarsaylanParagrafYazTipi"/>
    <w:rsid w:val="00241291"/>
    <w:rPr>
      <w:rFonts w:ascii="Calibri" w:eastAsia="Times New Roman" w:hAnsi="Calibri" w:cs="Times New Roman"/>
      <w:i/>
      <w:iCs/>
      <w:color w:val="244061"/>
    </w:rPr>
  </w:style>
  <w:style w:type="character" w:customStyle="1" w:styleId="Heading7Char">
    <w:name w:val="Heading 7 Char"/>
    <w:basedOn w:val="VarsaylanParagrafYazTipi"/>
    <w:rsid w:val="00241291"/>
    <w:rPr>
      <w:rFonts w:ascii="Calibri" w:eastAsia="Times New Roman" w:hAnsi="Calibri" w:cs="Times New Roman"/>
      <w:i/>
      <w:iCs/>
      <w:color w:val="404040"/>
    </w:rPr>
  </w:style>
  <w:style w:type="character" w:customStyle="1" w:styleId="Heading8Char">
    <w:name w:val="Heading 8 Char"/>
    <w:basedOn w:val="VarsaylanParagrafYazTipi"/>
    <w:rsid w:val="00241291"/>
    <w:rPr>
      <w:rFonts w:ascii="Calibri" w:eastAsia="Times New Roman" w:hAnsi="Calibri" w:cs="Times New Roman"/>
      <w:color w:val="363636"/>
      <w:sz w:val="20"/>
      <w:szCs w:val="20"/>
    </w:rPr>
  </w:style>
  <w:style w:type="character" w:customStyle="1" w:styleId="Heading9Char">
    <w:name w:val="Heading 9 Char"/>
    <w:basedOn w:val="VarsaylanParagrafYazTipi"/>
    <w:rsid w:val="00241291"/>
    <w:rPr>
      <w:rFonts w:ascii="Calibri" w:eastAsia="Times New Roman" w:hAnsi="Calibri" w:cs="Times New Roman"/>
      <w:i/>
      <w:iCs/>
      <w:color w:val="363636"/>
      <w:sz w:val="20"/>
      <w:szCs w:val="20"/>
    </w:rPr>
  </w:style>
  <w:style w:type="paragraph" w:styleId="BalonMetni">
    <w:name w:val="Balloon Text"/>
    <w:basedOn w:val="Normal"/>
    <w:rsid w:val="00241291"/>
    <w:rPr>
      <w:rFonts w:ascii="Lucida Grande" w:hAnsi="Lucida Grande"/>
      <w:szCs w:val="18"/>
    </w:rPr>
  </w:style>
  <w:style w:type="character" w:customStyle="1" w:styleId="BalloonTextChar">
    <w:name w:val="Balloon Text Char"/>
    <w:basedOn w:val="VarsaylanParagrafYazTipi"/>
    <w:rsid w:val="00241291"/>
    <w:rPr>
      <w:rFonts w:ascii="Lucida Grande" w:hAnsi="Lucida Grande"/>
      <w:sz w:val="18"/>
      <w:szCs w:val="18"/>
    </w:rPr>
  </w:style>
  <w:style w:type="paragraph" w:styleId="stbilgi">
    <w:name w:val="header"/>
    <w:aliases w:val="ARC header"/>
    <w:basedOn w:val="Normal"/>
    <w:rsid w:val="00241291"/>
    <w:pPr>
      <w:tabs>
        <w:tab w:val="center" w:pos="4320"/>
        <w:tab w:val="right" w:pos="8640"/>
      </w:tabs>
    </w:pPr>
    <w:rPr>
      <w:b/>
      <w:sz w:val="16"/>
    </w:rPr>
  </w:style>
  <w:style w:type="character" w:customStyle="1" w:styleId="HeaderChar">
    <w:name w:val="Header Char"/>
    <w:aliases w:val="ARC header Char"/>
    <w:basedOn w:val="VarsaylanParagrafYazTipi"/>
    <w:rsid w:val="00241291"/>
    <w:rPr>
      <w:rFonts w:ascii="Verdana" w:hAnsi="Verdana"/>
      <w:b/>
      <w:sz w:val="16"/>
    </w:rPr>
  </w:style>
  <w:style w:type="paragraph" w:styleId="Altbilgi">
    <w:name w:val="footer"/>
    <w:basedOn w:val="Normal"/>
    <w:rsid w:val="00241291"/>
    <w:pPr>
      <w:tabs>
        <w:tab w:val="center" w:pos="4320"/>
        <w:tab w:val="right" w:pos="8640"/>
      </w:tabs>
    </w:pPr>
  </w:style>
  <w:style w:type="character" w:customStyle="1" w:styleId="FooterChar">
    <w:name w:val="Footer Char"/>
    <w:basedOn w:val="VarsaylanParagrafYazTipi"/>
    <w:rsid w:val="00241291"/>
  </w:style>
  <w:style w:type="paragraph" w:styleId="bekMetni">
    <w:name w:val="Block Text"/>
    <w:basedOn w:val="Normal"/>
    <w:rsid w:val="00241291"/>
    <w:pPr>
      <w:pBdr>
        <w:top w:val="single" w:sz="2" w:space="10" w:color="4F81BD"/>
        <w:left w:val="single" w:sz="2" w:space="10" w:color="4F81BD"/>
        <w:bottom w:val="single" w:sz="2" w:space="10" w:color="4F81BD"/>
        <w:right w:val="single" w:sz="2" w:space="10" w:color="4F81BD"/>
      </w:pBdr>
      <w:ind w:left="1152" w:right="1152"/>
    </w:pPr>
    <w:rPr>
      <w:rFonts w:eastAsia="Times New Roman"/>
      <w:i/>
      <w:iCs/>
      <w:color w:val="4F81BD"/>
    </w:rPr>
  </w:style>
  <w:style w:type="character" w:customStyle="1" w:styleId="ARCresourcePack">
    <w:name w:val="ARC resourcePack"/>
    <w:rsid w:val="00241291"/>
    <w:rPr>
      <w:color w:val="EE8027"/>
    </w:rPr>
  </w:style>
  <w:style w:type="paragraph" w:customStyle="1" w:styleId="ARCsubBullet">
    <w:name w:val="ARC subBullet"/>
    <w:qFormat/>
    <w:rsid w:val="00241291"/>
    <w:pPr>
      <w:numPr>
        <w:numId w:val="4"/>
      </w:numPr>
      <w:tabs>
        <w:tab w:val="clear" w:pos="1494"/>
      </w:tabs>
      <w:spacing w:after="120" w:line="260" w:lineRule="exact"/>
    </w:pPr>
    <w:rPr>
      <w:rFonts w:ascii="Verdana" w:hAnsi="Verdana"/>
      <w:sz w:val="18"/>
      <w:szCs w:val="24"/>
      <w:lang w:val="en-GB" w:eastAsia="en-US"/>
    </w:rPr>
  </w:style>
  <w:style w:type="character" w:customStyle="1" w:styleId="ARCfoundation">
    <w:name w:val="ARC foundation"/>
    <w:basedOn w:val="ARCresourcePack"/>
    <w:rsid w:val="00241291"/>
    <w:rPr>
      <w:color w:val="53AD57"/>
    </w:rPr>
  </w:style>
  <w:style w:type="paragraph" w:customStyle="1" w:styleId="ARCtextSeparator">
    <w:name w:val="ARC textSeparator"/>
    <w:basedOn w:val="Normal"/>
    <w:qFormat/>
    <w:rsid w:val="00241291"/>
    <w:pPr>
      <w:pBdr>
        <w:bottom w:val="single" w:sz="4" w:space="9" w:color="000000"/>
      </w:pBdr>
    </w:pPr>
  </w:style>
  <w:style w:type="paragraph" w:customStyle="1" w:styleId="ARCbulletList">
    <w:name w:val="ARC bulletList"/>
    <w:rsid w:val="00241291"/>
    <w:pPr>
      <w:numPr>
        <w:numId w:val="10"/>
      </w:numPr>
      <w:tabs>
        <w:tab w:val="clear" w:pos="1182"/>
      </w:tabs>
      <w:spacing w:after="120" w:line="260" w:lineRule="exact"/>
    </w:pPr>
    <w:rPr>
      <w:rFonts w:ascii="Verdana" w:hAnsi="Verdana"/>
      <w:sz w:val="18"/>
      <w:lang w:val="en-GB" w:eastAsia="en-GB"/>
    </w:rPr>
  </w:style>
  <w:style w:type="paragraph" w:customStyle="1" w:styleId="ARCnumberedList">
    <w:name w:val="ARC numberedList"/>
    <w:basedOn w:val="Normal"/>
    <w:qFormat/>
    <w:rsid w:val="00241291"/>
    <w:pPr>
      <w:numPr>
        <w:numId w:val="14"/>
      </w:numPr>
    </w:pPr>
  </w:style>
  <w:style w:type="character" w:customStyle="1" w:styleId="ARCemphasis">
    <w:name w:val="ARC emphasis"/>
    <w:rsid w:val="00241291"/>
    <w:rPr>
      <w:rFonts w:ascii="Verdana Bold" w:hAnsi="Verdana Bold"/>
      <w:color w:val="737373"/>
    </w:rPr>
  </w:style>
  <w:style w:type="paragraph" w:customStyle="1" w:styleId="ARCnoteText">
    <w:name w:val="ARC noteText"/>
    <w:basedOn w:val="Normal"/>
    <w:qFormat/>
    <w:rsid w:val="00241291"/>
    <w:pPr>
      <w:spacing w:after="140"/>
    </w:pPr>
    <w:rPr>
      <w:i/>
    </w:rPr>
  </w:style>
  <w:style w:type="paragraph" w:customStyle="1" w:styleId="ARCfooter">
    <w:name w:val="ARC footer"/>
    <w:qFormat/>
    <w:rsid w:val="00241291"/>
    <w:pPr>
      <w:pBdr>
        <w:top w:val="single" w:sz="4" w:space="6" w:color="000000"/>
      </w:pBdr>
      <w:tabs>
        <w:tab w:val="left" w:pos="1134"/>
        <w:tab w:val="right" w:pos="9072"/>
      </w:tabs>
      <w:spacing w:line="280" w:lineRule="exact"/>
      <w:ind w:firstLine="1134"/>
    </w:pPr>
    <w:rPr>
      <w:rFonts w:ascii="Verdana Bold" w:hAnsi="Verdana Bold"/>
      <w:noProof/>
      <w:sz w:val="16"/>
      <w:lang w:val="en-GB" w:eastAsia="en-GB"/>
    </w:rPr>
  </w:style>
  <w:style w:type="paragraph" w:customStyle="1" w:styleId="ARCheaderText">
    <w:name w:val="ARC headerText"/>
    <w:qFormat/>
    <w:rsid w:val="00241291"/>
    <w:pPr>
      <w:pBdr>
        <w:bottom w:val="single" w:sz="4" w:space="6" w:color="000000"/>
      </w:pBdr>
      <w:tabs>
        <w:tab w:val="left" w:pos="1134"/>
        <w:tab w:val="right" w:pos="9072"/>
      </w:tabs>
      <w:spacing w:line="280" w:lineRule="exact"/>
      <w:ind w:firstLine="1134"/>
    </w:pPr>
    <w:rPr>
      <w:rFonts w:ascii="Verdana Bold" w:hAnsi="Verdana Bold"/>
      <w:noProof/>
      <w:sz w:val="16"/>
      <w:lang w:val="en-GB" w:eastAsia="en-GB"/>
    </w:rPr>
  </w:style>
  <w:style w:type="character" w:styleId="Kpr">
    <w:name w:val="Hyperlink"/>
    <w:basedOn w:val="VarsaylanParagrafYazTipi"/>
    <w:rsid w:val="00241291"/>
    <w:rPr>
      <w:color w:val="0000FF"/>
      <w:u w:val="single"/>
    </w:rPr>
  </w:style>
  <w:style w:type="character" w:styleId="zlenenKpr">
    <w:name w:val="FollowedHyperlink"/>
    <w:basedOn w:val="VarsaylanParagrafYazTipi"/>
    <w:rsid w:val="00241291"/>
    <w:rPr>
      <w:color w:val="800080"/>
      <w:u w:val="single"/>
    </w:rPr>
  </w:style>
  <w:style w:type="character" w:customStyle="1" w:styleId="ARCregular">
    <w:name w:val="ARC regular"/>
    <w:rsid w:val="00241291"/>
    <w:rPr>
      <w:rFonts w:ascii="Verdana" w:hAnsi="Verdana"/>
    </w:rPr>
  </w:style>
  <w:style w:type="paragraph" w:customStyle="1" w:styleId="ARCtableText">
    <w:name w:val="ARC tableText"/>
    <w:basedOn w:val="Normal"/>
    <w:qFormat/>
    <w:rsid w:val="00241291"/>
    <w:pPr>
      <w:spacing w:after="60"/>
      <w:ind w:left="0"/>
    </w:pPr>
    <w:rPr>
      <w:sz w:val="16"/>
    </w:rPr>
  </w:style>
  <w:style w:type="paragraph" w:customStyle="1" w:styleId="ARCtableTextHead">
    <w:name w:val="ARC tableTextHead"/>
    <w:basedOn w:val="Normal"/>
    <w:qFormat/>
    <w:rsid w:val="00241291"/>
    <w:pPr>
      <w:spacing w:after="60"/>
      <w:ind w:left="0"/>
    </w:pPr>
    <w:rPr>
      <w:rFonts w:ascii="Verdana Bold" w:hAnsi="Verdana Bold"/>
      <w:sz w:val="16"/>
    </w:rPr>
  </w:style>
  <w:style w:type="paragraph" w:customStyle="1" w:styleId="ARCtableInsert">
    <w:name w:val="ARC tableInsert"/>
    <w:basedOn w:val="Normal"/>
    <w:rsid w:val="00241291"/>
    <w:pPr>
      <w:ind w:left="1247"/>
    </w:pPr>
  </w:style>
  <w:style w:type="paragraph" w:customStyle="1" w:styleId="ARCtableUnordered">
    <w:name w:val="ARC tableUnordered"/>
    <w:rsid w:val="00241291"/>
    <w:pPr>
      <w:numPr>
        <w:numId w:val="5"/>
      </w:numPr>
      <w:tabs>
        <w:tab w:val="left" w:pos="227"/>
      </w:tabs>
      <w:spacing w:after="60" w:line="260" w:lineRule="exact"/>
    </w:pPr>
    <w:rPr>
      <w:rFonts w:ascii="Verdana" w:hAnsi="Verdana"/>
      <w:noProof/>
      <w:sz w:val="16"/>
      <w:lang w:val="en-GB" w:eastAsia="en-GB"/>
    </w:rPr>
  </w:style>
  <w:style w:type="paragraph" w:customStyle="1" w:styleId="ARCtableNumbered">
    <w:name w:val="ARC tableNumbered"/>
    <w:rsid w:val="00241291"/>
    <w:pPr>
      <w:keepLines/>
      <w:numPr>
        <w:numId w:val="6"/>
      </w:numPr>
      <w:tabs>
        <w:tab w:val="left" w:pos="227"/>
      </w:tabs>
      <w:suppressAutoHyphens/>
      <w:spacing w:after="60" w:line="240" w:lineRule="exact"/>
    </w:pPr>
    <w:rPr>
      <w:rFonts w:ascii="Verdana" w:hAnsi="Verdana"/>
      <w:noProof/>
      <w:sz w:val="16"/>
      <w:lang w:val="en-GB" w:eastAsia="en-GB"/>
    </w:rPr>
  </w:style>
  <w:style w:type="character" w:customStyle="1" w:styleId="ARCemphasisQuote">
    <w:name w:val="ARC emphasisQuote"/>
    <w:rsid w:val="00241291"/>
    <w:rPr>
      <w:rFonts w:ascii="Verdana Bold Italic" w:hAnsi="Verdana Bold Italic"/>
      <w:i/>
      <w:color w:val="404040"/>
    </w:rPr>
  </w:style>
  <w:style w:type="character" w:customStyle="1" w:styleId="ARCquote-pubs">
    <w:name w:val="ARC quote-pubs"/>
    <w:rsid w:val="00241291"/>
    <w:rPr>
      <w:rFonts w:ascii="Verdana" w:hAnsi="Verdana"/>
      <w:i/>
    </w:rPr>
  </w:style>
  <w:style w:type="paragraph" w:customStyle="1" w:styleId="ARCmodTitleItem">
    <w:name w:val="ARC modTitleItem"/>
    <w:basedOn w:val="Balk2"/>
    <w:rsid w:val="00241291"/>
    <w:pPr>
      <w:spacing w:before="480"/>
      <w:ind w:left="2835"/>
    </w:pPr>
  </w:style>
  <w:style w:type="paragraph" w:customStyle="1" w:styleId="ARCBoxHead">
    <w:name w:val="ARC BoxHead"/>
    <w:rsid w:val="00241291"/>
    <w:pPr>
      <w:keepNext/>
      <w:keepLines/>
      <w:tabs>
        <w:tab w:val="left" w:pos="2835"/>
      </w:tabs>
      <w:suppressAutoHyphens/>
      <w:spacing w:before="120" w:after="120" w:line="260" w:lineRule="exact"/>
    </w:pPr>
    <w:rPr>
      <w:rFonts w:ascii="Verdana Bold" w:hAnsi="Verdana Bold"/>
      <w:noProof/>
      <w:sz w:val="18"/>
      <w:lang w:val="en-GB" w:eastAsia="en-GB"/>
    </w:rPr>
  </w:style>
  <w:style w:type="paragraph" w:customStyle="1" w:styleId="ARCboxText">
    <w:name w:val="ARC boxText"/>
    <w:rsid w:val="00241291"/>
    <w:pPr>
      <w:keepLines/>
      <w:suppressAutoHyphens/>
      <w:spacing w:after="120" w:line="260" w:lineRule="exact"/>
    </w:pPr>
    <w:rPr>
      <w:rFonts w:ascii="Verdana" w:hAnsi="Verdana"/>
      <w:noProof/>
      <w:sz w:val="18"/>
      <w:lang w:val="en-GB" w:eastAsia="en-GB"/>
    </w:rPr>
  </w:style>
  <w:style w:type="paragraph" w:customStyle="1" w:styleId="ARCtableSpace">
    <w:name w:val="ARC tableSpace"/>
    <w:rsid w:val="00241291"/>
    <w:pPr>
      <w:ind w:left="1134"/>
    </w:pPr>
    <w:rPr>
      <w:rFonts w:ascii="Verdana" w:hAnsi="Verdana"/>
      <w:noProof/>
      <w:sz w:val="16"/>
      <w:lang w:val="en-GB" w:eastAsia="en-GB"/>
    </w:rPr>
  </w:style>
  <w:style w:type="paragraph" w:customStyle="1" w:styleId="ARCboxNumbered">
    <w:name w:val="ARC boxNumbered"/>
    <w:rsid w:val="00241291"/>
    <w:pPr>
      <w:numPr>
        <w:numId w:val="12"/>
      </w:numPr>
      <w:spacing w:after="120" w:line="260" w:lineRule="exact"/>
    </w:pPr>
    <w:rPr>
      <w:rFonts w:ascii="Verdana" w:hAnsi="Verdana"/>
      <w:noProof/>
      <w:sz w:val="18"/>
      <w:lang w:val="en-GB" w:eastAsia="en-GB"/>
    </w:rPr>
  </w:style>
  <w:style w:type="paragraph" w:customStyle="1" w:styleId="ARCmodTitle1">
    <w:name w:val="ARC modTitle1"/>
    <w:rsid w:val="00241291"/>
    <w:pPr>
      <w:spacing w:after="120" w:line="280" w:lineRule="exact"/>
      <w:ind w:left="1134"/>
    </w:pPr>
    <w:rPr>
      <w:rFonts w:ascii="Verdana Bold" w:hAnsi="Verdana Bold"/>
      <w:noProof/>
      <w:sz w:val="22"/>
      <w:lang w:val="en-GB" w:eastAsia="en-GB"/>
    </w:rPr>
  </w:style>
  <w:style w:type="paragraph" w:customStyle="1" w:styleId="ARCmodTitletype">
    <w:name w:val="ARC modTitletype"/>
    <w:rsid w:val="00241291"/>
    <w:pPr>
      <w:spacing w:before="60" w:after="60"/>
    </w:pPr>
    <w:rPr>
      <w:rFonts w:ascii="Verdana Bold" w:hAnsi="Verdana Bold"/>
      <w:noProof/>
      <w:color w:val="FFFFFF"/>
      <w:sz w:val="24"/>
      <w:lang w:val="en-GB" w:eastAsia="en-GB"/>
    </w:rPr>
  </w:style>
  <w:style w:type="character" w:customStyle="1" w:styleId="ARCemphasisRegular">
    <w:name w:val="ARC emphasisRegular"/>
    <w:basedOn w:val="ARCemphasis"/>
    <w:rsid w:val="00241291"/>
    <w:rPr>
      <w:rFonts w:ascii="Verdana" w:hAnsi="Verdana"/>
    </w:rPr>
  </w:style>
</w:styles>
</file>

<file path=word/webSettings.xml><?xml version="1.0" encoding="utf-8"?>
<w:webSettings xmlns:r="http://schemas.openxmlformats.org/officeDocument/2006/relationships" xmlns:w="http://schemas.openxmlformats.org/wordprocessingml/2006/main">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1086</Words>
  <Characters>6194</Characters>
  <Application>Microsoft Office Word</Application>
  <DocSecurity>0</DocSecurity>
  <Lines>51</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Exercise 1</vt:lpstr>
      <vt:lpstr>Exercise 1</vt:lpstr>
    </vt:vector>
  </TitlesOfParts>
  <Company>Platform 1 Design</Company>
  <LinksUpToDate>false</LinksUpToDate>
  <CharactersWithSpaces>7266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dc:title>
  <dc:subject/>
  <dc:creator>Penney Ellis</dc:creator>
  <cp:keywords/>
  <cp:lastModifiedBy>kurtul</cp:lastModifiedBy>
  <cp:revision>3</cp:revision>
  <cp:lastPrinted>2009-10-11T09:29:00Z</cp:lastPrinted>
  <dcterms:created xsi:type="dcterms:W3CDTF">2014-04-02T18:11:00Z</dcterms:created>
  <dcterms:modified xsi:type="dcterms:W3CDTF">2014-04-11T07:21:00Z</dcterms:modified>
</cp:coreProperties>
</file>