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BE3" w:rsidRDefault="00C379EF">
      <w:pPr>
        <w:pStyle w:val="ARCmodTitle1"/>
        <w:rPr>
          <w:rStyle w:val="ARCregular"/>
          <w:lang w:val="tr-TR"/>
        </w:rPr>
      </w:pPr>
      <w:r w:rsidRPr="00B80517">
        <w:rPr>
          <w:rStyle w:val="ARCregular"/>
          <w:lang w:val="tr-TR"/>
        </w:rPr>
        <w:t>Refakatsiz Çocuklar</w:t>
      </w:r>
    </w:p>
    <w:p w:rsidR="00466C8C" w:rsidRPr="00B80517" w:rsidRDefault="00466C8C">
      <w:pPr>
        <w:pStyle w:val="ARCmodTitle1"/>
        <w:rPr>
          <w:lang w:val="tr-TR"/>
        </w:rPr>
      </w:pPr>
    </w:p>
    <w:p w:rsidR="00097BE3" w:rsidRPr="00B80517" w:rsidRDefault="00097BE3">
      <w:pPr>
        <w:pStyle w:val="ARCmodTitle1"/>
        <w:rPr>
          <w:lang w:val="tr-TR"/>
        </w:rPr>
      </w:pPr>
    </w:p>
    <w:tbl>
      <w:tblPr>
        <w:tblW w:w="0" w:type="auto"/>
        <w:tblInd w:w="1134" w:type="dxa"/>
        <w:shd w:val="clear" w:color="auto" w:fill="D85152"/>
        <w:tblLook w:val="0000"/>
      </w:tblPr>
      <w:tblGrid>
        <w:gridCol w:w="8146"/>
      </w:tblGrid>
      <w:tr w:rsidR="00097BE3" w:rsidRPr="00B80517">
        <w:tc>
          <w:tcPr>
            <w:tcW w:w="9280" w:type="dxa"/>
            <w:shd w:val="clear" w:color="auto" w:fill="D85152"/>
          </w:tcPr>
          <w:p w:rsidR="00097BE3" w:rsidRPr="00B80517" w:rsidRDefault="00C379EF">
            <w:pPr>
              <w:pStyle w:val="ARCmodTitletype"/>
              <w:rPr>
                <w:lang w:val="tr-TR"/>
              </w:rPr>
            </w:pPr>
            <w:r w:rsidRPr="00B80517">
              <w:rPr>
                <w:lang w:val="tr-TR"/>
              </w:rPr>
              <w:t>El Notu 2</w:t>
            </w:r>
          </w:p>
        </w:tc>
      </w:tr>
    </w:tbl>
    <w:p w:rsidR="00097BE3" w:rsidRPr="00B80517" w:rsidRDefault="00097BE3">
      <w:pPr>
        <w:rPr>
          <w:lang w:val="tr-TR"/>
        </w:rPr>
      </w:pPr>
    </w:p>
    <w:p w:rsidR="00097BE3" w:rsidRPr="00B80517" w:rsidRDefault="00097BE3">
      <w:pPr>
        <w:pStyle w:val="ARCmodTitleItem"/>
        <w:rPr>
          <w:lang w:val="tr-TR"/>
        </w:rPr>
      </w:pPr>
      <w:proofErr w:type="spellStart"/>
      <w:r w:rsidRPr="00B80517">
        <w:rPr>
          <w:rStyle w:val="ARCregular"/>
          <w:lang w:val="tr-TR"/>
        </w:rPr>
        <w:t>Kollie</w:t>
      </w:r>
      <w:proofErr w:type="spellEnd"/>
      <w:r w:rsidR="00C379EF" w:rsidRPr="00B80517">
        <w:rPr>
          <w:rStyle w:val="ARCregular"/>
          <w:lang w:val="tr-TR"/>
        </w:rPr>
        <w:t xml:space="preserve"> Vakası</w:t>
      </w:r>
      <w:r w:rsidRPr="00B80517">
        <w:rPr>
          <w:noProof/>
          <w:lang w:val="tr-TR"/>
        </w:rPr>
        <w:t xml:space="preserve"> </w:t>
      </w:r>
      <w:r w:rsidRPr="00B80517">
        <w:rPr>
          <w:noProof/>
          <w:lang w:val="tr-TR"/>
        </w:rPr>
        <w:br/>
      </w:r>
      <w:r w:rsidR="00C270E7">
        <w:rPr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41.1pt;margin-top:-8.5pt;width:85.15pt;height:103.6pt;z-index:1;mso-position-horizontal-relative:text;mso-position-vertical-relative:text">
            <v:imagedata r:id="rId7" o:title="ARC-iconsHandout-CI"/>
          </v:shape>
        </w:pict>
      </w:r>
      <w:r w:rsidR="00C379EF" w:rsidRPr="00B80517">
        <w:rPr>
          <w:lang w:val="tr-TR"/>
        </w:rPr>
        <w:t>Vaka Çalışması</w:t>
      </w:r>
      <w:r w:rsidRPr="00B80517">
        <w:rPr>
          <w:lang w:val="tr-TR"/>
        </w:rPr>
        <w:br/>
      </w:r>
    </w:p>
    <w:p w:rsidR="00097BE3" w:rsidRPr="00B80517" w:rsidRDefault="00097BE3">
      <w:pPr>
        <w:rPr>
          <w:lang w:val="tr-TR"/>
        </w:rPr>
      </w:pPr>
    </w:p>
    <w:p w:rsidR="00B80517" w:rsidRDefault="00B80517">
      <w:pPr>
        <w:rPr>
          <w:lang w:val="tr-TR"/>
        </w:rPr>
      </w:pPr>
    </w:p>
    <w:p w:rsidR="00097BE3" w:rsidRPr="00B80517" w:rsidRDefault="00097BE3" w:rsidP="00466C8C">
      <w:pPr>
        <w:spacing w:line="276" w:lineRule="auto"/>
        <w:jc w:val="both"/>
        <w:rPr>
          <w:sz w:val="24"/>
          <w:szCs w:val="24"/>
          <w:lang w:val="tr-TR"/>
        </w:rPr>
      </w:pPr>
      <w:proofErr w:type="spellStart"/>
      <w:r w:rsidRPr="00B80517">
        <w:rPr>
          <w:sz w:val="24"/>
          <w:szCs w:val="24"/>
          <w:lang w:val="tr-TR"/>
        </w:rPr>
        <w:t>Kollie</w:t>
      </w:r>
      <w:proofErr w:type="spellEnd"/>
      <w:r w:rsidRPr="00B80517">
        <w:rPr>
          <w:sz w:val="24"/>
          <w:szCs w:val="24"/>
          <w:lang w:val="tr-TR"/>
        </w:rPr>
        <w:t xml:space="preserve"> </w:t>
      </w:r>
      <w:r w:rsidR="00B72E4F" w:rsidRPr="00B80517">
        <w:rPr>
          <w:sz w:val="24"/>
          <w:szCs w:val="24"/>
          <w:lang w:val="tr-TR"/>
        </w:rPr>
        <w:t xml:space="preserve">anne babasıyla birlikte Liberya'nın </w:t>
      </w:r>
      <w:proofErr w:type="spellStart"/>
      <w:r w:rsidR="00B72E4F" w:rsidRPr="00B80517">
        <w:rPr>
          <w:sz w:val="24"/>
          <w:szCs w:val="24"/>
          <w:lang w:val="tr-TR"/>
        </w:rPr>
        <w:t>Monrovia</w:t>
      </w:r>
      <w:proofErr w:type="spellEnd"/>
      <w:r w:rsidR="00B72E4F" w:rsidRPr="00B80517">
        <w:rPr>
          <w:sz w:val="24"/>
          <w:szCs w:val="24"/>
          <w:lang w:val="tr-TR"/>
        </w:rPr>
        <w:t xml:space="preserve"> kentinde yaşamakta olan beş yaşında bir çocuktur. Yaşanan savaş nedeniyle 2010 yılında ülkelerini terk ederek, Sierra </w:t>
      </w:r>
      <w:proofErr w:type="spellStart"/>
      <w:r w:rsidR="00B72E4F" w:rsidRPr="00B80517">
        <w:rPr>
          <w:sz w:val="24"/>
          <w:szCs w:val="24"/>
          <w:lang w:val="tr-TR"/>
        </w:rPr>
        <w:t>Leone'nin</w:t>
      </w:r>
      <w:proofErr w:type="spellEnd"/>
      <w:r w:rsidR="00B72E4F" w:rsidRPr="00B80517">
        <w:rPr>
          <w:sz w:val="24"/>
          <w:szCs w:val="24"/>
          <w:lang w:val="tr-TR"/>
        </w:rPr>
        <w:t xml:space="preserve"> küçük bir şehri durumundaki </w:t>
      </w:r>
      <w:proofErr w:type="spellStart"/>
      <w:r w:rsidR="00B72E4F" w:rsidRPr="00B80517">
        <w:rPr>
          <w:sz w:val="24"/>
          <w:szCs w:val="24"/>
          <w:lang w:val="tr-TR"/>
        </w:rPr>
        <w:t>Kenema'ya</w:t>
      </w:r>
      <w:proofErr w:type="spellEnd"/>
      <w:r w:rsidR="00B72E4F" w:rsidRPr="00B80517">
        <w:rPr>
          <w:sz w:val="24"/>
          <w:szCs w:val="24"/>
          <w:lang w:val="tr-TR"/>
        </w:rPr>
        <w:t xml:space="preserve"> kaçarlar. Bir yıl sonra sığındıkları Sierra </w:t>
      </w:r>
      <w:proofErr w:type="spellStart"/>
      <w:r w:rsidR="00B72E4F" w:rsidRPr="00B80517">
        <w:rPr>
          <w:sz w:val="24"/>
          <w:szCs w:val="24"/>
          <w:lang w:val="tr-TR"/>
        </w:rPr>
        <w:t>Leone'de</w:t>
      </w:r>
      <w:proofErr w:type="spellEnd"/>
      <w:r w:rsidR="00B72E4F" w:rsidRPr="00B80517">
        <w:rPr>
          <w:sz w:val="24"/>
          <w:szCs w:val="24"/>
          <w:lang w:val="tr-TR"/>
        </w:rPr>
        <w:t xml:space="preserve"> çıkan iç savaş yüzünden bir kez daha yollara düşmek zorunda kalırlar ve Gine'nin Liberya sınırına yakın küçük bir köyüne sığınırlar.</w:t>
      </w:r>
    </w:p>
    <w:p w:rsidR="00097BE3" w:rsidRPr="00B80517" w:rsidRDefault="00B72E4F" w:rsidP="00466C8C">
      <w:pPr>
        <w:spacing w:line="276" w:lineRule="auto"/>
        <w:jc w:val="both"/>
        <w:rPr>
          <w:sz w:val="24"/>
          <w:szCs w:val="24"/>
          <w:lang w:val="tr-TR"/>
        </w:rPr>
      </w:pPr>
      <w:proofErr w:type="spellStart"/>
      <w:r w:rsidRPr="00B80517">
        <w:rPr>
          <w:sz w:val="24"/>
          <w:szCs w:val="24"/>
          <w:lang w:val="tr-TR"/>
        </w:rPr>
        <w:t>Kollie'nin</w:t>
      </w:r>
      <w:proofErr w:type="spellEnd"/>
      <w:r w:rsidRPr="00B80517">
        <w:rPr>
          <w:sz w:val="24"/>
          <w:szCs w:val="24"/>
          <w:lang w:val="tr-TR"/>
        </w:rPr>
        <w:t xml:space="preserve"> babası ailesinin güvenliğini sağlamak ve yeniden ülkelerine dönmelerinin mümkün olup olmadığını anlamak üzere </w:t>
      </w:r>
      <w:proofErr w:type="spellStart"/>
      <w:r w:rsidRPr="00B80517">
        <w:rPr>
          <w:sz w:val="24"/>
          <w:szCs w:val="24"/>
          <w:lang w:val="tr-TR"/>
        </w:rPr>
        <w:t>Monrovia'ya</w:t>
      </w:r>
      <w:proofErr w:type="spellEnd"/>
      <w:r w:rsidRPr="00B80517">
        <w:rPr>
          <w:sz w:val="24"/>
          <w:szCs w:val="24"/>
          <w:lang w:val="tr-TR"/>
        </w:rPr>
        <w:t xml:space="preserve"> gider. Bunlar yaşanırken </w:t>
      </w:r>
      <w:proofErr w:type="spellStart"/>
      <w:r w:rsidRPr="00B80517">
        <w:rPr>
          <w:sz w:val="24"/>
          <w:szCs w:val="24"/>
          <w:lang w:val="tr-TR"/>
        </w:rPr>
        <w:t>Kollie</w:t>
      </w:r>
      <w:proofErr w:type="spellEnd"/>
      <w:r w:rsidRPr="00B80517">
        <w:rPr>
          <w:sz w:val="24"/>
          <w:szCs w:val="24"/>
          <w:lang w:val="tr-TR"/>
        </w:rPr>
        <w:t xml:space="preserve"> yedi yaşına gelmiştir. Babası </w:t>
      </w:r>
      <w:proofErr w:type="spellStart"/>
      <w:r w:rsidRPr="00B80517">
        <w:rPr>
          <w:sz w:val="24"/>
          <w:szCs w:val="24"/>
          <w:lang w:val="tr-TR"/>
        </w:rPr>
        <w:t>Monrovia'dayken</w:t>
      </w:r>
      <w:proofErr w:type="spellEnd"/>
      <w:r w:rsidRPr="00B80517">
        <w:rPr>
          <w:sz w:val="24"/>
          <w:szCs w:val="24"/>
          <w:lang w:val="tr-TR"/>
        </w:rPr>
        <w:t xml:space="preserve"> çatışmaların yoğunlaşması nedeniyle </w:t>
      </w:r>
      <w:r w:rsidR="00B80517">
        <w:rPr>
          <w:sz w:val="24"/>
          <w:szCs w:val="24"/>
          <w:lang w:val="tr-TR"/>
        </w:rPr>
        <w:t>geri dönemez</w:t>
      </w:r>
      <w:r w:rsidRPr="00B80517">
        <w:rPr>
          <w:sz w:val="24"/>
          <w:szCs w:val="24"/>
          <w:lang w:val="tr-TR"/>
        </w:rPr>
        <w:t xml:space="preserve">. Kısa süre sonra </w:t>
      </w:r>
      <w:proofErr w:type="spellStart"/>
      <w:r w:rsidRPr="00B80517">
        <w:rPr>
          <w:sz w:val="24"/>
          <w:szCs w:val="24"/>
          <w:lang w:val="tr-TR"/>
        </w:rPr>
        <w:t>Kollie'nin</w:t>
      </w:r>
      <w:proofErr w:type="spellEnd"/>
      <w:r w:rsidRPr="00B80517">
        <w:rPr>
          <w:sz w:val="24"/>
          <w:szCs w:val="24"/>
          <w:lang w:val="tr-TR"/>
        </w:rPr>
        <w:t xml:space="preserve"> annesiyle yaşamakta olduğu bölge</w:t>
      </w:r>
      <w:r w:rsidR="00B80517">
        <w:rPr>
          <w:sz w:val="24"/>
          <w:szCs w:val="24"/>
          <w:lang w:val="tr-TR"/>
        </w:rPr>
        <w:t xml:space="preserve">de </w:t>
      </w:r>
      <w:r w:rsidRPr="00B80517">
        <w:rPr>
          <w:sz w:val="24"/>
          <w:szCs w:val="24"/>
          <w:lang w:val="tr-TR"/>
        </w:rPr>
        <w:t xml:space="preserve">yoğun saldırılar gerçekleştirilir ve herkes canını kurtarmak için bir tarafa kaçıştığı için </w:t>
      </w:r>
      <w:proofErr w:type="spellStart"/>
      <w:r w:rsidRPr="00B80517">
        <w:rPr>
          <w:sz w:val="24"/>
          <w:szCs w:val="24"/>
          <w:lang w:val="tr-TR"/>
        </w:rPr>
        <w:t>Kollie</w:t>
      </w:r>
      <w:proofErr w:type="spellEnd"/>
      <w:r w:rsidRPr="00B80517">
        <w:rPr>
          <w:sz w:val="24"/>
          <w:szCs w:val="24"/>
          <w:lang w:val="tr-TR"/>
        </w:rPr>
        <w:t xml:space="preserve"> annesinden de ayrı düşer ve Gine'de tanımadığı bir ailenin yanına sığınmak durumunda kalır.</w:t>
      </w:r>
    </w:p>
    <w:p w:rsidR="00097BE3" w:rsidRPr="00B80517" w:rsidRDefault="00B72E4F" w:rsidP="00466C8C">
      <w:pPr>
        <w:spacing w:line="276" w:lineRule="auto"/>
        <w:jc w:val="both"/>
        <w:rPr>
          <w:sz w:val="24"/>
          <w:szCs w:val="24"/>
          <w:lang w:val="tr-TR"/>
        </w:rPr>
      </w:pPr>
      <w:r w:rsidRPr="00B80517">
        <w:rPr>
          <w:sz w:val="24"/>
          <w:szCs w:val="24"/>
          <w:lang w:val="tr-TR"/>
        </w:rPr>
        <w:t xml:space="preserve">12 yaşına geldiğinde </w:t>
      </w:r>
      <w:proofErr w:type="spellStart"/>
      <w:r w:rsidRPr="00B80517">
        <w:rPr>
          <w:sz w:val="24"/>
          <w:szCs w:val="24"/>
          <w:lang w:val="tr-TR"/>
        </w:rPr>
        <w:t>Kollie</w:t>
      </w:r>
      <w:proofErr w:type="spellEnd"/>
      <w:r w:rsidRPr="00B80517">
        <w:rPr>
          <w:sz w:val="24"/>
          <w:szCs w:val="24"/>
          <w:lang w:val="tr-TR"/>
        </w:rPr>
        <w:t xml:space="preserve"> babasını bulmak için </w:t>
      </w:r>
      <w:proofErr w:type="spellStart"/>
      <w:r w:rsidRPr="00B80517">
        <w:rPr>
          <w:sz w:val="24"/>
          <w:szCs w:val="24"/>
          <w:lang w:val="tr-TR"/>
        </w:rPr>
        <w:t>Monrovia'ya</w:t>
      </w:r>
      <w:proofErr w:type="spellEnd"/>
      <w:r w:rsidRPr="00B80517">
        <w:rPr>
          <w:sz w:val="24"/>
          <w:szCs w:val="24"/>
          <w:lang w:val="tr-TR"/>
        </w:rPr>
        <w:t xml:space="preserve"> dönmeye karar verir ve bu amaçla</w:t>
      </w:r>
      <w:r w:rsidR="00B80517" w:rsidRPr="00B80517">
        <w:rPr>
          <w:sz w:val="24"/>
          <w:szCs w:val="24"/>
          <w:lang w:val="tr-TR"/>
        </w:rPr>
        <w:t xml:space="preserve"> bir kamyon şoföründen yardım alır ancak ne babası</w:t>
      </w:r>
      <w:r w:rsidR="00B80517">
        <w:rPr>
          <w:sz w:val="24"/>
          <w:szCs w:val="24"/>
          <w:lang w:val="tr-TR"/>
        </w:rPr>
        <w:t>nı</w:t>
      </w:r>
      <w:r w:rsidR="00B80517" w:rsidRPr="00B80517">
        <w:rPr>
          <w:sz w:val="24"/>
          <w:szCs w:val="24"/>
          <w:lang w:val="tr-TR"/>
        </w:rPr>
        <w:t xml:space="preserve"> bulabilir ne de ona dair bir ize rastlar. Gidecek hiç bir yeri olmayan ve seçeneksiz kalan </w:t>
      </w:r>
      <w:proofErr w:type="spellStart"/>
      <w:r w:rsidR="00B80517" w:rsidRPr="00B80517">
        <w:rPr>
          <w:sz w:val="24"/>
          <w:szCs w:val="24"/>
          <w:lang w:val="tr-TR"/>
        </w:rPr>
        <w:t>Kollie</w:t>
      </w:r>
      <w:proofErr w:type="spellEnd"/>
      <w:r w:rsidR="00B80517" w:rsidRPr="00B80517">
        <w:rPr>
          <w:sz w:val="24"/>
          <w:szCs w:val="24"/>
          <w:lang w:val="tr-TR"/>
        </w:rPr>
        <w:t xml:space="preserve"> sokaklarda yaşamaya başlar.</w:t>
      </w:r>
    </w:p>
    <w:p w:rsidR="00097BE3" w:rsidRPr="00862BFA" w:rsidRDefault="00B80517" w:rsidP="00466C8C">
      <w:pPr>
        <w:pStyle w:val="ARCbulletList"/>
        <w:spacing w:line="276" w:lineRule="auto"/>
        <w:jc w:val="both"/>
        <w:rPr>
          <w:i/>
          <w:sz w:val="24"/>
          <w:szCs w:val="24"/>
          <w:lang w:val="tr-TR"/>
        </w:rPr>
      </w:pPr>
      <w:r w:rsidRPr="00862BFA">
        <w:rPr>
          <w:i/>
          <w:sz w:val="24"/>
          <w:szCs w:val="24"/>
          <w:lang w:val="tr-TR"/>
        </w:rPr>
        <w:t xml:space="preserve">Sizce yaşadığı göçler ve her ayrılık </w:t>
      </w:r>
      <w:proofErr w:type="spellStart"/>
      <w:r w:rsidRPr="00862BFA">
        <w:rPr>
          <w:i/>
          <w:sz w:val="24"/>
          <w:szCs w:val="24"/>
          <w:lang w:val="tr-TR"/>
        </w:rPr>
        <w:t>Kollie'nin</w:t>
      </w:r>
      <w:proofErr w:type="spellEnd"/>
      <w:r w:rsidRPr="00862BFA">
        <w:rPr>
          <w:i/>
          <w:sz w:val="24"/>
          <w:szCs w:val="24"/>
          <w:lang w:val="tr-TR"/>
        </w:rPr>
        <w:t xml:space="preserve"> fiziksel ve sosyal gelişimi üzerinde ne tür etkiler yaratmıştır? Bunları nasıl gerekçelendirirsiniz?  </w:t>
      </w:r>
    </w:p>
    <w:sectPr w:rsidR="00097BE3" w:rsidRPr="00862BFA" w:rsidSect="00E7373E">
      <w:headerReference w:type="default" r:id="rId8"/>
      <w:footerReference w:type="default" r:id="rId9"/>
      <w:footerReference w:type="first" r:id="rId10"/>
      <w:pgSz w:w="11900" w:h="16840"/>
      <w:pgMar w:top="1814" w:right="1418" w:bottom="1985" w:left="1418" w:header="851" w:footer="851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45E" w:rsidRDefault="0010145E">
      <w:r>
        <w:separator/>
      </w:r>
    </w:p>
  </w:endnote>
  <w:endnote w:type="continuationSeparator" w:id="0">
    <w:p w:rsidR="0010145E" w:rsidRDefault="00101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Verdana Bold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Lucida Grande">
    <w:altName w:val="Courier"/>
    <w:charset w:val="00"/>
    <w:family w:val="auto"/>
    <w:pitch w:val="variable"/>
    <w:sig w:usb0="03000000" w:usb1="00000000" w:usb2="00000000" w:usb3="00000000" w:csb0="00000001" w:csb1="00000000"/>
  </w:font>
  <w:font w:name="Verdana Italic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Verdana Bold Italic"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BCE" w:rsidRDefault="00C270E7">
    <w:pPr>
      <w:pStyle w:val="ARCfooter"/>
    </w:pPr>
    <w:r w:rsidRPr="00C270E7">
      <w:rPr>
        <w:color w:val="E4792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17.85pt;margin-top:5.1pt;width:28.6pt;height:28.4pt;z-index:2">
          <v:imagedata r:id="rId1" o:title="ARC Info-70tone-2cm"/>
        </v:shape>
      </w:pict>
    </w:r>
    <w:r w:rsidR="00C11BCE">
      <w:rPr>
        <w:rStyle w:val="ARCresourcePack"/>
      </w:rPr>
      <w:t>ARC resource pack 2009</w:t>
    </w:r>
    <w:r w:rsidR="00C11BCE">
      <w:tab/>
    </w:r>
    <w:fldSimple w:instr=" FILENAME ">
      <w:r w:rsidR="00C11BCE">
        <w:t>ARC-ModC6-Top1-H1-2009</w:t>
      </w:r>
    </w:fldSimple>
    <w:r w:rsidR="00C11BCE">
      <w:tab/>
    </w:r>
    <w:r w:rsidR="00C11BCE">
      <w:br/>
      <w:t xml:space="preserve"> </w:t>
    </w:r>
    <w:r w:rsidR="00C11BCE">
      <w:tab/>
      <w:t>http://www.arc-online.org</w:t>
    </w:r>
    <w:r w:rsidR="00C11BCE">
      <w:tab/>
    </w:r>
    <w:r w:rsidR="00C11BCE">
      <w:rPr>
        <w:rStyle w:val="ARCregular"/>
      </w:rPr>
      <w:t xml:space="preserve">Page </w:t>
    </w:r>
    <w:r>
      <w:rPr>
        <w:rStyle w:val="ARCregular"/>
      </w:rPr>
      <w:fldChar w:fldCharType="begin"/>
    </w:r>
    <w:r w:rsidR="00C11BCE">
      <w:rPr>
        <w:rStyle w:val="ARCregular"/>
      </w:rPr>
      <w:instrText xml:space="preserve"> PAGE </w:instrText>
    </w:r>
    <w:r>
      <w:rPr>
        <w:rStyle w:val="ARCregular"/>
      </w:rPr>
      <w:fldChar w:fldCharType="separate"/>
    </w:r>
    <w:r w:rsidR="00C11BCE">
      <w:rPr>
        <w:rStyle w:val="ARCregular"/>
      </w:rPr>
      <w:t>2</w:t>
    </w:r>
    <w:r>
      <w:rPr>
        <w:rStyle w:val="ARCregular"/>
      </w:rPr>
      <w:fldChar w:fldCharType="end"/>
    </w:r>
    <w:r w:rsidR="00C11BCE">
      <w:rPr>
        <w:rStyle w:val="ARCregular"/>
      </w:rPr>
      <w:t xml:space="preserve"> of </w:t>
    </w:r>
    <w:r>
      <w:rPr>
        <w:rStyle w:val="ARCregular"/>
      </w:rPr>
      <w:fldChar w:fldCharType="begin"/>
    </w:r>
    <w:r w:rsidR="00C11BCE">
      <w:rPr>
        <w:rStyle w:val="ARCregular"/>
      </w:rPr>
      <w:instrText xml:space="preserve"> NUMPAGES </w:instrText>
    </w:r>
    <w:r>
      <w:rPr>
        <w:rStyle w:val="ARCregular"/>
      </w:rPr>
      <w:fldChar w:fldCharType="separate"/>
    </w:r>
    <w:r w:rsidR="00C11BCE">
      <w:rPr>
        <w:rStyle w:val="ARCregular"/>
      </w:rPr>
      <w:t>1</w:t>
    </w:r>
    <w:r>
      <w:rPr>
        <w:rStyle w:val="ARCregula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BCE" w:rsidRDefault="00C270E7">
    <w:pPr>
      <w:pStyle w:val="ARCfooter"/>
    </w:pPr>
    <w:r w:rsidRPr="00C270E7">
      <w:rPr>
        <w:color w:val="E4792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17.6pt;margin-top:5.1pt;width:28.6pt;height:28.4pt;z-index:1">
          <v:imagedata r:id="rId1" o:title="ARC Info-70tone-2cm"/>
        </v:shape>
      </w:pict>
    </w:r>
    <w:r w:rsidR="00C11BCE">
      <w:rPr>
        <w:rStyle w:val="ARCresourcePack"/>
      </w:rPr>
      <w:t>ARC resource pack</w:t>
    </w:r>
    <w:r w:rsidR="00C11BCE">
      <w:tab/>
    </w:r>
    <w:r w:rsidR="00C11BCE">
      <w:br/>
      <w:t xml:space="preserve"> </w:t>
    </w:r>
    <w:r w:rsidR="00C11BCE">
      <w:tab/>
      <w:t>http://www.arc-online.org</w:t>
    </w:r>
    <w:r w:rsidR="00C11BCE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45E" w:rsidRDefault="0010145E">
      <w:r>
        <w:separator/>
      </w:r>
    </w:p>
  </w:footnote>
  <w:footnote w:type="continuationSeparator" w:id="0">
    <w:p w:rsidR="0010145E" w:rsidRDefault="001014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BCE" w:rsidRDefault="00C270E7">
    <w:pPr>
      <w:pStyle w:val="ARCheaderText"/>
    </w:pPr>
    <w:r w:rsidRPr="00C270E7">
      <w:rPr>
        <w:color w:val="D8515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left:0;text-align:left;margin-left:25.5pt;margin-top:4.7pt;width:21.05pt;height:25.45pt;z-index:3">
          <v:imagedata r:id="rId1" o:title="ARC-iconsHandout-CI"/>
        </v:shape>
      </w:pict>
    </w:r>
    <w:r w:rsidR="00C11BCE">
      <w:rPr>
        <w:rStyle w:val="ARCcriticalIssue"/>
      </w:rPr>
      <w:t xml:space="preserve">Critical issue module 6 </w:t>
    </w:r>
    <w:r w:rsidR="00C11BCE">
      <w:rPr>
        <w:rStyle w:val="ARCcriticalIssueReg"/>
      </w:rPr>
      <w:t>Separated children</w:t>
    </w:r>
    <w:r w:rsidR="00C11BCE">
      <w:br/>
      <w:t xml:space="preserve"> </w:t>
    </w:r>
    <w:r w:rsidR="00C11BCE">
      <w:tab/>
      <w:t>Topic 1  Handout 1</w:t>
    </w:r>
    <w:r w:rsidR="00C11BCE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6855"/>
    <w:multiLevelType w:val="multilevel"/>
    <w:tmpl w:val="F58CBC96"/>
    <w:lvl w:ilvl="0">
      <w:start w:val="1"/>
      <w:numFmt w:val="bullet"/>
      <w:lvlText w:val=""/>
      <w:lvlJc w:val="left"/>
      <w:pPr>
        <w:tabs>
          <w:tab w:val="num" w:pos="851"/>
        </w:tabs>
        <w:ind w:left="1134" w:hanging="312"/>
      </w:pPr>
      <w:rPr>
        <w:rFonts w:ascii="Symbol" w:hAnsi="Symbol" w:hint="default"/>
        <w:b/>
        <w:i w:val="0"/>
        <w:color w:val="D85152"/>
        <w:position w:val="-4"/>
        <w:sz w:val="36"/>
        <w:szCs w:val="36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1B6808BB"/>
    <w:multiLevelType w:val="multilevel"/>
    <w:tmpl w:val="7D26AEAA"/>
    <w:lvl w:ilvl="0">
      <w:start w:val="1"/>
      <w:numFmt w:val="bullet"/>
      <w:lvlText w:val=""/>
      <w:lvlJc w:val="left"/>
      <w:pPr>
        <w:tabs>
          <w:tab w:val="num" w:pos="1182"/>
        </w:tabs>
        <w:ind w:left="1134" w:hanging="312"/>
      </w:pPr>
      <w:rPr>
        <w:rFonts w:ascii="Symbol" w:hAnsi="Symbol" w:hint="default"/>
        <w:b/>
        <w:i w:val="0"/>
        <w:color w:val="53AD57"/>
        <w:position w:val="-4"/>
        <w:sz w:val="36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E4A28D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E8508E2"/>
    <w:multiLevelType w:val="hybridMultilevel"/>
    <w:tmpl w:val="88849F94"/>
    <w:lvl w:ilvl="0" w:tplc="AC527100">
      <w:start w:val="1"/>
      <w:numFmt w:val="decimal"/>
      <w:pStyle w:val="ARCtableNumbered"/>
      <w:lvlText w:val="%1"/>
      <w:lvlJc w:val="left"/>
      <w:pPr>
        <w:tabs>
          <w:tab w:val="num" w:pos="0"/>
        </w:tabs>
        <w:ind w:left="227" w:hanging="227"/>
      </w:pPr>
      <w:rPr>
        <w:rFonts w:ascii="Verdana" w:hAnsi="Verdana" w:hint="default"/>
        <w:b/>
        <w:i w:val="0"/>
        <w:color w:val="auto"/>
        <w:sz w:val="16"/>
      </w:rPr>
    </w:lvl>
    <w:lvl w:ilvl="1" w:tplc="A31CDB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2ED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DFCA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24AB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A0C7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70E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46B7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18BB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713514"/>
    <w:multiLevelType w:val="hybridMultilevel"/>
    <w:tmpl w:val="9CD4E670"/>
    <w:lvl w:ilvl="0" w:tplc="004E200E">
      <w:start w:val="1"/>
      <w:numFmt w:val="bullet"/>
      <w:pStyle w:val="ARCbulletList"/>
      <w:lvlText w:val=""/>
      <w:lvlJc w:val="left"/>
      <w:pPr>
        <w:tabs>
          <w:tab w:val="num" w:pos="1134"/>
        </w:tabs>
        <w:ind w:left="1134" w:hanging="312"/>
      </w:pPr>
      <w:rPr>
        <w:rFonts w:ascii="Symbol" w:hAnsi="Symbol" w:hint="default"/>
        <w:b/>
        <w:i w:val="0"/>
        <w:color w:val="D85152"/>
        <w:position w:val="-4"/>
        <w:sz w:val="36"/>
        <w:szCs w:val="36"/>
      </w:rPr>
    </w:lvl>
    <w:lvl w:ilvl="1" w:tplc="1A3020E4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18C2546A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C0D8D4EC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1DA4724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954C179C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53243A0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C4E06F2C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8548B860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3D995443"/>
    <w:multiLevelType w:val="multilevel"/>
    <w:tmpl w:val="E10ABEE2"/>
    <w:lvl w:ilvl="0">
      <w:start w:val="1"/>
      <w:numFmt w:val="bullet"/>
      <w:lvlText w:val=""/>
      <w:lvlJc w:val="left"/>
      <w:pPr>
        <w:tabs>
          <w:tab w:val="num" w:pos="-31680"/>
        </w:tabs>
        <w:ind w:left="1134" w:hanging="312"/>
      </w:pPr>
      <w:rPr>
        <w:rFonts w:ascii="Symbol" w:hAnsi="Symbol" w:hint="default"/>
        <w:b/>
        <w:i w:val="0"/>
        <w:color w:val="D85152"/>
        <w:position w:val="-4"/>
        <w:sz w:val="36"/>
        <w:szCs w:val="36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3DC73C58"/>
    <w:multiLevelType w:val="hybridMultilevel"/>
    <w:tmpl w:val="E236BD10"/>
    <w:lvl w:ilvl="0" w:tplc="82046A84">
      <w:start w:val="1"/>
      <w:numFmt w:val="bullet"/>
      <w:pStyle w:val="ARCsubBullet"/>
      <w:lvlText w:val=""/>
      <w:lvlJc w:val="left"/>
      <w:pPr>
        <w:tabs>
          <w:tab w:val="num" w:pos="1494"/>
        </w:tabs>
        <w:ind w:left="1417" w:hanging="283"/>
      </w:pPr>
      <w:rPr>
        <w:rFonts w:ascii="Symbol" w:hAnsi="Symbol" w:hint="default"/>
        <w:b/>
        <w:i w:val="0"/>
        <w:color w:val="7F7F7F"/>
        <w:position w:val="-4"/>
        <w:sz w:val="36"/>
        <w:szCs w:val="36"/>
      </w:rPr>
    </w:lvl>
    <w:lvl w:ilvl="1" w:tplc="E6F01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E98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E3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447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A9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A82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000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48AC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04CF2"/>
    <w:multiLevelType w:val="multilevel"/>
    <w:tmpl w:val="BF7ED0D2"/>
    <w:lvl w:ilvl="0">
      <w:start w:val="1"/>
      <w:numFmt w:val="bullet"/>
      <w:lvlText w:val=""/>
      <w:lvlJc w:val="left"/>
      <w:pPr>
        <w:tabs>
          <w:tab w:val="num" w:pos="-31680"/>
        </w:tabs>
        <w:ind w:left="1134" w:hanging="312"/>
      </w:pPr>
      <w:rPr>
        <w:rFonts w:ascii="Symbol" w:hAnsi="Symbol" w:hint="default"/>
        <w:b/>
        <w:i w:val="0"/>
        <w:color w:val="D85152"/>
        <w:position w:val="-4"/>
        <w:sz w:val="36"/>
        <w:szCs w:val="36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43F67C8A"/>
    <w:multiLevelType w:val="hybridMultilevel"/>
    <w:tmpl w:val="76702194"/>
    <w:lvl w:ilvl="0" w:tplc="CA9C5ADA">
      <w:start w:val="1"/>
      <w:numFmt w:val="decimal"/>
      <w:pStyle w:val="ARCnumberedList"/>
      <w:lvlText w:val="%1"/>
      <w:lvlJc w:val="left"/>
      <w:pPr>
        <w:tabs>
          <w:tab w:val="num" w:pos="0"/>
        </w:tabs>
        <w:ind w:left="1134" w:hanging="312"/>
      </w:pPr>
      <w:rPr>
        <w:rFonts w:ascii="Verdana" w:hAnsi="Verdana" w:hint="default"/>
        <w:b/>
        <w:i w:val="0"/>
        <w:color w:val="0D0D0D"/>
        <w:sz w:val="18"/>
      </w:rPr>
    </w:lvl>
    <w:lvl w:ilvl="1" w:tplc="CC4E53C4" w:tentative="1">
      <w:start w:val="1"/>
      <w:numFmt w:val="lowerLetter"/>
      <w:lvlText w:val="%2."/>
      <w:lvlJc w:val="left"/>
      <w:pPr>
        <w:ind w:left="1440" w:hanging="360"/>
      </w:pPr>
    </w:lvl>
    <w:lvl w:ilvl="2" w:tplc="1804B2C8" w:tentative="1">
      <w:start w:val="1"/>
      <w:numFmt w:val="lowerRoman"/>
      <w:lvlText w:val="%3."/>
      <w:lvlJc w:val="right"/>
      <w:pPr>
        <w:ind w:left="2160" w:hanging="180"/>
      </w:pPr>
    </w:lvl>
    <w:lvl w:ilvl="3" w:tplc="2036101E" w:tentative="1">
      <w:start w:val="1"/>
      <w:numFmt w:val="decimal"/>
      <w:lvlText w:val="%4."/>
      <w:lvlJc w:val="left"/>
      <w:pPr>
        <w:ind w:left="2880" w:hanging="360"/>
      </w:pPr>
    </w:lvl>
    <w:lvl w:ilvl="4" w:tplc="A2984B84" w:tentative="1">
      <w:start w:val="1"/>
      <w:numFmt w:val="lowerLetter"/>
      <w:lvlText w:val="%5."/>
      <w:lvlJc w:val="left"/>
      <w:pPr>
        <w:ind w:left="3600" w:hanging="360"/>
      </w:pPr>
    </w:lvl>
    <w:lvl w:ilvl="5" w:tplc="977A9112" w:tentative="1">
      <w:start w:val="1"/>
      <w:numFmt w:val="lowerRoman"/>
      <w:lvlText w:val="%6."/>
      <w:lvlJc w:val="right"/>
      <w:pPr>
        <w:ind w:left="4320" w:hanging="180"/>
      </w:pPr>
    </w:lvl>
    <w:lvl w:ilvl="6" w:tplc="CAA84DBA" w:tentative="1">
      <w:start w:val="1"/>
      <w:numFmt w:val="decimal"/>
      <w:lvlText w:val="%7."/>
      <w:lvlJc w:val="left"/>
      <w:pPr>
        <w:ind w:left="5040" w:hanging="360"/>
      </w:pPr>
    </w:lvl>
    <w:lvl w:ilvl="7" w:tplc="434ACA7E" w:tentative="1">
      <w:start w:val="1"/>
      <w:numFmt w:val="lowerLetter"/>
      <w:lvlText w:val="%8."/>
      <w:lvlJc w:val="left"/>
      <w:pPr>
        <w:ind w:left="5760" w:hanging="360"/>
      </w:pPr>
    </w:lvl>
    <w:lvl w:ilvl="8" w:tplc="F9D62A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5767B6"/>
    <w:multiLevelType w:val="multilevel"/>
    <w:tmpl w:val="E10ADE36"/>
    <w:lvl w:ilvl="0">
      <w:start w:val="1"/>
      <w:numFmt w:val="bullet"/>
      <w:lvlText w:val=""/>
      <w:lvlJc w:val="left"/>
      <w:pPr>
        <w:tabs>
          <w:tab w:val="num" w:pos="312"/>
        </w:tabs>
        <w:ind w:left="1134" w:hanging="312"/>
      </w:pPr>
      <w:rPr>
        <w:rFonts w:ascii="Symbol" w:hAnsi="Symbol" w:hint="default"/>
        <w:b/>
        <w:i w:val="0"/>
        <w:color w:val="D85152"/>
        <w:position w:val="-4"/>
        <w:sz w:val="36"/>
        <w:szCs w:val="36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5DCE6E3D"/>
    <w:multiLevelType w:val="hybridMultilevel"/>
    <w:tmpl w:val="9A6EF8A2"/>
    <w:lvl w:ilvl="0" w:tplc="707A99CA">
      <w:start w:val="1"/>
      <w:numFmt w:val="decimal"/>
      <w:pStyle w:val="ARCboxNumbered"/>
      <w:lvlText w:val="%1"/>
      <w:lvlJc w:val="left"/>
      <w:pPr>
        <w:tabs>
          <w:tab w:val="num" w:pos="0"/>
        </w:tabs>
        <w:ind w:left="255" w:hanging="255"/>
      </w:pPr>
      <w:rPr>
        <w:rFonts w:ascii="Verdana Bold" w:hAnsi="Verdana Bold" w:hint="default"/>
        <w:b w:val="0"/>
        <w:i w:val="0"/>
        <w:color w:val="0D0D0D"/>
        <w:sz w:val="18"/>
      </w:rPr>
    </w:lvl>
    <w:lvl w:ilvl="1" w:tplc="5516A3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0808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4CC7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E82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E69E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009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2C4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4496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F01C8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5E0F35E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Balk6"/>
      <w:lvlText w:val="%6)"/>
      <w:lvlJc w:val="left"/>
      <w:pPr>
        <w:ind w:left="1152" w:hanging="432"/>
      </w:pPr>
    </w:lvl>
    <w:lvl w:ilvl="6">
      <w:start w:val="1"/>
      <w:numFmt w:val="lowerRoman"/>
      <w:pStyle w:val="Balk7"/>
      <w:lvlText w:val="%7)"/>
      <w:lvlJc w:val="right"/>
      <w:pPr>
        <w:ind w:left="1296" w:hanging="288"/>
      </w:pPr>
    </w:lvl>
    <w:lvl w:ilvl="7">
      <w:start w:val="1"/>
      <w:numFmt w:val="lowerLetter"/>
      <w:pStyle w:val="Balk8"/>
      <w:lvlText w:val="%8."/>
      <w:lvlJc w:val="left"/>
      <w:pPr>
        <w:ind w:left="1440" w:hanging="432"/>
      </w:pPr>
    </w:lvl>
    <w:lvl w:ilvl="8">
      <w:start w:val="1"/>
      <w:numFmt w:val="lowerRoman"/>
      <w:pStyle w:val="Balk9"/>
      <w:lvlText w:val="%9."/>
      <w:lvlJc w:val="right"/>
      <w:pPr>
        <w:ind w:left="1584" w:hanging="144"/>
      </w:pPr>
    </w:lvl>
  </w:abstractNum>
  <w:abstractNum w:abstractNumId="13">
    <w:nsid w:val="6A047316"/>
    <w:multiLevelType w:val="hybridMultilevel"/>
    <w:tmpl w:val="ED3CBE22"/>
    <w:lvl w:ilvl="0" w:tplc="3050F780">
      <w:start w:val="1"/>
      <w:numFmt w:val="bullet"/>
      <w:pStyle w:val="ARCtableUnordered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8080"/>
        <w:position w:val="-5"/>
        <w:sz w:val="32"/>
        <w:vertAlign w:val="baseline"/>
      </w:rPr>
    </w:lvl>
    <w:lvl w:ilvl="1" w:tplc="9D4296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924B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1E3A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F85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FE05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A6B1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AC90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72CA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F820B6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F8F7F8D"/>
    <w:multiLevelType w:val="hybridMultilevel"/>
    <w:tmpl w:val="EC76F9D0"/>
    <w:lvl w:ilvl="0" w:tplc="BAC4932A">
      <w:start w:val="1"/>
      <w:numFmt w:val="decimal"/>
      <w:lvlText w:val="%1"/>
      <w:lvlJc w:val="left"/>
      <w:pPr>
        <w:tabs>
          <w:tab w:val="num" w:pos="1182"/>
        </w:tabs>
        <w:ind w:left="1134" w:hanging="312"/>
      </w:pPr>
      <w:rPr>
        <w:rFonts w:ascii="Verdana Bold" w:hAnsi="Verdana Bold" w:hint="default"/>
        <w:b w:val="0"/>
        <w:i w:val="0"/>
        <w:color w:val="0D0D0D"/>
        <w:sz w:val="18"/>
      </w:rPr>
    </w:lvl>
    <w:lvl w:ilvl="1" w:tplc="3294D8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A448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EC3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A2E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B43D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9A46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8E0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90DD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6"/>
  </w:num>
  <w:num w:numId="5">
    <w:abstractNumId w:val="13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15"/>
  </w:num>
  <w:num w:numId="12">
    <w:abstractNumId w:val="10"/>
  </w:num>
  <w:num w:numId="13">
    <w:abstractNumId w:val="1"/>
  </w:num>
  <w:num w:numId="14">
    <w:abstractNumId w:val="7"/>
  </w:num>
  <w:num w:numId="15">
    <w:abstractNumId w:val="5"/>
  </w:num>
  <w:num w:numId="16">
    <w:abstractNumId w:val="0"/>
  </w:num>
  <w:num w:numId="17">
    <w:abstractNumId w:val="9"/>
  </w:num>
  <w:num w:numId="18">
    <w:abstractNumId w:val="14"/>
  </w:num>
  <w:num w:numId="19">
    <w:abstractNumId w:val="2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3F01"/>
  <w:doNotTrackMoves/>
  <w:defaultTabStop w:val="28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021E"/>
    <w:rsid w:val="00097BE3"/>
    <w:rsid w:val="000E39CE"/>
    <w:rsid w:val="000E764C"/>
    <w:rsid w:val="0010145E"/>
    <w:rsid w:val="00122A95"/>
    <w:rsid w:val="00132D74"/>
    <w:rsid w:val="002D1ADF"/>
    <w:rsid w:val="002F3165"/>
    <w:rsid w:val="0036021E"/>
    <w:rsid w:val="004013DB"/>
    <w:rsid w:val="00466C8C"/>
    <w:rsid w:val="00742136"/>
    <w:rsid w:val="007D206F"/>
    <w:rsid w:val="00862BFA"/>
    <w:rsid w:val="00B72E4F"/>
    <w:rsid w:val="00B80517"/>
    <w:rsid w:val="00C11BCE"/>
    <w:rsid w:val="00C270E7"/>
    <w:rsid w:val="00C379EF"/>
    <w:rsid w:val="00C5703C"/>
    <w:rsid w:val="00C92E8F"/>
    <w:rsid w:val="00CA1822"/>
    <w:rsid w:val="00CF4336"/>
    <w:rsid w:val="00E73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373E"/>
    <w:pPr>
      <w:suppressAutoHyphens/>
      <w:spacing w:after="120" w:line="260" w:lineRule="exact"/>
      <w:ind w:left="1134"/>
    </w:pPr>
    <w:rPr>
      <w:rFonts w:ascii="Verdana" w:hAnsi="Verdana"/>
      <w:sz w:val="18"/>
      <w:lang w:val="en-GB" w:eastAsia="en-GB"/>
    </w:rPr>
  </w:style>
  <w:style w:type="paragraph" w:styleId="Balk1">
    <w:name w:val="heading 1"/>
    <w:basedOn w:val="Normal"/>
    <w:next w:val="Normal"/>
    <w:qFormat/>
    <w:rsid w:val="00E7373E"/>
    <w:pPr>
      <w:keepNext/>
      <w:keepLines/>
      <w:spacing w:before="240" w:line="360" w:lineRule="exact"/>
      <w:outlineLvl w:val="0"/>
    </w:pPr>
    <w:rPr>
      <w:rFonts w:ascii="Verdana Bold" w:eastAsia="Times New Roman" w:hAnsi="Verdana Bold"/>
      <w:sz w:val="24"/>
    </w:rPr>
  </w:style>
  <w:style w:type="paragraph" w:styleId="Balk2">
    <w:name w:val="heading 2"/>
    <w:basedOn w:val="Normal"/>
    <w:next w:val="Normal"/>
    <w:qFormat/>
    <w:rsid w:val="00E7373E"/>
    <w:pPr>
      <w:keepNext/>
      <w:keepLines/>
      <w:spacing w:before="240" w:line="320" w:lineRule="exact"/>
      <w:outlineLvl w:val="1"/>
    </w:pPr>
    <w:rPr>
      <w:rFonts w:ascii="Verdana Bold" w:eastAsia="Times New Roman" w:hAnsi="Verdana Bold"/>
      <w:color w:val="D85152"/>
      <w:sz w:val="24"/>
      <w:szCs w:val="24"/>
    </w:rPr>
  </w:style>
  <w:style w:type="paragraph" w:styleId="Balk3">
    <w:name w:val="heading 3"/>
    <w:basedOn w:val="Normal"/>
    <w:next w:val="Normal"/>
    <w:qFormat/>
    <w:rsid w:val="00E7373E"/>
    <w:pPr>
      <w:keepNext/>
      <w:keepLines/>
      <w:spacing w:before="240"/>
      <w:outlineLvl w:val="2"/>
    </w:pPr>
    <w:rPr>
      <w:rFonts w:ascii="Verdana Bold" w:eastAsia="Times New Roman" w:hAnsi="Verdana Bold"/>
    </w:rPr>
  </w:style>
  <w:style w:type="paragraph" w:styleId="Balk4">
    <w:name w:val="heading 4"/>
    <w:basedOn w:val="Normal"/>
    <w:next w:val="Normal"/>
    <w:qFormat/>
    <w:rsid w:val="00E7373E"/>
    <w:pPr>
      <w:keepNext/>
      <w:keepLines/>
      <w:spacing w:before="180"/>
      <w:outlineLvl w:val="3"/>
    </w:pPr>
    <w:rPr>
      <w:rFonts w:ascii="Verdana Bold" w:eastAsia="Times New Roman" w:hAnsi="Verdana Bold"/>
      <w:color w:val="737373"/>
    </w:rPr>
  </w:style>
  <w:style w:type="paragraph" w:styleId="Balk5">
    <w:name w:val="heading 5"/>
    <w:basedOn w:val="Normal"/>
    <w:next w:val="Normal"/>
    <w:qFormat/>
    <w:rsid w:val="00E7373E"/>
    <w:pPr>
      <w:keepNext/>
      <w:keepLines/>
      <w:spacing w:after="0"/>
      <w:outlineLvl w:val="4"/>
    </w:pPr>
    <w:rPr>
      <w:rFonts w:ascii="Verdana Bold" w:eastAsia="Times New Roman" w:hAnsi="Verdana Bold"/>
      <w:color w:val="737373"/>
    </w:rPr>
  </w:style>
  <w:style w:type="paragraph" w:styleId="Balk6">
    <w:name w:val="heading 6"/>
    <w:basedOn w:val="Normal"/>
    <w:next w:val="Normal"/>
    <w:qFormat/>
    <w:rsid w:val="00E7373E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Times New Roman" w:hAnsi="Calibri"/>
      <w:i/>
      <w:iCs/>
      <w:color w:val="244061"/>
    </w:rPr>
  </w:style>
  <w:style w:type="paragraph" w:styleId="Balk7">
    <w:name w:val="heading 7"/>
    <w:basedOn w:val="Normal"/>
    <w:next w:val="Normal"/>
    <w:qFormat/>
    <w:rsid w:val="00E7373E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Times New Roman" w:hAnsi="Calibri"/>
      <w:i/>
      <w:iCs/>
      <w:color w:val="404040"/>
    </w:rPr>
  </w:style>
  <w:style w:type="paragraph" w:styleId="Balk8">
    <w:name w:val="heading 8"/>
    <w:basedOn w:val="Normal"/>
    <w:next w:val="Normal"/>
    <w:qFormat/>
    <w:rsid w:val="00E7373E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Times New Roman" w:hAnsi="Calibri"/>
      <w:color w:val="363636"/>
      <w:sz w:val="20"/>
    </w:rPr>
  </w:style>
  <w:style w:type="paragraph" w:styleId="Balk9">
    <w:name w:val="heading 9"/>
    <w:basedOn w:val="Normal"/>
    <w:next w:val="Normal"/>
    <w:qFormat/>
    <w:rsid w:val="00E7373E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Times New Roman" w:hAnsi="Calibri"/>
      <w:i/>
      <w:iCs/>
      <w:color w:val="363636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eading1Char">
    <w:name w:val="Heading 1 Char"/>
    <w:basedOn w:val="VarsaylanParagrafYazTipi"/>
    <w:rsid w:val="00E7373E"/>
    <w:rPr>
      <w:rFonts w:ascii="Verdana" w:eastAsia="Times New Roman" w:hAnsi="Verdana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basedOn w:val="VarsaylanParagrafYazTipi"/>
    <w:rsid w:val="00E7373E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VarsaylanParagrafYazTipi"/>
    <w:rsid w:val="00E7373E"/>
    <w:rPr>
      <w:rFonts w:ascii="Calibri" w:eastAsia="Times New Roman" w:hAnsi="Calibri" w:cs="Times New Roman"/>
      <w:b/>
      <w:bCs/>
      <w:color w:val="4F81BD"/>
    </w:rPr>
  </w:style>
  <w:style w:type="character" w:styleId="SayfaNumaras">
    <w:name w:val="page number"/>
    <w:basedOn w:val="VarsaylanParagrafYazTipi"/>
    <w:rsid w:val="00E7373E"/>
  </w:style>
  <w:style w:type="paragraph" w:customStyle="1" w:styleId="ListeParagraf1">
    <w:name w:val="Liste Paragraf1"/>
    <w:basedOn w:val="Normal"/>
    <w:qFormat/>
    <w:rsid w:val="00E7373E"/>
    <w:pPr>
      <w:ind w:left="720"/>
      <w:contextualSpacing/>
    </w:pPr>
  </w:style>
  <w:style w:type="paragraph" w:customStyle="1" w:styleId="ARCtitleGen">
    <w:name w:val="ARC titleGen"/>
    <w:basedOn w:val="Normal"/>
    <w:next w:val="Normal"/>
    <w:qFormat/>
    <w:rsid w:val="00E7373E"/>
    <w:pPr>
      <w:spacing w:after="720" w:line="720" w:lineRule="exact"/>
    </w:pPr>
    <w:rPr>
      <w:rFonts w:ascii="Verdana Bold" w:hAnsi="Verdana Bold"/>
      <w:color w:val="000000"/>
      <w:sz w:val="48"/>
    </w:rPr>
  </w:style>
  <w:style w:type="character" w:customStyle="1" w:styleId="Heading4Char">
    <w:name w:val="Heading 4 Char"/>
    <w:basedOn w:val="VarsaylanParagrafYazTipi"/>
    <w:rsid w:val="00E7373E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Heading5Char">
    <w:name w:val="Heading 5 Char"/>
    <w:basedOn w:val="VarsaylanParagrafYazTipi"/>
    <w:rsid w:val="00E7373E"/>
    <w:rPr>
      <w:rFonts w:ascii="Calibri" w:eastAsia="Times New Roman" w:hAnsi="Calibri" w:cs="Times New Roman"/>
      <w:color w:val="244061"/>
    </w:rPr>
  </w:style>
  <w:style w:type="character" w:customStyle="1" w:styleId="Heading6Char">
    <w:name w:val="Heading 6 Char"/>
    <w:basedOn w:val="VarsaylanParagrafYazTipi"/>
    <w:rsid w:val="00E7373E"/>
    <w:rPr>
      <w:rFonts w:ascii="Calibri" w:eastAsia="Times New Roman" w:hAnsi="Calibri" w:cs="Times New Roman"/>
      <w:i/>
      <w:iCs/>
      <w:color w:val="244061"/>
    </w:rPr>
  </w:style>
  <w:style w:type="character" w:customStyle="1" w:styleId="Heading7Char">
    <w:name w:val="Heading 7 Char"/>
    <w:basedOn w:val="VarsaylanParagrafYazTipi"/>
    <w:rsid w:val="00E7373E"/>
    <w:rPr>
      <w:rFonts w:ascii="Calibri" w:eastAsia="Times New Roman" w:hAnsi="Calibri" w:cs="Times New Roman"/>
      <w:i/>
      <w:iCs/>
      <w:color w:val="404040"/>
    </w:rPr>
  </w:style>
  <w:style w:type="character" w:customStyle="1" w:styleId="Heading8Char">
    <w:name w:val="Heading 8 Char"/>
    <w:basedOn w:val="VarsaylanParagrafYazTipi"/>
    <w:rsid w:val="00E7373E"/>
    <w:rPr>
      <w:rFonts w:ascii="Calibri" w:eastAsia="Times New Roman" w:hAnsi="Calibri" w:cs="Times New Roman"/>
      <w:color w:val="363636"/>
      <w:sz w:val="20"/>
      <w:szCs w:val="20"/>
    </w:rPr>
  </w:style>
  <w:style w:type="character" w:customStyle="1" w:styleId="Heading9Char">
    <w:name w:val="Heading 9 Char"/>
    <w:basedOn w:val="VarsaylanParagrafYazTipi"/>
    <w:rsid w:val="00E7373E"/>
    <w:rPr>
      <w:rFonts w:ascii="Calibri" w:eastAsia="Times New Roman" w:hAnsi="Calibri" w:cs="Times New Roman"/>
      <w:i/>
      <w:iCs/>
      <w:color w:val="363636"/>
      <w:sz w:val="20"/>
      <w:szCs w:val="20"/>
    </w:rPr>
  </w:style>
  <w:style w:type="paragraph" w:customStyle="1" w:styleId="ARCtitleCriticalIssue">
    <w:name w:val="ARC titleCriticalIssue"/>
    <w:basedOn w:val="ARCtitleGen"/>
    <w:next w:val="Normal"/>
    <w:qFormat/>
    <w:rsid w:val="00E7373E"/>
    <w:rPr>
      <w:color w:val="D85152"/>
      <w:szCs w:val="48"/>
    </w:rPr>
  </w:style>
  <w:style w:type="paragraph" w:styleId="BalonMetni">
    <w:name w:val="Balloon Text"/>
    <w:basedOn w:val="Normal"/>
    <w:rsid w:val="00E7373E"/>
    <w:rPr>
      <w:rFonts w:ascii="Lucida Grande" w:hAnsi="Lucida Grande"/>
      <w:szCs w:val="18"/>
    </w:rPr>
  </w:style>
  <w:style w:type="character" w:customStyle="1" w:styleId="BalloonTextChar">
    <w:name w:val="Balloon Text Char"/>
    <w:basedOn w:val="VarsaylanParagrafYazTipi"/>
    <w:rsid w:val="00E7373E"/>
    <w:rPr>
      <w:rFonts w:ascii="Lucida Grande" w:hAnsi="Lucida Grande"/>
      <w:sz w:val="18"/>
      <w:szCs w:val="18"/>
    </w:rPr>
  </w:style>
  <w:style w:type="paragraph" w:styleId="stbilgi">
    <w:name w:val="header"/>
    <w:aliases w:val="ARC header"/>
    <w:basedOn w:val="Normal"/>
    <w:rsid w:val="00E7373E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aliases w:val="ARC header Char"/>
    <w:basedOn w:val="VarsaylanParagrafYazTipi"/>
    <w:rsid w:val="00E7373E"/>
    <w:rPr>
      <w:rFonts w:ascii="Verdana" w:hAnsi="Verdana"/>
      <w:b/>
      <w:sz w:val="16"/>
    </w:rPr>
  </w:style>
  <w:style w:type="paragraph" w:styleId="Altbilgi">
    <w:name w:val="footer"/>
    <w:basedOn w:val="Normal"/>
    <w:rsid w:val="00E737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VarsaylanParagrafYazTipi"/>
    <w:rsid w:val="00E7373E"/>
  </w:style>
  <w:style w:type="paragraph" w:customStyle="1" w:styleId="ARCitalicSeparator">
    <w:name w:val="ARC italicSeparator"/>
    <w:basedOn w:val="ARCtextSeparator"/>
    <w:rsid w:val="00E7373E"/>
    <w:rPr>
      <w:rFonts w:ascii="Verdana Italic" w:hAnsi="Verdana Italic"/>
      <w:i/>
    </w:rPr>
  </w:style>
  <w:style w:type="paragraph" w:styleId="bekMetni">
    <w:name w:val="Block Text"/>
    <w:basedOn w:val="Normal"/>
    <w:rsid w:val="00E7373E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eastAsia="Times New Roman"/>
      <w:i/>
      <w:iCs/>
      <w:color w:val="4F81BD"/>
    </w:rPr>
  </w:style>
  <w:style w:type="character" w:customStyle="1" w:styleId="ARCresourcePack">
    <w:name w:val="ARC resourcePack"/>
    <w:rsid w:val="00E7373E"/>
    <w:rPr>
      <w:color w:val="EE8027"/>
    </w:rPr>
  </w:style>
  <w:style w:type="paragraph" w:customStyle="1" w:styleId="ARCsubBullet">
    <w:name w:val="ARC subBullet"/>
    <w:qFormat/>
    <w:rsid w:val="00E7373E"/>
    <w:pPr>
      <w:numPr>
        <w:numId w:val="4"/>
      </w:numPr>
      <w:tabs>
        <w:tab w:val="clear" w:pos="1494"/>
      </w:tabs>
      <w:spacing w:after="120" w:line="260" w:lineRule="exact"/>
    </w:pPr>
    <w:rPr>
      <w:rFonts w:ascii="Verdana" w:hAnsi="Verdana"/>
      <w:sz w:val="18"/>
      <w:szCs w:val="24"/>
      <w:lang w:val="en-GB" w:eastAsia="en-US"/>
    </w:rPr>
  </w:style>
  <w:style w:type="character" w:customStyle="1" w:styleId="ARCcriticalIssue">
    <w:name w:val="ARC criticalIssue"/>
    <w:basedOn w:val="ARCresourcePack"/>
    <w:rsid w:val="00E7373E"/>
    <w:rPr>
      <w:color w:val="D85152"/>
    </w:rPr>
  </w:style>
  <w:style w:type="paragraph" w:customStyle="1" w:styleId="ARCtextSeparator">
    <w:name w:val="ARC textSeparator"/>
    <w:basedOn w:val="Normal"/>
    <w:qFormat/>
    <w:rsid w:val="00E7373E"/>
    <w:pPr>
      <w:pBdr>
        <w:bottom w:val="single" w:sz="4" w:space="9" w:color="000000"/>
      </w:pBdr>
    </w:pPr>
  </w:style>
  <w:style w:type="paragraph" w:customStyle="1" w:styleId="ARCbulletList">
    <w:name w:val="ARC bulletList"/>
    <w:rsid w:val="00E7373E"/>
    <w:pPr>
      <w:numPr>
        <w:numId w:val="10"/>
      </w:numPr>
      <w:spacing w:after="120" w:line="260" w:lineRule="exact"/>
    </w:pPr>
    <w:rPr>
      <w:rFonts w:ascii="Verdana" w:hAnsi="Verdana"/>
      <w:sz w:val="18"/>
      <w:lang w:val="en-GB" w:eastAsia="en-GB"/>
    </w:rPr>
  </w:style>
  <w:style w:type="paragraph" w:customStyle="1" w:styleId="ARCnumberedList">
    <w:name w:val="ARC numberedList"/>
    <w:basedOn w:val="Normal"/>
    <w:qFormat/>
    <w:rsid w:val="00E7373E"/>
    <w:pPr>
      <w:numPr>
        <w:numId w:val="2"/>
      </w:numPr>
    </w:pPr>
  </w:style>
  <w:style w:type="character" w:customStyle="1" w:styleId="ARCemphasis">
    <w:name w:val="ARC emphasis"/>
    <w:rsid w:val="00E7373E"/>
    <w:rPr>
      <w:rFonts w:ascii="Verdana Bold" w:hAnsi="Verdana Bold"/>
      <w:color w:val="737373"/>
    </w:rPr>
  </w:style>
  <w:style w:type="paragraph" w:customStyle="1" w:styleId="ARCnoteText">
    <w:name w:val="ARC noteText"/>
    <w:basedOn w:val="Normal"/>
    <w:qFormat/>
    <w:rsid w:val="00E7373E"/>
    <w:pPr>
      <w:spacing w:after="140"/>
    </w:pPr>
    <w:rPr>
      <w:i/>
    </w:rPr>
  </w:style>
  <w:style w:type="paragraph" w:customStyle="1" w:styleId="ARCfooter">
    <w:name w:val="ARC footer"/>
    <w:qFormat/>
    <w:rsid w:val="00E7373E"/>
    <w:pPr>
      <w:pBdr>
        <w:top w:val="single" w:sz="4" w:space="6" w:color="000000"/>
      </w:pBdr>
      <w:tabs>
        <w:tab w:val="left" w:pos="1134"/>
        <w:tab w:val="right" w:pos="9072"/>
      </w:tabs>
      <w:spacing w:line="280" w:lineRule="exact"/>
      <w:ind w:firstLine="1134"/>
    </w:pPr>
    <w:rPr>
      <w:rFonts w:ascii="Verdana Bold" w:hAnsi="Verdana Bold"/>
      <w:noProof/>
      <w:sz w:val="16"/>
      <w:lang w:val="en-GB" w:eastAsia="en-GB"/>
    </w:rPr>
  </w:style>
  <w:style w:type="paragraph" w:customStyle="1" w:styleId="ARCheaderText">
    <w:name w:val="ARC headerText"/>
    <w:qFormat/>
    <w:rsid w:val="00E7373E"/>
    <w:pPr>
      <w:pBdr>
        <w:bottom w:val="single" w:sz="4" w:space="6" w:color="000000"/>
      </w:pBdr>
      <w:tabs>
        <w:tab w:val="left" w:pos="1134"/>
        <w:tab w:val="right" w:pos="9072"/>
      </w:tabs>
      <w:spacing w:line="280" w:lineRule="exact"/>
      <w:ind w:firstLine="1134"/>
    </w:pPr>
    <w:rPr>
      <w:rFonts w:ascii="Verdana Bold" w:hAnsi="Verdana Bold"/>
      <w:noProof/>
      <w:sz w:val="16"/>
      <w:lang w:val="en-GB" w:eastAsia="en-GB"/>
    </w:rPr>
  </w:style>
  <w:style w:type="character" w:styleId="Kpr">
    <w:name w:val="Hyperlink"/>
    <w:basedOn w:val="VarsaylanParagrafYazTipi"/>
    <w:rsid w:val="00E7373E"/>
    <w:rPr>
      <w:color w:val="0000FF"/>
      <w:u w:val="single"/>
    </w:rPr>
  </w:style>
  <w:style w:type="character" w:styleId="zlenenKpr">
    <w:name w:val="FollowedHyperlink"/>
    <w:basedOn w:val="VarsaylanParagrafYazTipi"/>
    <w:rsid w:val="00E7373E"/>
    <w:rPr>
      <w:color w:val="800080"/>
      <w:u w:val="single"/>
    </w:rPr>
  </w:style>
  <w:style w:type="character" w:customStyle="1" w:styleId="ARCcriticalIssueReg">
    <w:name w:val="ARC criticalIssueReg"/>
    <w:basedOn w:val="ARCcriticalIssue"/>
    <w:rsid w:val="00E7373E"/>
    <w:rPr>
      <w:rFonts w:ascii="Verdana" w:hAnsi="Verdana"/>
    </w:rPr>
  </w:style>
  <w:style w:type="character" w:customStyle="1" w:styleId="ARCregular">
    <w:name w:val="ARC regular"/>
    <w:rsid w:val="00E7373E"/>
    <w:rPr>
      <w:rFonts w:ascii="Verdana" w:hAnsi="Verdana"/>
    </w:rPr>
  </w:style>
  <w:style w:type="paragraph" w:customStyle="1" w:styleId="ARCtableText">
    <w:name w:val="ARC tableText"/>
    <w:basedOn w:val="Normal"/>
    <w:qFormat/>
    <w:rsid w:val="00E7373E"/>
    <w:pPr>
      <w:spacing w:after="60"/>
      <w:ind w:left="0"/>
    </w:pPr>
    <w:rPr>
      <w:sz w:val="16"/>
    </w:rPr>
  </w:style>
  <w:style w:type="paragraph" w:customStyle="1" w:styleId="ARCtableTextHead">
    <w:name w:val="ARC tableTextHead"/>
    <w:basedOn w:val="Normal"/>
    <w:qFormat/>
    <w:rsid w:val="00E7373E"/>
    <w:pPr>
      <w:spacing w:after="60"/>
      <w:ind w:left="0"/>
    </w:pPr>
    <w:rPr>
      <w:rFonts w:ascii="Verdana Bold" w:hAnsi="Verdana Bold"/>
      <w:sz w:val="16"/>
    </w:rPr>
  </w:style>
  <w:style w:type="paragraph" w:customStyle="1" w:styleId="ARCtableInsert">
    <w:name w:val="ARC tableInsert"/>
    <w:basedOn w:val="Normal"/>
    <w:rsid w:val="00E7373E"/>
    <w:pPr>
      <w:ind w:left="1247"/>
    </w:pPr>
  </w:style>
  <w:style w:type="paragraph" w:customStyle="1" w:styleId="ARCtableUnordered">
    <w:name w:val="ARC tableUnordered"/>
    <w:rsid w:val="00E7373E"/>
    <w:pPr>
      <w:numPr>
        <w:numId w:val="5"/>
      </w:numPr>
      <w:tabs>
        <w:tab w:val="left" w:pos="227"/>
      </w:tabs>
      <w:spacing w:after="60" w:line="260" w:lineRule="exact"/>
    </w:pPr>
    <w:rPr>
      <w:rFonts w:ascii="Verdana" w:hAnsi="Verdana"/>
      <w:noProof/>
      <w:sz w:val="16"/>
      <w:lang w:val="en-GB" w:eastAsia="en-GB"/>
    </w:rPr>
  </w:style>
  <w:style w:type="paragraph" w:customStyle="1" w:styleId="ARCtableNumbered">
    <w:name w:val="ARC tableNumbered"/>
    <w:rsid w:val="00E7373E"/>
    <w:pPr>
      <w:keepLines/>
      <w:numPr>
        <w:numId w:val="6"/>
      </w:numPr>
      <w:tabs>
        <w:tab w:val="left" w:pos="227"/>
      </w:tabs>
      <w:suppressAutoHyphens/>
      <w:spacing w:after="60" w:line="240" w:lineRule="exact"/>
    </w:pPr>
    <w:rPr>
      <w:rFonts w:ascii="Verdana" w:hAnsi="Verdana"/>
      <w:noProof/>
      <w:sz w:val="16"/>
      <w:lang w:val="en-GB" w:eastAsia="en-GB"/>
    </w:rPr>
  </w:style>
  <w:style w:type="character" w:customStyle="1" w:styleId="ARCemphasisQuote">
    <w:name w:val="ARC emphasisQuote"/>
    <w:rsid w:val="00E7373E"/>
    <w:rPr>
      <w:rFonts w:ascii="Verdana Bold Italic" w:hAnsi="Verdana Bold Italic"/>
      <w:i/>
      <w:color w:val="404040"/>
    </w:rPr>
  </w:style>
  <w:style w:type="character" w:customStyle="1" w:styleId="ARCquote-pubs">
    <w:name w:val="ARC quote-pubs"/>
    <w:rsid w:val="00E7373E"/>
    <w:rPr>
      <w:rFonts w:ascii="Verdana" w:hAnsi="Verdana"/>
      <w:i/>
    </w:rPr>
  </w:style>
  <w:style w:type="paragraph" w:customStyle="1" w:styleId="ARCmodTitleItem">
    <w:name w:val="ARC modTitleItem"/>
    <w:basedOn w:val="Balk2"/>
    <w:rsid w:val="00E7373E"/>
    <w:pPr>
      <w:spacing w:before="480"/>
      <w:ind w:left="2835"/>
    </w:pPr>
  </w:style>
  <w:style w:type="paragraph" w:customStyle="1" w:styleId="ARCBoxHead">
    <w:name w:val="ARC BoxHead"/>
    <w:rsid w:val="00E7373E"/>
    <w:pPr>
      <w:keepNext/>
      <w:keepLines/>
      <w:tabs>
        <w:tab w:val="left" w:pos="2835"/>
      </w:tabs>
      <w:suppressAutoHyphens/>
      <w:spacing w:before="120" w:after="120" w:line="260" w:lineRule="exact"/>
    </w:pPr>
    <w:rPr>
      <w:rFonts w:ascii="Verdana Bold" w:hAnsi="Verdana Bold"/>
      <w:noProof/>
      <w:sz w:val="18"/>
      <w:lang w:val="en-GB" w:eastAsia="en-GB"/>
    </w:rPr>
  </w:style>
  <w:style w:type="paragraph" w:customStyle="1" w:styleId="ARCboxText">
    <w:name w:val="ARC boxText"/>
    <w:rsid w:val="00E7373E"/>
    <w:pPr>
      <w:keepLines/>
      <w:suppressAutoHyphens/>
      <w:spacing w:after="120" w:line="260" w:lineRule="exact"/>
    </w:pPr>
    <w:rPr>
      <w:rFonts w:ascii="Verdana" w:hAnsi="Verdana"/>
      <w:noProof/>
      <w:sz w:val="18"/>
      <w:lang w:val="en-GB" w:eastAsia="en-GB"/>
    </w:rPr>
  </w:style>
  <w:style w:type="paragraph" w:customStyle="1" w:styleId="ARCtableSpace">
    <w:name w:val="ARC tableSpace"/>
    <w:rsid w:val="00E7373E"/>
    <w:pPr>
      <w:ind w:left="1134"/>
    </w:pPr>
    <w:rPr>
      <w:rFonts w:ascii="Verdana" w:hAnsi="Verdana"/>
      <w:noProof/>
      <w:sz w:val="16"/>
      <w:lang w:val="en-GB" w:eastAsia="en-GB"/>
    </w:rPr>
  </w:style>
  <w:style w:type="paragraph" w:customStyle="1" w:styleId="ARCboxNumbered">
    <w:name w:val="ARC boxNumbered"/>
    <w:rsid w:val="00E7373E"/>
    <w:pPr>
      <w:numPr>
        <w:numId w:val="12"/>
      </w:numPr>
      <w:spacing w:after="120" w:line="260" w:lineRule="exact"/>
    </w:pPr>
    <w:rPr>
      <w:rFonts w:ascii="Verdana" w:hAnsi="Verdana"/>
      <w:noProof/>
      <w:sz w:val="18"/>
      <w:lang w:val="en-GB" w:eastAsia="en-GB"/>
    </w:rPr>
  </w:style>
  <w:style w:type="paragraph" w:customStyle="1" w:styleId="ARCmodTitle1">
    <w:name w:val="ARC modTitle1"/>
    <w:rsid w:val="00E7373E"/>
    <w:pPr>
      <w:spacing w:after="120" w:line="280" w:lineRule="exact"/>
      <w:ind w:left="1134"/>
    </w:pPr>
    <w:rPr>
      <w:rFonts w:ascii="Verdana Bold" w:hAnsi="Verdana Bold"/>
      <w:noProof/>
      <w:sz w:val="22"/>
      <w:lang w:val="en-GB" w:eastAsia="en-GB"/>
    </w:rPr>
  </w:style>
  <w:style w:type="paragraph" w:customStyle="1" w:styleId="ARCmodTitletype">
    <w:name w:val="ARC modTitletype"/>
    <w:rsid w:val="00E7373E"/>
    <w:pPr>
      <w:spacing w:before="60" w:after="60"/>
    </w:pPr>
    <w:rPr>
      <w:rFonts w:ascii="Verdana Bold" w:hAnsi="Verdana Bold"/>
      <w:noProof/>
      <w:color w:val="FFFFFF"/>
      <w:sz w:val="24"/>
      <w:lang w:val="en-GB" w:eastAsia="en-GB"/>
    </w:rPr>
  </w:style>
  <w:style w:type="character" w:customStyle="1" w:styleId="ARCemphasisRegular">
    <w:name w:val="ARC emphasisRegular"/>
    <w:basedOn w:val="ARCemphasis"/>
    <w:rsid w:val="00E7373E"/>
    <w:rPr>
      <w:rFonts w:ascii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Exercise 1</vt:lpstr>
      <vt:lpstr> Exercise 1</vt:lpstr>
    </vt:vector>
  </TitlesOfParts>
  <Company>Platform 1 Design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Exercise 1</dc:title>
  <dc:subject/>
  <dc:creator>Stephen Young</dc:creator>
  <cp:keywords/>
  <cp:lastModifiedBy>kurtul</cp:lastModifiedBy>
  <cp:revision>4</cp:revision>
  <cp:lastPrinted>2009-11-26T12:07:00Z</cp:lastPrinted>
  <dcterms:created xsi:type="dcterms:W3CDTF">2014-04-08T19:27:00Z</dcterms:created>
  <dcterms:modified xsi:type="dcterms:W3CDTF">2014-04-11T07:55:00Z</dcterms:modified>
</cp:coreProperties>
</file>