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79" w:rsidRDefault="006F7979" w:rsidP="004512A2">
      <w:pPr>
        <w:pStyle w:val="Balk3"/>
        <w:spacing w:line="276" w:lineRule="auto"/>
        <w:ind w:left="0"/>
        <w:jc w:val="both"/>
        <w:rPr>
          <w:rFonts w:ascii="Times New Roman" w:hAnsi="Times New Roman"/>
          <w:b/>
          <w:color w:val="00B0F0"/>
          <w:sz w:val="22"/>
          <w:szCs w:val="22"/>
          <w:lang w:val="tr-TR"/>
        </w:rPr>
      </w:pPr>
      <w:bookmarkStart w:id="0" w:name="_Toc237324953"/>
      <w:bookmarkStart w:id="1" w:name="_Toc118519438"/>
      <w:bookmarkStart w:id="2" w:name="_Toc247531200"/>
    </w:p>
    <w:p w:rsidR="004007AC" w:rsidRPr="006F7979" w:rsidRDefault="006C0C7F" w:rsidP="006F7979">
      <w:pPr>
        <w:pStyle w:val="Balk3"/>
        <w:spacing w:line="276" w:lineRule="auto"/>
        <w:ind w:left="0"/>
        <w:rPr>
          <w:rFonts w:ascii="Times New Roman" w:hAnsi="Times New Roman"/>
          <w:b/>
          <w:color w:val="00B0F0"/>
          <w:sz w:val="28"/>
          <w:szCs w:val="28"/>
          <w:lang w:val="tr-TR"/>
        </w:rPr>
      </w:pPr>
      <w:r w:rsidRPr="006F7979">
        <w:rPr>
          <w:rFonts w:ascii="Times New Roman" w:hAnsi="Times New Roman"/>
          <w:b/>
          <w:color w:val="00B0F0"/>
          <w:sz w:val="28"/>
          <w:szCs w:val="28"/>
          <w:lang w:val="tr-TR"/>
        </w:rPr>
        <w:t xml:space="preserve">BM Anlaşmasının Çocuk Hakları Konusunda Taşıdığı Öneme Dair </w:t>
      </w:r>
      <w:bookmarkEnd w:id="0"/>
      <w:bookmarkEnd w:id="1"/>
      <w:bookmarkEnd w:id="2"/>
    </w:p>
    <w:p w:rsidR="006F7979" w:rsidRPr="006F7979" w:rsidRDefault="006F7979" w:rsidP="006F7979">
      <w:pPr>
        <w:rPr>
          <w:lang w:val="tr-TR"/>
        </w:rPr>
      </w:pPr>
    </w:p>
    <w:p w:rsidR="004007AC" w:rsidRDefault="006C0C7F"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Çocuklara ait haklar tek bir sözleşme kapsamında </w:t>
      </w:r>
      <w:r w:rsidR="006369F2" w:rsidRPr="004512A2">
        <w:rPr>
          <w:rFonts w:ascii="Times New Roman" w:hAnsi="Times New Roman"/>
          <w:sz w:val="22"/>
          <w:szCs w:val="22"/>
          <w:lang w:val="tr-TR"/>
        </w:rPr>
        <w:t xml:space="preserve">yer almaktadır: BM Çocuk Haklarına Dair Sözleşme (ÇHS 1989). Bu sözleşme çocuklara yönelik olarak uluslararası unsurlarca </w:t>
      </w:r>
      <w:r w:rsidR="000D6DBA" w:rsidRPr="004512A2">
        <w:rPr>
          <w:rFonts w:ascii="Times New Roman" w:hAnsi="Times New Roman"/>
          <w:sz w:val="22"/>
          <w:szCs w:val="22"/>
          <w:lang w:val="tr-TR"/>
        </w:rPr>
        <w:t>gerçekleştiril</w:t>
      </w:r>
      <w:r w:rsidR="006369F2" w:rsidRPr="004512A2">
        <w:rPr>
          <w:rFonts w:ascii="Times New Roman" w:hAnsi="Times New Roman"/>
          <w:sz w:val="22"/>
          <w:szCs w:val="22"/>
          <w:lang w:val="tr-TR"/>
        </w:rPr>
        <w:t xml:space="preserve">ecek her tür koruma ve yardım faaliyetinin mümkün olan en yüksek standartta yapılmasını sağlama amacı taşır. </w:t>
      </w:r>
      <w:proofErr w:type="spellStart"/>
      <w:r w:rsidR="006369F2" w:rsidRPr="004512A2">
        <w:rPr>
          <w:rFonts w:ascii="Times New Roman" w:hAnsi="Times New Roman"/>
          <w:sz w:val="22"/>
          <w:szCs w:val="22"/>
          <w:lang w:val="tr-TR"/>
        </w:rPr>
        <w:t>ÇHS'nin</w:t>
      </w:r>
      <w:proofErr w:type="spellEnd"/>
      <w:r w:rsidR="006369F2" w:rsidRPr="004512A2">
        <w:rPr>
          <w:rFonts w:ascii="Times New Roman" w:hAnsi="Times New Roman"/>
          <w:sz w:val="22"/>
          <w:szCs w:val="22"/>
          <w:lang w:val="tr-TR"/>
        </w:rPr>
        <w:t xml:space="preserve"> yaklaşımı bütüncül bir bakış açısını yansıtır, yani birbirlerinin tamamlayıcı özelliğe sahip olan haklar</w:t>
      </w:r>
      <w:r w:rsidR="002359C6">
        <w:rPr>
          <w:rFonts w:ascii="Times New Roman" w:hAnsi="Times New Roman"/>
          <w:sz w:val="22"/>
          <w:szCs w:val="22"/>
          <w:lang w:val="tr-TR"/>
        </w:rPr>
        <w:t>,</w:t>
      </w:r>
      <w:r w:rsidR="006369F2" w:rsidRPr="004512A2">
        <w:rPr>
          <w:rFonts w:ascii="Times New Roman" w:hAnsi="Times New Roman"/>
          <w:sz w:val="22"/>
          <w:szCs w:val="22"/>
          <w:lang w:val="tr-TR"/>
        </w:rPr>
        <w:t xml:space="preserve"> eşit derece önem taşır ve ayrılmaz bir bütün oluştururlar. </w:t>
      </w:r>
    </w:p>
    <w:p w:rsidR="006F7979" w:rsidRPr="004512A2" w:rsidRDefault="006F7979" w:rsidP="004512A2">
      <w:pPr>
        <w:spacing w:line="276" w:lineRule="auto"/>
        <w:ind w:left="0"/>
        <w:jc w:val="both"/>
        <w:rPr>
          <w:rFonts w:ascii="Times New Roman" w:hAnsi="Times New Roman"/>
          <w:sz w:val="22"/>
          <w:szCs w:val="22"/>
          <w:lang w:val="tr-TR"/>
        </w:rPr>
      </w:pPr>
    </w:p>
    <w:p w:rsidR="004007AC" w:rsidRPr="006F7979" w:rsidRDefault="006369F2" w:rsidP="004512A2">
      <w:pPr>
        <w:pStyle w:val="Balk3"/>
        <w:spacing w:line="276" w:lineRule="auto"/>
        <w:ind w:left="0"/>
        <w:jc w:val="both"/>
        <w:rPr>
          <w:rFonts w:ascii="Times New Roman" w:hAnsi="Times New Roman"/>
          <w:b/>
          <w:color w:val="00B0F0"/>
          <w:sz w:val="28"/>
          <w:szCs w:val="28"/>
          <w:lang w:val="tr-TR"/>
        </w:rPr>
      </w:pPr>
      <w:r w:rsidRPr="006F7979">
        <w:rPr>
          <w:rFonts w:ascii="Times New Roman" w:hAnsi="Times New Roman"/>
          <w:b/>
          <w:color w:val="00B0F0"/>
          <w:sz w:val="28"/>
          <w:szCs w:val="28"/>
          <w:lang w:val="tr-TR"/>
        </w:rPr>
        <w:t>Terimlerin Tanımlanması</w:t>
      </w:r>
    </w:p>
    <w:p w:rsidR="006F7979" w:rsidRPr="006F7979" w:rsidRDefault="006F7979" w:rsidP="006F7979">
      <w:pPr>
        <w:rPr>
          <w:lang w:val="tr-TR"/>
        </w:rPr>
      </w:pPr>
    </w:p>
    <w:p w:rsidR="004007AC" w:rsidRPr="004512A2" w:rsidRDefault="006369F2"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Acil durumlarda çocuklar kaybolabildikleri gibi anne-babalarından (ya da birinden)</w:t>
      </w:r>
      <w:r w:rsidR="001E0681" w:rsidRPr="004512A2">
        <w:rPr>
          <w:rFonts w:ascii="Times New Roman" w:hAnsi="Times New Roman"/>
          <w:sz w:val="22"/>
          <w:szCs w:val="22"/>
          <w:lang w:val="tr-TR"/>
        </w:rPr>
        <w:t xml:space="preserve">, </w:t>
      </w:r>
      <w:r w:rsidRPr="004512A2">
        <w:rPr>
          <w:rFonts w:ascii="Times New Roman" w:hAnsi="Times New Roman"/>
          <w:sz w:val="22"/>
          <w:szCs w:val="22"/>
          <w:lang w:val="tr-TR"/>
        </w:rPr>
        <w:t xml:space="preserve">bakımlarını sağlayan kimselerden </w:t>
      </w:r>
      <w:r w:rsidR="001E0681" w:rsidRPr="004512A2">
        <w:rPr>
          <w:rFonts w:ascii="Times New Roman" w:hAnsi="Times New Roman"/>
          <w:sz w:val="22"/>
          <w:szCs w:val="22"/>
          <w:lang w:val="tr-TR"/>
        </w:rPr>
        <w:t>veya</w:t>
      </w:r>
      <w:r w:rsidRPr="004512A2">
        <w:rPr>
          <w:rFonts w:ascii="Times New Roman" w:hAnsi="Times New Roman"/>
          <w:sz w:val="22"/>
          <w:szCs w:val="22"/>
          <w:lang w:val="tr-TR"/>
        </w:rPr>
        <w:t xml:space="preserve"> akrabalarından ayrı düşebilirler. Çatışma ortamlarında çocukların durumları genellikle pek belirlenemediği için bu durumdaki çocuklara öksüz-yetim</w:t>
      </w:r>
      <w:r w:rsidR="001E0681" w:rsidRPr="004512A2">
        <w:rPr>
          <w:rFonts w:ascii="Times New Roman" w:hAnsi="Times New Roman"/>
          <w:sz w:val="22"/>
          <w:szCs w:val="22"/>
          <w:lang w:val="tr-TR"/>
        </w:rPr>
        <w:t xml:space="preserve"> değil de</w:t>
      </w:r>
      <w:r w:rsidRPr="004512A2">
        <w:rPr>
          <w:rFonts w:ascii="Times New Roman" w:hAnsi="Times New Roman"/>
          <w:sz w:val="22"/>
          <w:szCs w:val="22"/>
          <w:lang w:val="tr-TR"/>
        </w:rPr>
        <w:t xml:space="preserve"> </w:t>
      </w:r>
      <w:r w:rsidRPr="004512A2">
        <w:rPr>
          <w:rFonts w:ascii="Times New Roman" w:hAnsi="Times New Roman"/>
          <w:b/>
          <w:sz w:val="22"/>
          <w:szCs w:val="22"/>
          <w:lang w:val="tr-TR"/>
        </w:rPr>
        <w:t>refakatsiz</w:t>
      </w:r>
      <w:r w:rsidRPr="004512A2">
        <w:rPr>
          <w:rFonts w:ascii="Times New Roman" w:hAnsi="Times New Roman"/>
          <w:sz w:val="22"/>
          <w:szCs w:val="22"/>
          <w:lang w:val="tr-TR"/>
        </w:rPr>
        <w:t xml:space="preserve"> ya da </w:t>
      </w:r>
      <w:r w:rsidRPr="004512A2">
        <w:rPr>
          <w:rFonts w:ascii="Times New Roman" w:hAnsi="Times New Roman"/>
          <w:b/>
          <w:sz w:val="22"/>
          <w:szCs w:val="22"/>
          <w:lang w:val="tr-TR"/>
        </w:rPr>
        <w:t>ailesinden ayrı düşmüş çocuklar</w:t>
      </w:r>
      <w:r w:rsidRPr="004512A2">
        <w:rPr>
          <w:rFonts w:ascii="Times New Roman" w:hAnsi="Times New Roman"/>
          <w:sz w:val="22"/>
          <w:szCs w:val="22"/>
          <w:lang w:val="tr-TR"/>
        </w:rPr>
        <w:t xml:space="preserve"> denilir.</w:t>
      </w:r>
      <w:r w:rsidR="000D6DBA" w:rsidRPr="004512A2">
        <w:rPr>
          <w:rFonts w:ascii="Times New Roman" w:hAnsi="Times New Roman"/>
          <w:sz w:val="22"/>
          <w:szCs w:val="22"/>
          <w:lang w:val="tr-TR"/>
        </w:rPr>
        <w:t xml:space="preserve"> Çoğu acil durum ortamında çocuğun öksüz</w:t>
      </w:r>
      <w:r w:rsidR="001E0681" w:rsidRPr="004512A2">
        <w:rPr>
          <w:rFonts w:ascii="Times New Roman" w:hAnsi="Times New Roman"/>
          <w:sz w:val="22"/>
          <w:szCs w:val="22"/>
          <w:lang w:val="tr-TR"/>
        </w:rPr>
        <w:t>-</w:t>
      </w:r>
      <w:r w:rsidR="000D6DBA" w:rsidRPr="004512A2">
        <w:rPr>
          <w:rFonts w:ascii="Times New Roman" w:hAnsi="Times New Roman"/>
          <w:sz w:val="22"/>
          <w:szCs w:val="22"/>
          <w:lang w:val="tr-TR"/>
        </w:rPr>
        <w:t>yetim olup olmadığı çok sonradan belirlenebilmekte ve bu konuda çalışan görevliler aile birleşimi çabalarını uzun vadeli bakım gözetim çözümleri bulma konusuna yönlendirmektedir</w:t>
      </w:r>
      <w:r w:rsidR="001E0681" w:rsidRPr="004512A2">
        <w:rPr>
          <w:rFonts w:ascii="Times New Roman" w:hAnsi="Times New Roman"/>
          <w:sz w:val="22"/>
          <w:szCs w:val="22"/>
          <w:lang w:val="tr-TR"/>
        </w:rPr>
        <w:t>.</w:t>
      </w:r>
      <w:r w:rsidR="004007AC" w:rsidRPr="004512A2">
        <w:rPr>
          <w:rFonts w:ascii="Times New Roman" w:hAnsi="Times New Roman"/>
          <w:sz w:val="22"/>
          <w:szCs w:val="22"/>
          <w:lang w:val="tr-TR"/>
        </w:rPr>
        <w:t xml:space="preserve"> </w:t>
      </w:r>
    </w:p>
    <w:p w:rsidR="000D6DBA" w:rsidRPr="004512A2" w:rsidRDefault="000D6DBA"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Refakatsiz çocuklarla çalışan kimselerin burada yer alan terimlere ait ayrımları net biçimde öğrenmeleri ve bunları muhatap olduklar</w:t>
      </w:r>
      <w:r w:rsidR="002359C6">
        <w:rPr>
          <w:rFonts w:ascii="Times New Roman" w:hAnsi="Times New Roman"/>
          <w:sz w:val="22"/>
          <w:szCs w:val="22"/>
          <w:lang w:val="tr-TR"/>
        </w:rPr>
        <w:t>ı</w:t>
      </w:r>
      <w:r w:rsidRPr="004512A2">
        <w:rPr>
          <w:rFonts w:ascii="Times New Roman" w:hAnsi="Times New Roman"/>
          <w:sz w:val="22"/>
          <w:szCs w:val="22"/>
          <w:lang w:val="tr-TR"/>
        </w:rPr>
        <w:t xml:space="preserve"> insanlara onlar tarafından anlaşılabilecek biçimde aktarmaları </w:t>
      </w:r>
      <w:r w:rsidR="001E0681" w:rsidRPr="004512A2">
        <w:rPr>
          <w:rFonts w:ascii="Times New Roman" w:hAnsi="Times New Roman"/>
          <w:sz w:val="22"/>
          <w:szCs w:val="22"/>
          <w:lang w:val="tr-TR"/>
        </w:rPr>
        <w:t>gerekir</w:t>
      </w:r>
      <w:r w:rsidRPr="004512A2">
        <w:rPr>
          <w:rFonts w:ascii="Times New Roman" w:hAnsi="Times New Roman"/>
          <w:sz w:val="22"/>
          <w:szCs w:val="22"/>
          <w:lang w:val="tr-TR"/>
        </w:rPr>
        <w:t>. Söz konusu terimler hangi çocukların daha büyük risk altında olduklarının belirlenerek gerekli müdahalenin ivedilikle gerçekleştirilmesinde kullanılmaktadır.</w:t>
      </w:r>
    </w:p>
    <w:p w:rsidR="004007AC" w:rsidRPr="004512A2" w:rsidRDefault="000D6DBA"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Acil durumlarda hangi çocukların kayıp olduklarını ya da ailelerinden ayrı düştüklerini belirlemek için  </w:t>
      </w:r>
      <w:r w:rsidRPr="004512A2">
        <w:rPr>
          <w:rFonts w:ascii="Times New Roman" w:hAnsi="Times New Roman"/>
          <w:b/>
          <w:sz w:val="22"/>
          <w:szCs w:val="22"/>
          <w:lang w:val="tr-TR"/>
        </w:rPr>
        <w:t xml:space="preserve">Refakatsiz ve Ailelerinden Ayrı Düşmüş Çocuklara İlişkin </w:t>
      </w:r>
      <w:proofErr w:type="spellStart"/>
      <w:r w:rsidRPr="004512A2">
        <w:rPr>
          <w:rFonts w:ascii="Times New Roman" w:hAnsi="Times New Roman"/>
          <w:b/>
          <w:sz w:val="22"/>
          <w:szCs w:val="22"/>
          <w:lang w:val="tr-TR"/>
        </w:rPr>
        <w:t>Kurumlararası</w:t>
      </w:r>
      <w:proofErr w:type="spellEnd"/>
      <w:r w:rsidRPr="004512A2">
        <w:rPr>
          <w:rFonts w:ascii="Times New Roman" w:hAnsi="Times New Roman"/>
          <w:b/>
          <w:sz w:val="22"/>
          <w:szCs w:val="22"/>
          <w:lang w:val="tr-TR"/>
        </w:rPr>
        <w:t xml:space="preserve"> Rehber </w:t>
      </w:r>
      <w:proofErr w:type="spellStart"/>
      <w:r w:rsidRPr="004512A2">
        <w:rPr>
          <w:rFonts w:ascii="Times New Roman" w:hAnsi="Times New Roman"/>
          <w:b/>
          <w:sz w:val="22"/>
          <w:szCs w:val="22"/>
          <w:lang w:val="tr-TR"/>
        </w:rPr>
        <w:t>İlkeler</w:t>
      </w:r>
      <w:r w:rsidRPr="004512A2">
        <w:rPr>
          <w:rFonts w:ascii="Times New Roman" w:hAnsi="Times New Roman"/>
          <w:sz w:val="22"/>
          <w:szCs w:val="22"/>
          <w:lang w:val="tr-TR"/>
        </w:rPr>
        <w:t>'den</w:t>
      </w:r>
      <w:proofErr w:type="spellEnd"/>
      <w:r w:rsidRPr="004512A2">
        <w:rPr>
          <w:rFonts w:ascii="Times New Roman" w:hAnsi="Times New Roman"/>
          <w:sz w:val="22"/>
          <w:szCs w:val="22"/>
          <w:lang w:val="tr-TR"/>
        </w:rPr>
        <w:t xml:space="preserve"> alınan aşağıdaki terimler</w:t>
      </w:r>
      <w:r w:rsidR="001E0681" w:rsidRPr="004512A2">
        <w:rPr>
          <w:rFonts w:ascii="Times New Roman" w:hAnsi="Times New Roman"/>
          <w:sz w:val="22"/>
          <w:szCs w:val="22"/>
          <w:lang w:val="tr-TR"/>
        </w:rPr>
        <w:t xml:space="preserve"> </w:t>
      </w:r>
      <w:r w:rsidRPr="004512A2">
        <w:rPr>
          <w:rFonts w:ascii="Times New Roman" w:hAnsi="Times New Roman"/>
          <w:sz w:val="22"/>
          <w:szCs w:val="22"/>
          <w:lang w:val="tr-TR"/>
        </w:rPr>
        <w:t xml:space="preserve">kullanılır. </w:t>
      </w:r>
    </w:p>
    <w:p w:rsidR="000D6DBA" w:rsidRPr="004512A2" w:rsidRDefault="000D6DBA" w:rsidP="004512A2">
      <w:pPr>
        <w:spacing w:line="276" w:lineRule="auto"/>
        <w:ind w:left="0"/>
        <w:jc w:val="both"/>
        <w:rPr>
          <w:rFonts w:ascii="Times New Roman" w:hAnsi="Times New Roman"/>
          <w:sz w:val="22"/>
          <w:szCs w:val="22"/>
          <w:lang w:val="tr-TR"/>
        </w:rPr>
      </w:pPr>
    </w:p>
    <w:p w:rsidR="000D6DBA" w:rsidRDefault="000D6DBA" w:rsidP="004512A2">
      <w:pPr>
        <w:spacing w:line="276" w:lineRule="auto"/>
        <w:ind w:left="0"/>
        <w:jc w:val="both"/>
        <w:rPr>
          <w:rFonts w:ascii="Times New Roman" w:hAnsi="Times New Roman"/>
          <w:sz w:val="22"/>
          <w:szCs w:val="22"/>
          <w:lang w:val="tr-TR"/>
        </w:rPr>
      </w:pPr>
    </w:p>
    <w:p w:rsidR="006F7979" w:rsidRPr="004512A2" w:rsidRDefault="006F7979" w:rsidP="004512A2">
      <w:pPr>
        <w:spacing w:line="276" w:lineRule="auto"/>
        <w:ind w:left="0"/>
        <w:jc w:val="both"/>
        <w:rPr>
          <w:rFonts w:ascii="Times New Roman" w:hAnsi="Times New Roman"/>
          <w:sz w:val="22"/>
          <w:szCs w:val="22"/>
          <w:lang w:val="tr-TR"/>
        </w:rPr>
      </w:pPr>
    </w:p>
    <w:p w:rsidR="000D6DBA" w:rsidRPr="004512A2" w:rsidRDefault="000D6DBA" w:rsidP="004512A2">
      <w:pPr>
        <w:spacing w:line="276" w:lineRule="auto"/>
        <w:ind w:left="0"/>
        <w:jc w:val="both"/>
        <w:rPr>
          <w:rFonts w:ascii="Times New Roman" w:hAnsi="Times New Roman"/>
          <w:sz w:val="22"/>
          <w:szCs w:val="22"/>
          <w:lang w:val="tr-TR"/>
        </w:rPr>
      </w:pPr>
    </w:p>
    <w:p w:rsidR="004007AC" w:rsidRPr="004512A2" w:rsidRDefault="000D6DBA" w:rsidP="00C27959">
      <w:pPr>
        <w:pStyle w:val="ARCbulletList"/>
        <w:spacing w:line="276" w:lineRule="auto"/>
        <w:ind w:left="0"/>
        <w:rPr>
          <w:rFonts w:ascii="Times New Roman" w:hAnsi="Times New Roman"/>
          <w:sz w:val="22"/>
          <w:szCs w:val="22"/>
          <w:lang w:val="tr-TR"/>
        </w:rPr>
      </w:pPr>
      <w:r w:rsidRPr="004512A2">
        <w:rPr>
          <w:rStyle w:val="ARCemphasis"/>
          <w:rFonts w:ascii="Times New Roman" w:hAnsi="Times New Roman"/>
          <w:sz w:val="22"/>
          <w:szCs w:val="22"/>
          <w:lang w:val="tr-TR"/>
        </w:rPr>
        <w:t>Çocuk</w:t>
      </w:r>
      <w:r w:rsidR="001E0681" w:rsidRPr="004512A2">
        <w:rPr>
          <w:rStyle w:val="ARCemphasis"/>
          <w:rFonts w:ascii="Times New Roman" w:hAnsi="Times New Roman"/>
          <w:sz w:val="22"/>
          <w:szCs w:val="22"/>
          <w:lang w:val="tr-TR"/>
        </w:rPr>
        <w:t>:</w:t>
      </w:r>
      <w:r w:rsidR="004007AC" w:rsidRPr="004512A2">
        <w:rPr>
          <w:rStyle w:val="ARCemphasis"/>
          <w:rFonts w:ascii="Times New Roman" w:hAnsi="Times New Roman"/>
          <w:sz w:val="22"/>
          <w:szCs w:val="22"/>
          <w:lang w:val="tr-TR"/>
        </w:rPr>
        <w:t xml:space="preserve"> </w:t>
      </w:r>
      <w:r w:rsidR="006F7979">
        <w:rPr>
          <w:rFonts w:ascii="Times New Roman" w:hAnsi="Times New Roman"/>
          <w:sz w:val="22"/>
          <w:szCs w:val="22"/>
          <w:lang w:val="tr-TR"/>
        </w:rPr>
        <w:t>ÇHS uyarınc</w:t>
      </w:r>
      <w:r w:rsidRPr="004512A2">
        <w:rPr>
          <w:rFonts w:ascii="Times New Roman" w:hAnsi="Times New Roman"/>
          <w:sz w:val="22"/>
          <w:szCs w:val="22"/>
          <w:lang w:val="tr-TR"/>
        </w:rPr>
        <w:t xml:space="preserve">a on sekiz yaşından küçük </w:t>
      </w:r>
      <w:r w:rsidR="006F7979">
        <w:rPr>
          <w:rFonts w:ascii="Times New Roman" w:hAnsi="Times New Roman"/>
          <w:sz w:val="22"/>
          <w:szCs w:val="22"/>
          <w:lang w:val="tr-TR"/>
        </w:rPr>
        <w:t>olanlar</w:t>
      </w:r>
      <w:r w:rsidRPr="004512A2">
        <w:rPr>
          <w:rFonts w:ascii="Times New Roman" w:hAnsi="Times New Roman"/>
          <w:sz w:val="22"/>
          <w:szCs w:val="22"/>
          <w:lang w:val="tr-TR"/>
        </w:rPr>
        <w:t>.</w:t>
      </w:r>
    </w:p>
    <w:p w:rsidR="004007AC" w:rsidRPr="004512A2" w:rsidRDefault="00B83ADC" w:rsidP="00C27959">
      <w:pPr>
        <w:pStyle w:val="ARCbulletList"/>
        <w:numPr>
          <w:ilvl w:val="0"/>
          <w:numId w:val="0"/>
        </w:numPr>
        <w:spacing w:line="276" w:lineRule="auto"/>
        <w:rPr>
          <w:rFonts w:ascii="Times New Roman" w:hAnsi="Times New Roman"/>
          <w:sz w:val="22"/>
          <w:szCs w:val="22"/>
          <w:lang w:val="tr-TR"/>
        </w:rPr>
      </w:pPr>
      <w:r w:rsidRPr="004512A2">
        <w:rPr>
          <w:rStyle w:val="ARCemphasis"/>
          <w:rFonts w:ascii="Times New Roman" w:hAnsi="Times New Roman"/>
          <w:sz w:val="22"/>
          <w:szCs w:val="22"/>
          <w:lang w:val="tr-TR"/>
        </w:rPr>
        <w:t>Ailesinden</w:t>
      </w:r>
      <w:r w:rsidR="004512A2">
        <w:rPr>
          <w:rStyle w:val="ARCemphasis"/>
          <w:rFonts w:ascii="Times New Roman" w:hAnsi="Times New Roman"/>
          <w:sz w:val="22"/>
          <w:szCs w:val="22"/>
          <w:lang w:val="tr-TR"/>
        </w:rPr>
        <w:t xml:space="preserve"> Ayrı Dü</w:t>
      </w:r>
      <w:r w:rsidRPr="004512A2">
        <w:rPr>
          <w:rStyle w:val="ARCemphasis"/>
          <w:rFonts w:ascii="Times New Roman" w:hAnsi="Times New Roman"/>
          <w:sz w:val="22"/>
          <w:szCs w:val="22"/>
          <w:lang w:val="tr-TR"/>
        </w:rPr>
        <w:t>şmüş Çocuk</w:t>
      </w:r>
      <w:r w:rsidR="001E0681" w:rsidRPr="004512A2">
        <w:rPr>
          <w:rStyle w:val="ARCemphasis"/>
          <w:rFonts w:ascii="Times New Roman" w:hAnsi="Times New Roman"/>
          <w:sz w:val="22"/>
          <w:szCs w:val="22"/>
          <w:lang w:val="tr-TR"/>
        </w:rPr>
        <w:t>:</w:t>
      </w:r>
      <w:r w:rsidR="006F7979">
        <w:rPr>
          <w:rStyle w:val="ARCemphasis"/>
          <w:rFonts w:ascii="Times New Roman" w:hAnsi="Times New Roman"/>
          <w:sz w:val="22"/>
          <w:szCs w:val="22"/>
          <w:lang w:val="tr-TR"/>
        </w:rPr>
        <w:t xml:space="preserve"> A</w:t>
      </w:r>
      <w:r w:rsidRPr="004512A2">
        <w:rPr>
          <w:rStyle w:val="ARCemphasis"/>
          <w:rFonts w:ascii="Times New Roman" w:hAnsi="Times New Roman"/>
          <w:color w:val="auto"/>
          <w:sz w:val="22"/>
          <w:szCs w:val="22"/>
          <w:lang w:val="tr-TR"/>
        </w:rPr>
        <w:t>nne-babasından ya da kendi</w:t>
      </w:r>
      <w:r w:rsidR="006F7979">
        <w:rPr>
          <w:rStyle w:val="ARCemphasis"/>
          <w:rFonts w:ascii="Times New Roman" w:hAnsi="Times New Roman"/>
          <w:color w:val="auto"/>
          <w:sz w:val="22"/>
          <w:szCs w:val="22"/>
          <w:lang w:val="tr-TR"/>
        </w:rPr>
        <w:t>s</w:t>
      </w:r>
      <w:r w:rsidRPr="004512A2">
        <w:rPr>
          <w:rStyle w:val="ARCemphasis"/>
          <w:rFonts w:ascii="Times New Roman" w:hAnsi="Times New Roman"/>
          <w:color w:val="auto"/>
          <w:sz w:val="22"/>
          <w:szCs w:val="22"/>
          <w:lang w:val="tr-TR"/>
        </w:rPr>
        <w:t xml:space="preserve">inin bakım ve gözetimini sağlayan yasal vasi </w:t>
      </w:r>
      <w:r w:rsidR="001E0681" w:rsidRPr="004512A2">
        <w:rPr>
          <w:rStyle w:val="ARCemphasis"/>
          <w:rFonts w:ascii="Times New Roman" w:hAnsi="Times New Roman"/>
          <w:color w:val="auto"/>
          <w:sz w:val="22"/>
          <w:szCs w:val="22"/>
          <w:lang w:val="tr-TR"/>
        </w:rPr>
        <w:t>veya</w:t>
      </w:r>
      <w:r w:rsidRPr="004512A2">
        <w:rPr>
          <w:rStyle w:val="ARCemphasis"/>
          <w:rFonts w:ascii="Times New Roman" w:hAnsi="Times New Roman"/>
          <w:color w:val="auto"/>
          <w:sz w:val="22"/>
          <w:szCs w:val="22"/>
          <w:lang w:val="tr-TR"/>
        </w:rPr>
        <w:t xml:space="preserve"> kimselerden ayrı düşen ancak akrabalarından ayrılmayan çocuk için kullanılır. Bu nedenle tanımın kapsamına yetişkin </w:t>
      </w:r>
      <w:r w:rsidR="001E0681" w:rsidRPr="004512A2">
        <w:rPr>
          <w:rStyle w:val="ARCemphasis"/>
          <w:rFonts w:ascii="Times New Roman" w:hAnsi="Times New Roman"/>
          <w:color w:val="auto"/>
          <w:sz w:val="22"/>
          <w:szCs w:val="22"/>
          <w:lang w:val="tr-TR"/>
        </w:rPr>
        <w:t xml:space="preserve">durumdaki </w:t>
      </w:r>
      <w:r w:rsidRPr="004512A2">
        <w:rPr>
          <w:rStyle w:val="ARCemphasis"/>
          <w:rFonts w:ascii="Times New Roman" w:hAnsi="Times New Roman"/>
          <w:color w:val="auto"/>
          <w:sz w:val="22"/>
          <w:szCs w:val="22"/>
          <w:lang w:val="tr-TR"/>
        </w:rPr>
        <w:t xml:space="preserve">diğer aile bireyleri tarafından bakılan çocuklar da </w:t>
      </w:r>
      <w:r w:rsidR="006F7979">
        <w:rPr>
          <w:rStyle w:val="ARCemphasis"/>
          <w:rFonts w:ascii="Times New Roman" w:hAnsi="Times New Roman"/>
          <w:color w:val="auto"/>
          <w:sz w:val="22"/>
          <w:szCs w:val="22"/>
          <w:lang w:val="tr-TR"/>
        </w:rPr>
        <w:t>girer</w:t>
      </w:r>
      <w:r w:rsidRPr="004512A2">
        <w:rPr>
          <w:rStyle w:val="ARCemphasis"/>
          <w:rFonts w:ascii="Times New Roman" w:hAnsi="Times New Roman"/>
          <w:color w:val="auto"/>
          <w:sz w:val="22"/>
          <w:szCs w:val="22"/>
          <w:lang w:val="tr-TR"/>
        </w:rPr>
        <w:t>.</w:t>
      </w:r>
      <w:r w:rsidR="004007AC" w:rsidRPr="004512A2">
        <w:rPr>
          <w:rFonts w:ascii="Times New Roman" w:hAnsi="Times New Roman"/>
          <w:sz w:val="22"/>
          <w:szCs w:val="22"/>
          <w:lang w:val="tr-TR"/>
        </w:rPr>
        <w:t xml:space="preserve"> </w:t>
      </w:r>
    </w:p>
    <w:p w:rsidR="006F7979" w:rsidRPr="006F7979" w:rsidRDefault="00B83ADC" w:rsidP="00C27959">
      <w:pPr>
        <w:pStyle w:val="ARCbulletList"/>
        <w:spacing w:line="276" w:lineRule="auto"/>
        <w:ind w:left="0"/>
        <w:rPr>
          <w:rFonts w:ascii="Times New Roman" w:hAnsi="Times New Roman"/>
          <w:sz w:val="22"/>
          <w:szCs w:val="22"/>
          <w:lang w:val="tr-TR"/>
        </w:rPr>
      </w:pPr>
      <w:r w:rsidRPr="004512A2">
        <w:rPr>
          <w:rStyle w:val="ARCemphasis"/>
          <w:rFonts w:ascii="Times New Roman" w:hAnsi="Times New Roman"/>
          <w:sz w:val="22"/>
          <w:szCs w:val="22"/>
          <w:lang w:val="tr-TR"/>
        </w:rPr>
        <w:t>Refakatsiz Çocuk</w:t>
      </w:r>
      <w:r w:rsidR="006F7979">
        <w:rPr>
          <w:rStyle w:val="ARCemphasis"/>
          <w:rFonts w:ascii="Times New Roman" w:hAnsi="Times New Roman"/>
          <w:sz w:val="22"/>
          <w:szCs w:val="22"/>
          <w:lang w:val="tr-TR"/>
        </w:rPr>
        <w:t>:</w:t>
      </w:r>
      <w:r w:rsidR="001E0681" w:rsidRPr="004512A2">
        <w:rPr>
          <w:rFonts w:ascii="Times New Roman" w:hAnsi="Times New Roman"/>
          <w:sz w:val="22"/>
          <w:szCs w:val="22"/>
          <w:lang w:val="tr-TR"/>
        </w:rPr>
        <w:t xml:space="preserve"> H</w:t>
      </w:r>
      <w:r w:rsidR="006F7979">
        <w:rPr>
          <w:rFonts w:ascii="Times New Roman" w:hAnsi="Times New Roman"/>
          <w:sz w:val="22"/>
          <w:szCs w:val="22"/>
          <w:lang w:val="tr-TR"/>
        </w:rPr>
        <w:t>em anne-babas</w:t>
      </w:r>
      <w:r w:rsidRPr="004512A2">
        <w:rPr>
          <w:rFonts w:ascii="Times New Roman" w:hAnsi="Times New Roman"/>
          <w:sz w:val="22"/>
          <w:szCs w:val="22"/>
          <w:lang w:val="tr-TR"/>
        </w:rPr>
        <w:t>ından hem de diğer akrabalarından ayrı düşen ve gerek yasa gerekse gelenekler uyarınca bakım sorumluluğu olan kimselerce ilgilenilmeyen çocuk</w:t>
      </w:r>
      <w:r w:rsidR="006F7979">
        <w:rPr>
          <w:rFonts w:ascii="Times New Roman" w:hAnsi="Times New Roman"/>
          <w:sz w:val="22"/>
          <w:szCs w:val="22"/>
          <w:lang w:val="tr-TR"/>
        </w:rPr>
        <w:t xml:space="preserve"> </w:t>
      </w:r>
      <w:r w:rsidRPr="004512A2">
        <w:rPr>
          <w:rFonts w:ascii="Times New Roman" w:hAnsi="Times New Roman"/>
          <w:sz w:val="22"/>
          <w:szCs w:val="22"/>
          <w:lang w:val="tr-TR"/>
        </w:rPr>
        <w:t xml:space="preserve">için kullanılır. </w:t>
      </w:r>
      <w:r w:rsidRPr="004512A2">
        <w:rPr>
          <w:rFonts w:ascii="Times New Roman" w:hAnsi="Times New Roman"/>
          <w:i/>
          <w:sz w:val="22"/>
          <w:szCs w:val="22"/>
          <w:lang w:val="tr-TR"/>
        </w:rPr>
        <w:t xml:space="preserve">Bu durum çocuğun yetişkin bakım ve gözetiminden tamamen yoksun olması ya da bir komşu, on sekiz yaşından küçük başka bir çocuk veya bir yabancı tarafından gözetilen çocuk örneklerinde görülebileceği gibi, çocukla bağlantısı bulunmayan, çocuğun tanımadığı ya da bilinen vasiler </w:t>
      </w:r>
      <w:r w:rsidR="006F7979">
        <w:rPr>
          <w:rFonts w:ascii="Times New Roman" w:hAnsi="Times New Roman"/>
          <w:i/>
          <w:sz w:val="22"/>
          <w:szCs w:val="22"/>
          <w:lang w:val="tr-TR"/>
        </w:rPr>
        <w:t>dışındaki</w:t>
      </w:r>
      <w:r w:rsidRPr="004512A2">
        <w:rPr>
          <w:rFonts w:ascii="Times New Roman" w:hAnsi="Times New Roman"/>
          <w:i/>
          <w:sz w:val="22"/>
          <w:szCs w:val="22"/>
          <w:lang w:val="tr-TR"/>
        </w:rPr>
        <w:t xml:space="preserve"> kişilerce bakımın sağlandığı anlamına gelebilir.</w:t>
      </w:r>
      <w:r w:rsidR="00EF1BBD" w:rsidRPr="004512A2">
        <w:rPr>
          <w:rFonts w:ascii="Times New Roman" w:hAnsi="Times New Roman"/>
          <w:i/>
          <w:sz w:val="22"/>
          <w:szCs w:val="22"/>
          <w:lang w:val="tr-TR"/>
        </w:rPr>
        <w:t xml:space="preserve"> Kurum gözetimi altındaki çocuklar da bu sın</w:t>
      </w:r>
      <w:r w:rsidR="006F7979">
        <w:rPr>
          <w:rFonts w:ascii="Times New Roman" w:hAnsi="Times New Roman"/>
          <w:i/>
          <w:sz w:val="22"/>
          <w:szCs w:val="22"/>
          <w:lang w:val="tr-TR"/>
        </w:rPr>
        <w:t>ı</w:t>
      </w:r>
      <w:r w:rsidR="00EF1BBD" w:rsidRPr="004512A2">
        <w:rPr>
          <w:rFonts w:ascii="Times New Roman" w:hAnsi="Times New Roman"/>
          <w:i/>
          <w:sz w:val="22"/>
          <w:szCs w:val="22"/>
          <w:lang w:val="tr-TR"/>
        </w:rPr>
        <w:t xml:space="preserve">flamaya </w:t>
      </w:r>
      <w:r w:rsidR="006F7979">
        <w:rPr>
          <w:rFonts w:ascii="Times New Roman" w:hAnsi="Times New Roman"/>
          <w:i/>
          <w:sz w:val="22"/>
          <w:szCs w:val="22"/>
          <w:lang w:val="tr-TR"/>
        </w:rPr>
        <w:t>dahildi</w:t>
      </w:r>
      <w:r w:rsidR="00EF1BBD" w:rsidRPr="004512A2">
        <w:rPr>
          <w:rFonts w:ascii="Times New Roman" w:hAnsi="Times New Roman"/>
          <w:i/>
          <w:sz w:val="22"/>
          <w:szCs w:val="22"/>
          <w:lang w:val="tr-TR"/>
        </w:rPr>
        <w:t>r.</w:t>
      </w:r>
    </w:p>
    <w:p w:rsidR="004007AC" w:rsidRPr="004512A2" w:rsidRDefault="00EF1BBD" w:rsidP="006F7979">
      <w:pPr>
        <w:pStyle w:val="ARCbulletList"/>
        <w:numPr>
          <w:ilvl w:val="0"/>
          <w:numId w:val="0"/>
        </w:numPr>
        <w:spacing w:line="276" w:lineRule="auto"/>
        <w:jc w:val="both"/>
        <w:rPr>
          <w:rFonts w:ascii="Times New Roman" w:hAnsi="Times New Roman"/>
          <w:sz w:val="22"/>
          <w:szCs w:val="22"/>
          <w:lang w:val="tr-TR"/>
        </w:rPr>
      </w:pPr>
      <w:r w:rsidRPr="004512A2">
        <w:rPr>
          <w:rFonts w:ascii="Times New Roman" w:hAnsi="Times New Roman"/>
          <w:i/>
          <w:sz w:val="22"/>
          <w:szCs w:val="22"/>
          <w:lang w:val="tr-TR"/>
        </w:rPr>
        <w:t xml:space="preserve"> </w:t>
      </w:r>
      <w:r w:rsidR="00B83ADC" w:rsidRPr="004512A2">
        <w:rPr>
          <w:rFonts w:ascii="Times New Roman" w:hAnsi="Times New Roman"/>
          <w:i/>
          <w:sz w:val="22"/>
          <w:szCs w:val="22"/>
          <w:lang w:val="tr-TR"/>
        </w:rPr>
        <w:t xml:space="preserve">    </w:t>
      </w:r>
      <w:r w:rsidR="004007AC" w:rsidRPr="004512A2">
        <w:rPr>
          <w:rFonts w:ascii="Times New Roman" w:hAnsi="Times New Roman"/>
          <w:i/>
          <w:sz w:val="22"/>
          <w:szCs w:val="22"/>
          <w:lang w:val="tr-TR"/>
        </w:rPr>
        <w:t xml:space="preserve"> </w:t>
      </w:r>
      <w:r w:rsidR="004007AC" w:rsidRPr="004512A2">
        <w:rPr>
          <w:rFonts w:ascii="Times New Roman" w:hAnsi="Times New Roman"/>
          <w:sz w:val="22"/>
          <w:szCs w:val="22"/>
          <w:lang w:val="tr-TR"/>
        </w:rPr>
        <w:t xml:space="preserve">  </w:t>
      </w:r>
    </w:p>
    <w:p w:rsidR="004007AC" w:rsidRPr="004512A2" w:rsidRDefault="00EF1BBD" w:rsidP="004512A2">
      <w:pPr>
        <w:pStyle w:val="ARCbulletList"/>
        <w:spacing w:line="276" w:lineRule="auto"/>
        <w:ind w:left="0"/>
        <w:jc w:val="both"/>
        <w:rPr>
          <w:rFonts w:ascii="Times New Roman" w:hAnsi="Times New Roman"/>
          <w:sz w:val="22"/>
          <w:szCs w:val="22"/>
          <w:lang w:val="tr-TR"/>
        </w:rPr>
      </w:pPr>
      <w:r w:rsidRPr="004512A2">
        <w:rPr>
          <w:rStyle w:val="ARCemphasis"/>
          <w:rFonts w:ascii="Times New Roman" w:hAnsi="Times New Roman"/>
          <w:sz w:val="22"/>
          <w:szCs w:val="22"/>
          <w:lang w:val="tr-TR"/>
        </w:rPr>
        <w:lastRenderedPageBreak/>
        <w:t>Öksüz-yetim</w:t>
      </w:r>
      <w:r w:rsidR="001E0681" w:rsidRPr="004512A2">
        <w:rPr>
          <w:rStyle w:val="ARCemphasis"/>
          <w:rFonts w:ascii="Times New Roman" w:hAnsi="Times New Roman"/>
          <w:sz w:val="22"/>
          <w:szCs w:val="22"/>
          <w:lang w:val="tr-TR"/>
        </w:rPr>
        <w:t>:</w:t>
      </w:r>
      <w:r w:rsidRPr="004512A2">
        <w:rPr>
          <w:rFonts w:ascii="Times New Roman" w:hAnsi="Times New Roman"/>
          <w:sz w:val="22"/>
          <w:szCs w:val="22"/>
          <w:lang w:val="tr-TR"/>
        </w:rPr>
        <w:t xml:space="preserve"> </w:t>
      </w:r>
      <w:r w:rsidR="006F7979">
        <w:rPr>
          <w:rFonts w:ascii="Times New Roman" w:hAnsi="Times New Roman"/>
          <w:sz w:val="22"/>
          <w:szCs w:val="22"/>
          <w:lang w:val="tr-TR"/>
        </w:rPr>
        <w:t>A</w:t>
      </w:r>
      <w:r w:rsidRPr="004512A2">
        <w:rPr>
          <w:rFonts w:ascii="Times New Roman" w:hAnsi="Times New Roman"/>
          <w:sz w:val="22"/>
          <w:szCs w:val="22"/>
          <w:lang w:val="tr-TR"/>
        </w:rPr>
        <w:t>nne</w:t>
      </w:r>
      <w:r w:rsidR="006F7979">
        <w:rPr>
          <w:rFonts w:ascii="Times New Roman" w:hAnsi="Times New Roman"/>
          <w:sz w:val="22"/>
          <w:szCs w:val="22"/>
          <w:lang w:val="tr-TR"/>
        </w:rPr>
        <w:t>-babası hayatını kaybetmiş çocuğu</w:t>
      </w:r>
      <w:r w:rsidRPr="004512A2">
        <w:rPr>
          <w:rFonts w:ascii="Times New Roman" w:hAnsi="Times New Roman"/>
          <w:sz w:val="22"/>
          <w:szCs w:val="22"/>
          <w:lang w:val="tr-TR"/>
        </w:rPr>
        <w:t xml:space="preserve"> tanımlamakta kullanılır. Ancak bazı toplumlarda anne ya da babasından birini kayb</w:t>
      </w:r>
      <w:r w:rsidR="001E0681" w:rsidRPr="004512A2">
        <w:rPr>
          <w:rFonts w:ascii="Times New Roman" w:hAnsi="Times New Roman"/>
          <w:sz w:val="22"/>
          <w:szCs w:val="22"/>
          <w:lang w:val="tr-TR"/>
        </w:rPr>
        <w:t>e</w:t>
      </w:r>
      <w:r w:rsidRPr="004512A2">
        <w:rPr>
          <w:rFonts w:ascii="Times New Roman" w:hAnsi="Times New Roman"/>
          <w:sz w:val="22"/>
          <w:szCs w:val="22"/>
          <w:lang w:val="tr-TR"/>
        </w:rPr>
        <w:t>den çocuk</w:t>
      </w:r>
      <w:r w:rsidR="006F7979">
        <w:rPr>
          <w:rFonts w:ascii="Times New Roman" w:hAnsi="Times New Roman"/>
          <w:sz w:val="22"/>
          <w:szCs w:val="22"/>
          <w:lang w:val="tr-TR"/>
        </w:rPr>
        <w:t xml:space="preserve"> </w:t>
      </w:r>
      <w:r w:rsidRPr="004512A2">
        <w:rPr>
          <w:rFonts w:ascii="Times New Roman" w:hAnsi="Times New Roman"/>
          <w:sz w:val="22"/>
          <w:szCs w:val="22"/>
          <w:lang w:val="tr-TR"/>
        </w:rPr>
        <w:t>da bu terimle anılmaktadır.</w:t>
      </w:r>
    </w:p>
    <w:p w:rsidR="004007AC" w:rsidRPr="004512A2" w:rsidRDefault="00424EFF" w:rsidP="004512A2">
      <w:pPr>
        <w:pStyle w:val="ARCbulletList"/>
        <w:spacing w:line="276" w:lineRule="auto"/>
        <w:ind w:left="0"/>
        <w:jc w:val="both"/>
        <w:rPr>
          <w:rFonts w:ascii="Times New Roman" w:hAnsi="Times New Roman"/>
          <w:sz w:val="22"/>
          <w:szCs w:val="22"/>
          <w:lang w:val="tr-TR"/>
        </w:rPr>
      </w:pPr>
      <w:r w:rsidRPr="004512A2">
        <w:rPr>
          <w:rStyle w:val="ARCemphasis"/>
          <w:rFonts w:ascii="Times New Roman" w:hAnsi="Times New Roman"/>
          <w:sz w:val="22"/>
          <w:szCs w:val="22"/>
          <w:lang w:val="tr-TR"/>
        </w:rPr>
        <w:t xml:space="preserve">Çocukların </w:t>
      </w:r>
      <w:r w:rsidR="00654CAF" w:rsidRPr="004512A2">
        <w:rPr>
          <w:rStyle w:val="ARCemphasis"/>
          <w:rFonts w:ascii="Times New Roman" w:hAnsi="Times New Roman"/>
          <w:sz w:val="22"/>
          <w:szCs w:val="22"/>
          <w:lang w:val="tr-TR"/>
        </w:rPr>
        <w:t>Geçimini Sağladığı Evlerde Yaşayan Çocuklar (ÇGSEYÇ)</w:t>
      </w:r>
      <w:r w:rsidR="006F7979">
        <w:rPr>
          <w:rStyle w:val="ARCemphasis"/>
          <w:rFonts w:ascii="Times New Roman" w:hAnsi="Times New Roman"/>
          <w:sz w:val="22"/>
          <w:szCs w:val="22"/>
          <w:lang w:val="tr-TR"/>
        </w:rPr>
        <w:t>:</w:t>
      </w:r>
      <w:r w:rsidR="00654CAF" w:rsidRPr="004512A2">
        <w:rPr>
          <w:rFonts w:ascii="Times New Roman" w:hAnsi="Times New Roman"/>
          <w:sz w:val="22"/>
          <w:szCs w:val="22"/>
          <w:lang w:val="tr-TR"/>
        </w:rPr>
        <w:t xml:space="preserve"> 18 yaşından küçük olan ve başka çocuklarla birlikte yaşayan çocukları tanımlamak için kullanılır. ÇGSEYÇ IASC rehber ilkelerinde yer almasa da acil durumlarda sık görülen bir olgu olduğu için burada söz edilmesinde yarar </w:t>
      </w:r>
      <w:r w:rsidR="006F7979">
        <w:rPr>
          <w:rFonts w:ascii="Times New Roman" w:hAnsi="Times New Roman"/>
          <w:sz w:val="22"/>
          <w:szCs w:val="22"/>
          <w:lang w:val="tr-TR"/>
        </w:rPr>
        <w:t>vardır</w:t>
      </w:r>
      <w:r w:rsidR="00654CAF" w:rsidRPr="004512A2">
        <w:rPr>
          <w:rFonts w:ascii="Times New Roman" w:hAnsi="Times New Roman"/>
          <w:sz w:val="22"/>
          <w:szCs w:val="22"/>
          <w:lang w:val="tr-TR"/>
        </w:rPr>
        <w:t>.</w:t>
      </w:r>
    </w:p>
    <w:p w:rsidR="00654CAF" w:rsidRPr="004512A2" w:rsidRDefault="00654CAF"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Bu me</w:t>
      </w:r>
      <w:r w:rsidR="009348C0" w:rsidRPr="004512A2">
        <w:rPr>
          <w:rFonts w:ascii="Times New Roman" w:hAnsi="Times New Roman"/>
          <w:sz w:val="22"/>
          <w:szCs w:val="22"/>
          <w:lang w:val="tr-TR"/>
        </w:rPr>
        <w:t xml:space="preserve">tinde bahsi geçen terimler alan profesyonelleri tarafından bilinse de farklı dillerde ve kültürlerde faklı terimlerin var olduğunu belirtmek gerekir. Örneğin, </w:t>
      </w:r>
      <w:r w:rsidR="009348C0" w:rsidRPr="004512A2">
        <w:rPr>
          <w:rFonts w:ascii="Times New Roman" w:hAnsi="Times New Roman"/>
          <w:b/>
          <w:sz w:val="22"/>
          <w:szCs w:val="22"/>
          <w:lang w:val="tr-TR"/>
        </w:rPr>
        <w:t>yetim</w:t>
      </w:r>
      <w:r w:rsidR="009348C0" w:rsidRPr="004512A2">
        <w:rPr>
          <w:rFonts w:ascii="Times New Roman" w:hAnsi="Times New Roman"/>
          <w:sz w:val="22"/>
          <w:szCs w:val="22"/>
          <w:lang w:val="tr-TR"/>
        </w:rPr>
        <w:t xml:space="preserve"> ifadesi anne, baba ya da her ikisini birden kaybeden çocuklar için kullanılabilmektedir. Benzer biçimde, </w:t>
      </w:r>
      <w:r w:rsidR="009348C0" w:rsidRPr="004512A2">
        <w:rPr>
          <w:rFonts w:ascii="Times New Roman" w:hAnsi="Times New Roman"/>
          <w:b/>
          <w:sz w:val="22"/>
          <w:szCs w:val="22"/>
          <w:lang w:val="tr-TR"/>
        </w:rPr>
        <w:t>ailesinden ayrı düşmüş çocuk</w:t>
      </w:r>
      <w:r w:rsidR="009348C0" w:rsidRPr="004512A2">
        <w:rPr>
          <w:rFonts w:ascii="Times New Roman" w:hAnsi="Times New Roman"/>
          <w:sz w:val="22"/>
          <w:szCs w:val="22"/>
          <w:lang w:val="tr-TR"/>
        </w:rPr>
        <w:t xml:space="preserve"> terimi babadan ayrı kalmaya gönderimde bulunabilirken</w:t>
      </w:r>
      <w:r w:rsidR="006F7979">
        <w:rPr>
          <w:rFonts w:ascii="Times New Roman" w:hAnsi="Times New Roman"/>
          <w:sz w:val="22"/>
          <w:szCs w:val="22"/>
          <w:lang w:val="tr-TR"/>
        </w:rPr>
        <w:t>,</w:t>
      </w:r>
      <w:r w:rsidR="009348C0" w:rsidRPr="004512A2">
        <w:rPr>
          <w:rFonts w:ascii="Times New Roman" w:hAnsi="Times New Roman"/>
          <w:sz w:val="22"/>
          <w:szCs w:val="22"/>
          <w:lang w:val="tr-TR"/>
        </w:rPr>
        <w:t xml:space="preserve"> kapsamına anneyle yaşanan ayrılı</w:t>
      </w:r>
      <w:r w:rsidR="001E0681" w:rsidRPr="004512A2">
        <w:rPr>
          <w:rFonts w:ascii="Times New Roman" w:hAnsi="Times New Roman"/>
          <w:sz w:val="22"/>
          <w:szCs w:val="22"/>
          <w:lang w:val="tr-TR"/>
        </w:rPr>
        <w:t>k</w:t>
      </w:r>
      <w:r w:rsidR="009348C0" w:rsidRPr="004512A2">
        <w:rPr>
          <w:rFonts w:ascii="Times New Roman" w:hAnsi="Times New Roman"/>
          <w:sz w:val="22"/>
          <w:szCs w:val="22"/>
          <w:lang w:val="tr-TR"/>
        </w:rPr>
        <w:t xml:space="preserve"> girmeyebilir.   </w:t>
      </w:r>
    </w:p>
    <w:p w:rsidR="004007AC" w:rsidRPr="004512A2" w:rsidRDefault="004007AC" w:rsidP="004512A2">
      <w:pPr>
        <w:spacing w:line="276" w:lineRule="auto"/>
        <w:ind w:left="0"/>
        <w:jc w:val="both"/>
        <w:rPr>
          <w:rFonts w:ascii="Times New Roman" w:hAnsi="Times New Roman"/>
          <w:sz w:val="22"/>
          <w:szCs w:val="22"/>
          <w:lang w:val="tr-TR"/>
        </w:rPr>
      </w:pPr>
    </w:p>
    <w:p w:rsidR="004007AC" w:rsidRPr="004512A2" w:rsidRDefault="004007AC" w:rsidP="004512A2">
      <w:pPr>
        <w:spacing w:line="276" w:lineRule="auto"/>
        <w:ind w:left="0"/>
        <w:jc w:val="both"/>
        <w:rPr>
          <w:rFonts w:ascii="Times New Roman" w:hAnsi="Times New Roman"/>
          <w:sz w:val="22"/>
          <w:szCs w:val="22"/>
          <w:lang w:val="tr-TR"/>
        </w:rPr>
      </w:pPr>
    </w:p>
    <w:p w:rsidR="004007AC" w:rsidRPr="006F7979" w:rsidRDefault="009348C0" w:rsidP="004512A2">
      <w:pPr>
        <w:pStyle w:val="Balk2"/>
        <w:spacing w:line="276" w:lineRule="auto"/>
        <w:ind w:left="0"/>
        <w:jc w:val="both"/>
        <w:rPr>
          <w:rFonts w:ascii="Times New Roman" w:hAnsi="Times New Roman" w:cs="Times New Roman"/>
          <w:color w:val="00B0F0"/>
          <w:sz w:val="28"/>
          <w:szCs w:val="28"/>
          <w:lang w:val="tr-TR"/>
        </w:rPr>
      </w:pPr>
      <w:bookmarkStart w:id="3" w:name="_Toc118519399"/>
      <w:bookmarkStart w:id="4" w:name="_Toc118519440"/>
      <w:bookmarkStart w:id="5" w:name="_Toc120511361"/>
      <w:bookmarkStart w:id="6" w:name="_Toc247531202"/>
      <w:bookmarkStart w:id="7" w:name="_Toc247531292"/>
      <w:r w:rsidRPr="006F7979">
        <w:rPr>
          <w:rFonts w:ascii="Times New Roman" w:hAnsi="Times New Roman" w:cs="Times New Roman"/>
          <w:color w:val="00B0F0"/>
          <w:sz w:val="28"/>
          <w:szCs w:val="28"/>
          <w:lang w:val="tr-TR"/>
        </w:rPr>
        <w:t>Anahtar Öğrenme Kavramlar</w:t>
      </w:r>
      <w:bookmarkEnd w:id="3"/>
      <w:bookmarkEnd w:id="4"/>
      <w:bookmarkEnd w:id="5"/>
      <w:bookmarkEnd w:id="6"/>
      <w:bookmarkEnd w:id="7"/>
      <w:r w:rsidR="00D87BF0" w:rsidRPr="006F7979">
        <w:rPr>
          <w:rFonts w:ascii="Times New Roman" w:hAnsi="Times New Roman" w:cs="Times New Roman"/>
          <w:color w:val="00B0F0"/>
          <w:sz w:val="28"/>
          <w:szCs w:val="28"/>
          <w:lang w:val="tr-TR"/>
        </w:rPr>
        <w:t>ı</w:t>
      </w:r>
    </w:p>
    <w:p w:rsidR="009348C0" w:rsidRPr="004512A2" w:rsidRDefault="009348C0" w:rsidP="004512A2">
      <w:pPr>
        <w:pStyle w:val="ARCbulletList"/>
        <w:numPr>
          <w:ilvl w:val="0"/>
          <w:numId w:val="0"/>
        </w:numPr>
        <w:spacing w:line="276" w:lineRule="auto"/>
        <w:jc w:val="both"/>
        <w:rPr>
          <w:rFonts w:ascii="Times New Roman" w:hAnsi="Times New Roman"/>
          <w:sz w:val="22"/>
          <w:szCs w:val="22"/>
          <w:lang w:val="tr-TR"/>
        </w:rPr>
      </w:pPr>
    </w:p>
    <w:p w:rsidR="004007AC" w:rsidRPr="004512A2" w:rsidRDefault="009348C0"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b/>
          <w:sz w:val="22"/>
          <w:szCs w:val="22"/>
          <w:lang w:val="tr-TR"/>
        </w:rPr>
        <w:t>Refakatsiz çocuklar</w:t>
      </w:r>
      <w:r w:rsidRPr="004512A2">
        <w:rPr>
          <w:rFonts w:ascii="Times New Roman" w:hAnsi="Times New Roman"/>
          <w:sz w:val="22"/>
          <w:szCs w:val="22"/>
          <w:lang w:val="tr-TR"/>
        </w:rPr>
        <w:t xml:space="preserve"> ve </w:t>
      </w:r>
      <w:r w:rsidRPr="004512A2">
        <w:rPr>
          <w:rFonts w:ascii="Times New Roman" w:hAnsi="Times New Roman"/>
          <w:b/>
          <w:sz w:val="22"/>
          <w:szCs w:val="22"/>
          <w:lang w:val="tr-TR"/>
        </w:rPr>
        <w:t>ailesinden ayrı düşmüş çocuklar</w:t>
      </w:r>
      <w:r w:rsidR="00D0289C" w:rsidRPr="004512A2">
        <w:rPr>
          <w:rFonts w:ascii="Times New Roman" w:hAnsi="Times New Roman"/>
          <w:sz w:val="22"/>
          <w:szCs w:val="22"/>
          <w:lang w:val="tr-TR"/>
        </w:rPr>
        <w:t xml:space="preserve"> terimleri arasında önemli anlam ayrımı vardır ancak her iki durumda da aile birleşimi </w:t>
      </w:r>
      <w:r w:rsidR="00DC4FB0">
        <w:rPr>
          <w:rFonts w:ascii="Times New Roman" w:hAnsi="Times New Roman"/>
          <w:sz w:val="22"/>
          <w:szCs w:val="22"/>
          <w:lang w:val="tr-TR"/>
        </w:rPr>
        <w:t>için</w:t>
      </w:r>
      <w:r w:rsidR="002359C6">
        <w:rPr>
          <w:rFonts w:ascii="Times New Roman" w:hAnsi="Times New Roman"/>
          <w:sz w:val="22"/>
          <w:szCs w:val="22"/>
          <w:lang w:val="tr-TR"/>
        </w:rPr>
        <w:t xml:space="preserve"> çalışmak</w:t>
      </w:r>
      <w:r w:rsidR="00DC4FB0">
        <w:rPr>
          <w:rFonts w:ascii="Times New Roman" w:hAnsi="Times New Roman"/>
          <w:sz w:val="22"/>
          <w:szCs w:val="22"/>
          <w:lang w:val="tr-TR"/>
        </w:rPr>
        <w:t xml:space="preserve"> </w:t>
      </w:r>
      <w:r w:rsidR="00D0289C" w:rsidRPr="004512A2">
        <w:rPr>
          <w:rFonts w:ascii="Times New Roman" w:hAnsi="Times New Roman"/>
          <w:sz w:val="22"/>
          <w:szCs w:val="22"/>
          <w:lang w:val="tr-TR"/>
        </w:rPr>
        <w:t xml:space="preserve">ve </w:t>
      </w:r>
      <w:r w:rsidR="00DC4FB0">
        <w:rPr>
          <w:rFonts w:ascii="Times New Roman" w:hAnsi="Times New Roman"/>
          <w:sz w:val="22"/>
          <w:szCs w:val="22"/>
          <w:lang w:val="tr-TR"/>
        </w:rPr>
        <w:t xml:space="preserve">bakım </w:t>
      </w:r>
      <w:r w:rsidR="00D0289C" w:rsidRPr="004512A2">
        <w:rPr>
          <w:rFonts w:ascii="Times New Roman" w:hAnsi="Times New Roman"/>
          <w:sz w:val="22"/>
          <w:szCs w:val="22"/>
          <w:lang w:val="tr-TR"/>
        </w:rPr>
        <w:t>deste</w:t>
      </w:r>
      <w:r w:rsidR="00DC4FB0">
        <w:rPr>
          <w:rFonts w:ascii="Times New Roman" w:hAnsi="Times New Roman"/>
          <w:sz w:val="22"/>
          <w:szCs w:val="22"/>
          <w:lang w:val="tr-TR"/>
        </w:rPr>
        <w:t>ği</w:t>
      </w:r>
      <w:r w:rsidR="00D0289C" w:rsidRPr="004512A2">
        <w:rPr>
          <w:rFonts w:ascii="Times New Roman" w:hAnsi="Times New Roman"/>
          <w:sz w:val="22"/>
          <w:szCs w:val="22"/>
          <w:lang w:val="tr-TR"/>
        </w:rPr>
        <w:t xml:space="preserve"> ver</w:t>
      </w:r>
      <w:r w:rsidR="002359C6">
        <w:rPr>
          <w:rFonts w:ascii="Times New Roman" w:hAnsi="Times New Roman"/>
          <w:sz w:val="22"/>
          <w:szCs w:val="22"/>
          <w:lang w:val="tr-TR"/>
        </w:rPr>
        <w:t>mek</w:t>
      </w:r>
      <w:r w:rsidR="00D0289C" w:rsidRPr="004512A2">
        <w:rPr>
          <w:rFonts w:ascii="Times New Roman" w:hAnsi="Times New Roman"/>
          <w:sz w:val="22"/>
          <w:szCs w:val="22"/>
          <w:lang w:val="tr-TR"/>
        </w:rPr>
        <w:t xml:space="preserve"> gerekebilir. </w:t>
      </w:r>
    </w:p>
    <w:p w:rsidR="004007AC" w:rsidRPr="004512A2" w:rsidRDefault="00D0289C"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Çocuklar kimileri tesadüfen kimileri kasıtlı biçimde oluşan nedenlerle ailelerinden ayrı düşebilir. </w:t>
      </w:r>
    </w:p>
    <w:p w:rsidR="004007AC" w:rsidRPr="004512A2" w:rsidRDefault="00D0289C"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Çatışma ve zorunlu göç koşulları içerisindeki çocuklar açısından ayrılık</w:t>
      </w:r>
      <w:r w:rsidR="001E0681" w:rsidRPr="004512A2">
        <w:rPr>
          <w:rFonts w:ascii="Times New Roman" w:hAnsi="Times New Roman"/>
          <w:sz w:val="22"/>
          <w:szCs w:val="22"/>
          <w:lang w:val="tr-TR"/>
        </w:rPr>
        <w:t>,</w:t>
      </w:r>
      <w:r w:rsidRPr="004512A2">
        <w:rPr>
          <w:rFonts w:ascii="Times New Roman" w:hAnsi="Times New Roman"/>
          <w:sz w:val="22"/>
          <w:szCs w:val="22"/>
          <w:lang w:val="tr-TR"/>
        </w:rPr>
        <w:t xml:space="preserve"> yıkıcı sonuçlara neden olur ve çocuğun refahı üzerinde uzun vadeli etkiler yaratır.  </w:t>
      </w:r>
    </w:p>
    <w:p w:rsidR="004007AC" w:rsidRPr="004512A2" w:rsidRDefault="00D0289C"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Refakatsiz çocuklar istismar, taciz ve silahlı gruplara dahil edilme konularında artan risklere maruz kalırlar.</w:t>
      </w:r>
    </w:p>
    <w:p w:rsidR="004007AC" w:rsidRPr="004512A2" w:rsidRDefault="00D0289C"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Çocuğun yaşı, geçmişi, sorunlarla başa çıkma becerisi ya da karakter özelliklerine göre</w:t>
      </w:r>
      <w:r w:rsidR="001E0681" w:rsidRPr="004512A2">
        <w:rPr>
          <w:rFonts w:ascii="Times New Roman" w:hAnsi="Times New Roman"/>
          <w:sz w:val="22"/>
          <w:szCs w:val="22"/>
          <w:lang w:val="tr-TR"/>
        </w:rPr>
        <w:t>,</w:t>
      </w:r>
      <w:r w:rsidRPr="004512A2">
        <w:rPr>
          <w:rFonts w:ascii="Times New Roman" w:hAnsi="Times New Roman"/>
          <w:sz w:val="22"/>
          <w:szCs w:val="22"/>
          <w:lang w:val="tr-TR"/>
        </w:rPr>
        <w:t xml:space="preserve"> ayrılık erkek ve kız çocuklarını farklı şekillerde etkiler. </w:t>
      </w:r>
    </w:p>
    <w:p w:rsidR="00DC4FB0" w:rsidRDefault="00DC4FB0" w:rsidP="004512A2">
      <w:pPr>
        <w:pStyle w:val="ARCnoteText"/>
        <w:spacing w:line="276" w:lineRule="auto"/>
        <w:ind w:left="0"/>
        <w:jc w:val="both"/>
        <w:rPr>
          <w:rFonts w:ascii="Times New Roman" w:hAnsi="Times New Roman"/>
          <w:sz w:val="22"/>
          <w:szCs w:val="22"/>
          <w:lang w:val="tr-TR"/>
        </w:rPr>
      </w:pPr>
    </w:p>
    <w:p w:rsidR="004007AC" w:rsidRPr="004512A2" w:rsidRDefault="004007AC" w:rsidP="00C27959">
      <w:pPr>
        <w:pStyle w:val="ARCnoteText"/>
        <w:spacing w:line="276" w:lineRule="auto"/>
        <w:ind w:left="0"/>
        <w:rPr>
          <w:rFonts w:ascii="Times New Roman" w:hAnsi="Times New Roman"/>
          <w:sz w:val="22"/>
          <w:szCs w:val="22"/>
          <w:lang w:val="tr-TR"/>
        </w:rPr>
      </w:pPr>
      <w:r w:rsidRPr="004512A2">
        <w:rPr>
          <w:rFonts w:ascii="Times New Roman" w:hAnsi="Times New Roman"/>
          <w:sz w:val="22"/>
          <w:szCs w:val="22"/>
          <w:lang w:val="tr-TR"/>
        </w:rPr>
        <w:lastRenderedPageBreak/>
        <w:t>‘</w:t>
      </w:r>
      <w:r w:rsidR="00D0289C" w:rsidRPr="004512A2">
        <w:rPr>
          <w:rFonts w:ascii="Times New Roman" w:hAnsi="Times New Roman"/>
          <w:sz w:val="22"/>
          <w:szCs w:val="22"/>
          <w:lang w:val="tr-TR"/>
        </w:rPr>
        <w:t>Gelenekler uyarınca akraba ya da yakın çevreden bireyler çocuklara bakma sorumluluğu</w:t>
      </w:r>
      <w:r w:rsidR="00DC4FB0">
        <w:rPr>
          <w:rFonts w:ascii="Times New Roman" w:hAnsi="Times New Roman"/>
          <w:sz w:val="22"/>
          <w:szCs w:val="22"/>
          <w:lang w:val="tr-TR"/>
        </w:rPr>
        <w:t>nu</w:t>
      </w:r>
      <w:r w:rsidR="00D0289C" w:rsidRPr="004512A2">
        <w:rPr>
          <w:rFonts w:ascii="Times New Roman" w:hAnsi="Times New Roman"/>
          <w:sz w:val="22"/>
          <w:szCs w:val="22"/>
          <w:lang w:val="tr-TR"/>
        </w:rPr>
        <w:t xml:space="preserve"> üstlenebilirler. Bu nedenle, pek çok toplumda akrabaların</w:t>
      </w:r>
      <w:r w:rsidR="00DC4FB0">
        <w:rPr>
          <w:rFonts w:ascii="Times New Roman" w:hAnsi="Times New Roman"/>
          <w:sz w:val="22"/>
          <w:szCs w:val="22"/>
          <w:lang w:val="tr-TR"/>
        </w:rPr>
        <w:t>ın</w:t>
      </w:r>
      <w:r w:rsidR="00D0289C" w:rsidRPr="004512A2">
        <w:rPr>
          <w:rFonts w:ascii="Times New Roman" w:hAnsi="Times New Roman"/>
          <w:sz w:val="22"/>
          <w:szCs w:val="22"/>
          <w:lang w:val="tr-TR"/>
        </w:rPr>
        <w:t xml:space="preserve"> yanında kalan çocuklar</w:t>
      </w:r>
      <w:r w:rsidR="00DC4FB0">
        <w:rPr>
          <w:rFonts w:ascii="Times New Roman" w:hAnsi="Times New Roman"/>
          <w:sz w:val="22"/>
          <w:szCs w:val="22"/>
          <w:lang w:val="tr-TR"/>
        </w:rPr>
        <w:t>,</w:t>
      </w:r>
      <w:r w:rsidR="00D0289C" w:rsidRPr="004512A2">
        <w:rPr>
          <w:rFonts w:ascii="Times New Roman" w:hAnsi="Times New Roman"/>
          <w:sz w:val="22"/>
          <w:szCs w:val="22"/>
          <w:lang w:val="tr-TR"/>
        </w:rPr>
        <w:t xml:space="preserve"> </w:t>
      </w:r>
      <w:r w:rsidR="00D0289C" w:rsidRPr="004512A2">
        <w:rPr>
          <w:rFonts w:ascii="Times New Roman" w:hAnsi="Times New Roman"/>
          <w:b/>
          <w:sz w:val="22"/>
          <w:szCs w:val="22"/>
          <w:lang w:val="tr-TR"/>
        </w:rPr>
        <w:t>ailesinden ayrı düşmüş</w:t>
      </w:r>
      <w:r w:rsidR="00D0289C" w:rsidRPr="004512A2">
        <w:rPr>
          <w:rFonts w:ascii="Times New Roman" w:hAnsi="Times New Roman"/>
          <w:sz w:val="22"/>
          <w:szCs w:val="22"/>
          <w:lang w:val="tr-TR"/>
        </w:rPr>
        <w:t xml:space="preserve"> olarak değerlendirilme</w:t>
      </w:r>
      <w:r w:rsidR="00DC4FB0">
        <w:rPr>
          <w:rFonts w:ascii="Times New Roman" w:hAnsi="Times New Roman"/>
          <w:sz w:val="22"/>
          <w:szCs w:val="22"/>
          <w:lang w:val="tr-TR"/>
        </w:rPr>
        <w:t xml:space="preserve">z.' </w:t>
      </w:r>
    </w:p>
    <w:p w:rsidR="00DC4FB0" w:rsidRDefault="00DC4FB0" w:rsidP="004512A2">
      <w:pPr>
        <w:spacing w:line="276" w:lineRule="auto"/>
        <w:ind w:left="0"/>
        <w:jc w:val="both"/>
        <w:rPr>
          <w:rFonts w:ascii="Times New Roman" w:hAnsi="Times New Roman"/>
          <w:sz w:val="22"/>
          <w:szCs w:val="22"/>
          <w:lang w:val="tr-TR"/>
        </w:rPr>
      </w:pPr>
    </w:p>
    <w:p w:rsidR="004007AC" w:rsidRPr="004512A2" w:rsidRDefault="00E37ED4" w:rsidP="00C27959">
      <w:pPr>
        <w:spacing w:line="276" w:lineRule="auto"/>
        <w:ind w:left="0"/>
        <w:rPr>
          <w:rFonts w:ascii="Times New Roman" w:hAnsi="Times New Roman"/>
          <w:sz w:val="22"/>
          <w:szCs w:val="22"/>
          <w:lang w:val="tr-TR"/>
        </w:rPr>
      </w:pPr>
      <w:r w:rsidRPr="004512A2">
        <w:rPr>
          <w:rFonts w:ascii="Times New Roman" w:hAnsi="Times New Roman"/>
          <w:sz w:val="22"/>
          <w:szCs w:val="22"/>
          <w:lang w:val="tr-TR"/>
        </w:rPr>
        <w:t>Refakatsiz ya da ailesinden ayrı düşmüş durumda olan bütün çocuklar</w:t>
      </w:r>
      <w:r w:rsidR="00DC4FB0">
        <w:rPr>
          <w:rFonts w:ascii="Times New Roman" w:hAnsi="Times New Roman"/>
          <w:sz w:val="22"/>
          <w:szCs w:val="22"/>
          <w:lang w:val="tr-TR"/>
        </w:rPr>
        <w:t>,</w:t>
      </w:r>
      <w:r w:rsidRPr="004512A2">
        <w:rPr>
          <w:rFonts w:ascii="Times New Roman" w:hAnsi="Times New Roman"/>
          <w:sz w:val="22"/>
          <w:szCs w:val="22"/>
          <w:lang w:val="tr-TR"/>
        </w:rPr>
        <w:t xml:space="preserve"> uluslararası koruma</w:t>
      </w:r>
      <w:r w:rsidR="00DC4FB0">
        <w:rPr>
          <w:rFonts w:ascii="Times New Roman" w:hAnsi="Times New Roman"/>
          <w:sz w:val="22"/>
          <w:szCs w:val="22"/>
          <w:lang w:val="tr-TR"/>
        </w:rPr>
        <w:t xml:space="preserve"> görme</w:t>
      </w:r>
      <w:r w:rsidRPr="004512A2">
        <w:rPr>
          <w:rFonts w:ascii="Times New Roman" w:hAnsi="Times New Roman"/>
          <w:sz w:val="22"/>
          <w:szCs w:val="22"/>
          <w:lang w:val="tr-TR"/>
        </w:rPr>
        <w:t xml:space="preserve"> hakkına sahiptir. </w:t>
      </w:r>
      <w:r w:rsidR="001E0681" w:rsidRPr="004512A2">
        <w:rPr>
          <w:rFonts w:ascii="Times New Roman" w:hAnsi="Times New Roman"/>
          <w:sz w:val="22"/>
          <w:szCs w:val="22"/>
          <w:lang w:val="tr-TR"/>
        </w:rPr>
        <w:t>İlgili</w:t>
      </w:r>
      <w:r w:rsidRPr="004512A2">
        <w:rPr>
          <w:rFonts w:ascii="Times New Roman" w:hAnsi="Times New Roman"/>
          <w:sz w:val="22"/>
          <w:szCs w:val="22"/>
          <w:lang w:val="tr-TR"/>
        </w:rPr>
        <w:t xml:space="preserve"> örgütler bu durumda bulunan çocukların tamamı için tespit, koruma, bakım ve aile birliğini ya da diğer geleneksel bakım sağlayan kimselerle bir araya getirilme amaçlı çalışmaları öncelikle gerçekleştirmek zorundadır.  </w:t>
      </w:r>
      <w:r w:rsidR="004007AC" w:rsidRPr="004512A2">
        <w:rPr>
          <w:rFonts w:ascii="Times New Roman" w:hAnsi="Times New Roman"/>
          <w:sz w:val="22"/>
          <w:szCs w:val="22"/>
          <w:lang w:val="tr-TR"/>
        </w:rPr>
        <w:t xml:space="preserve"> </w:t>
      </w:r>
    </w:p>
    <w:p w:rsidR="004007AC" w:rsidRPr="00DC4FB0" w:rsidRDefault="00E37ED4" w:rsidP="004512A2">
      <w:pPr>
        <w:pStyle w:val="Balk3"/>
        <w:spacing w:line="276" w:lineRule="auto"/>
        <w:ind w:left="0"/>
        <w:jc w:val="both"/>
        <w:rPr>
          <w:rFonts w:ascii="Times New Roman" w:hAnsi="Times New Roman"/>
          <w:b/>
          <w:color w:val="00B0F0"/>
          <w:sz w:val="28"/>
          <w:szCs w:val="28"/>
          <w:lang w:val="tr-TR"/>
        </w:rPr>
      </w:pPr>
      <w:r w:rsidRPr="00DC4FB0">
        <w:rPr>
          <w:rFonts w:ascii="Times New Roman" w:hAnsi="Times New Roman"/>
          <w:b/>
          <w:color w:val="00B0F0"/>
          <w:sz w:val="28"/>
          <w:szCs w:val="28"/>
          <w:lang w:val="tr-TR"/>
        </w:rPr>
        <w:t>Ayrılık Gerekçeleri</w:t>
      </w:r>
    </w:p>
    <w:p w:rsidR="001E0681" w:rsidRPr="004512A2" w:rsidRDefault="001E0681" w:rsidP="00C27959">
      <w:pPr>
        <w:spacing w:line="276" w:lineRule="auto"/>
        <w:ind w:left="0"/>
        <w:rPr>
          <w:rFonts w:ascii="Times New Roman" w:hAnsi="Times New Roman"/>
          <w:sz w:val="22"/>
          <w:szCs w:val="22"/>
          <w:lang w:val="tr-TR"/>
        </w:rPr>
      </w:pPr>
      <w:r w:rsidRPr="004512A2">
        <w:rPr>
          <w:rFonts w:ascii="Times New Roman" w:hAnsi="Times New Roman"/>
          <w:sz w:val="22"/>
          <w:szCs w:val="22"/>
          <w:lang w:val="tr-TR"/>
        </w:rPr>
        <w:t>Acil durumların öncesi, sırası ve sonrasında çocuklar pek çok farklı biçimde ailelerinden ya da yakın akrabalarından ayrı düşebilir. Bu durumdaki çocukların bir bölümü refakatsiz çocuk haline gelebilir. Büyük ve kaotik nüfus hareketleri dönemlerinde, özellikle de can güvenliği riski bulunan ya da insanların öyle olduğunu düşündüğü hallerde</w:t>
      </w:r>
      <w:r w:rsidR="00DC4FB0">
        <w:rPr>
          <w:rFonts w:ascii="Times New Roman" w:hAnsi="Times New Roman"/>
          <w:sz w:val="22"/>
          <w:szCs w:val="22"/>
          <w:lang w:val="tr-TR"/>
        </w:rPr>
        <w:t>,</w:t>
      </w:r>
      <w:r w:rsidRPr="004512A2">
        <w:rPr>
          <w:rFonts w:ascii="Times New Roman" w:hAnsi="Times New Roman"/>
          <w:sz w:val="22"/>
          <w:szCs w:val="22"/>
          <w:lang w:val="tr-TR"/>
        </w:rPr>
        <w:t xml:space="preserve"> ayrı düşme olasılığı da artar. </w:t>
      </w:r>
      <w:r w:rsidR="00DF3369" w:rsidRPr="004512A2">
        <w:rPr>
          <w:rFonts w:ascii="Times New Roman" w:hAnsi="Times New Roman"/>
          <w:sz w:val="22"/>
          <w:szCs w:val="22"/>
          <w:lang w:val="tr-TR"/>
        </w:rPr>
        <w:t xml:space="preserve">Refakatsiz çocuklar için yürütülecek gerek bireysel gerekse ortak </w:t>
      </w:r>
      <w:r w:rsidR="00DF3369" w:rsidRPr="004512A2">
        <w:rPr>
          <w:rFonts w:ascii="Times New Roman" w:hAnsi="Times New Roman"/>
          <w:sz w:val="22"/>
          <w:szCs w:val="22"/>
          <w:lang w:val="tr-TR"/>
        </w:rPr>
        <w:lastRenderedPageBreak/>
        <w:t xml:space="preserve">her tür etkinlik açısından ayrı kalma gerekçelerinin anlaşılması hayati önem taşır. </w:t>
      </w:r>
    </w:p>
    <w:p w:rsidR="004007AC" w:rsidRPr="004512A2" w:rsidRDefault="004007AC"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 </w:t>
      </w:r>
    </w:p>
    <w:p w:rsidR="00DF3369" w:rsidRDefault="00DC4FB0" w:rsidP="004512A2">
      <w:pPr>
        <w:pStyle w:val="ARCnoteText"/>
        <w:spacing w:line="276" w:lineRule="auto"/>
        <w:ind w:left="0"/>
        <w:jc w:val="both"/>
        <w:rPr>
          <w:rFonts w:ascii="Times New Roman" w:hAnsi="Times New Roman"/>
          <w:sz w:val="22"/>
          <w:szCs w:val="22"/>
          <w:vertAlign w:val="superscript"/>
          <w:lang w:val="tr-TR"/>
        </w:rPr>
      </w:pPr>
      <w:r>
        <w:rPr>
          <w:rFonts w:ascii="Times New Roman" w:hAnsi="Times New Roman"/>
          <w:sz w:val="22"/>
          <w:szCs w:val="22"/>
          <w:lang w:val="tr-TR"/>
        </w:rPr>
        <w:t>'</w:t>
      </w:r>
      <w:r w:rsidR="00DF3369" w:rsidRPr="004512A2">
        <w:rPr>
          <w:rFonts w:ascii="Times New Roman" w:hAnsi="Times New Roman"/>
          <w:sz w:val="22"/>
          <w:szCs w:val="22"/>
          <w:lang w:val="tr-TR"/>
        </w:rPr>
        <w:t xml:space="preserve">1989 yılındaki </w:t>
      </w:r>
      <w:r>
        <w:rPr>
          <w:rFonts w:ascii="Times New Roman" w:hAnsi="Times New Roman"/>
          <w:sz w:val="22"/>
          <w:szCs w:val="22"/>
          <w:lang w:val="tr-TR"/>
        </w:rPr>
        <w:t>g</w:t>
      </w:r>
      <w:r w:rsidR="00DF3369" w:rsidRPr="004512A2">
        <w:rPr>
          <w:rFonts w:ascii="Times New Roman" w:hAnsi="Times New Roman"/>
          <w:sz w:val="22"/>
          <w:szCs w:val="22"/>
          <w:lang w:val="tr-TR"/>
        </w:rPr>
        <w:t>erilla saldırısı esnasında anne babam ve kardeşlerimle evimizi terk ederek kaçmaya başladık. Guatemala'ya gidecek otobüse binebilmek amacıyla (San Salvador'da) terminale gittik. Terminalde aşırı karmaşa yaşanıyordu ve valizlerimizi otobüse yüklerken en küçük kız kardeşimi kaybettik. Çok aradık ama onu bir daha bulamadık</w:t>
      </w:r>
      <w:r w:rsidR="002359C6">
        <w:rPr>
          <w:rFonts w:ascii="Times New Roman" w:hAnsi="Times New Roman"/>
          <w:sz w:val="22"/>
          <w:szCs w:val="22"/>
          <w:lang w:val="tr-TR"/>
        </w:rPr>
        <w:t>.'</w:t>
      </w:r>
    </w:p>
    <w:p w:rsidR="00DC4FB0" w:rsidRPr="004512A2" w:rsidRDefault="00DC4FB0" w:rsidP="004512A2">
      <w:pPr>
        <w:pStyle w:val="ARCnoteText"/>
        <w:spacing w:line="276" w:lineRule="auto"/>
        <w:ind w:left="0"/>
        <w:jc w:val="both"/>
        <w:rPr>
          <w:rFonts w:ascii="Times New Roman" w:hAnsi="Times New Roman"/>
          <w:sz w:val="22"/>
          <w:szCs w:val="22"/>
          <w:lang w:val="tr-TR"/>
        </w:rPr>
      </w:pPr>
    </w:p>
    <w:p w:rsidR="00DC4FB0" w:rsidRDefault="00DF3369" w:rsidP="004512A2">
      <w:pPr>
        <w:pStyle w:val="Balk4"/>
        <w:spacing w:line="276" w:lineRule="auto"/>
        <w:ind w:left="0"/>
        <w:jc w:val="both"/>
        <w:rPr>
          <w:rFonts w:ascii="Times New Roman" w:eastAsia="Cambria" w:hAnsi="Times New Roman" w:cs="Times New Roman"/>
          <w:b w:val="0"/>
          <w:bCs w:val="0"/>
          <w:i w:val="0"/>
          <w:iCs w:val="0"/>
          <w:color w:val="auto"/>
          <w:sz w:val="22"/>
          <w:szCs w:val="22"/>
          <w:lang w:val="tr-TR"/>
        </w:rPr>
      </w:pPr>
      <w:bookmarkStart w:id="8" w:name="_Toc237324958"/>
      <w:bookmarkStart w:id="9" w:name="_Toc118519443"/>
      <w:bookmarkStart w:id="10" w:name="_Toc247531205"/>
      <w:r w:rsidRPr="00DC4FB0">
        <w:rPr>
          <w:rFonts w:ascii="Times New Roman" w:hAnsi="Times New Roman" w:cs="Times New Roman"/>
          <w:i w:val="0"/>
          <w:sz w:val="28"/>
          <w:szCs w:val="28"/>
          <w:lang w:val="tr-TR"/>
        </w:rPr>
        <w:t>Kaza Sonucu ya da Kasıtlı Olmayan Nedenlerle Yaşanan Ayrılıklar</w:t>
      </w:r>
    </w:p>
    <w:p w:rsidR="004007AC" w:rsidRPr="00DC4FB0" w:rsidRDefault="00DF3369" w:rsidP="004512A2">
      <w:pPr>
        <w:pStyle w:val="Balk4"/>
        <w:spacing w:line="276" w:lineRule="auto"/>
        <w:ind w:left="0"/>
        <w:jc w:val="both"/>
        <w:rPr>
          <w:rFonts w:ascii="Times New Roman" w:eastAsia="Cambria" w:hAnsi="Times New Roman" w:cs="Times New Roman"/>
          <w:b w:val="0"/>
          <w:bCs w:val="0"/>
          <w:i w:val="0"/>
          <w:iCs w:val="0"/>
          <w:color w:val="auto"/>
          <w:sz w:val="22"/>
          <w:szCs w:val="22"/>
          <w:lang w:val="tr-TR"/>
        </w:rPr>
      </w:pPr>
      <w:r w:rsidRPr="00DC4FB0">
        <w:rPr>
          <w:rFonts w:ascii="Times New Roman" w:eastAsia="Cambria" w:hAnsi="Times New Roman" w:cs="Times New Roman"/>
          <w:b w:val="0"/>
          <w:bCs w:val="0"/>
          <w:i w:val="0"/>
          <w:iCs w:val="0"/>
          <w:color w:val="auto"/>
          <w:sz w:val="22"/>
          <w:szCs w:val="22"/>
          <w:lang w:val="tr-TR"/>
        </w:rPr>
        <w:t xml:space="preserve"> </w:t>
      </w:r>
      <w:bookmarkEnd w:id="8"/>
      <w:bookmarkEnd w:id="9"/>
      <w:bookmarkEnd w:id="10"/>
    </w:p>
    <w:p w:rsidR="004007AC" w:rsidRPr="004512A2" w:rsidRDefault="00DF3369"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Bu kategoride yer alan ayrılıklar ne planlı ne de öngörülür özellik taşırlar. Çocuk tam olarak neler yaşandığını anlamayacağı </w:t>
      </w:r>
      <w:r w:rsidR="00DC4FB0">
        <w:rPr>
          <w:rFonts w:ascii="Times New Roman" w:hAnsi="Times New Roman"/>
          <w:sz w:val="22"/>
          <w:szCs w:val="22"/>
          <w:lang w:val="tr-TR"/>
        </w:rPr>
        <w:t>i</w:t>
      </w:r>
      <w:r w:rsidRPr="004512A2">
        <w:rPr>
          <w:rFonts w:ascii="Times New Roman" w:hAnsi="Times New Roman"/>
          <w:sz w:val="22"/>
          <w:szCs w:val="22"/>
          <w:lang w:val="tr-TR"/>
        </w:rPr>
        <w:t>çin</w:t>
      </w:r>
      <w:r w:rsidR="00DC4FB0">
        <w:rPr>
          <w:rFonts w:ascii="Times New Roman" w:hAnsi="Times New Roman"/>
          <w:sz w:val="22"/>
          <w:szCs w:val="22"/>
          <w:lang w:val="tr-TR"/>
        </w:rPr>
        <w:t>,</w:t>
      </w:r>
      <w:r w:rsidRPr="004512A2">
        <w:rPr>
          <w:rFonts w:ascii="Times New Roman" w:hAnsi="Times New Roman"/>
          <w:sz w:val="22"/>
          <w:szCs w:val="22"/>
          <w:lang w:val="tr-TR"/>
        </w:rPr>
        <w:t xml:space="preserve"> bu türden ayrılıklar son derece </w:t>
      </w:r>
      <w:proofErr w:type="spellStart"/>
      <w:r w:rsidRPr="004512A2">
        <w:rPr>
          <w:rFonts w:ascii="Times New Roman" w:hAnsi="Times New Roman"/>
          <w:sz w:val="22"/>
          <w:szCs w:val="22"/>
          <w:lang w:val="tr-TR"/>
        </w:rPr>
        <w:t>travmatik</w:t>
      </w:r>
      <w:proofErr w:type="spellEnd"/>
      <w:r w:rsidRPr="004512A2">
        <w:rPr>
          <w:rFonts w:ascii="Times New Roman" w:hAnsi="Times New Roman"/>
          <w:sz w:val="22"/>
          <w:szCs w:val="22"/>
          <w:lang w:val="tr-TR"/>
        </w:rPr>
        <w:t xml:space="preserve"> etkiler yaratır. Aşağıda bazı örnekler</w:t>
      </w:r>
      <w:r w:rsidR="00DC4FB0">
        <w:rPr>
          <w:rFonts w:ascii="Times New Roman" w:hAnsi="Times New Roman"/>
          <w:sz w:val="22"/>
          <w:szCs w:val="22"/>
          <w:lang w:val="tr-TR"/>
        </w:rPr>
        <w:t xml:space="preserve"> görülmektedir</w:t>
      </w:r>
      <w:r w:rsidRPr="004512A2">
        <w:rPr>
          <w:rFonts w:ascii="Times New Roman" w:hAnsi="Times New Roman"/>
          <w:sz w:val="22"/>
          <w:szCs w:val="22"/>
          <w:lang w:val="tr-TR"/>
        </w:rPr>
        <w:t xml:space="preserve">. </w:t>
      </w:r>
    </w:p>
    <w:p w:rsidR="004007AC" w:rsidRPr="004512A2" w:rsidRDefault="00DF3369"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Çocuklar bir saldırı sırasında ya da daha güvenli bir yere gitmeye çalışılırken kaybolur ya da kaçarlar. </w:t>
      </w:r>
    </w:p>
    <w:p w:rsidR="004007AC" w:rsidRPr="004512A2" w:rsidRDefault="00DF3369"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Ailesi beklenmedik bir doğal afete maruz kaldığı sırada çocuklar okulda, işyerinde ya da arkadaşlarının yanında oldukları için ayrı düşerler</w:t>
      </w:r>
      <w:r w:rsidR="004007AC" w:rsidRPr="004512A2">
        <w:rPr>
          <w:rFonts w:ascii="Times New Roman" w:hAnsi="Times New Roman"/>
          <w:sz w:val="22"/>
          <w:szCs w:val="22"/>
          <w:lang w:val="tr-TR"/>
        </w:rPr>
        <w:t>.</w:t>
      </w:r>
    </w:p>
    <w:p w:rsidR="004007AC" w:rsidRPr="004512A2" w:rsidRDefault="00E16219"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Çocuğa bakan aile fertleri yaralandığı, öldürüldüğü, kaçırıldığı ya da göz altına alındığı için </w:t>
      </w:r>
      <w:r w:rsidR="00DC4FB0" w:rsidRPr="004512A2">
        <w:rPr>
          <w:rFonts w:ascii="Times New Roman" w:hAnsi="Times New Roman"/>
          <w:sz w:val="22"/>
          <w:szCs w:val="22"/>
          <w:lang w:val="tr-TR"/>
        </w:rPr>
        <w:t>çocuk</w:t>
      </w:r>
      <w:r w:rsidRPr="004512A2">
        <w:rPr>
          <w:rFonts w:ascii="Times New Roman" w:hAnsi="Times New Roman"/>
          <w:sz w:val="22"/>
          <w:szCs w:val="22"/>
          <w:lang w:val="tr-TR"/>
        </w:rPr>
        <w:t xml:space="preserve"> ailesinden ayrı düşer.</w:t>
      </w:r>
    </w:p>
    <w:p w:rsidR="004007AC" w:rsidRPr="004512A2" w:rsidRDefault="00E16219"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Çocuklar fidye, insan ticareti, askere alınma, zorla çalıştırılma vb. nedenlerle kaçırılırlar. </w:t>
      </w:r>
    </w:p>
    <w:p w:rsidR="004007AC" w:rsidRPr="004512A2" w:rsidRDefault="00E16219"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Engelli çocuklar diğer aile bireylerine yetişemez ve arkada kalırlar. </w:t>
      </w:r>
    </w:p>
    <w:p w:rsidR="004007AC" w:rsidRPr="004512A2" w:rsidRDefault="00E16219"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Ailelerind</w:t>
      </w:r>
      <w:r w:rsidR="00DC4FB0">
        <w:rPr>
          <w:rFonts w:ascii="Times New Roman" w:hAnsi="Times New Roman"/>
          <w:sz w:val="22"/>
          <w:szCs w:val="22"/>
          <w:lang w:val="tr-TR"/>
        </w:rPr>
        <w:t>e</w:t>
      </w:r>
      <w:r w:rsidRPr="004512A2">
        <w:rPr>
          <w:rFonts w:ascii="Times New Roman" w:hAnsi="Times New Roman"/>
          <w:sz w:val="22"/>
          <w:szCs w:val="22"/>
          <w:lang w:val="tr-TR"/>
        </w:rPr>
        <w:t>n ayrı düşme aşamasına gelen çocuklar onların durumlarını yeterince araştırmayan polis ya da vatandaşlar tarafından kurumlara teslim edilirler.</w:t>
      </w:r>
    </w:p>
    <w:p w:rsidR="004007AC" w:rsidRPr="004512A2" w:rsidRDefault="00E16219"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Aileler yiyecek, su ya da başka gerekçeyle kısa süreliğine dışarı çıktıkları için çocuklar yalnız </w:t>
      </w:r>
      <w:r w:rsidR="00DC4FB0">
        <w:rPr>
          <w:rFonts w:ascii="Times New Roman" w:hAnsi="Times New Roman"/>
          <w:sz w:val="22"/>
          <w:szCs w:val="22"/>
          <w:lang w:val="tr-TR"/>
        </w:rPr>
        <w:t>kalırlar</w:t>
      </w:r>
      <w:r w:rsidRPr="004512A2">
        <w:rPr>
          <w:rFonts w:ascii="Times New Roman" w:hAnsi="Times New Roman"/>
          <w:sz w:val="22"/>
          <w:szCs w:val="22"/>
          <w:lang w:val="tr-TR"/>
        </w:rPr>
        <w:t>.</w:t>
      </w:r>
    </w:p>
    <w:p w:rsidR="004007AC" w:rsidRPr="004512A2" w:rsidRDefault="00E16219" w:rsidP="00DC4FB0">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lastRenderedPageBreak/>
        <w:t xml:space="preserve">Yardım kuruluşları tarafından uygun olmayan müdahaleler gerçekleştirildiği için çocuklar dikkatsizlik sonucu </w:t>
      </w:r>
      <w:r w:rsidR="00DC4FB0">
        <w:rPr>
          <w:rFonts w:ascii="Times New Roman" w:hAnsi="Times New Roman"/>
          <w:sz w:val="22"/>
          <w:szCs w:val="22"/>
          <w:lang w:val="tr-TR"/>
        </w:rPr>
        <w:t xml:space="preserve">ailelerinden </w:t>
      </w:r>
      <w:r w:rsidRPr="004512A2">
        <w:rPr>
          <w:rFonts w:ascii="Times New Roman" w:hAnsi="Times New Roman"/>
          <w:sz w:val="22"/>
          <w:szCs w:val="22"/>
          <w:lang w:val="tr-TR"/>
        </w:rPr>
        <w:t xml:space="preserve">ayrı düşerler. </w:t>
      </w:r>
    </w:p>
    <w:p w:rsidR="004007AC" w:rsidRDefault="004007AC" w:rsidP="004512A2">
      <w:pPr>
        <w:pStyle w:val="ARCtableSpace"/>
        <w:spacing w:line="276" w:lineRule="auto"/>
        <w:ind w:left="0"/>
        <w:jc w:val="both"/>
        <w:rPr>
          <w:rFonts w:ascii="Times New Roman" w:hAnsi="Times New Roman"/>
          <w:sz w:val="22"/>
          <w:szCs w:val="22"/>
          <w:lang w:val="tr-TR"/>
        </w:rPr>
      </w:pPr>
    </w:p>
    <w:p w:rsidR="00DC4FB0" w:rsidRPr="004512A2" w:rsidRDefault="00DC4FB0" w:rsidP="004512A2">
      <w:pPr>
        <w:pStyle w:val="ARCtableSpace"/>
        <w:spacing w:line="276" w:lineRule="auto"/>
        <w:ind w:left="0"/>
        <w:jc w:val="both"/>
        <w:rPr>
          <w:rFonts w:ascii="Times New Roman" w:hAnsi="Times New Roman"/>
          <w:sz w:val="22"/>
          <w:szCs w:val="22"/>
          <w:lang w:val="tr-TR"/>
        </w:rPr>
      </w:pPr>
    </w:p>
    <w:p w:rsidR="004007AC" w:rsidRPr="004512A2" w:rsidRDefault="004007AC" w:rsidP="00C27959">
      <w:pPr>
        <w:pStyle w:val="ARCnoteText"/>
        <w:spacing w:line="276" w:lineRule="auto"/>
        <w:ind w:left="0"/>
        <w:rPr>
          <w:rFonts w:ascii="Times New Roman" w:hAnsi="Times New Roman"/>
          <w:sz w:val="22"/>
          <w:szCs w:val="22"/>
          <w:lang w:val="tr-TR"/>
        </w:rPr>
      </w:pPr>
      <w:r w:rsidRPr="004512A2">
        <w:rPr>
          <w:rFonts w:ascii="Times New Roman" w:hAnsi="Times New Roman"/>
          <w:sz w:val="22"/>
          <w:szCs w:val="22"/>
          <w:lang w:val="tr-TR"/>
        </w:rPr>
        <w:t>‘</w:t>
      </w:r>
      <w:proofErr w:type="spellStart"/>
      <w:r w:rsidR="00E16219" w:rsidRPr="004512A2">
        <w:rPr>
          <w:rFonts w:ascii="Times New Roman" w:hAnsi="Times New Roman"/>
          <w:sz w:val="22"/>
          <w:szCs w:val="22"/>
          <w:lang w:val="tr-TR"/>
        </w:rPr>
        <w:t>Hartum'da</w:t>
      </w:r>
      <w:proofErr w:type="spellEnd"/>
      <w:r w:rsidR="00E16219" w:rsidRPr="004512A2">
        <w:rPr>
          <w:rFonts w:ascii="Times New Roman" w:hAnsi="Times New Roman"/>
          <w:sz w:val="22"/>
          <w:szCs w:val="22"/>
          <w:lang w:val="tr-TR"/>
        </w:rPr>
        <w:t xml:space="preserve"> sokakta yaşayan çocuklara yönelik olarak yapılan bir UNICEF çalışmasına göre, bu çocukların büyük bölümü daha iyi bir yaşam umuduyla ailelerini memlek</w:t>
      </w:r>
      <w:r w:rsidR="00DC4FB0">
        <w:rPr>
          <w:rFonts w:ascii="Times New Roman" w:hAnsi="Times New Roman"/>
          <w:sz w:val="22"/>
          <w:szCs w:val="22"/>
          <w:lang w:val="tr-TR"/>
        </w:rPr>
        <w:t>e</w:t>
      </w:r>
      <w:r w:rsidR="00E16219" w:rsidRPr="004512A2">
        <w:rPr>
          <w:rFonts w:ascii="Times New Roman" w:hAnsi="Times New Roman"/>
          <w:sz w:val="22"/>
          <w:szCs w:val="22"/>
          <w:lang w:val="tr-TR"/>
        </w:rPr>
        <w:t>tlerinde bırakarak bu kente gelen genç erkeklerden oluşmaktadır.'</w:t>
      </w:r>
      <w:r w:rsidR="00DC4FB0">
        <w:rPr>
          <w:rFonts w:ascii="Times New Roman" w:hAnsi="Times New Roman"/>
          <w:sz w:val="22"/>
          <w:szCs w:val="22"/>
          <w:vertAlign w:val="superscript"/>
          <w:lang w:val="tr-TR"/>
        </w:rPr>
        <w:t xml:space="preserve"> </w:t>
      </w:r>
    </w:p>
    <w:p w:rsidR="00DC4FB0" w:rsidRDefault="00DC4FB0" w:rsidP="004512A2">
      <w:pPr>
        <w:pStyle w:val="Balk4"/>
        <w:spacing w:line="276" w:lineRule="auto"/>
        <w:ind w:left="0"/>
        <w:jc w:val="both"/>
        <w:rPr>
          <w:rFonts w:ascii="Times New Roman" w:hAnsi="Times New Roman" w:cs="Times New Roman"/>
          <w:i w:val="0"/>
          <w:sz w:val="28"/>
          <w:szCs w:val="28"/>
          <w:lang w:val="tr-TR"/>
        </w:rPr>
      </w:pPr>
    </w:p>
    <w:p w:rsidR="00DC4FB0" w:rsidRPr="00DC4FB0" w:rsidRDefault="00DC4FB0" w:rsidP="00DC4FB0">
      <w:pPr>
        <w:rPr>
          <w:lang w:val="tr-TR"/>
        </w:rPr>
      </w:pPr>
    </w:p>
    <w:p w:rsidR="004007AC" w:rsidRDefault="00E16219" w:rsidP="004512A2">
      <w:pPr>
        <w:pStyle w:val="Balk4"/>
        <w:spacing w:line="276" w:lineRule="auto"/>
        <w:ind w:left="0"/>
        <w:jc w:val="both"/>
        <w:rPr>
          <w:rFonts w:ascii="Times New Roman" w:hAnsi="Times New Roman" w:cs="Times New Roman"/>
          <w:i w:val="0"/>
          <w:sz w:val="28"/>
          <w:szCs w:val="28"/>
          <w:lang w:val="tr-TR"/>
        </w:rPr>
      </w:pPr>
      <w:r w:rsidRPr="00DC4FB0">
        <w:rPr>
          <w:rFonts w:ascii="Times New Roman" w:hAnsi="Times New Roman" w:cs="Times New Roman"/>
          <w:i w:val="0"/>
          <w:sz w:val="28"/>
          <w:szCs w:val="28"/>
          <w:lang w:val="tr-TR"/>
        </w:rPr>
        <w:t>Kasıtlı Ayrılıklar</w:t>
      </w:r>
    </w:p>
    <w:p w:rsidR="00DC4FB0" w:rsidRPr="00DC4FB0" w:rsidRDefault="00DC4FB0" w:rsidP="00DC4FB0">
      <w:pPr>
        <w:rPr>
          <w:lang w:val="tr-TR"/>
        </w:rPr>
      </w:pPr>
    </w:p>
    <w:p w:rsidR="004007AC" w:rsidRDefault="00A03957" w:rsidP="00C27959">
      <w:pPr>
        <w:spacing w:line="276" w:lineRule="auto"/>
        <w:ind w:left="0"/>
        <w:rPr>
          <w:rFonts w:ascii="Times New Roman" w:hAnsi="Times New Roman"/>
          <w:sz w:val="22"/>
          <w:szCs w:val="22"/>
          <w:lang w:val="tr-TR"/>
        </w:rPr>
      </w:pPr>
      <w:r w:rsidRPr="004512A2">
        <w:rPr>
          <w:rFonts w:ascii="Times New Roman" w:hAnsi="Times New Roman"/>
          <w:sz w:val="22"/>
          <w:szCs w:val="22"/>
          <w:lang w:val="tr-TR"/>
        </w:rPr>
        <w:t>Bu kategorideki ayrılıklar anne-baba, bakım sağlayan kişi ya da bizzat çocuğun ayrılık kararı almasıyla gerçekleşir. Kararın gerekçelerini yoksulluk, güvencesizlik ya da başka ned</w:t>
      </w:r>
      <w:r w:rsidR="00770D00">
        <w:rPr>
          <w:rFonts w:ascii="Times New Roman" w:hAnsi="Times New Roman"/>
          <w:sz w:val="22"/>
          <w:szCs w:val="22"/>
          <w:lang w:val="tr-TR"/>
        </w:rPr>
        <w:t>e</w:t>
      </w:r>
      <w:r w:rsidRPr="004512A2">
        <w:rPr>
          <w:rFonts w:ascii="Times New Roman" w:hAnsi="Times New Roman"/>
          <w:sz w:val="22"/>
          <w:szCs w:val="22"/>
          <w:lang w:val="tr-TR"/>
        </w:rPr>
        <w:t xml:space="preserve">nler oluşturabilir. Her ne kadar muhatapları çocuğa ayrılma gerekçesini açıklama fırsatı </w:t>
      </w:r>
      <w:r w:rsidR="00770D00">
        <w:rPr>
          <w:rFonts w:ascii="Times New Roman" w:hAnsi="Times New Roman"/>
          <w:sz w:val="22"/>
          <w:szCs w:val="22"/>
          <w:lang w:val="tr-TR"/>
        </w:rPr>
        <w:t>bulabilirse</w:t>
      </w:r>
      <w:r w:rsidRPr="004512A2">
        <w:rPr>
          <w:rFonts w:ascii="Times New Roman" w:hAnsi="Times New Roman"/>
          <w:sz w:val="22"/>
          <w:szCs w:val="22"/>
          <w:lang w:val="tr-TR"/>
        </w:rPr>
        <w:t xml:space="preserve"> de, bu türden ayrılıklar da çocuk üzerinde oldukça kaygı verici sonuçlar yaratabilir. Örneklerden bazıları aşağıda yer almaktadır.</w:t>
      </w:r>
    </w:p>
    <w:p w:rsidR="00DC4FB0" w:rsidRDefault="00DC4FB0" w:rsidP="004512A2">
      <w:pPr>
        <w:spacing w:line="276" w:lineRule="auto"/>
        <w:ind w:left="0"/>
        <w:jc w:val="both"/>
        <w:rPr>
          <w:rFonts w:ascii="Times New Roman" w:hAnsi="Times New Roman"/>
          <w:sz w:val="22"/>
          <w:szCs w:val="22"/>
          <w:lang w:val="tr-TR"/>
        </w:rPr>
      </w:pPr>
    </w:p>
    <w:p w:rsidR="00DC4FB0" w:rsidRPr="004512A2" w:rsidRDefault="00DC4FB0" w:rsidP="004512A2">
      <w:pPr>
        <w:spacing w:line="276" w:lineRule="auto"/>
        <w:ind w:left="0"/>
        <w:jc w:val="both"/>
        <w:rPr>
          <w:rFonts w:ascii="Times New Roman" w:hAnsi="Times New Roman"/>
          <w:sz w:val="22"/>
          <w:szCs w:val="22"/>
          <w:lang w:val="tr-TR"/>
        </w:rPr>
      </w:pPr>
    </w:p>
    <w:p w:rsidR="004007AC" w:rsidRPr="004512A2" w:rsidRDefault="00A03957"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lastRenderedPageBreak/>
        <w:t xml:space="preserve">Ailedeki mali, sosyal ve fiziksel sıkıntılar nedeniyle çocuklar terk edilir. Terk edilme kaçışın öncesinde ya da kaçış esnasında çocuğa artık bakamayacağını düşünen anne-baba ve bazı durumlarda çocuğu evlatlık edinen kimselerce (özellikle bakıcı aile ve çocuğun etnik kökenleri farklıysa, savunmasızlık ihtimali daha da artar) gerçekleştirilebilir.  </w:t>
      </w:r>
      <w:r w:rsidR="004007AC" w:rsidRPr="004512A2">
        <w:rPr>
          <w:rFonts w:ascii="Times New Roman" w:hAnsi="Times New Roman"/>
          <w:sz w:val="22"/>
          <w:szCs w:val="22"/>
          <w:lang w:val="tr-TR"/>
        </w:rPr>
        <w:t xml:space="preserve"> </w:t>
      </w:r>
    </w:p>
    <w:p w:rsidR="004007AC" w:rsidRPr="004512A2" w:rsidRDefault="00376E54"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Çocuklar başka bir ülkede yaşayan akrabaların yanına gönderilir. </w:t>
      </w:r>
    </w:p>
    <w:p w:rsidR="004007AC" w:rsidRPr="004512A2" w:rsidRDefault="00376E54"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Ailedeki gerginlik ya da istismar nedeniyle ya da bağımsızlık arzusu ve ailenin onayıyla çocuk gönüllü olarak aileden ayrılır. </w:t>
      </w:r>
    </w:p>
    <w:p w:rsidR="004007AC" w:rsidRPr="004512A2" w:rsidRDefault="00376E54"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Aileler yalnızca kısa bir süreliğine diyerek</w:t>
      </w:r>
      <w:r w:rsidR="00770D00">
        <w:rPr>
          <w:rFonts w:ascii="Times New Roman" w:hAnsi="Times New Roman"/>
          <w:sz w:val="22"/>
          <w:szCs w:val="22"/>
          <w:lang w:val="tr-TR"/>
        </w:rPr>
        <w:t>,</w:t>
      </w:r>
      <w:r w:rsidRPr="004512A2">
        <w:rPr>
          <w:rFonts w:ascii="Times New Roman" w:hAnsi="Times New Roman"/>
          <w:sz w:val="22"/>
          <w:szCs w:val="22"/>
          <w:lang w:val="tr-TR"/>
        </w:rPr>
        <w:t xml:space="preserve"> çocuğun bakımını komşulara, kurumlara ya da sosyal çalışmacılara devreder. </w:t>
      </w:r>
    </w:p>
    <w:p w:rsidR="004007AC" w:rsidRPr="004512A2" w:rsidRDefault="00376E54"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Daha iyi bakılacağı umuduyla aileler çocuklarını yetimhanelere ya da kurumlara yerleştirir. </w:t>
      </w:r>
    </w:p>
    <w:p w:rsidR="004007AC" w:rsidRPr="004512A2" w:rsidRDefault="00376E54"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Çocuklar 'gönüllü' olarak silahlı gruplara katılır. Ancak çocuğun 'gönüllü' olarak silahlı gruba katılmayı kabul ettiği söylenen durumlarda, çoğu kez zorlamaya maruz kaldığı gözden kaçırılmamalıdır. </w:t>
      </w:r>
    </w:p>
    <w:p w:rsidR="004007AC" w:rsidRPr="004512A2" w:rsidRDefault="00376E54"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Tıbbi ya da başka gerekçelerle çocuklar tahliye edilir. </w:t>
      </w:r>
    </w:p>
    <w:p w:rsidR="004007AC" w:rsidRPr="004512A2" w:rsidRDefault="00376E54"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Çocuklar yatılı okula ya da Müslüman ülkelerde dini okullara yerleştirilir. </w:t>
      </w:r>
    </w:p>
    <w:p w:rsidR="004007AC" w:rsidRDefault="00376E54"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Geleneksel ya da kültürel adetler nedeniyle çocuklar </w:t>
      </w:r>
      <w:r w:rsidR="00770D00">
        <w:rPr>
          <w:rFonts w:ascii="Times New Roman" w:hAnsi="Times New Roman"/>
          <w:sz w:val="22"/>
          <w:szCs w:val="22"/>
          <w:lang w:val="tr-TR"/>
        </w:rPr>
        <w:t xml:space="preserve">ailelerinden </w:t>
      </w:r>
      <w:r w:rsidRPr="004512A2">
        <w:rPr>
          <w:rFonts w:ascii="Times New Roman" w:hAnsi="Times New Roman"/>
          <w:sz w:val="22"/>
          <w:szCs w:val="22"/>
          <w:lang w:val="tr-TR"/>
        </w:rPr>
        <w:t>ayrılır. Örneğin, Sudan'da çocuklar üç-dört yıl süreyle sığır çobanlığı yap</w:t>
      </w:r>
      <w:r w:rsidR="00770D00">
        <w:rPr>
          <w:rFonts w:ascii="Times New Roman" w:hAnsi="Times New Roman"/>
          <w:sz w:val="22"/>
          <w:szCs w:val="22"/>
          <w:lang w:val="tr-TR"/>
        </w:rPr>
        <w:t>acakları</w:t>
      </w:r>
      <w:r w:rsidRPr="004512A2">
        <w:rPr>
          <w:rFonts w:ascii="Times New Roman" w:hAnsi="Times New Roman"/>
          <w:sz w:val="22"/>
          <w:szCs w:val="22"/>
          <w:lang w:val="tr-TR"/>
        </w:rPr>
        <w:t xml:space="preserve"> kamplara gönderilir. </w:t>
      </w:r>
    </w:p>
    <w:p w:rsidR="00770D00" w:rsidRPr="004512A2" w:rsidRDefault="00770D00" w:rsidP="00770D00">
      <w:pPr>
        <w:pStyle w:val="ARCbulletList"/>
        <w:numPr>
          <w:ilvl w:val="0"/>
          <w:numId w:val="0"/>
        </w:numPr>
        <w:spacing w:line="276" w:lineRule="auto"/>
        <w:jc w:val="both"/>
        <w:rPr>
          <w:rFonts w:ascii="Times New Roman" w:hAnsi="Times New Roman"/>
          <w:sz w:val="22"/>
          <w:szCs w:val="22"/>
          <w:lang w:val="tr-TR"/>
        </w:rPr>
      </w:pPr>
    </w:p>
    <w:p w:rsidR="004007AC" w:rsidRDefault="00376E54" w:rsidP="004512A2">
      <w:pPr>
        <w:pStyle w:val="Balk4"/>
        <w:spacing w:line="276" w:lineRule="auto"/>
        <w:ind w:left="0"/>
        <w:jc w:val="both"/>
        <w:rPr>
          <w:rFonts w:ascii="Times New Roman" w:hAnsi="Times New Roman" w:cs="Times New Roman"/>
          <w:i w:val="0"/>
          <w:sz w:val="28"/>
          <w:szCs w:val="28"/>
          <w:lang w:val="tr-TR"/>
        </w:rPr>
      </w:pPr>
      <w:bookmarkStart w:id="11" w:name="_Toc237324960"/>
      <w:bookmarkStart w:id="12" w:name="_Toc118519445"/>
      <w:bookmarkStart w:id="13" w:name="_Toc247531207"/>
      <w:r w:rsidRPr="00770D00">
        <w:rPr>
          <w:rFonts w:ascii="Times New Roman" w:hAnsi="Times New Roman" w:cs="Times New Roman"/>
          <w:i w:val="0"/>
          <w:sz w:val="28"/>
          <w:szCs w:val="28"/>
          <w:lang w:val="tr-TR"/>
        </w:rPr>
        <w:t>K</w:t>
      </w:r>
      <w:r w:rsidR="00770D00">
        <w:rPr>
          <w:rFonts w:ascii="Times New Roman" w:hAnsi="Times New Roman" w:cs="Times New Roman"/>
          <w:i w:val="0"/>
          <w:sz w:val="28"/>
          <w:szCs w:val="28"/>
          <w:lang w:val="tr-TR"/>
        </w:rPr>
        <w:t>u</w:t>
      </w:r>
      <w:r w:rsidRPr="00770D00">
        <w:rPr>
          <w:rFonts w:ascii="Times New Roman" w:hAnsi="Times New Roman" w:cs="Times New Roman"/>
          <w:i w:val="0"/>
          <w:sz w:val="28"/>
          <w:szCs w:val="28"/>
          <w:lang w:val="tr-TR"/>
        </w:rPr>
        <w:t xml:space="preserve">rumların Neden Olduğu Ayrılıklar </w:t>
      </w:r>
      <w:bookmarkEnd w:id="11"/>
      <w:bookmarkEnd w:id="12"/>
      <w:bookmarkEnd w:id="13"/>
    </w:p>
    <w:p w:rsidR="00770D00" w:rsidRPr="00770D00" w:rsidRDefault="00770D00" w:rsidP="00770D00">
      <w:pPr>
        <w:rPr>
          <w:lang w:val="tr-TR"/>
        </w:rPr>
      </w:pPr>
    </w:p>
    <w:p w:rsidR="004007AC" w:rsidRPr="004512A2" w:rsidRDefault="008D2C06"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Yukarıda işaret edildiği gibi, bizzat kurumlar da aile birlikteliğine yeterince önem vermedikleri için bazen kazayla bazen de bilinçli olarak ayrıl</w:t>
      </w:r>
      <w:r w:rsidR="00770D00">
        <w:rPr>
          <w:rFonts w:ascii="Times New Roman" w:hAnsi="Times New Roman"/>
          <w:sz w:val="22"/>
          <w:szCs w:val="22"/>
          <w:lang w:val="tr-TR"/>
        </w:rPr>
        <w:t>ı</w:t>
      </w:r>
      <w:r w:rsidRPr="004512A2">
        <w:rPr>
          <w:rFonts w:ascii="Times New Roman" w:hAnsi="Times New Roman"/>
          <w:sz w:val="22"/>
          <w:szCs w:val="22"/>
          <w:lang w:val="tr-TR"/>
        </w:rPr>
        <w:t xml:space="preserve">ğa neden olabilirler. Bunların arasında yer alan bazı örnekler aşağıda görülmektedir. </w:t>
      </w:r>
    </w:p>
    <w:p w:rsidR="004007AC" w:rsidRPr="004512A2" w:rsidRDefault="008D2C06"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Uygun rehberlik verilmeden çocukların tahliye edildiği durumları da kapsayan kötü düzenlenmiş nüfus hareketleri </w:t>
      </w:r>
    </w:p>
    <w:p w:rsidR="004007AC" w:rsidRPr="004512A2" w:rsidRDefault="008D2C06" w:rsidP="00770D00">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lastRenderedPageBreak/>
        <w:t xml:space="preserve">Acil yardım desteği veren kurumların kayıtları layıkıyla </w:t>
      </w:r>
      <w:r w:rsidR="00770D00">
        <w:rPr>
          <w:rFonts w:ascii="Times New Roman" w:hAnsi="Times New Roman"/>
          <w:sz w:val="22"/>
          <w:szCs w:val="22"/>
          <w:lang w:val="tr-TR"/>
        </w:rPr>
        <w:t>tutmaması</w:t>
      </w:r>
      <w:r w:rsidRPr="004512A2">
        <w:rPr>
          <w:rFonts w:ascii="Times New Roman" w:hAnsi="Times New Roman"/>
          <w:sz w:val="22"/>
          <w:szCs w:val="22"/>
          <w:lang w:val="tr-TR"/>
        </w:rPr>
        <w:t xml:space="preserve">  </w:t>
      </w:r>
    </w:p>
    <w:p w:rsidR="004007AC" w:rsidRPr="004512A2" w:rsidRDefault="008D2C06" w:rsidP="00770D00">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t>Kayıt için gereken prosedürleri uygulamadan ya da çocuk bakımından sorumlu kurumlarla iletişime geçmeden</w:t>
      </w:r>
      <w:r w:rsidR="00770D00">
        <w:rPr>
          <w:rFonts w:ascii="Times New Roman" w:hAnsi="Times New Roman"/>
          <w:sz w:val="22"/>
          <w:szCs w:val="22"/>
          <w:lang w:val="tr-TR"/>
        </w:rPr>
        <w:t>,</w:t>
      </w:r>
      <w:r w:rsidRPr="004512A2">
        <w:rPr>
          <w:rFonts w:ascii="Times New Roman" w:hAnsi="Times New Roman"/>
          <w:sz w:val="22"/>
          <w:szCs w:val="22"/>
          <w:lang w:val="tr-TR"/>
        </w:rPr>
        <w:t xml:space="preserve"> çocukları bakım merkezlerine kabul etme </w:t>
      </w:r>
    </w:p>
    <w:p w:rsidR="004007AC" w:rsidRPr="004512A2" w:rsidRDefault="008D2C06" w:rsidP="00C27959">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t>Kurallara uy</w:t>
      </w:r>
      <w:r w:rsidR="00770D00">
        <w:rPr>
          <w:rFonts w:ascii="Times New Roman" w:hAnsi="Times New Roman"/>
          <w:sz w:val="22"/>
          <w:szCs w:val="22"/>
          <w:lang w:val="tr-TR"/>
        </w:rPr>
        <w:t>gun olmayan</w:t>
      </w:r>
      <w:r w:rsidRPr="004512A2">
        <w:rPr>
          <w:rFonts w:ascii="Times New Roman" w:hAnsi="Times New Roman"/>
          <w:sz w:val="22"/>
          <w:szCs w:val="22"/>
          <w:lang w:val="tr-TR"/>
        </w:rPr>
        <w:t xml:space="preserve"> evlat verme uygulamaları</w:t>
      </w:r>
    </w:p>
    <w:p w:rsidR="004007AC" w:rsidRPr="004512A2" w:rsidRDefault="008D2C06" w:rsidP="00C27959">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t xml:space="preserve">Sağlık merkezine kabul etme ya da tedavi sırasında çocuk ve ailenin kazayla ayrılmasına neden olan sağlık programları </w:t>
      </w:r>
    </w:p>
    <w:p w:rsidR="004007AC" w:rsidRPr="004512A2" w:rsidRDefault="008D2C06" w:rsidP="00770D00">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t xml:space="preserve">Ayrılan çocuklara ve ailelerine verilen teşvikler </w:t>
      </w:r>
      <w:r w:rsidR="002104F7" w:rsidRPr="004512A2">
        <w:rPr>
          <w:rFonts w:ascii="Times New Roman" w:hAnsi="Times New Roman"/>
          <w:sz w:val="22"/>
          <w:szCs w:val="22"/>
          <w:lang w:val="tr-TR"/>
        </w:rPr>
        <w:t xml:space="preserve">nedeniyle ayrılığın özendirilmesi </w:t>
      </w:r>
    </w:p>
    <w:p w:rsidR="00770D00" w:rsidRDefault="00770D00" w:rsidP="004512A2">
      <w:pPr>
        <w:pStyle w:val="Balk3"/>
        <w:spacing w:line="276" w:lineRule="auto"/>
        <w:ind w:left="0"/>
        <w:jc w:val="both"/>
        <w:rPr>
          <w:rFonts w:ascii="Times New Roman" w:hAnsi="Times New Roman"/>
          <w:b/>
          <w:color w:val="00B0F0"/>
          <w:sz w:val="28"/>
          <w:szCs w:val="28"/>
          <w:lang w:val="tr-TR"/>
        </w:rPr>
      </w:pPr>
    </w:p>
    <w:p w:rsidR="004007AC" w:rsidRPr="00770D00" w:rsidRDefault="002104F7" w:rsidP="004512A2">
      <w:pPr>
        <w:pStyle w:val="Balk3"/>
        <w:spacing w:line="276" w:lineRule="auto"/>
        <w:ind w:left="0"/>
        <w:jc w:val="both"/>
        <w:rPr>
          <w:rFonts w:ascii="Times New Roman" w:hAnsi="Times New Roman"/>
          <w:b/>
          <w:color w:val="00B0F0"/>
          <w:sz w:val="28"/>
          <w:szCs w:val="28"/>
          <w:lang w:val="tr-TR"/>
        </w:rPr>
      </w:pPr>
      <w:r w:rsidRPr="00770D00">
        <w:rPr>
          <w:rFonts w:ascii="Times New Roman" w:hAnsi="Times New Roman"/>
          <w:b/>
          <w:color w:val="00B0F0"/>
          <w:sz w:val="28"/>
          <w:szCs w:val="28"/>
          <w:lang w:val="tr-TR"/>
        </w:rPr>
        <w:t>Ayrılığın Etkileri</w:t>
      </w:r>
    </w:p>
    <w:p w:rsidR="004007AC" w:rsidRPr="004512A2" w:rsidRDefault="002104F7" w:rsidP="00770D00">
      <w:pPr>
        <w:spacing w:line="276" w:lineRule="auto"/>
        <w:ind w:left="0"/>
        <w:rPr>
          <w:rFonts w:ascii="Times New Roman" w:hAnsi="Times New Roman"/>
          <w:sz w:val="22"/>
          <w:szCs w:val="22"/>
          <w:lang w:val="tr-TR"/>
        </w:rPr>
      </w:pPr>
      <w:r w:rsidRPr="004512A2">
        <w:rPr>
          <w:rFonts w:ascii="Times New Roman" w:hAnsi="Times New Roman"/>
          <w:sz w:val="22"/>
          <w:szCs w:val="22"/>
          <w:lang w:val="tr-TR"/>
        </w:rPr>
        <w:t xml:space="preserve">Acil bir durumda aileden ayrılmak çocuğun gerek kısa gerek uzun vadedeki gelişim üzerinde son derece büyük etki yaratabilen sıkıntı verici bir olgudur. Anne-baba ya da kendilerine bakan kimselerin sağladığı fiziksel ve ruhsal destek olmadığı için refakatsiz çocuklar istismar, taciz, sömürü ve ruhsal problemlere karşı daha savunmasız hale gelirler. </w:t>
      </w:r>
    </w:p>
    <w:p w:rsidR="004007AC" w:rsidRDefault="002104F7" w:rsidP="004512A2">
      <w:pPr>
        <w:pStyle w:val="Balk4"/>
        <w:spacing w:line="276" w:lineRule="auto"/>
        <w:ind w:left="0"/>
        <w:jc w:val="both"/>
        <w:rPr>
          <w:rFonts w:ascii="Times New Roman" w:hAnsi="Times New Roman" w:cs="Times New Roman"/>
          <w:i w:val="0"/>
          <w:color w:val="00B0F0"/>
          <w:sz w:val="28"/>
          <w:szCs w:val="28"/>
          <w:lang w:val="tr-TR"/>
        </w:rPr>
      </w:pPr>
      <w:r w:rsidRPr="00770D00">
        <w:rPr>
          <w:rFonts w:ascii="Times New Roman" w:hAnsi="Times New Roman" w:cs="Times New Roman"/>
          <w:i w:val="0"/>
          <w:color w:val="00B0F0"/>
          <w:sz w:val="28"/>
          <w:szCs w:val="28"/>
          <w:lang w:val="tr-TR"/>
        </w:rPr>
        <w:lastRenderedPageBreak/>
        <w:t>Gelişim Üzerindeki Etkileri</w:t>
      </w:r>
    </w:p>
    <w:p w:rsidR="00770D00" w:rsidRPr="00770D00" w:rsidRDefault="00770D00" w:rsidP="00770D00">
      <w:pPr>
        <w:rPr>
          <w:lang w:val="tr-TR"/>
        </w:rPr>
      </w:pPr>
    </w:p>
    <w:p w:rsidR="004007AC" w:rsidRPr="004512A2" w:rsidRDefault="002D4E25"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Çocukların nasıl yetiştirileceği konusunda toplumlar arasında önemli kültürel farklar vardır. Bu farklar değişik çocuk yetiştirme biçimlerini yansıtır ve çocukla ailenin ilişkisini biçimlendirir. Ayrılığın çocuk üzerinde yarattığı etki yaş, entelektüel kapasite, duygusal yetkinlik, bireysel esneklik gibi etmenlerin yanı sıra değinilen </w:t>
      </w:r>
      <w:r w:rsidR="00770D00">
        <w:rPr>
          <w:rFonts w:ascii="Times New Roman" w:hAnsi="Times New Roman"/>
          <w:sz w:val="22"/>
          <w:szCs w:val="22"/>
          <w:lang w:val="tr-TR"/>
        </w:rPr>
        <w:t xml:space="preserve">bu </w:t>
      </w:r>
      <w:r w:rsidRPr="004512A2">
        <w:rPr>
          <w:rFonts w:ascii="Times New Roman" w:hAnsi="Times New Roman"/>
          <w:sz w:val="22"/>
          <w:szCs w:val="22"/>
          <w:lang w:val="tr-TR"/>
        </w:rPr>
        <w:t xml:space="preserve">faktörlere de bağlıdır. Ayrılığın özelliği, süresi ve çocuğun gelişimi için ihtiyaç duyduğu imkanların ne kadar hızlı sağlandığı konusu da ayrılıkla başa çıkma açısından önemlidir. </w:t>
      </w:r>
    </w:p>
    <w:p w:rsidR="0050782E" w:rsidRPr="004512A2" w:rsidRDefault="002D4E25"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Araştırmalar doğumdan (özellikle de dört aylıktan itibaren) üç yaşa kadar </w:t>
      </w:r>
      <w:r w:rsidR="00770D00">
        <w:rPr>
          <w:rFonts w:ascii="Times New Roman" w:hAnsi="Times New Roman"/>
          <w:sz w:val="22"/>
          <w:szCs w:val="22"/>
          <w:lang w:val="tr-TR"/>
        </w:rPr>
        <w:t>geçen</w:t>
      </w:r>
      <w:r w:rsidRPr="004512A2">
        <w:rPr>
          <w:rFonts w:ascii="Times New Roman" w:hAnsi="Times New Roman"/>
          <w:sz w:val="22"/>
          <w:szCs w:val="22"/>
          <w:lang w:val="tr-TR"/>
        </w:rPr>
        <w:t xml:space="preserve"> sürenin</w:t>
      </w:r>
      <w:r w:rsidR="002359C6">
        <w:rPr>
          <w:rFonts w:ascii="Times New Roman" w:hAnsi="Times New Roman"/>
          <w:sz w:val="22"/>
          <w:szCs w:val="22"/>
          <w:lang w:val="tr-TR"/>
        </w:rPr>
        <w:t>,</w:t>
      </w:r>
      <w:r w:rsidRPr="004512A2">
        <w:rPr>
          <w:rFonts w:ascii="Times New Roman" w:hAnsi="Times New Roman"/>
          <w:sz w:val="22"/>
          <w:szCs w:val="22"/>
          <w:lang w:val="tr-TR"/>
        </w:rPr>
        <w:t xml:space="preserve"> bağların oluşumu ve çocuğun aidiyet </w:t>
      </w:r>
      <w:r w:rsidR="002359C6">
        <w:rPr>
          <w:rFonts w:ascii="Times New Roman" w:hAnsi="Times New Roman"/>
          <w:sz w:val="22"/>
          <w:szCs w:val="22"/>
          <w:lang w:val="tr-TR"/>
        </w:rPr>
        <w:t>duygusunu</w:t>
      </w:r>
      <w:r w:rsidRPr="004512A2">
        <w:rPr>
          <w:rFonts w:ascii="Times New Roman" w:hAnsi="Times New Roman"/>
          <w:sz w:val="22"/>
          <w:szCs w:val="22"/>
          <w:lang w:val="tr-TR"/>
        </w:rPr>
        <w:t xml:space="preserve"> geliştirebilmesi  bakımından büyük öneme sahip olduğuna ve bu dönemde yaşanabilecek bir ayrılığın büyük stres yarattığına işaret etmektedir.  </w:t>
      </w:r>
      <w:r w:rsidR="0050782E" w:rsidRPr="004512A2">
        <w:rPr>
          <w:rFonts w:ascii="Times New Roman" w:hAnsi="Times New Roman"/>
          <w:sz w:val="22"/>
          <w:szCs w:val="22"/>
          <w:lang w:val="tr-TR"/>
        </w:rPr>
        <w:t>Küçük çocuklarda zaman kavramı pek olgunlaşmadığı için ailesinden ayrı düşen çocuk açısından bir kaç gün, hafta ya da ay süren geçici bakımı anlamak mümkün değildir. Ayrılık boyunca küçük çocukların bebek davran</w:t>
      </w:r>
      <w:r w:rsidR="00770D00">
        <w:rPr>
          <w:rFonts w:ascii="Times New Roman" w:hAnsi="Times New Roman"/>
          <w:sz w:val="22"/>
          <w:szCs w:val="22"/>
          <w:lang w:val="tr-TR"/>
        </w:rPr>
        <w:t>ı</w:t>
      </w:r>
      <w:r w:rsidR="0050782E" w:rsidRPr="004512A2">
        <w:rPr>
          <w:rFonts w:ascii="Times New Roman" w:hAnsi="Times New Roman"/>
          <w:sz w:val="22"/>
          <w:szCs w:val="22"/>
          <w:lang w:val="tr-TR"/>
        </w:rPr>
        <w:t xml:space="preserve">şı göstermeye başlamaları sık görülen bir olgudur. Bu tür davranış gösteren çocuklar geceleri korkmaya, daha az konuşmaya, yemek yememeye, yabancılardan uzak durmaya ve tuvalet kontrolünde sıkıntı yaşamaya başlayabilir. Okul çağındaki çocuklar da kendini olumsuz davranış biçiminde dışa vuran tepkiler gösterebilir. </w:t>
      </w:r>
    </w:p>
    <w:p w:rsidR="0050782E" w:rsidRPr="004512A2" w:rsidRDefault="0050782E"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Ayrılık uzamaya başladığında daha sık yaşanmak üzere, inkar, depresyon, saldırganlık, uyku düzensizliği, ve / ya da baş ve karın ağrısı, nefes alma güçlüğü benzeri fiziksel belirtiler bu gruptaki çocuklarda sıklıkla görülebilir. Ergenler üzüntülerini kontrol etme konusunda daha yetkindir ve neler olup bittiğini anl</w:t>
      </w:r>
      <w:r w:rsidR="00770D00">
        <w:rPr>
          <w:rFonts w:ascii="Times New Roman" w:hAnsi="Times New Roman"/>
          <w:sz w:val="22"/>
          <w:szCs w:val="22"/>
          <w:lang w:val="tr-TR"/>
        </w:rPr>
        <w:t>a</w:t>
      </w:r>
      <w:r w:rsidRPr="004512A2">
        <w:rPr>
          <w:rFonts w:ascii="Times New Roman" w:hAnsi="Times New Roman"/>
          <w:sz w:val="22"/>
          <w:szCs w:val="22"/>
          <w:lang w:val="tr-TR"/>
        </w:rPr>
        <w:t>ma kapasiteleri de yüksektir. Ancak ergenlik sırasında yaşanan ayrılıkların</w:t>
      </w:r>
      <w:r w:rsidR="00770D00">
        <w:rPr>
          <w:rFonts w:ascii="Times New Roman" w:hAnsi="Times New Roman"/>
          <w:sz w:val="22"/>
          <w:szCs w:val="22"/>
          <w:lang w:val="tr-TR"/>
        </w:rPr>
        <w:t>,</w:t>
      </w:r>
      <w:r w:rsidRPr="004512A2">
        <w:rPr>
          <w:rFonts w:ascii="Times New Roman" w:hAnsi="Times New Roman"/>
          <w:sz w:val="22"/>
          <w:szCs w:val="22"/>
          <w:lang w:val="tr-TR"/>
        </w:rPr>
        <w:t xml:space="preserve"> </w:t>
      </w:r>
      <w:r w:rsidR="004C6EF6" w:rsidRPr="004512A2">
        <w:rPr>
          <w:rFonts w:ascii="Times New Roman" w:hAnsi="Times New Roman"/>
          <w:sz w:val="22"/>
          <w:szCs w:val="22"/>
          <w:lang w:val="tr-TR"/>
        </w:rPr>
        <w:t xml:space="preserve">küçük yaştaki çocuklara kıyasla ergenleri daha fazla etkilediğini gösteren bulgular vardır. </w:t>
      </w:r>
      <w:r w:rsidRPr="004512A2">
        <w:rPr>
          <w:rFonts w:ascii="Times New Roman" w:hAnsi="Times New Roman"/>
          <w:sz w:val="22"/>
          <w:szCs w:val="22"/>
          <w:lang w:val="tr-TR"/>
        </w:rPr>
        <w:t xml:space="preserve"> </w:t>
      </w:r>
    </w:p>
    <w:p w:rsidR="004007AC" w:rsidRPr="004512A2" w:rsidRDefault="004007AC"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 </w:t>
      </w:r>
    </w:p>
    <w:p w:rsidR="004007AC" w:rsidRPr="00770D00" w:rsidRDefault="006604B3" w:rsidP="004512A2">
      <w:pPr>
        <w:pStyle w:val="Balk4"/>
        <w:spacing w:line="276" w:lineRule="auto"/>
        <w:ind w:left="0"/>
        <w:jc w:val="both"/>
        <w:rPr>
          <w:rFonts w:ascii="Times New Roman" w:hAnsi="Times New Roman" w:cs="Times New Roman"/>
          <w:i w:val="0"/>
          <w:color w:val="00B0F0"/>
          <w:sz w:val="28"/>
          <w:szCs w:val="28"/>
          <w:lang w:val="tr-TR"/>
        </w:rPr>
      </w:pPr>
      <w:r w:rsidRPr="00770D00">
        <w:rPr>
          <w:rFonts w:ascii="Times New Roman" w:hAnsi="Times New Roman" w:cs="Times New Roman"/>
          <w:i w:val="0"/>
          <w:color w:val="00B0F0"/>
          <w:sz w:val="28"/>
          <w:szCs w:val="28"/>
          <w:lang w:val="tr-TR"/>
        </w:rPr>
        <w:t>Duygusal Etki</w:t>
      </w:r>
    </w:p>
    <w:p w:rsidR="004007AC" w:rsidRPr="004512A2" w:rsidRDefault="006604B3"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Ayrılık diğer olaylardan bağımsız biçimde yaşanmaz. Ailesinden ayrı düşen bir çocuk genellikle korku veren ve kaygı uyandıran durumlara maruz kalır ve ailesini, evini, akrabalarını, arkadaşlarını, okulunu ve tanıdık bir çevrede bulunmanın verdiği güvenlik hissini de kaybedebilir. Bu pek çok çocukta depresyon ve umutsuzluk şeklinde kendini gösterir. </w:t>
      </w:r>
    </w:p>
    <w:p w:rsidR="004007AC" w:rsidRPr="004512A2" w:rsidRDefault="006604B3" w:rsidP="00770D00">
      <w:pPr>
        <w:spacing w:line="276" w:lineRule="auto"/>
        <w:ind w:left="0"/>
        <w:rPr>
          <w:rFonts w:ascii="Times New Roman" w:hAnsi="Times New Roman"/>
          <w:sz w:val="22"/>
          <w:szCs w:val="22"/>
          <w:lang w:val="tr-TR"/>
        </w:rPr>
      </w:pPr>
      <w:r w:rsidRPr="004512A2">
        <w:rPr>
          <w:rFonts w:ascii="Times New Roman" w:hAnsi="Times New Roman"/>
          <w:sz w:val="22"/>
          <w:szCs w:val="22"/>
          <w:lang w:val="tr-TR"/>
        </w:rPr>
        <w:lastRenderedPageBreak/>
        <w:t>Ailesinden ayrılan çocuklar evlerini terk edip bilmedikleri bir coğrafyaya gel</w:t>
      </w:r>
      <w:r w:rsidR="00770D00">
        <w:rPr>
          <w:rFonts w:ascii="Times New Roman" w:hAnsi="Times New Roman"/>
          <w:sz w:val="22"/>
          <w:szCs w:val="22"/>
          <w:lang w:val="tr-TR"/>
        </w:rPr>
        <w:t>dikleri</w:t>
      </w:r>
      <w:r w:rsidRPr="004512A2">
        <w:rPr>
          <w:rFonts w:ascii="Times New Roman" w:hAnsi="Times New Roman"/>
          <w:sz w:val="22"/>
          <w:szCs w:val="22"/>
          <w:lang w:val="tr-TR"/>
        </w:rPr>
        <w:t xml:space="preserve"> özellikle de o dili konuşamadıkları ve kendilerini ifade edemedikleri durumlarda</w:t>
      </w:r>
      <w:r w:rsidR="00770D00">
        <w:rPr>
          <w:rFonts w:ascii="Times New Roman" w:hAnsi="Times New Roman"/>
          <w:sz w:val="22"/>
          <w:szCs w:val="22"/>
          <w:lang w:val="tr-TR"/>
        </w:rPr>
        <w:t>,</w:t>
      </w:r>
      <w:r w:rsidRPr="004512A2">
        <w:rPr>
          <w:rFonts w:ascii="Times New Roman" w:hAnsi="Times New Roman"/>
          <w:sz w:val="22"/>
          <w:szCs w:val="22"/>
          <w:lang w:val="tr-TR"/>
        </w:rPr>
        <w:t xml:space="preserve"> tükenmişlik hissi yaşarlar.</w:t>
      </w:r>
      <w:r w:rsidR="00770D00">
        <w:rPr>
          <w:rFonts w:ascii="Times New Roman" w:hAnsi="Times New Roman"/>
          <w:sz w:val="22"/>
          <w:szCs w:val="22"/>
          <w:lang w:val="tr-TR"/>
        </w:rPr>
        <w:t xml:space="preserve"> </w:t>
      </w:r>
      <w:r w:rsidR="001C6CF3" w:rsidRPr="004512A2">
        <w:rPr>
          <w:rFonts w:ascii="Times New Roman" w:hAnsi="Times New Roman"/>
          <w:sz w:val="22"/>
          <w:szCs w:val="22"/>
          <w:lang w:val="tr-TR"/>
        </w:rPr>
        <w:t>Bu tür çocukların ödediği duygusal bedel son derece yüksek olabileceği için</w:t>
      </w:r>
      <w:r w:rsidR="00770D00">
        <w:rPr>
          <w:rFonts w:ascii="Times New Roman" w:hAnsi="Times New Roman"/>
          <w:sz w:val="22"/>
          <w:szCs w:val="22"/>
          <w:lang w:val="tr-TR"/>
        </w:rPr>
        <w:t>,</w:t>
      </w:r>
      <w:r w:rsidR="001C6CF3" w:rsidRPr="004512A2">
        <w:rPr>
          <w:rFonts w:ascii="Times New Roman" w:hAnsi="Times New Roman"/>
          <w:sz w:val="22"/>
          <w:szCs w:val="22"/>
          <w:lang w:val="tr-TR"/>
        </w:rPr>
        <w:t xml:space="preserve"> onlarla çalışan kimselerin yetersiz planlanmış uygulamalar ve duyarsız faaliyetler nedeniyle yaşanan sıkıntının daha da artmaması amacıyla azami gayret gösterme</w:t>
      </w:r>
      <w:r w:rsidR="00770D00">
        <w:rPr>
          <w:rFonts w:ascii="Times New Roman" w:hAnsi="Times New Roman"/>
          <w:sz w:val="22"/>
          <w:szCs w:val="22"/>
          <w:lang w:val="tr-TR"/>
        </w:rPr>
        <w:t>s</w:t>
      </w:r>
      <w:r w:rsidR="001C6CF3" w:rsidRPr="004512A2">
        <w:rPr>
          <w:rFonts w:ascii="Times New Roman" w:hAnsi="Times New Roman"/>
          <w:sz w:val="22"/>
          <w:szCs w:val="22"/>
          <w:lang w:val="tr-TR"/>
        </w:rPr>
        <w:t xml:space="preserve">i gerekir. Çocukların korkularını ve endişelerini artırabilecek bazı davranışlar aşağıda yer almaktadır. </w:t>
      </w:r>
    </w:p>
    <w:p w:rsidR="004007AC" w:rsidRPr="004512A2" w:rsidRDefault="004007AC"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 </w:t>
      </w:r>
    </w:p>
    <w:p w:rsidR="004007AC" w:rsidRPr="004512A2" w:rsidRDefault="001C6CF3" w:rsidP="00770D00">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t xml:space="preserve">iyi eğitim almamış kişilerin kayıt sırasında yaptıkları ve strese neden olan olayları ortaya çıkarma konusunda çocukları daha fazla baskıya maruz bırakan ve dolayısıyla daha çok strese sokan görüşmeler  </w:t>
      </w:r>
    </w:p>
    <w:p w:rsidR="004007AC" w:rsidRPr="004512A2" w:rsidRDefault="001C6CF3" w:rsidP="00770D00">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t xml:space="preserve">çocuğa önceden haber vermeksizin ya da rızası alınmadan yapılan tıbbi muayeneler </w:t>
      </w:r>
    </w:p>
    <w:p w:rsidR="004007AC" w:rsidRPr="004512A2" w:rsidRDefault="001C6CF3" w:rsidP="00770D00">
      <w:pPr>
        <w:pStyle w:val="ARCbulletList"/>
        <w:spacing w:line="276" w:lineRule="auto"/>
        <w:ind w:left="0"/>
        <w:rPr>
          <w:rFonts w:ascii="Times New Roman" w:hAnsi="Times New Roman"/>
          <w:sz w:val="22"/>
          <w:szCs w:val="22"/>
          <w:lang w:val="tr-TR"/>
        </w:rPr>
      </w:pPr>
      <w:r w:rsidRPr="004512A2">
        <w:rPr>
          <w:rFonts w:ascii="Times New Roman" w:hAnsi="Times New Roman"/>
          <w:sz w:val="22"/>
          <w:szCs w:val="22"/>
          <w:lang w:val="tr-TR"/>
        </w:rPr>
        <w:t xml:space="preserve">bilgi vermeden ya da hazırlık yapmadan çocukların farklı mekanlara gönderilmesi ve yerleştirilmesi </w:t>
      </w:r>
    </w:p>
    <w:p w:rsidR="004007AC" w:rsidRDefault="001C6CF3" w:rsidP="004512A2">
      <w:pPr>
        <w:pStyle w:val="Balk4"/>
        <w:spacing w:line="276" w:lineRule="auto"/>
        <w:ind w:left="0"/>
        <w:jc w:val="both"/>
        <w:rPr>
          <w:rFonts w:ascii="Times New Roman" w:hAnsi="Times New Roman" w:cs="Times New Roman"/>
          <w:i w:val="0"/>
          <w:color w:val="00B0F0"/>
          <w:sz w:val="28"/>
          <w:szCs w:val="28"/>
          <w:lang w:val="tr-TR"/>
        </w:rPr>
      </w:pPr>
      <w:bookmarkStart w:id="14" w:name="_Toc237324964"/>
      <w:bookmarkStart w:id="15" w:name="_Toc118519449"/>
      <w:bookmarkStart w:id="16" w:name="_Toc247531211"/>
      <w:r w:rsidRPr="006821CA">
        <w:rPr>
          <w:rFonts w:ascii="Times New Roman" w:hAnsi="Times New Roman" w:cs="Times New Roman"/>
          <w:i w:val="0"/>
          <w:color w:val="00B0F0"/>
          <w:sz w:val="28"/>
          <w:szCs w:val="28"/>
          <w:u w:val="single"/>
          <w:lang w:val="tr-TR"/>
        </w:rPr>
        <w:lastRenderedPageBreak/>
        <w:t>Ek Riskler:</w:t>
      </w:r>
      <w:r w:rsidRPr="00770D00">
        <w:rPr>
          <w:rFonts w:ascii="Times New Roman" w:hAnsi="Times New Roman" w:cs="Times New Roman"/>
          <w:i w:val="0"/>
          <w:color w:val="00B0F0"/>
          <w:sz w:val="28"/>
          <w:szCs w:val="28"/>
          <w:lang w:val="tr-TR"/>
        </w:rPr>
        <w:t xml:space="preserve"> istismar ve sömürüye karşı savunmasızlık </w:t>
      </w:r>
      <w:bookmarkEnd w:id="14"/>
      <w:bookmarkEnd w:id="15"/>
      <w:bookmarkEnd w:id="16"/>
    </w:p>
    <w:p w:rsidR="00770D00" w:rsidRPr="00770D00" w:rsidRDefault="00770D00" w:rsidP="00770D00">
      <w:pPr>
        <w:rPr>
          <w:lang w:val="tr-TR"/>
        </w:rPr>
      </w:pPr>
    </w:p>
    <w:p w:rsidR="004007AC" w:rsidRPr="004512A2" w:rsidRDefault="008619FA"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Ailelerinden ayrı kalmalarının doğal sonucu olarak bu durumdaki çocuklar istismar ve sömürüye karşı son derece savunmasız hale gelir. Böylesi çocuklar çoğu zaman yetişkin korumasından yoksundur. Onları güvenli bir ortama alacak kimse olmadığı gibi, fiziksel açıdan da bu çocukların karşı koyma kapasiteleri yetişkinlerle kıyaslanamaz. Alışık oldukları ve anne-babaları ya da onlara bakan kimselerin sağladığı ilgiden yoksun olmalarına ek olarak, bu çocuklar kendi başlarının çaresine bakmaya zorlanırlar. Zamanında durumları belirlenip, bakım ve koruma sağlanmazsa</w:t>
      </w:r>
      <w:r w:rsidR="002F0FEE">
        <w:rPr>
          <w:rFonts w:ascii="Times New Roman" w:hAnsi="Times New Roman"/>
          <w:sz w:val="22"/>
          <w:szCs w:val="22"/>
          <w:lang w:val="tr-TR"/>
        </w:rPr>
        <w:t>,</w:t>
      </w:r>
      <w:r w:rsidRPr="004512A2">
        <w:rPr>
          <w:rFonts w:ascii="Times New Roman" w:hAnsi="Times New Roman"/>
          <w:sz w:val="22"/>
          <w:szCs w:val="22"/>
          <w:lang w:val="tr-TR"/>
        </w:rPr>
        <w:t xml:space="preserve"> giderek artan riske maruz kalırlar. Aşağıda bu risklerden </w:t>
      </w:r>
      <w:proofErr w:type="spellStart"/>
      <w:r w:rsidRPr="004512A2">
        <w:rPr>
          <w:rFonts w:ascii="Times New Roman" w:hAnsi="Times New Roman"/>
          <w:sz w:val="22"/>
          <w:szCs w:val="22"/>
          <w:lang w:val="tr-TR"/>
        </w:rPr>
        <w:t>başlıcaları</w:t>
      </w:r>
      <w:proofErr w:type="spellEnd"/>
      <w:r w:rsidRPr="004512A2">
        <w:rPr>
          <w:rFonts w:ascii="Times New Roman" w:hAnsi="Times New Roman"/>
          <w:sz w:val="22"/>
          <w:szCs w:val="22"/>
          <w:lang w:val="tr-TR"/>
        </w:rPr>
        <w:t xml:space="preserve"> yer almaktadır.</w:t>
      </w:r>
      <w:r w:rsidR="004007AC" w:rsidRPr="004512A2">
        <w:rPr>
          <w:rFonts w:ascii="Times New Roman" w:hAnsi="Times New Roman"/>
          <w:sz w:val="22"/>
          <w:szCs w:val="22"/>
          <w:lang w:val="tr-TR"/>
        </w:rPr>
        <w:t xml:space="preserve"> </w:t>
      </w:r>
    </w:p>
    <w:p w:rsidR="004007AC" w:rsidRPr="004512A2" w:rsidRDefault="008619FA"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cinsel istismar dahil olmak üzere cinsiyete dayalı şiddet ve ihmal </w:t>
      </w:r>
    </w:p>
    <w:p w:rsidR="004007AC" w:rsidRPr="004512A2" w:rsidRDefault="008619FA"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askere alınma</w:t>
      </w:r>
    </w:p>
    <w:p w:rsidR="004007AC" w:rsidRPr="004512A2" w:rsidRDefault="008619FA"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çocuk işçiliği </w:t>
      </w:r>
    </w:p>
    <w:p w:rsidR="004007AC" w:rsidRPr="004512A2" w:rsidRDefault="008619FA"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özgürlükten yoksun bırakılma</w:t>
      </w:r>
    </w:p>
    <w:p w:rsidR="004007AC" w:rsidRPr="004512A2" w:rsidRDefault="008619FA"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çocuk ticareti</w:t>
      </w:r>
    </w:p>
    <w:p w:rsidR="004007AC" w:rsidRPr="004512A2" w:rsidRDefault="008619FA"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ayrımcılık, barınma, yiyecek, sağlık ve eğitim imkanlarına erişememe </w:t>
      </w:r>
    </w:p>
    <w:p w:rsidR="004007AC" w:rsidRPr="004512A2" w:rsidRDefault="008619FA"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 xml:space="preserve">HIV dahil olmak üzere hastalık ve yaralanma </w:t>
      </w:r>
    </w:p>
    <w:p w:rsidR="004007AC" w:rsidRPr="004512A2" w:rsidRDefault="008619FA" w:rsidP="004512A2">
      <w:pPr>
        <w:pStyle w:val="ARCbulletList"/>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duygusal destekten yoksunluk</w:t>
      </w:r>
      <w:r w:rsidR="004007AC" w:rsidRPr="004512A2">
        <w:rPr>
          <w:rFonts w:ascii="Times New Roman" w:hAnsi="Times New Roman"/>
          <w:sz w:val="22"/>
          <w:szCs w:val="22"/>
          <w:lang w:val="tr-TR"/>
        </w:rPr>
        <w:t>.</w:t>
      </w:r>
    </w:p>
    <w:p w:rsidR="002F0FEE" w:rsidRDefault="002F0FEE" w:rsidP="004512A2">
      <w:pPr>
        <w:spacing w:line="276" w:lineRule="auto"/>
        <w:ind w:left="0"/>
        <w:jc w:val="both"/>
        <w:rPr>
          <w:rFonts w:ascii="Times New Roman" w:hAnsi="Times New Roman"/>
          <w:sz w:val="22"/>
          <w:szCs w:val="22"/>
          <w:lang w:val="tr-TR"/>
        </w:rPr>
      </w:pPr>
    </w:p>
    <w:p w:rsidR="002F0FEE" w:rsidRDefault="002F0FEE" w:rsidP="004512A2">
      <w:pPr>
        <w:spacing w:line="276" w:lineRule="auto"/>
        <w:ind w:left="0"/>
        <w:jc w:val="both"/>
        <w:rPr>
          <w:rFonts w:ascii="Times New Roman" w:hAnsi="Times New Roman"/>
          <w:sz w:val="22"/>
          <w:szCs w:val="22"/>
          <w:lang w:val="tr-TR"/>
        </w:rPr>
      </w:pPr>
    </w:p>
    <w:p w:rsidR="004007AC" w:rsidRDefault="00A9134C" w:rsidP="004512A2">
      <w:pPr>
        <w:spacing w:line="276" w:lineRule="auto"/>
        <w:ind w:left="0"/>
        <w:jc w:val="both"/>
        <w:rPr>
          <w:rFonts w:ascii="Times New Roman" w:hAnsi="Times New Roman"/>
          <w:sz w:val="22"/>
          <w:szCs w:val="22"/>
          <w:lang w:val="tr-TR"/>
        </w:rPr>
      </w:pPr>
      <w:r w:rsidRPr="004512A2">
        <w:rPr>
          <w:rFonts w:ascii="Times New Roman" w:hAnsi="Times New Roman"/>
          <w:sz w:val="22"/>
          <w:szCs w:val="22"/>
          <w:lang w:val="tr-TR"/>
        </w:rPr>
        <w:t>Ailelerinden ayrı düşen çocuklar bakıma muhtaç oldukları için istismar ya da sömürüye maruz kalma</w:t>
      </w:r>
      <w:r w:rsidR="006821CA">
        <w:rPr>
          <w:rFonts w:ascii="Times New Roman" w:hAnsi="Times New Roman"/>
          <w:sz w:val="22"/>
          <w:szCs w:val="22"/>
          <w:lang w:val="tr-TR"/>
        </w:rPr>
        <w:t>l</w:t>
      </w:r>
      <w:r w:rsidRPr="004512A2">
        <w:rPr>
          <w:rFonts w:ascii="Times New Roman" w:hAnsi="Times New Roman"/>
          <w:sz w:val="22"/>
          <w:szCs w:val="22"/>
          <w:lang w:val="tr-TR"/>
        </w:rPr>
        <w:t xml:space="preserve">arını </w:t>
      </w:r>
      <w:r w:rsidR="006821CA">
        <w:rPr>
          <w:rFonts w:ascii="Times New Roman" w:hAnsi="Times New Roman"/>
          <w:sz w:val="22"/>
          <w:szCs w:val="22"/>
          <w:lang w:val="tr-TR"/>
        </w:rPr>
        <w:t>önlemek</w:t>
      </w:r>
      <w:r w:rsidRPr="004512A2">
        <w:rPr>
          <w:rFonts w:ascii="Times New Roman" w:hAnsi="Times New Roman"/>
          <w:sz w:val="22"/>
          <w:szCs w:val="22"/>
          <w:lang w:val="tr-TR"/>
        </w:rPr>
        <w:t xml:space="preserve"> amacıyla gereken özen gösterilmelidir. Geçici bakım sağlandığı dönemler dahil olmak üzere, istismar ve sömürü sahici tehditler oluşturur, dolayısıyla gerekli gözlem ve müdahalenin mutlaka </w:t>
      </w:r>
      <w:r w:rsidR="00E75788">
        <w:rPr>
          <w:rFonts w:ascii="Times New Roman" w:hAnsi="Times New Roman"/>
          <w:sz w:val="22"/>
          <w:szCs w:val="22"/>
          <w:lang w:val="tr-TR"/>
        </w:rPr>
        <w:t>sağlanması</w:t>
      </w:r>
      <w:r w:rsidRPr="004512A2">
        <w:rPr>
          <w:rFonts w:ascii="Times New Roman" w:hAnsi="Times New Roman"/>
          <w:sz w:val="22"/>
          <w:szCs w:val="22"/>
          <w:lang w:val="tr-TR"/>
        </w:rPr>
        <w:t xml:space="preserve"> gerekir. Yaşanan tecrübeler ailelerin biyolojik olmayan çocuklarla</w:t>
      </w:r>
      <w:r w:rsidR="006821CA">
        <w:rPr>
          <w:rFonts w:ascii="Times New Roman" w:hAnsi="Times New Roman"/>
          <w:sz w:val="22"/>
          <w:szCs w:val="22"/>
          <w:lang w:val="tr-TR"/>
        </w:rPr>
        <w:t>,</w:t>
      </w:r>
      <w:r w:rsidRPr="004512A2">
        <w:rPr>
          <w:rFonts w:ascii="Times New Roman" w:hAnsi="Times New Roman"/>
          <w:sz w:val="22"/>
          <w:szCs w:val="22"/>
          <w:lang w:val="tr-TR"/>
        </w:rPr>
        <w:t xml:space="preserve"> kendi çocukları arasında fark gözettiklerini ve onları bazen ev işleri</w:t>
      </w:r>
      <w:r w:rsidR="00E75788">
        <w:rPr>
          <w:rFonts w:ascii="Times New Roman" w:hAnsi="Times New Roman"/>
          <w:sz w:val="22"/>
          <w:szCs w:val="22"/>
          <w:lang w:val="tr-TR"/>
        </w:rPr>
        <w:t xml:space="preserve"> yapmak</w:t>
      </w:r>
      <w:r w:rsidRPr="004512A2">
        <w:rPr>
          <w:rFonts w:ascii="Times New Roman" w:hAnsi="Times New Roman"/>
          <w:sz w:val="22"/>
          <w:szCs w:val="22"/>
          <w:lang w:val="tr-TR"/>
        </w:rPr>
        <w:t xml:space="preserve">, odun ve su </w:t>
      </w:r>
      <w:r w:rsidR="00E75788">
        <w:rPr>
          <w:rFonts w:ascii="Times New Roman" w:hAnsi="Times New Roman"/>
          <w:sz w:val="22"/>
          <w:szCs w:val="22"/>
          <w:lang w:val="tr-TR"/>
        </w:rPr>
        <w:t>getirmek</w:t>
      </w:r>
      <w:r w:rsidRPr="004512A2">
        <w:rPr>
          <w:rFonts w:ascii="Times New Roman" w:hAnsi="Times New Roman"/>
          <w:sz w:val="22"/>
          <w:szCs w:val="22"/>
          <w:lang w:val="tr-TR"/>
        </w:rPr>
        <w:t xml:space="preserve">, hayvanlara bakmak benzeri işlerde </w:t>
      </w:r>
      <w:r w:rsidRPr="004512A2">
        <w:rPr>
          <w:rFonts w:ascii="Times New Roman" w:hAnsi="Times New Roman"/>
          <w:sz w:val="22"/>
          <w:szCs w:val="22"/>
          <w:lang w:val="tr-TR"/>
        </w:rPr>
        <w:lastRenderedPageBreak/>
        <w:t xml:space="preserve">çalıştırdıklarını ve böylece okula gitmelerini engelleyip daha fazla riske maruz bıraktıklarını </w:t>
      </w:r>
      <w:r w:rsidR="00E75788">
        <w:rPr>
          <w:rFonts w:ascii="Times New Roman" w:hAnsi="Times New Roman"/>
          <w:sz w:val="22"/>
          <w:szCs w:val="22"/>
          <w:lang w:val="tr-TR"/>
        </w:rPr>
        <w:t>g</w:t>
      </w:r>
      <w:r w:rsidRPr="004512A2">
        <w:rPr>
          <w:rFonts w:ascii="Times New Roman" w:hAnsi="Times New Roman"/>
          <w:sz w:val="22"/>
          <w:szCs w:val="22"/>
          <w:lang w:val="tr-TR"/>
        </w:rPr>
        <w:t xml:space="preserve">östermektedir. </w:t>
      </w:r>
    </w:p>
    <w:p w:rsidR="00E75788" w:rsidRPr="004512A2" w:rsidRDefault="00E75788" w:rsidP="004512A2">
      <w:pPr>
        <w:spacing w:line="276" w:lineRule="auto"/>
        <w:ind w:left="0"/>
        <w:jc w:val="both"/>
        <w:rPr>
          <w:rFonts w:ascii="Times New Roman" w:hAnsi="Times New Roman"/>
          <w:sz w:val="22"/>
          <w:szCs w:val="22"/>
          <w:lang w:val="tr-TR"/>
        </w:rPr>
      </w:pPr>
    </w:p>
    <w:p w:rsidR="004007AC" w:rsidRDefault="004007AC" w:rsidP="00E75788">
      <w:pPr>
        <w:pStyle w:val="ARCnoteText"/>
        <w:spacing w:line="276" w:lineRule="auto"/>
        <w:ind w:left="0"/>
        <w:rPr>
          <w:rFonts w:ascii="Times New Roman" w:hAnsi="Times New Roman"/>
          <w:sz w:val="22"/>
          <w:szCs w:val="22"/>
          <w:vertAlign w:val="superscript"/>
          <w:lang w:val="tr-TR"/>
        </w:rPr>
      </w:pPr>
      <w:r w:rsidRPr="004512A2">
        <w:rPr>
          <w:rFonts w:ascii="Times New Roman" w:hAnsi="Times New Roman"/>
          <w:sz w:val="22"/>
          <w:szCs w:val="22"/>
          <w:lang w:val="tr-TR"/>
        </w:rPr>
        <w:t>‘</w:t>
      </w:r>
      <w:r w:rsidR="00A9134C" w:rsidRPr="004512A2">
        <w:rPr>
          <w:rFonts w:ascii="Times New Roman" w:hAnsi="Times New Roman"/>
          <w:sz w:val="22"/>
          <w:szCs w:val="22"/>
          <w:lang w:val="tr-TR"/>
        </w:rPr>
        <w:t>Koşullar izin verdiği ölçüde, başta kızlar olmak üzere, çocukları tecavüz ve diğer cinsel saldırıdan korumak için gereken önlemler özellikle de silahlı çatışma durumlarında alınmal</w:t>
      </w:r>
      <w:r w:rsidR="00E75788">
        <w:rPr>
          <w:rFonts w:ascii="Times New Roman" w:hAnsi="Times New Roman"/>
          <w:sz w:val="22"/>
          <w:szCs w:val="22"/>
          <w:lang w:val="tr-TR"/>
        </w:rPr>
        <w:t>ı</w:t>
      </w:r>
      <w:r w:rsidR="00A9134C" w:rsidRPr="004512A2">
        <w:rPr>
          <w:rFonts w:ascii="Times New Roman" w:hAnsi="Times New Roman"/>
          <w:sz w:val="22"/>
          <w:szCs w:val="22"/>
          <w:lang w:val="tr-TR"/>
        </w:rPr>
        <w:t xml:space="preserve">dır.' </w:t>
      </w:r>
    </w:p>
    <w:p w:rsidR="00E75788" w:rsidRPr="004512A2" w:rsidRDefault="00E75788" w:rsidP="00E75788">
      <w:pPr>
        <w:pStyle w:val="ARCnoteText"/>
        <w:spacing w:line="276" w:lineRule="auto"/>
        <w:ind w:left="0"/>
        <w:rPr>
          <w:rFonts w:ascii="Times New Roman" w:hAnsi="Times New Roman"/>
          <w:sz w:val="22"/>
          <w:szCs w:val="22"/>
          <w:lang w:val="tr-TR"/>
        </w:rPr>
      </w:pPr>
    </w:p>
    <w:p w:rsidR="004007AC" w:rsidRPr="004512A2" w:rsidRDefault="004512A2" w:rsidP="00E75788">
      <w:pPr>
        <w:spacing w:line="276" w:lineRule="auto"/>
        <w:ind w:left="0"/>
        <w:rPr>
          <w:rFonts w:ascii="Times New Roman" w:hAnsi="Times New Roman"/>
          <w:sz w:val="22"/>
          <w:szCs w:val="22"/>
          <w:lang w:val="tr-TR"/>
        </w:rPr>
      </w:pPr>
      <w:r w:rsidRPr="004512A2">
        <w:rPr>
          <w:rFonts w:ascii="Times New Roman" w:hAnsi="Times New Roman"/>
          <w:sz w:val="22"/>
          <w:szCs w:val="22"/>
          <w:lang w:val="tr-TR"/>
        </w:rPr>
        <w:t xml:space="preserve">Her zaman olmasa da yetişkin ve çocuk arasındaki kan/akrabalık bağı ne kadar yakınsa çocuğun sahip olduğu koruma o ölçüde artar. Bu nedenle, aralarında refakatsiz çocuklar ve </w:t>
      </w:r>
      <w:r w:rsidRPr="004512A2">
        <w:rPr>
          <w:rStyle w:val="ARCemphasis"/>
          <w:rFonts w:ascii="Times New Roman" w:hAnsi="Times New Roman"/>
          <w:color w:val="auto"/>
          <w:sz w:val="22"/>
          <w:szCs w:val="22"/>
          <w:lang w:val="tr-TR"/>
        </w:rPr>
        <w:t>Çocukların Geçimini Sağladığı Evlerde Yaşayan Çocuklar</w:t>
      </w:r>
      <w:r w:rsidRPr="004512A2">
        <w:rPr>
          <w:rStyle w:val="ARCemphasis"/>
          <w:rFonts w:ascii="Times New Roman" w:hAnsi="Times New Roman"/>
          <w:sz w:val="22"/>
          <w:szCs w:val="22"/>
          <w:lang w:val="tr-TR"/>
        </w:rPr>
        <w:t xml:space="preserve"> </w:t>
      </w:r>
      <w:r w:rsidRPr="004512A2">
        <w:rPr>
          <w:rStyle w:val="ARCemphasis"/>
          <w:rFonts w:ascii="Times New Roman" w:hAnsi="Times New Roman"/>
          <w:color w:val="auto"/>
          <w:sz w:val="22"/>
          <w:szCs w:val="22"/>
          <w:lang w:val="tr-TR"/>
        </w:rPr>
        <w:t>olmak üzere</w:t>
      </w:r>
      <w:r w:rsidR="00E75788">
        <w:rPr>
          <w:rStyle w:val="ARCemphasis"/>
          <w:rFonts w:ascii="Times New Roman" w:hAnsi="Times New Roman"/>
          <w:color w:val="auto"/>
          <w:sz w:val="22"/>
          <w:szCs w:val="22"/>
          <w:lang w:val="tr-TR"/>
        </w:rPr>
        <w:t>,</w:t>
      </w:r>
      <w:r w:rsidR="006821CA">
        <w:rPr>
          <w:rStyle w:val="ARCemphasis"/>
          <w:rFonts w:ascii="Times New Roman" w:hAnsi="Times New Roman"/>
          <w:color w:val="auto"/>
          <w:sz w:val="22"/>
          <w:szCs w:val="22"/>
          <w:lang w:val="tr-TR"/>
        </w:rPr>
        <w:t xml:space="preserve"> </w:t>
      </w:r>
      <w:r w:rsidRPr="004512A2">
        <w:rPr>
          <w:rStyle w:val="ARCemphasis"/>
          <w:rFonts w:ascii="Times New Roman" w:hAnsi="Times New Roman"/>
          <w:color w:val="auto"/>
          <w:sz w:val="22"/>
          <w:szCs w:val="22"/>
          <w:lang w:val="tr-TR"/>
        </w:rPr>
        <w:t>kendilerine daha uzak yetişkinlerin yanında kalan çocuklar istismar ve sömürüye daha açık hale gelirler. Yakın akrabalarının yanında olsalar dahi kız çocukları bu türden risklerle daha sık karşı karşıya kaldıkları için onlara daha çok dikkat etmek gerekir.</w:t>
      </w:r>
      <w:r w:rsidRPr="004512A2">
        <w:rPr>
          <w:rStyle w:val="ARCemphasis"/>
          <w:rFonts w:ascii="Times New Roman" w:hAnsi="Times New Roman"/>
          <w:sz w:val="22"/>
          <w:szCs w:val="22"/>
          <w:lang w:val="tr-TR"/>
        </w:rPr>
        <w:t xml:space="preserve"> </w:t>
      </w:r>
    </w:p>
    <w:p w:rsidR="004007AC" w:rsidRPr="004512A2" w:rsidRDefault="004007AC" w:rsidP="004512A2">
      <w:pPr>
        <w:spacing w:line="276" w:lineRule="auto"/>
        <w:ind w:left="0"/>
        <w:jc w:val="both"/>
        <w:rPr>
          <w:rFonts w:ascii="Times New Roman" w:hAnsi="Times New Roman"/>
          <w:sz w:val="22"/>
          <w:szCs w:val="22"/>
          <w:lang w:val="tr-TR"/>
        </w:rPr>
      </w:pPr>
    </w:p>
    <w:sectPr w:rsidR="004007AC" w:rsidRPr="004512A2" w:rsidSect="004512A2">
      <w:headerReference w:type="default" r:id="rId8"/>
      <w:pgSz w:w="11906" w:h="16838"/>
      <w:pgMar w:top="1440" w:right="1440" w:bottom="1440" w:left="1800" w:header="708" w:footer="708" w:gutter="0"/>
      <w:cols w:num="2" w:sep="1" w:space="708" w:equalWidth="0">
        <w:col w:w="5429" w:space="708"/>
        <w:col w:w="2529"/>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983" w:rsidRDefault="00501983" w:rsidP="004512A2">
      <w:pPr>
        <w:spacing w:after="0" w:line="240" w:lineRule="auto"/>
      </w:pPr>
      <w:r>
        <w:separator/>
      </w:r>
    </w:p>
  </w:endnote>
  <w:endnote w:type="continuationSeparator" w:id="0">
    <w:p w:rsidR="00501983" w:rsidRDefault="00501983" w:rsidP="004512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A2"/>
    <w:family w:val="roman"/>
    <w:pitch w:val="variable"/>
    <w:sig w:usb0="040006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harterBT-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Verdana Bold">
    <w:altName w:val="Courier New"/>
    <w:charset w:val="00"/>
    <w:family w:val="auto"/>
    <w:pitch w:val="variable"/>
    <w:sig w:usb0="00000000"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983" w:rsidRDefault="00501983" w:rsidP="004512A2">
      <w:pPr>
        <w:spacing w:after="0" w:line="240" w:lineRule="auto"/>
      </w:pPr>
      <w:r>
        <w:separator/>
      </w:r>
    </w:p>
  </w:footnote>
  <w:footnote w:type="continuationSeparator" w:id="0">
    <w:p w:rsidR="00501983" w:rsidRDefault="00501983" w:rsidP="004512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788"/>
      <w:gridCol w:w="1108"/>
    </w:tblGrid>
    <w:tr w:rsidR="004512A2">
      <w:trPr>
        <w:trHeight w:val="288"/>
      </w:trPr>
      <w:sdt>
        <w:sdtPr>
          <w:rPr>
            <w:rFonts w:asciiTheme="majorHAnsi" w:eastAsiaTheme="majorEastAsia" w:hAnsiTheme="majorHAnsi" w:cstheme="majorBidi"/>
            <w:sz w:val="28"/>
            <w:szCs w:val="28"/>
          </w:rPr>
          <w:alias w:val="Başlık"/>
          <w:id w:val="77761602"/>
          <w:placeholder>
            <w:docPart w:val="CABA0E98C6B84CE2B70A6A3FDE3F9842"/>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512A2" w:rsidRDefault="004512A2" w:rsidP="006F7979">
              <w:pPr>
                <w:pStyle w:val="stbilgi"/>
                <w:jc w:val="right"/>
                <w:rPr>
                  <w:rFonts w:asciiTheme="majorHAnsi" w:eastAsiaTheme="majorEastAsia" w:hAnsiTheme="majorHAnsi" w:cstheme="majorBidi"/>
                  <w:sz w:val="36"/>
                  <w:szCs w:val="36"/>
                </w:rPr>
              </w:pPr>
              <w:proofErr w:type="spellStart"/>
              <w:r w:rsidRPr="006F7979">
                <w:rPr>
                  <w:rFonts w:asciiTheme="majorHAnsi" w:eastAsiaTheme="majorEastAsia" w:hAnsiTheme="majorHAnsi" w:cstheme="majorBidi"/>
                  <w:sz w:val="28"/>
                  <w:szCs w:val="28"/>
                </w:rPr>
                <w:t>Refakatsiz</w:t>
              </w:r>
              <w:proofErr w:type="spellEnd"/>
              <w:r w:rsidRPr="006F7979">
                <w:rPr>
                  <w:rFonts w:asciiTheme="majorHAnsi" w:eastAsiaTheme="majorEastAsia" w:hAnsiTheme="majorHAnsi" w:cstheme="majorBidi"/>
                  <w:sz w:val="28"/>
                  <w:szCs w:val="28"/>
                </w:rPr>
                <w:t xml:space="preserve"> </w:t>
              </w:r>
              <w:r w:rsidR="006F7979">
                <w:rPr>
                  <w:rFonts w:asciiTheme="majorHAnsi" w:eastAsiaTheme="majorEastAsia" w:hAnsiTheme="majorHAnsi" w:cstheme="majorBidi"/>
                  <w:sz w:val="28"/>
                  <w:szCs w:val="28"/>
                </w:rPr>
                <w:t xml:space="preserve">/ </w:t>
              </w:r>
              <w:proofErr w:type="spellStart"/>
              <w:r w:rsidRPr="006F7979">
                <w:rPr>
                  <w:rFonts w:asciiTheme="majorHAnsi" w:eastAsiaTheme="majorEastAsia" w:hAnsiTheme="majorHAnsi" w:cstheme="majorBidi"/>
                  <w:sz w:val="28"/>
                  <w:szCs w:val="28"/>
                </w:rPr>
                <w:t>Ailesinden</w:t>
              </w:r>
              <w:proofErr w:type="spellEnd"/>
              <w:r w:rsidRPr="006F7979">
                <w:rPr>
                  <w:rFonts w:asciiTheme="majorHAnsi" w:eastAsiaTheme="majorEastAsia" w:hAnsiTheme="majorHAnsi" w:cstheme="majorBidi"/>
                  <w:sz w:val="28"/>
                  <w:szCs w:val="28"/>
                </w:rPr>
                <w:t xml:space="preserve"> </w:t>
              </w:r>
              <w:proofErr w:type="spellStart"/>
              <w:r w:rsidRPr="006F7979">
                <w:rPr>
                  <w:rFonts w:asciiTheme="majorHAnsi" w:eastAsiaTheme="majorEastAsia" w:hAnsiTheme="majorHAnsi" w:cstheme="majorBidi"/>
                  <w:sz w:val="28"/>
                  <w:szCs w:val="28"/>
                </w:rPr>
                <w:t>Ayrı</w:t>
              </w:r>
              <w:proofErr w:type="spellEnd"/>
              <w:r w:rsidRPr="006F7979">
                <w:rPr>
                  <w:rFonts w:asciiTheme="majorHAnsi" w:eastAsiaTheme="majorEastAsia" w:hAnsiTheme="majorHAnsi" w:cstheme="majorBidi"/>
                  <w:sz w:val="28"/>
                  <w:szCs w:val="28"/>
                </w:rPr>
                <w:t xml:space="preserve"> </w:t>
              </w:r>
              <w:proofErr w:type="spellStart"/>
              <w:r w:rsidRPr="006F7979">
                <w:rPr>
                  <w:rFonts w:asciiTheme="majorHAnsi" w:eastAsiaTheme="majorEastAsia" w:hAnsiTheme="majorHAnsi" w:cstheme="majorBidi"/>
                  <w:sz w:val="28"/>
                  <w:szCs w:val="28"/>
                </w:rPr>
                <w:t>Düşmüş</w:t>
              </w:r>
              <w:proofErr w:type="spellEnd"/>
              <w:r w:rsidRPr="006F7979">
                <w:rPr>
                  <w:rFonts w:asciiTheme="majorHAnsi" w:eastAsiaTheme="majorEastAsia" w:hAnsiTheme="majorHAnsi" w:cstheme="majorBidi"/>
                  <w:sz w:val="28"/>
                  <w:szCs w:val="28"/>
                </w:rPr>
                <w:t xml:space="preserve"> </w:t>
              </w:r>
              <w:proofErr w:type="spellStart"/>
              <w:r w:rsidRPr="006F7979">
                <w:rPr>
                  <w:rFonts w:asciiTheme="majorHAnsi" w:eastAsiaTheme="majorEastAsia" w:hAnsiTheme="majorHAnsi" w:cstheme="majorBidi"/>
                  <w:sz w:val="28"/>
                  <w:szCs w:val="28"/>
                </w:rPr>
                <w:t>Çocuklar</w:t>
              </w:r>
              <w:proofErr w:type="spellEnd"/>
            </w:p>
          </w:tc>
        </w:sdtContent>
      </w:sdt>
      <w:sdt>
        <w:sdtPr>
          <w:rPr>
            <w:rFonts w:asciiTheme="majorHAnsi" w:eastAsiaTheme="majorEastAsia" w:hAnsiTheme="majorHAnsi" w:cstheme="majorBidi"/>
            <w:b/>
            <w:bCs/>
            <w:color w:val="4F81BD" w:themeColor="accent1"/>
            <w:sz w:val="28"/>
            <w:szCs w:val="28"/>
          </w:rPr>
          <w:alias w:val="Yıl"/>
          <w:id w:val="77761609"/>
          <w:placeholder>
            <w:docPart w:val="B1292F2A10A448F9B27EC1322D111B3F"/>
          </w:placeholder>
          <w:dataBinding w:prefixMappings="xmlns:ns0='http://schemas.microsoft.com/office/2006/coverPageProps'" w:xpath="/ns0:CoverPageProperties[1]/ns0:PublishDate[1]" w:storeItemID="{55AF091B-3C7A-41E3-B477-F2FDAA23CFDA}"/>
          <w:date>
            <w:dateFormat w:val="yyyy"/>
            <w:lid w:val="tr-TR"/>
            <w:storeMappedDataAs w:val="dateTime"/>
            <w:calendar w:val="gregorian"/>
          </w:date>
        </w:sdtPr>
        <w:sdtContent>
          <w:tc>
            <w:tcPr>
              <w:tcW w:w="1105" w:type="dxa"/>
            </w:tcPr>
            <w:p w:rsidR="004512A2" w:rsidRDefault="004512A2" w:rsidP="006F7979">
              <w:pPr>
                <w:pStyle w:val="stbilgi"/>
                <w:ind w:left="34"/>
                <w:rPr>
                  <w:rFonts w:asciiTheme="majorHAnsi" w:eastAsiaTheme="majorEastAsia" w:hAnsiTheme="majorHAnsi" w:cstheme="majorBidi"/>
                  <w:b/>
                  <w:bCs/>
                  <w:color w:val="4F81BD" w:themeColor="accent1"/>
                  <w:sz w:val="36"/>
                  <w:szCs w:val="36"/>
                </w:rPr>
              </w:pPr>
              <w:proofErr w:type="spellStart"/>
              <w:r w:rsidRPr="006F7979">
                <w:rPr>
                  <w:rFonts w:asciiTheme="majorHAnsi" w:eastAsiaTheme="majorEastAsia" w:hAnsiTheme="majorHAnsi" w:cstheme="majorBidi"/>
                  <w:b/>
                  <w:bCs/>
                  <w:color w:val="4F81BD" w:themeColor="accent1"/>
                  <w:sz w:val="28"/>
                  <w:szCs w:val="28"/>
                </w:rPr>
                <w:t>Bilgi</w:t>
              </w:r>
              <w:proofErr w:type="spellEnd"/>
              <w:r w:rsidRPr="006F7979">
                <w:rPr>
                  <w:rFonts w:asciiTheme="majorHAnsi" w:eastAsiaTheme="majorEastAsia" w:hAnsiTheme="majorHAnsi" w:cstheme="majorBidi"/>
                  <w:b/>
                  <w:bCs/>
                  <w:color w:val="4F81BD" w:themeColor="accent1"/>
                  <w:sz w:val="28"/>
                  <w:szCs w:val="28"/>
                </w:rPr>
                <w:t xml:space="preserve"> </w:t>
              </w:r>
              <w:proofErr w:type="spellStart"/>
              <w:r w:rsidRPr="006F7979">
                <w:rPr>
                  <w:rFonts w:asciiTheme="majorHAnsi" w:eastAsiaTheme="majorEastAsia" w:hAnsiTheme="majorHAnsi" w:cstheme="majorBidi"/>
                  <w:b/>
                  <w:bCs/>
                  <w:color w:val="4F81BD" w:themeColor="accent1"/>
                  <w:sz w:val="28"/>
                  <w:szCs w:val="28"/>
                </w:rPr>
                <w:t>Notu</w:t>
              </w:r>
              <w:proofErr w:type="spellEnd"/>
            </w:p>
          </w:tc>
        </w:sdtContent>
      </w:sdt>
    </w:tr>
  </w:tbl>
  <w:p w:rsidR="004512A2" w:rsidRDefault="004512A2">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13514"/>
    <w:multiLevelType w:val="hybridMultilevel"/>
    <w:tmpl w:val="AC2A7238"/>
    <w:lvl w:ilvl="0" w:tplc="FFFFFFFF">
      <w:start w:val="1"/>
      <w:numFmt w:val="bullet"/>
      <w:pStyle w:val="ARCbulletList"/>
      <w:lvlText w:val=""/>
      <w:lvlJc w:val="left"/>
      <w:pPr>
        <w:tabs>
          <w:tab w:val="num" w:pos="1134"/>
        </w:tabs>
        <w:ind w:left="1134" w:hanging="312"/>
      </w:pPr>
      <w:rPr>
        <w:rFonts w:ascii="Symbol" w:hAnsi="Symbol" w:hint="default"/>
        <w:b/>
        <w:i w:val="0"/>
        <w:color w:val="D85152"/>
        <w:position w:val="-4"/>
        <w:sz w:val="36"/>
        <w:szCs w:val="36"/>
      </w:rPr>
    </w:lvl>
    <w:lvl w:ilvl="1" w:tplc="FFFFFFFF">
      <w:start w:val="1"/>
      <w:numFmt w:val="bullet"/>
      <w:lvlText w:val="o"/>
      <w:lvlJc w:val="left"/>
      <w:pPr>
        <w:ind w:left="2574" w:hanging="360"/>
      </w:pPr>
      <w:rPr>
        <w:rFonts w:ascii="Courier New" w:hAnsi="Courier New" w:hint="default"/>
      </w:rPr>
    </w:lvl>
    <w:lvl w:ilvl="2" w:tplc="FFFFFFFF">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hint="default"/>
      </w:rPr>
    </w:lvl>
    <w:lvl w:ilvl="8" w:tplc="FFFFFFFF"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mirrorMargins/>
  <w:proofState w:spelling="clean"/>
  <w:defaultTabStop w:val="708"/>
  <w:hyphenationZone w:val="425"/>
  <w:drawingGridHorizontalSpacing w:val="90"/>
  <w:displayHorizontalDrawingGridEvery w:val="2"/>
  <w:characterSpacingControl w:val="doNotCompress"/>
  <w:footnotePr>
    <w:footnote w:id="-1"/>
    <w:footnote w:id="0"/>
  </w:footnotePr>
  <w:endnotePr>
    <w:endnote w:id="-1"/>
    <w:endnote w:id="0"/>
  </w:endnotePr>
  <w:compat/>
  <w:rsids>
    <w:rsidRoot w:val="004007AC"/>
    <w:rsid w:val="000D6DBA"/>
    <w:rsid w:val="001C6CF3"/>
    <w:rsid w:val="001D7A98"/>
    <w:rsid w:val="001E0681"/>
    <w:rsid w:val="001E32BB"/>
    <w:rsid w:val="002104F7"/>
    <w:rsid w:val="00223E1F"/>
    <w:rsid w:val="002359C6"/>
    <w:rsid w:val="00295A5D"/>
    <w:rsid w:val="002C0CF6"/>
    <w:rsid w:val="002D4E25"/>
    <w:rsid w:val="002F0FEE"/>
    <w:rsid w:val="00332A6A"/>
    <w:rsid w:val="00376E54"/>
    <w:rsid w:val="004007AC"/>
    <w:rsid w:val="00424EFF"/>
    <w:rsid w:val="004512A2"/>
    <w:rsid w:val="00461B73"/>
    <w:rsid w:val="00485A5A"/>
    <w:rsid w:val="004C6EF6"/>
    <w:rsid w:val="00501983"/>
    <w:rsid w:val="0050782E"/>
    <w:rsid w:val="005724B4"/>
    <w:rsid w:val="005C6812"/>
    <w:rsid w:val="005E14F8"/>
    <w:rsid w:val="006369F2"/>
    <w:rsid w:val="00654CAF"/>
    <w:rsid w:val="006604B3"/>
    <w:rsid w:val="006821CA"/>
    <w:rsid w:val="006A3CA1"/>
    <w:rsid w:val="006C0C7F"/>
    <w:rsid w:val="006E35E2"/>
    <w:rsid w:val="006F7979"/>
    <w:rsid w:val="00770D00"/>
    <w:rsid w:val="008477CB"/>
    <w:rsid w:val="00860B39"/>
    <w:rsid w:val="008619FA"/>
    <w:rsid w:val="008D2C06"/>
    <w:rsid w:val="009348C0"/>
    <w:rsid w:val="00A03957"/>
    <w:rsid w:val="00A15299"/>
    <w:rsid w:val="00A9134C"/>
    <w:rsid w:val="00B510A4"/>
    <w:rsid w:val="00B83ADC"/>
    <w:rsid w:val="00BF014C"/>
    <w:rsid w:val="00C27959"/>
    <w:rsid w:val="00C27FC4"/>
    <w:rsid w:val="00C94E04"/>
    <w:rsid w:val="00D0289C"/>
    <w:rsid w:val="00D87BF0"/>
    <w:rsid w:val="00DC4FB0"/>
    <w:rsid w:val="00DF3369"/>
    <w:rsid w:val="00E16219"/>
    <w:rsid w:val="00E37ED4"/>
    <w:rsid w:val="00E61EBF"/>
    <w:rsid w:val="00E75788"/>
    <w:rsid w:val="00EF1BB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ylfaen" w:eastAsiaTheme="minorHAnsi" w:hAnsi="Sylfaen" w:cs="CharterBT-Roman"/>
        <w:sz w:val="24"/>
        <w:szCs w:val="24"/>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7AC"/>
    <w:pPr>
      <w:suppressAutoHyphens/>
      <w:spacing w:after="120" w:line="260" w:lineRule="exact"/>
      <w:ind w:left="1134"/>
    </w:pPr>
    <w:rPr>
      <w:rFonts w:ascii="Verdana" w:eastAsia="Cambria" w:hAnsi="Verdana" w:cs="Times New Roman"/>
      <w:sz w:val="18"/>
      <w:szCs w:val="20"/>
      <w:lang w:val="en-GB" w:eastAsia="en-GB"/>
    </w:rPr>
  </w:style>
  <w:style w:type="paragraph" w:styleId="Balk2">
    <w:name w:val="heading 2"/>
    <w:basedOn w:val="Normal"/>
    <w:next w:val="Normal"/>
    <w:link w:val="Balk2Char"/>
    <w:uiPriority w:val="9"/>
    <w:semiHidden/>
    <w:unhideWhenUsed/>
    <w:qFormat/>
    <w:rsid w:val="00400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qFormat/>
    <w:rsid w:val="004007AC"/>
    <w:pPr>
      <w:keepNext/>
      <w:keepLines/>
      <w:spacing w:before="240"/>
      <w:outlineLvl w:val="2"/>
    </w:pPr>
    <w:rPr>
      <w:rFonts w:ascii="Verdana Bold" w:eastAsia="Times New Roman" w:hAnsi="Verdana Bold"/>
    </w:rPr>
  </w:style>
  <w:style w:type="paragraph" w:styleId="Balk4">
    <w:name w:val="heading 4"/>
    <w:basedOn w:val="Normal"/>
    <w:next w:val="Normal"/>
    <w:link w:val="Balk4Char"/>
    <w:uiPriority w:val="9"/>
    <w:semiHidden/>
    <w:unhideWhenUsed/>
    <w:qFormat/>
    <w:rsid w:val="004007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4007AC"/>
    <w:rPr>
      <w:rFonts w:ascii="Verdana Bold" w:eastAsia="Times New Roman" w:hAnsi="Verdana Bold" w:cs="Times New Roman"/>
      <w:sz w:val="18"/>
      <w:szCs w:val="20"/>
      <w:lang w:val="en-GB" w:eastAsia="en-GB"/>
    </w:rPr>
  </w:style>
  <w:style w:type="paragraph" w:customStyle="1" w:styleId="ARCbulletList">
    <w:name w:val="ARC bulletList"/>
    <w:rsid w:val="004007AC"/>
    <w:pPr>
      <w:numPr>
        <w:numId w:val="1"/>
      </w:numPr>
      <w:tabs>
        <w:tab w:val="clear" w:pos="1134"/>
      </w:tabs>
      <w:spacing w:after="120" w:line="260" w:lineRule="exact"/>
    </w:pPr>
    <w:rPr>
      <w:rFonts w:ascii="Verdana" w:eastAsia="Cambria" w:hAnsi="Verdana" w:cs="Times New Roman"/>
      <w:sz w:val="18"/>
      <w:szCs w:val="20"/>
      <w:lang w:val="en-GB" w:eastAsia="en-GB"/>
    </w:rPr>
  </w:style>
  <w:style w:type="character" w:customStyle="1" w:styleId="ARCemphasis">
    <w:name w:val="ARC emphasis"/>
    <w:rsid w:val="004007AC"/>
    <w:rPr>
      <w:rFonts w:ascii="Verdana Bold" w:hAnsi="Verdana Bold"/>
      <w:color w:val="737373"/>
    </w:rPr>
  </w:style>
  <w:style w:type="character" w:customStyle="1" w:styleId="ARCquote-pubs">
    <w:name w:val="ARC quote-pubs"/>
    <w:rsid w:val="004007AC"/>
    <w:rPr>
      <w:rFonts w:ascii="Verdana" w:hAnsi="Verdana"/>
      <w:i/>
    </w:rPr>
  </w:style>
  <w:style w:type="character" w:customStyle="1" w:styleId="Balk2Char">
    <w:name w:val="Başlık 2 Char"/>
    <w:basedOn w:val="VarsaylanParagrafYazTipi"/>
    <w:link w:val="Balk2"/>
    <w:uiPriority w:val="9"/>
    <w:semiHidden/>
    <w:rsid w:val="004007AC"/>
    <w:rPr>
      <w:rFonts w:asciiTheme="majorHAnsi" w:eastAsiaTheme="majorEastAsia" w:hAnsiTheme="majorHAnsi" w:cstheme="majorBidi"/>
      <w:b/>
      <w:bCs/>
      <w:color w:val="4F81BD" w:themeColor="accent1"/>
      <w:sz w:val="26"/>
      <w:szCs w:val="26"/>
      <w:lang w:val="en-GB" w:eastAsia="en-GB"/>
    </w:rPr>
  </w:style>
  <w:style w:type="character" w:customStyle="1" w:styleId="Balk4Char">
    <w:name w:val="Başlık 4 Char"/>
    <w:basedOn w:val="VarsaylanParagrafYazTipi"/>
    <w:link w:val="Balk4"/>
    <w:uiPriority w:val="9"/>
    <w:semiHidden/>
    <w:rsid w:val="004007AC"/>
    <w:rPr>
      <w:rFonts w:asciiTheme="majorHAnsi" w:eastAsiaTheme="majorEastAsia" w:hAnsiTheme="majorHAnsi" w:cstheme="majorBidi"/>
      <w:b/>
      <w:bCs/>
      <w:i/>
      <w:iCs/>
      <w:color w:val="4F81BD" w:themeColor="accent1"/>
      <w:sz w:val="18"/>
      <w:szCs w:val="20"/>
      <w:lang w:val="en-GB" w:eastAsia="en-GB"/>
    </w:rPr>
  </w:style>
  <w:style w:type="paragraph" w:customStyle="1" w:styleId="ARCnoteText">
    <w:name w:val="ARC noteText"/>
    <w:basedOn w:val="Normal"/>
    <w:qFormat/>
    <w:rsid w:val="004007AC"/>
    <w:pPr>
      <w:spacing w:after="140"/>
    </w:pPr>
    <w:rPr>
      <w:i/>
    </w:rPr>
  </w:style>
  <w:style w:type="paragraph" w:customStyle="1" w:styleId="ARCtableSpace">
    <w:name w:val="ARC tableSpace"/>
    <w:rsid w:val="004007AC"/>
    <w:pPr>
      <w:spacing w:after="0" w:line="240" w:lineRule="auto"/>
      <w:ind w:left="1134"/>
    </w:pPr>
    <w:rPr>
      <w:rFonts w:ascii="Verdana" w:eastAsia="Cambria" w:hAnsi="Verdana" w:cs="Times New Roman"/>
      <w:noProof/>
      <w:sz w:val="16"/>
      <w:szCs w:val="20"/>
      <w:lang w:val="en-GB" w:eastAsia="en-GB"/>
    </w:rPr>
  </w:style>
  <w:style w:type="character" w:customStyle="1" w:styleId="ARCemphasisRegular">
    <w:name w:val="ARC emphasisRegular"/>
    <w:basedOn w:val="ARCemphasis"/>
    <w:rsid w:val="004007AC"/>
    <w:rPr>
      <w:rFonts w:ascii="Verdana" w:hAnsi="Verdana"/>
    </w:rPr>
  </w:style>
  <w:style w:type="paragraph" w:styleId="stbilgi">
    <w:name w:val="header"/>
    <w:basedOn w:val="Normal"/>
    <w:link w:val="stbilgiChar"/>
    <w:uiPriority w:val="99"/>
    <w:unhideWhenUsed/>
    <w:rsid w:val="004512A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12A2"/>
    <w:rPr>
      <w:rFonts w:ascii="Verdana" w:eastAsia="Cambria" w:hAnsi="Verdana" w:cs="Times New Roman"/>
      <w:sz w:val="18"/>
      <w:szCs w:val="20"/>
      <w:lang w:val="en-GB" w:eastAsia="en-GB"/>
    </w:rPr>
  </w:style>
  <w:style w:type="paragraph" w:styleId="Altbilgi">
    <w:name w:val="footer"/>
    <w:basedOn w:val="Normal"/>
    <w:link w:val="AltbilgiChar"/>
    <w:uiPriority w:val="99"/>
    <w:semiHidden/>
    <w:unhideWhenUsed/>
    <w:rsid w:val="004512A2"/>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4512A2"/>
    <w:rPr>
      <w:rFonts w:ascii="Verdana" w:eastAsia="Cambria" w:hAnsi="Verdana" w:cs="Times New Roman"/>
      <w:sz w:val="18"/>
      <w:szCs w:val="20"/>
      <w:lang w:val="en-GB" w:eastAsia="en-GB"/>
    </w:rPr>
  </w:style>
  <w:style w:type="paragraph" w:styleId="BalonMetni">
    <w:name w:val="Balloon Text"/>
    <w:basedOn w:val="Normal"/>
    <w:link w:val="BalonMetniChar"/>
    <w:uiPriority w:val="99"/>
    <w:semiHidden/>
    <w:unhideWhenUsed/>
    <w:rsid w:val="004512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512A2"/>
    <w:rPr>
      <w:rFonts w:ascii="Tahoma" w:eastAsia="Cambr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BA0E98C6B84CE2B70A6A3FDE3F9842"/>
        <w:category>
          <w:name w:val="Genel"/>
          <w:gallery w:val="placeholder"/>
        </w:category>
        <w:types>
          <w:type w:val="bbPlcHdr"/>
        </w:types>
        <w:behaviors>
          <w:behavior w:val="content"/>
        </w:behaviors>
        <w:guid w:val="{4F70E6AE-9A2D-455D-8B7F-D540576FC6DD}"/>
      </w:docPartPr>
      <w:docPartBody>
        <w:p w:rsidR="000E2524" w:rsidRDefault="005509D2" w:rsidP="005509D2">
          <w:pPr>
            <w:pStyle w:val="CABA0E98C6B84CE2B70A6A3FDE3F9842"/>
          </w:pPr>
          <w:r>
            <w:rPr>
              <w:rFonts w:asciiTheme="majorHAnsi" w:eastAsiaTheme="majorEastAsia" w:hAnsiTheme="majorHAnsi" w:cstheme="majorBidi"/>
              <w:sz w:val="36"/>
              <w:szCs w:val="36"/>
            </w:rPr>
            <w:t>[Belge başlığını yazın]</w:t>
          </w:r>
        </w:p>
      </w:docPartBody>
    </w:docPart>
    <w:docPart>
      <w:docPartPr>
        <w:name w:val="B1292F2A10A448F9B27EC1322D111B3F"/>
        <w:category>
          <w:name w:val="Genel"/>
          <w:gallery w:val="placeholder"/>
        </w:category>
        <w:types>
          <w:type w:val="bbPlcHdr"/>
        </w:types>
        <w:behaviors>
          <w:behavior w:val="content"/>
        </w:behaviors>
        <w:guid w:val="{0733958C-E3B9-4B65-9D5A-D8CAD9FA6CBC}"/>
      </w:docPartPr>
      <w:docPartBody>
        <w:p w:rsidR="000E2524" w:rsidRDefault="005509D2" w:rsidP="005509D2">
          <w:pPr>
            <w:pStyle w:val="B1292F2A10A448F9B27EC1322D111B3F"/>
          </w:pPr>
          <w:r>
            <w:rPr>
              <w:rFonts w:asciiTheme="majorHAnsi" w:eastAsiaTheme="majorEastAsia" w:hAnsiTheme="majorHAnsi" w:cstheme="majorBidi"/>
              <w:b/>
              <w:bCs/>
              <w:color w:val="4F81BD" w:themeColor="accent1"/>
              <w:sz w:val="36"/>
              <w:szCs w:val="36"/>
            </w:rPr>
            <w:t>[Yıl]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A2"/>
    <w:family w:val="roman"/>
    <w:pitch w:val="variable"/>
    <w:sig w:usb0="040006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harterBT-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Verdana Bold">
    <w:altName w:val="Courier New"/>
    <w:charset w:val="00"/>
    <w:family w:val="auto"/>
    <w:pitch w:val="variable"/>
    <w:sig w:usb0="00000000"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509D2"/>
    <w:rsid w:val="000E2524"/>
    <w:rsid w:val="0022052C"/>
    <w:rsid w:val="005509D2"/>
    <w:rsid w:val="00E0692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52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ABA0E98C6B84CE2B70A6A3FDE3F9842">
    <w:name w:val="CABA0E98C6B84CE2B70A6A3FDE3F9842"/>
    <w:rsid w:val="005509D2"/>
  </w:style>
  <w:style w:type="paragraph" w:customStyle="1" w:styleId="B1292F2A10A448F9B27EC1322D111B3F">
    <w:name w:val="B1292F2A10A448F9B27EC1322D111B3F"/>
    <w:rsid w:val="005509D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Bilgi Notu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2326</Words>
  <Characters>13261</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Refakatsiz / Ailesinden Ayrı Düşmüş Çocuklar</vt:lpstr>
    </vt:vector>
  </TitlesOfParts>
  <Company/>
  <LinksUpToDate>false</LinksUpToDate>
  <CharactersWithSpaces>15556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Refakatsiz / Ailesinden Ayrı Düşmüş Çocuklar</dc:title>
  <dc:subject/>
  <dc:creator>kurtul</dc:creator>
  <cp:keywords/>
  <dc:description/>
  <cp:lastModifiedBy>kurtul</cp:lastModifiedBy>
  <cp:revision>12</cp:revision>
  <dcterms:created xsi:type="dcterms:W3CDTF">2014-04-08T19:03:00Z</dcterms:created>
  <dcterms:modified xsi:type="dcterms:W3CDTF">2014-04-11T07:51:00Z</dcterms:modified>
</cp:coreProperties>
</file>