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CBF" w:rsidRDefault="00172CBF" w:rsidP="00801F93">
      <w:pPr>
        <w:ind w:left="2832" w:firstLine="708"/>
        <w:rPr>
          <w:sz w:val="24"/>
          <w:szCs w:val="24"/>
          <w:lang w:val="tr-TR"/>
        </w:rPr>
      </w:pPr>
    </w:p>
    <w:p w:rsidR="00651874" w:rsidRPr="007B6839" w:rsidRDefault="00B9759D" w:rsidP="00801F93">
      <w:pPr>
        <w:ind w:left="2832" w:firstLine="708"/>
        <w:rPr>
          <w:sz w:val="24"/>
          <w:szCs w:val="24"/>
          <w:lang w:val="tr-TR"/>
        </w:rPr>
      </w:pPr>
      <w:r w:rsidRPr="007B6839">
        <w:rPr>
          <w:noProof/>
          <w:sz w:val="24"/>
          <w:szCs w:val="24"/>
          <w:lang w:val="tr-TR"/>
        </w:rPr>
        <w:drawing>
          <wp:anchor distT="0" distB="0" distL="114300" distR="114300" simplePos="0" relativeHeight="251658240" behindDoc="0" locked="0" layoutInCell="1" allowOverlap="1">
            <wp:simplePos x="0" y="0"/>
            <wp:positionH relativeFrom="column">
              <wp:posOffset>200025</wp:posOffset>
            </wp:positionH>
            <wp:positionV relativeFrom="paragraph">
              <wp:posOffset>-133350</wp:posOffset>
            </wp:positionV>
            <wp:extent cx="6648450" cy="895350"/>
            <wp:effectExtent l="19050" t="0" r="0" b="0"/>
            <wp:wrapNone/>
            <wp:docPr id="2" name="Resim 4" descr="CHKustBantO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descr="CHKustBantOpt"/>
                    <pic:cNvPicPr>
                      <a:picLocks noChangeAspect="1" noChangeArrowheads="1"/>
                    </pic:cNvPicPr>
                  </pic:nvPicPr>
                  <pic:blipFill>
                    <a:blip r:embed="rId8" cstate="print"/>
                    <a:srcRect/>
                    <a:stretch>
                      <a:fillRect/>
                    </a:stretch>
                  </pic:blipFill>
                  <pic:spPr bwMode="auto">
                    <a:xfrm>
                      <a:off x="0" y="0"/>
                      <a:ext cx="6648450" cy="895350"/>
                    </a:xfrm>
                    <a:prstGeom prst="rect">
                      <a:avLst/>
                    </a:prstGeom>
                    <a:noFill/>
                    <a:ln w="9525">
                      <a:noFill/>
                      <a:miter lim="800000"/>
                      <a:headEnd/>
                      <a:tailEnd/>
                    </a:ln>
                  </pic:spPr>
                </pic:pic>
              </a:graphicData>
            </a:graphic>
          </wp:anchor>
        </w:drawing>
      </w:r>
    </w:p>
    <w:p w:rsidR="00651874" w:rsidRPr="007B6839" w:rsidRDefault="00651874" w:rsidP="00801F93">
      <w:pPr>
        <w:ind w:left="2832" w:firstLine="708"/>
        <w:rPr>
          <w:sz w:val="24"/>
          <w:szCs w:val="24"/>
          <w:lang w:val="tr-TR"/>
        </w:rPr>
      </w:pPr>
    </w:p>
    <w:p w:rsidR="00B9759D" w:rsidRPr="007B6839" w:rsidRDefault="00B9759D" w:rsidP="00801F93">
      <w:pPr>
        <w:ind w:left="708"/>
        <w:jc w:val="center"/>
        <w:rPr>
          <w:b/>
          <w:sz w:val="24"/>
          <w:szCs w:val="24"/>
          <w:lang w:val="tr-TR"/>
        </w:rPr>
      </w:pPr>
    </w:p>
    <w:p w:rsidR="00B9759D" w:rsidRPr="007B6839" w:rsidRDefault="00B9759D" w:rsidP="00801F93">
      <w:pPr>
        <w:ind w:left="708"/>
        <w:jc w:val="center"/>
        <w:rPr>
          <w:b/>
          <w:sz w:val="24"/>
          <w:szCs w:val="24"/>
          <w:lang w:val="tr-TR"/>
        </w:rPr>
      </w:pPr>
    </w:p>
    <w:p w:rsidR="00B9759D" w:rsidRPr="007B6839" w:rsidRDefault="00B9759D" w:rsidP="00801F93">
      <w:pPr>
        <w:ind w:left="708"/>
        <w:jc w:val="center"/>
        <w:rPr>
          <w:b/>
          <w:sz w:val="24"/>
          <w:szCs w:val="24"/>
          <w:lang w:val="tr-TR"/>
        </w:rPr>
      </w:pPr>
    </w:p>
    <w:p w:rsidR="00B9759D" w:rsidRPr="007B6839" w:rsidRDefault="00B9759D" w:rsidP="00801F93">
      <w:pPr>
        <w:ind w:left="708"/>
        <w:jc w:val="center"/>
        <w:rPr>
          <w:b/>
          <w:sz w:val="24"/>
          <w:szCs w:val="24"/>
          <w:lang w:val="tr-TR"/>
        </w:rPr>
      </w:pPr>
    </w:p>
    <w:p w:rsidR="00912C7C" w:rsidRDefault="00651874" w:rsidP="00801F93">
      <w:pPr>
        <w:ind w:left="708"/>
        <w:jc w:val="center"/>
        <w:rPr>
          <w:b/>
          <w:sz w:val="32"/>
          <w:szCs w:val="32"/>
          <w:lang w:val="tr-TR"/>
        </w:rPr>
      </w:pPr>
      <w:r w:rsidRPr="007B6839">
        <w:rPr>
          <w:b/>
          <w:sz w:val="32"/>
          <w:szCs w:val="32"/>
          <w:lang w:val="tr-TR"/>
        </w:rPr>
        <w:t>I.</w:t>
      </w:r>
      <w:r w:rsidR="001566D5" w:rsidRPr="007B6839">
        <w:rPr>
          <w:b/>
          <w:sz w:val="32"/>
          <w:szCs w:val="32"/>
          <w:lang w:val="tr-TR"/>
        </w:rPr>
        <w:t xml:space="preserve"> </w:t>
      </w:r>
      <w:r w:rsidRPr="007B6839">
        <w:rPr>
          <w:b/>
          <w:sz w:val="32"/>
          <w:szCs w:val="32"/>
          <w:lang w:val="tr-TR"/>
        </w:rPr>
        <w:t>TÜRKİYE ÇOCUK HAKLARI STRATEJİSİ</w:t>
      </w:r>
      <w:r w:rsidR="003F4667" w:rsidRPr="007B6839">
        <w:rPr>
          <w:b/>
          <w:sz w:val="32"/>
          <w:szCs w:val="32"/>
          <w:lang w:val="tr-TR"/>
        </w:rPr>
        <w:t xml:space="preserve"> </w:t>
      </w:r>
    </w:p>
    <w:p w:rsidR="00651874" w:rsidRPr="007B6839" w:rsidRDefault="003F4667" w:rsidP="00801F93">
      <w:pPr>
        <w:ind w:left="708"/>
        <w:jc w:val="center"/>
        <w:rPr>
          <w:b/>
          <w:sz w:val="32"/>
          <w:szCs w:val="32"/>
          <w:lang w:val="tr-TR"/>
        </w:rPr>
      </w:pPr>
      <w:r w:rsidRPr="007B6839">
        <w:rPr>
          <w:b/>
          <w:sz w:val="32"/>
          <w:szCs w:val="32"/>
          <w:lang w:val="tr-TR"/>
        </w:rPr>
        <w:t>ve UYGULAMA PLANI</w:t>
      </w:r>
    </w:p>
    <w:p w:rsidR="00651874" w:rsidRPr="007B6839" w:rsidRDefault="00144D68" w:rsidP="00801F93">
      <w:pPr>
        <w:ind w:left="708"/>
        <w:jc w:val="center"/>
        <w:rPr>
          <w:b/>
          <w:sz w:val="32"/>
          <w:szCs w:val="32"/>
          <w:lang w:val="tr-TR"/>
        </w:rPr>
      </w:pPr>
      <w:r w:rsidRPr="007B6839">
        <w:rPr>
          <w:b/>
          <w:sz w:val="32"/>
          <w:szCs w:val="32"/>
          <w:lang w:val="tr-TR"/>
        </w:rPr>
        <w:t xml:space="preserve">( </w:t>
      </w:r>
      <w:r w:rsidR="00651874" w:rsidRPr="007B6839">
        <w:rPr>
          <w:b/>
          <w:sz w:val="32"/>
          <w:szCs w:val="32"/>
          <w:lang w:val="tr-TR"/>
        </w:rPr>
        <w:t>201</w:t>
      </w:r>
      <w:r w:rsidR="00553896">
        <w:rPr>
          <w:b/>
          <w:sz w:val="32"/>
          <w:szCs w:val="32"/>
          <w:lang w:val="tr-TR"/>
        </w:rPr>
        <w:t>3</w:t>
      </w:r>
      <w:r w:rsidR="00651874" w:rsidRPr="007B6839">
        <w:rPr>
          <w:b/>
          <w:sz w:val="32"/>
          <w:szCs w:val="32"/>
          <w:lang w:val="tr-TR"/>
        </w:rPr>
        <w:t>-201</w:t>
      </w:r>
      <w:r w:rsidR="00553896">
        <w:rPr>
          <w:b/>
          <w:sz w:val="32"/>
          <w:szCs w:val="32"/>
          <w:lang w:val="tr-TR"/>
        </w:rPr>
        <w:t>7</w:t>
      </w:r>
      <w:r w:rsidRPr="007B6839">
        <w:rPr>
          <w:b/>
          <w:sz w:val="32"/>
          <w:szCs w:val="32"/>
          <w:lang w:val="tr-TR"/>
        </w:rPr>
        <w:t xml:space="preserve"> )</w:t>
      </w:r>
    </w:p>
    <w:p w:rsidR="00651874" w:rsidRPr="007B6839" w:rsidRDefault="00651874" w:rsidP="00801F93">
      <w:pPr>
        <w:ind w:left="708"/>
        <w:jc w:val="center"/>
        <w:rPr>
          <w:b/>
          <w:sz w:val="24"/>
          <w:szCs w:val="24"/>
          <w:lang w:val="tr-TR"/>
        </w:rPr>
      </w:pPr>
      <w:r w:rsidRPr="007B6839">
        <w:rPr>
          <w:b/>
          <w:sz w:val="24"/>
          <w:szCs w:val="24"/>
          <w:lang w:val="tr-TR"/>
        </w:rPr>
        <w:tab/>
      </w:r>
    </w:p>
    <w:p w:rsidR="00651874" w:rsidRPr="007B6839" w:rsidRDefault="00651874" w:rsidP="00801F93">
      <w:pPr>
        <w:ind w:left="708"/>
        <w:jc w:val="center"/>
        <w:rPr>
          <w:b/>
          <w:sz w:val="24"/>
          <w:szCs w:val="24"/>
          <w:lang w:val="tr-TR"/>
        </w:rPr>
      </w:pPr>
    </w:p>
    <w:p w:rsidR="00651874" w:rsidRPr="007B6839" w:rsidRDefault="00651874" w:rsidP="00801F93">
      <w:pPr>
        <w:ind w:left="708"/>
        <w:rPr>
          <w:sz w:val="24"/>
          <w:szCs w:val="24"/>
          <w:lang w:val="tr-TR"/>
        </w:rPr>
      </w:pPr>
    </w:p>
    <w:p w:rsidR="00651874" w:rsidRPr="007B6839" w:rsidRDefault="00651874" w:rsidP="00801F93">
      <w:pPr>
        <w:ind w:left="708"/>
        <w:rPr>
          <w:sz w:val="24"/>
          <w:szCs w:val="24"/>
          <w:lang w:val="tr-TR"/>
        </w:rPr>
      </w:pPr>
    </w:p>
    <w:p w:rsidR="00651874" w:rsidRPr="007B6839" w:rsidRDefault="00651874" w:rsidP="00801F93">
      <w:pPr>
        <w:ind w:left="708"/>
        <w:rPr>
          <w:sz w:val="24"/>
          <w:szCs w:val="24"/>
          <w:lang w:val="tr-TR"/>
        </w:rPr>
      </w:pPr>
    </w:p>
    <w:p w:rsidR="00651874" w:rsidRPr="007B6839" w:rsidRDefault="00651874" w:rsidP="00801F93">
      <w:pPr>
        <w:ind w:left="708"/>
        <w:rPr>
          <w:sz w:val="24"/>
          <w:szCs w:val="24"/>
          <w:lang w:val="tr-TR"/>
        </w:rPr>
      </w:pPr>
    </w:p>
    <w:p w:rsidR="00651874" w:rsidRPr="007B6839" w:rsidRDefault="00651874" w:rsidP="00801F93">
      <w:pPr>
        <w:ind w:left="708"/>
        <w:rPr>
          <w:sz w:val="24"/>
          <w:szCs w:val="24"/>
          <w:lang w:val="tr-TR"/>
        </w:rPr>
      </w:pPr>
    </w:p>
    <w:p w:rsidR="00651874" w:rsidRPr="007B6839" w:rsidRDefault="00651874" w:rsidP="00801F93">
      <w:pPr>
        <w:ind w:left="708"/>
        <w:rPr>
          <w:sz w:val="24"/>
          <w:szCs w:val="24"/>
          <w:lang w:val="tr-TR"/>
        </w:rPr>
      </w:pPr>
    </w:p>
    <w:p w:rsidR="00B9759D" w:rsidRPr="007B6839" w:rsidRDefault="00B9759D" w:rsidP="00801F93">
      <w:pPr>
        <w:ind w:left="708"/>
        <w:jc w:val="center"/>
        <w:rPr>
          <w:sz w:val="24"/>
          <w:szCs w:val="24"/>
          <w:lang w:val="tr-TR"/>
        </w:rPr>
      </w:pPr>
    </w:p>
    <w:p w:rsidR="00B9759D" w:rsidRPr="007B6839" w:rsidRDefault="00B9759D" w:rsidP="00801F93">
      <w:pPr>
        <w:ind w:left="708"/>
        <w:jc w:val="center"/>
        <w:rPr>
          <w:sz w:val="24"/>
          <w:szCs w:val="24"/>
          <w:lang w:val="tr-TR"/>
        </w:rPr>
      </w:pPr>
    </w:p>
    <w:p w:rsidR="00B9759D" w:rsidRPr="007B6839" w:rsidRDefault="00B9759D" w:rsidP="00801F93">
      <w:pPr>
        <w:ind w:left="708"/>
        <w:jc w:val="center"/>
        <w:rPr>
          <w:b/>
          <w:sz w:val="24"/>
          <w:szCs w:val="24"/>
          <w:lang w:val="tr-TR"/>
        </w:rPr>
      </w:pPr>
    </w:p>
    <w:p w:rsidR="00B9759D" w:rsidRPr="007B6839" w:rsidRDefault="00B9759D" w:rsidP="00801F93">
      <w:pPr>
        <w:ind w:left="708"/>
        <w:jc w:val="center"/>
        <w:rPr>
          <w:b/>
          <w:sz w:val="24"/>
          <w:szCs w:val="24"/>
          <w:lang w:val="tr-TR"/>
        </w:rPr>
      </w:pPr>
    </w:p>
    <w:p w:rsidR="00B9759D" w:rsidRPr="007B6839" w:rsidRDefault="00B9759D" w:rsidP="00801F93">
      <w:pPr>
        <w:ind w:left="708"/>
        <w:jc w:val="center"/>
        <w:rPr>
          <w:b/>
          <w:sz w:val="24"/>
          <w:szCs w:val="24"/>
          <w:lang w:val="tr-TR"/>
        </w:rPr>
      </w:pPr>
    </w:p>
    <w:p w:rsidR="00B9759D" w:rsidRPr="007B6839" w:rsidRDefault="00B9759D" w:rsidP="00801F93">
      <w:pPr>
        <w:ind w:left="708"/>
        <w:jc w:val="center"/>
        <w:rPr>
          <w:b/>
          <w:sz w:val="24"/>
          <w:szCs w:val="24"/>
          <w:lang w:val="tr-TR"/>
        </w:rPr>
      </w:pPr>
    </w:p>
    <w:p w:rsidR="00B9759D" w:rsidRPr="007B6839" w:rsidRDefault="00B9759D" w:rsidP="00801F93">
      <w:pPr>
        <w:ind w:left="708"/>
        <w:jc w:val="center"/>
        <w:rPr>
          <w:b/>
          <w:sz w:val="24"/>
          <w:szCs w:val="24"/>
          <w:lang w:val="tr-TR"/>
        </w:rPr>
      </w:pPr>
    </w:p>
    <w:p w:rsidR="00B9759D" w:rsidRPr="007B6839" w:rsidRDefault="00B9759D" w:rsidP="00801F93">
      <w:pPr>
        <w:ind w:left="708"/>
        <w:jc w:val="center"/>
        <w:rPr>
          <w:b/>
          <w:sz w:val="24"/>
          <w:szCs w:val="24"/>
          <w:lang w:val="tr-TR"/>
        </w:rPr>
      </w:pPr>
    </w:p>
    <w:p w:rsidR="00B9759D" w:rsidRPr="007B6839" w:rsidRDefault="00B9759D" w:rsidP="00801F93">
      <w:pPr>
        <w:ind w:left="708"/>
        <w:jc w:val="center"/>
        <w:rPr>
          <w:b/>
          <w:sz w:val="24"/>
          <w:szCs w:val="24"/>
          <w:lang w:val="tr-TR"/>
        </w:rPr>
      </w:pPr>
    </w:p>
    <w:p w:rsidR="00B9759D" w:rsidRPr="007B6839" w:rsidRDefault="00B9759D" w:rsidP="00801F93">
      <w:pPr>
        <w:ind w:left="708"/>
        <w:jc w:val="center"/>
        <w:rPr>
          <w:b/>
          <w:sz w:val="24"/>
          <w:szCs w:val="24"/>
          <w:lang w:val="tr-TR"/>
        </w:rPr>
      </w:pPr>
    </w:p>
    <w:p w:rsidR="00B9759D" w:rsidRPr="007B6839" w:rsidRDefault="00B9759D" w:rsidP="00801F93">
      <w:pPr>
        <w:ind w:left="708"/>
        <w:jc w:val="center"/>
        <w:rPr>
          <w:b/>
          <w:sz w:val="24"/>
          <w:szCs w:val="24"/>
          <w:lang w:val="tr-TR"/>
        </w:rPr>
      </w:pPr>
    </w:p>
    <w:p w:rsidR="00B9759D" w:rsidRPr="007B6839" w:rsidRDefault="00B9759D" w:rsidP="00801F93">
      <w:pPr>
        <w:ind w:left="708"/>
        <w:jc w:val="center"/>
        <w:rPr>
          <w:b/>
          <w:sz w:val="24"/>
          <w:szCs w:val="24"/>
          <w:lang w:val="tr-TR"/>
        </w:rPr>
      </w:pPr>
    </w:p>
    <w:p w:rsidR="00B9759D" w:rsidRPr="007B6839" w:rsidRDefault="00B9759D" w:rsidP="00801F93">
      <w:pPr>
        <w:ind w:left="708"/>
        <w:jc w:val="center"/>
        <w:rPr>
          <w:b/>
          <w:sz w:val="24"/>
          <w:szCs w:val="24"/>
          <w:lang w:val="tr-TR"/>
        </w:rPr>
      </w:pPr>
    </w:p>
    <w:p w:rsidR="00B9759D" w:rsidRPr="007B6839" w:rsidRDefault="00B9759D" w:rsidP="00801F93">
      <w:pPr>
        <w:ind w:left="708"/>
        <w:jc w:val="center"/>
        <w:rPr>
          <w:b/>
          <w:sz w:val="24"/>
          <w:szCs w:val="24"/>
          <w:lang w:val="tr-TR"/>
        </w:rPr>
      </w:pPr>
    </w:p>
    <w:p w:rsidR="00B9759D" w:rsidRPr="007B6839" w:rsidRDefault="00B9759D" w:rsidP="00801F93">
      <w:pPr>
        <w:ind w:left="708"/>
        <w:jc w:val="center"/>
        <w:rPr>
          <w:b/>
          <w:sz w:val="24"/>
          <w:szCs w:val="24"/>
          <w:lang w:val="tr-TR"/>
        </w:rPr>
      </w:pPr>
    </w:p>
    <w:p w:rsidR="00B9759D" w:rsidRPr="007B6839" w:rsidRDefault="00B9759D" w:rsidP="00801F93">
      <w:pPr>
        <w:ind w:left="708"/>
        <w:jc w:val="center"/>
        <w:rPr>
          <w:b/>
          <w:sz w:val="24"/>
          <w:szCs w:val="24"/>
          <w:lang w:val="tr-TR"/>
        </w:rPr>
      </w:pPr>
    </w:p>
    <w:p w:rsidR="00B9759D" w:rsidRPr="007B6839" w:rsidRDefault="00B9759D" w:rsidP="00801F93">
      <w:pPr>
        <w:ind w:left="708"/>
        <w:jc w:val="center"/>
        <w:rPr>
          <w:b/>
          <w:sz w:val="24"/>
          <w:szCs w:val="24"/>
          <w:lang w:val="tr-TR"/>
        </w:rPr>
      </w:pPr>
    </w:p>
    <w:p w:rsidR="00C24115" w:rsidRPr="007B6839" w:rsidRDefault="00C24115" w:rsidP="00801F93">
      <w:pPr>
        <w:ind w:left="708"/>
        <w:rPr>
          <w:b/>
          <w:sz w:val="24"/>
          <w:szCs w:val="24"/>
          <w:lang w:val="tr-TR"/>
        </w:rPr>
      </w:pPr>
    </w:p>
    <w:p w:rsidR="00C24115" w:rsidRPr="007B6839" w:rsidRDefault="00C24115" w:rsidP="00801F93">
      <w:pPr>
        <w:ind w:left="708"/>
        <w:jc w:val="center"/>
        <w:rPr>
          <w:b/>
          <w:sz w:val="24"/>
          <w:szCs w:val="24"/>
          <w:lang w:val="tr-TR"/>
        </w:rPr>
      </w:pPr>
    </w:p>
    <w:p w:rsidR="00C24115" w:rsidRPr="007B6839" w:rsidRDefault="00C24115" w:rsidP="00801F93">
      <w:pPr>
        <w:ind w:left="708"/>
        <w:jc w:val="center"/>
        <w:rPr>
          <w:b/>
          <w:sz w:val="24"/>
          <w:szCs w:val="24"/>
          <w:lang w:val="tr-TR"/>
        </w:rPr>
      </w:pPr>
    </w:p>
    <w:p w:rsidR="00C24115" w:rsidRPr="007B6839" w:rsidRDefault="00C24115" w:rsidP="00801F93">
      <w:pPr>
        <w:ind w:left="708"/>
        <w:jc w:val="center"/>
        <w:rPr>
          <w:b/>
          <w:sz w:val="24"/>
          <w:szCs w:val="24"/>
          <w:lang w:val="tr-TR"/>
        </w:rPr>
      </w:pPr>
    </w:p>
    <w:p w:rsidR="00B9759D" w:rsidRPr="007B6839" w:rsidRDefault="00B9759D" w:rsidP="00801F93">
      <w:pPr>
        <w:ind w:left="708"/>
        <w:jc w:val="center"/>
        <w:rPr>
          <w:b/>
          <w:sz w:val="24"/>
          <w:szCs w:val="24"/>
          <w:lang w:val="tr-TR"/>
        </w:rPr>
      </w:pPr>
    </w:p>
    <w:p w:rsidR="00651874" w:rsidRPr="007B6839" w:rsidRDefault="00C24115" w:rsidP="00801F93">
      <w:pPr>
        <w:ind w:left="708"/>
        <w:jc w:val="center"/>
        <w:rPr>
          <w:b/>
          <w:sz w:val="24"/>
          <w:szCs w:val="24"/>
          <w:lang w:val="tr-TR"/>
        </w:rPr>
      </w:pPr>
      <w:r w:rsidRPr="007B6839">
        <w:rPr>
          <w:b/>
          <w:sz w:val="24"/>
          <w:szCs w:val="24"/>
          <w:lang w:val="tr-TR"/>
        </w:rPr>
        <w:t>Danışman Kurulu</w:t>
      </w:r>
      <w:r w:rsidR="00FA2B88">
        <w:rPr>
          <w:b/>
          <w:sz w:val="24"/>
          <w:szCs w:val="24"/>
          <w:lang w:val="tr-TR"/>
        </w:rPr>
        <w:t>şlar</w:t>
      </w:r>
      <w:r w:rsidR="00B9759D" w:rsidRPr="007B6839">
        <w:rPr>
          <w:sz w:val="24"/>
          <w:szCs w:val="24"/>
          <w:lang w:val="tr-TR"/>
        </w:rPr>
        <w:tab/>
      </w:r>
    </w:p>
    <w:p w:rsidR="00651874" w:rsidRPr="007B6839" w:rsidRDefault="00B9759D" w:rsidP="00801F93">
      <w:pPr>
        <w:ind w:left="708" w:firstLine="708"/>
        <w:rPr>
          <w:sz w:val="24"/>
          <w:szCs w:val="24"/>
          <w:lang w:val="tr-TR"/>
        </w:rPr>
      </w:pPr>
      <w:r w:rsidRPr="007B6839">
        <w:rPr>
          <w:noProof/>
          <w:sz w:val="24"/>
          <w:szCs w:val="24"/>
          <w:lang w:val="tr-TR"/>
        </w:rPr>
        <w:drawing>
          <wp:inline distT="0" distB="0" distL="0" distR="0">
            <wp:extent cx="1009650" cy="1028700"/>
            <wp:effectExtent l="19050" t="0" r="0" b="0"/>
            <wp:docPr id="8" name="Resim 7" descr="tus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usside"/>
                    <pic:cNvPicPr>
                      <a:picLocks noChangeAspect="1" noChangeArrowheads="1"/>
                    </pic:cNvPicPr>
                  </pic:nvPicPr>
                  <pic:blipFill>
                    <a:blip r:embed="rId9" cstate="print"/>
                    <a:srcRect/>
                    <a:stretch>
                      <a:fillRect/>
                    </a:stretch>
                  </pic:blipFill>
                  <pic:spPr bwMode="auto">
                    <a:xfrm>
                      <a:off x="0" y="0"/>
                      <a:ext cx="1009650" cy="1028700"/>
                    </a:xfrm>
                    <a:prstGeom prst="rect">
                      <a:avLst/>
                    </a:prstGeom>
                    <a:noFill/>
                    <a:ln w="9525">
                      <a:noFill/>
                      <a:miter lim="800000"/>
                      <a:headEnd/>
                      <a:tailEnd/>
                    </a:ln>
                  </pic:spPr>
                </pic:pic>
              </a:graphicData>
            </a:graphic>
          </wp:inline>
        </w:drawing>
      </w:r>
      <w:r w:rsidRPr="007B6839">
        <w:rPr>
          <w:noProof/>
          <w:lang w:val="tr-TR"/>
        </w:rPr>
        <w:drawing>
          <wp:inline distT="0" distB="0" distL="0" distR="0">
            <wp:extent cx="1228725" cy="1028700"/>
            <wp:effectExtent l="19050" t="0" r="9525" b="0"/>
            <wp:docPr id="10" name="Resim 10" descr="Çocuk Vakfı Turku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Çocuk Vakfı Turkuaz"/>
                    <pic:cNvPicPr>
                      <a:picLocks noChangeAspect="1" noChangeArrowheads="1"/>
                    </pic:cNvPicPr>
                  </pic:nvPicPr>
                  <pic:blipFill>
                    <a:blip r:embed="rId10" cstate="print"/>
                    <a:srcRect/>
                    <a:stretch>
                      <a:fillRect/>
                    </a:stretch>
                  </pic:blipFill>
                  <pic:spPr bwMode="auto">
                    <a:xfrm>
                      <a:off x="0" y="0"/>
                      <a:ext cx="1228725" cy="1028700"/>
                    </a:xfrm>
                    <a:prstGeom prst="rect">
                      <a:avLst/>
                    </a:prstGeom>
                    <a:noFill/>
                    <a:ln w="9525">
                      <a:noFill/>
                      <a:miter lim="800000"/>
                      <a:headEnd/>
                      <a:tailEnd/>
                    </a:ln>
                  </pic:spPr>
                </pic:pic>
              </a:graphicData>
            </a:graphic>
          </wp:inline>
        </w:drawing>
      </w:r>
      <w:r w:rsidRPr="007B6839">
        <w:rPr>
          <w:noProof/>
          <w:lang w:val="tr-TR"/>
        </w:rPr>
        <w:drawing>
          <wp:inline distT="0" distB="0" distL="0" distR="0">
            <wp:extent cx="1581150" cy="1438275"/>
            <wp:effectExtent l="0" t="0" r="0" b="0"/>
            <wp:docPr id="1" name="Resim 1" descr="akade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ademi"/>
                    <pic:cNvPicPr>
                      <a:picLocks noChangeAspect="1" noChangeArrowheads="1"/>
                    </pic:cNvPicPr>
                  </pic:nvPicPr>
                  <pic:blipFill>
                    <a:blip r:embed="rId11" cstate="print"/>
                    <a:srcRect/>
                    <a:stretch>
                      <a:fillRect/>
                    </a:stretch>
                  </pic:blipFill>
                  <pic:spPr bwMode="auto">
                    <a:xfrm>
                      <a:off x="0" y="0"/>
                      <a:ext cx="1581150" cy="1438275"/>
                    </a:xfrm>
                    <a:prstGeom prst="rect">
                      <a:avLst/>
                    </a:prstGeom>
                    <a:noFill/>
                    <a:ln w="9525">
                      <a:noFill/>
                      <a:miter lim="800000"/>
                      <a:headEnd/>
                      <a:tailEnd/>
                    </a:ln>
                  </pic:spPr>
                </pic:pic>
              </a:graphicData>
            </a:graphic>
          </wp:inline>
        </w:drawing>
      </w:r>
      <w:r w:rsidRPr="007B6839">
        <w:rPr>
          <w:noProof/>
          <w:lang w:val="tr-TR"/>
        </w:rPr>
        <w:drawing>
          <wp:inline distT="0" distB="0" distL="0" distR="0">
            <wp:extent cx="1714500" cy="1371600"/>
            <wp:effectExtent l="19050" t="0" r="0" b="0"/>
            <wp:docPr id="5" name="Resim 4" descr="Çocuk Hakları Ok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ocuk Hakları Okulu"/>
                    <pic:cNvPicPr>
                      <a:picLocks noChangeAspect="1" noChangeArrowheads="1"/>
                    </pic:cNvPicPr>
                  </pic:nvPicPr>
                  <pic:blipFill>
                    <a:blip r:embed="rId12" cstate="print"/>
                    <a:srcRect/>
                    <a:stretch>
                      <a:fillRect/>
                    </a:stretch>
                  </pic:blipFill>
                  <pic:spPr bwMode="auto">
                    <a:xfrm>
                      <a:off x="0" y="0"/>
                      <a:ext cx="1714500" cy="1371600"/>
                    </a:xfrm>
                    <a:prstGeom prst="rect">
                      <a:avLst/>
                    </a:prstGeom>
                    <a:noFill/>
                    <a:ln w="9525">
                      <a:noFill/>
                      <a:miter lim="800000"/>
                      <a:headEnd/>
                      <a:tailEnd/>
                    </a:ln>
                  </pic:spPr>
                </pic:pic>
              </a:graphicData>
            </a:graphic>
          </wp:inline>
        </w:drawing>
      </w:r>
    </w:p>
    <w:p w:rsidR="00651874" w:rsidRPr="007B6839" w:rsidRDefault="00651874" w:rsidP="00801F93">
      <w:pPr>
        <w:ind w:left="708"/>
        <w:rPr>
          <w:sz w:val="24"/>
          <w:szCs w:val="24"/>
          <w:lang w:val="tr-TR"/>
        </w:rPr>
      </w:pPr>
    </w:p>
    <w:p w:rsidR="003A3FDD" w:rsidRPr="007B6839" w:rsidRDefault="003A3FDD" w:rsidP="00801F93">
      <w:pPr>
        <w:ind w:left="708"/>
        <w:rPr>
          <w:sz w:val="24"/>
          <w:szCs w:val="24"/>
          <w:lang w:val="tr-TR"/>
        </w:rPr>
      </w:pPr>
    </w:p>
    <w:p w:rsidR="003A3FDD" w:rsidRDefault="003A3FDD" w:rsidP="00801F93">
      <w:pPr>
        <w:ind w:left="708"/>
        <w:rPr>
          <w:sz w:val="24"/>
          <w:szCs w:val="24"/>
          <w:lang w:val="tr-TR"/>
        </w:rPr>
      </w:pPr>
    </w:p>
    <w:p w:rsidR="00F54265" w:rsidRDefault="00F54265" w:rsidP="00801F93">
      <w:pPr>
        <w:ind w:left="708"/>
        <w:rPr>
          <w:sz w:val="24"/>
          <w:szCs w:val="24"/>
          <w:lang w:val="tr-TR"/>
        </w:rPr>
      </w:pPr>
    </w:p>
    <w:p w:rsidR="00F54265" w:rsidRDefault="00F54265" w:rsidP="00801F93">
      <w:pPr>
        <w:ind w:left="708"/>
        <w:rPr>
          <w:sz w:val="24"/>
          <w:szCs w:val="24"/>
          <w:lang w:val="tr-TR"/>
        </w:rPr>
      </w:pPr>
    </w:p>
    <w:p w:rsidR="00F54265" w:rsidRDefault="00F54265" w:rsidP="00F54265">
      <w:pPr>
        <w:tabs>
          <w:tab w:val="left" w:pos="720"/>
          <w:tab w:val="left" w:pos="1440"/>
          <w:tab w:val="left" w:pos="2160"/>
          <w:tab w:val="left" w:pos="2880"/>
          <w:tab w:val="left" w:pos="3435"/>
          <w:tab w:val="left" w:pos="3600"/>
          <w:tab w:val="left" w:pos="4320"/>
          <w:tab w:val="left" w:pos="5040"/>
          <w:tab w:val="left" w:pos="5760"/>
          <w:tab w:val="left" w:pos="6840"/>
        </w:tabs>
        <w:spacing w:line="0" w:lineRule="atLeast"/>
        <w:ind w:left="1416"/>
        <w:rPr>
          <w:sz w:val="24"/>
          <w:szCs w:val="24"/>
          <w:lang w:val="tr-TR"/>
        </w:rPr>
      </w:pPr>
    </w:p>
    <w:p w:rsidR="00F54265" w:rsidRDefault="00F54265" w:rsidP="00F54265">
      <w:pPr>
        <w:tabs>
          <w:tab w:val="left" w:pos="720"/>
          <w:tab w:val="left" w:pos="1440"/>
          <w:tab w:val="left" w:pos="2160"/>
          <w:tab w:val="left" w:pos="2880"/>
          <w:tab w:val="left" w:pos="3435"/>
          <w:tab w:val="left" w:pos="3600"/>
          <w:tab w:val="left" w:pos="4320"/>
          <w:tab w:val="left" w:pos="5040"/>
          <w:tab w:val="left" w:pos="5760"/>
          <w:tab w:val="left" w:pos="6840"/>
        </w:tabs>
        <w:spacing w:line="0" w:lineRule="atLeast"/>
        <w:ind w:left="1416"/>
        <w:rPr>
          <w:sz w:val="24"/>
          <w:szCs w:val="24"/>
          <w:lang w:val="tr-TR"/>
        </w:rPr>
      </w:pPr>
    </w:p>
    <w:p w:rsidR="00F54265" w:rsidRDefault="00F54265" w:rsidP="00F54265">
      <w:pPr>
        <w:tabs>
          <w:tab w:val="left" w:pos="720"/>
          <w:tab w:val="left" w:pos="1440"/>
          <w:tab w:val="left" w:pos="2160"/>
          <w:tab w:val="left" w:pos="2880"/>
          <w:tab w:val="left" w:pos="3435"/>
          <w:tab w:val="left" w:pos="3600"/>
          <w:tab w:val="left" w:pos="4320"/>
          <w:tab w:val="left" w:pos="5040"/>
          <w:tab w:val="left" w:pos="5760"/>
          <w:tab w:val="left" w:pos="6840"/>
        </w:tabs>
        <w:spacing w:line="0" w:lineRule="atLeast"/>
        <w:ind w:left="1416"/>
        <w:rPr>
          <w:sz w:val="24"/>
          <w:szCs w:val="24"/>
          <w:lang w:val="tr-TR"/>
        </w:rPr>
      </w:pPr>
    </w:p>
    <w:p w:rsidR="009E4908" w:rsidRDefault="009E4908" w:rsidP="00F54265">
      <w:pPr>
        <w:tabs>
          <w:tab w:val="left" w:pos="720"/>
          <w:tab w:val="left" w:pos="1440"/>
          <w:tab w:val="left" w:pos="2160"/>
          <w:tab w:val="left" w:pos="2880"/>
          <w:tab w:val="left" w:pos="3435"/>
          <w:tab w:val="left" w:pos="3600"/>
          <w:tab w:val="left" w:pos="4320"/>
          <w:tab w:val="left" w:pos="5040"/>
          <w:tab w:val="left" w:pos="5760"/>
          <w:tab w:val="left" w:pos="6840"/>
        </w:tabs>
        <w:spacing w:line="0" w:lineRule="atLeast"/>
        <w:ind w:left="1416"/>
        <w:rPr>
          <w:sz w:val="24"/>
          <w:szCs w:val="24"/>
          <w:lang w:val="tr-TR"/>
        </w:rPr>
      </w:pPr>
    </w:p>
    <w:p w:rsidR="009E4908" w:rsidRDefault="009E4908" w:rsidP="00F54265">
      <w:pPr>
        <w:tabs>
          <w:tab w:val="left" w:pos="720"/>
          <w:tab w:val="left" w:pos="1440"/>
          <w:tab w:val="left" w:pos="2160"/>
          <w:tab w:val="left" w:pos="2880"/>
          <w:tab w:val="left" w:pos="3435"/>
          <w:tab w:val="left" w:pos="3600"/>
          <w:tab w:val="left" w:pos="4320"/>
          <w:tab w:val="left" w:pos="5040"/>
          <w:tab w:val="left" w:pos="5760"/>
          <w:tab w:val="left" w:pos="6840"/>
        </w:tabs>
        <w:spacing w:line="0" w:lineRule="atLeast"/>
        <w:ind w:left="1416"/>
        <w:rPr>
          <w:sz w:val="24"/>
          <w:szCs w:val="24"/>
          <w:lang w:val="tr-TR"/>
        </w:rPr>
      </w:pPr>
    </w:p>
    <w:p w:rsidR="009E4908" w:rsidRDefault="009E4908" w:rsidP="00F54265">
      <w:pPr>
        <w:tabs>
          <w:tab w:val="left" w:pos="720"/>
          <w:tab w:val="left" w:pos="1440"/>
          <w:tab w:val="left" w:pos="2160"/>
          <w:tab w:val="left" w:pos="2880"/>
          <w:tab w:val="left" w:pos="3435"/>
          <w:tab w:val="left" w:pos="3600"/>
          <w:tab w:val="left" w:pos="4320"/>
          <w:tab w:val="left" w:pos="5040"/>
          <w:tab w:val="left" w:pos="5760"/>
          <w:tab w:val="left" w:pos="6840"/>
        </w:tabs>
        <w:spacing w:line="0" w:lineRule="atLeast"/>
        <w:ind w:left="1416"/>
        <w:rPr>
          <w:sz w:val="24"/>
          <w:szCs w:val="24"/>
          <w:lang w:val="tr-TR"/>
        </w:rPr>
      </w:pPr>
    </w:p>
    <w:p w:rsidR="009E4908" w:rsidRDefault="009E4908" w:rsidP="00F54265">
      <w:pPr>
        <w:tabs>
          <w:tab w:val="left" w:pos="720"/>
          <w:tab w:val="left" w:pos="1440"/>
          <w:tab w:val="left" w:pos="2160"/>
          <w:tab w:val="left" w:pos="2880"/>
          <w:tab w:val="left" w:pos="3435"/>
          <w:tab w:val="left" w:pos="3600"/>
          <w:tab w:val="left" w:pos="4320"/>
          <w:tab w:val="left" w:pos="5040"/>
          <w:tab w:val="left" w:pos="5760"/>
          <w:tab w:val="left" w:pos="6840"/>
        </w:tabs>
        <w:spacing w:line="0" w:lineRule="atLeast"/>
        <w:ind w:left="1416"/>
        <w:rPr>
          <w:sz w:val="24"/>
          <w:szCs w:val="24"/>
          <w:lang w:val="tr-TR"/>
        </w:rPr>
      </w:pPr>
    </w:p>
    <w:p w:rsidR="009E4908" w:rsidRDefault="009E4908" w:rsidP="00F54265">
      <w:pPr>
        <w:tabs>
          <w:tab w:val="left" w:pos="720"/>
          <w:tab w:val="left" w:pos="1440"/>
          <w:tab w:val="left" w:pos="2160"/>
          <w:tab w:val="left" w:pos="2880"/>
          <w:tab w:val="left" w:pos="3435"/>
          <w:tab w:val="left" w:pos="3600"/>
          <w:tab w:val="left" w:pos="4320"/>
          <w:tab w:val="left" w:pos="5040"/>
          <w:tab w:val="left" w:pos="5760"/>
          <w:tab w:val="left" w:pos="6840"/>
        </w:tabs>
        <w:spacing w:line="0" w:lineRule="atLeast"/>
        <w:ind w:left="1416"/>
        <w:rPr>
          <w:sz w:val="24"/>
          <w:szCs w:val="24"/>
          <w:lang w:val="tr-TR"/>
        </w:rPr>
      </w:pPr>
    </w:p>
    <w:p w:rsidR="00F54265" w:rsidRPr="00D67D30" w:rsidRDefault="00F54265" w:rsidP="00F54265">
      <w:pPr>
        <w:tabs>
          <w:tab w:val="left" w:pos="720"/>
          <w:tab w:val="left" w:pos="1440"/>
          <w:tab w:val="left" w:pos="2160"/>
          <w:tab w:val="left" w:pos="2880"/>
          <w:tab w:val="left" w:pos="3435"/>
          <w:tab w:val="left" w:pos="3600"/>
          <w:tab w:val="left" w:pos="4320"/>
          <w:tab w:val="left" w:pos="5040"/>
          <w:tab w:val="left" w:pos="5760"/>
          <w:tab w:val="left" w:pos="6840"/>
        </w:tabs>
        <w:spacing w:line="0" w:lineRule="atLeast"/>
        <w:ind w:left="1416"/>
        <w:rPr>
          <w:i/>
          <w:sz w:val="24"/>
          <w:szCs w:val="24"/>
          <w:lang w:val="tr-TR"/>
        </w:rPr>
      </w:pPr>
      <w:r w:rsidRPr="00D67D30">
        <w:rPr>
          <w:i/>
          <w:sz w:val="24"/>
          <w:szCs w:val="24"/>
          <w:lang w:val="tr-TR"/>
        </w:rPr>
        <w:t>Strateji Belgesi</w:t>
      </w:r>
      <w:r w:rsidR="00B70567">
        <w:rPr>
          <w:i/>
          <w:sz w:val="24"/>
          <w:szCs w:val="24"/>
          <w:lang w:val="tr-TR"/>
        </w:rPr>
        <w:t>;</w:t>
      </w:r>
      <w:r w:rsidRPr="00D67D30">
        <w:rPr>
          <w:i/>
          <w:sz w:val="24"/>
          <w:szCs w:val="24"/>
          <w:lang w:val="tr-TR"/>
        </w:rPr>
        <w:t xml:space="preserve"> </w:t>
      </w:r>
      <w:r w:rsidR="00D67D30" w:rsidRPr="00D67D30">
        <w:rPr>
          <w:i/>
          <w:sz w:val="24"/>
          <w:szCs w:val="24"/>
          <w:lang w:val="tr-TR"/>
        </w:rPr>
        <w:t xml:space="preserve">SHÇEK, Çocuk Vakfı, İstanbul Üniversitesi işbirliğinde, </w:t>
      </w:r>
      <w:r w:rsidRPr="00D67D30">
        <w:rPr>
          <w:i/>
          <w:sz w:val="24"/>
          <w:szCs w:val="24"/>
          <w:lang w:val="tr-TR"/>
        </w:rPr>
        <w:t>1 Ocak 2010 tarihinden itibaren önce çocuk görüşü alınarak hazırlanmaya başlanmış, TÜBİTAK-TÜSSİDE’nin 13-15 Ekim 2010 tarihinde ilgili kurum ve paydaşların</w:t>
      </w:r>
      <w:r w:rsidR="00B70567">
        <w:rPr>
          <w:i/>
          <w:sz w:val="24"/>
          <w:szCs w:val="24"/>
          <w:lang w:val="tr-TR"/>
        </w:rPr>
        <w:t>,</w:t>
      </w:r>
      <w:r w:rsidRPr="00D67D30">
        <w:rPr>
          <w:i/>
          <w:sz w:val="24"/>
          <w:szCs w:val="24"/>
          <w:lang w:val="tr-TR"/>
        </w:rPr>
        <w:t xml:space="preserve"> üniversite ve STK temsilcilerinin</w:t>
      </w:r>
      <w:r w:rsidR="00B70567">
        <w:rPr>
          <w:i/>
          <w:sz w:val="24"/>
          <w:szCs w:val="24"/>
          <w:lang w:val="tr-TR"/>
        </w:rPr>
        <w:t>;</w:t>
      </w:r>
      <w:r w:rsidRPr="00D67D30">
        <w:rPr>
          <w:i/>
          <w:sz w:val="24"/>
          <w:szCs w:val="24"/>
          <w:lang w:val="tr-TR"/>
        </w:rPr>
        <w:t xml:space="preserve"> 17-18 Ekim 2010 tarihinde çocukların katıldığı iki ayrı çalıştay sonunda düzenlediği SWOT analizi, alan uzmanlarının katılımı ile 23-24 Kasım 2010 Ankara, 27-28 Kasım 2010 İstanbul Odak Grup toplantı</w:t>
      </w:r>
      <w:r w:rsidR="00D67D30" w:rsidRPr="00D67D30">
        <w:rPr>
          <w:i/>
          <w:sz w:val="24"/>
          <w:szCs w:val="24"/>
          <w:lang w:val="tr-TR"/>
        </w:rPr>
        <w:t xml:space="preserve"> çıktıları dikkate alınarak </w:t>
      </w:r>
      <w:r w:rsidRPr="00D67D30">
        <w:rPr>
          <w:i/>
          <w:sz w:val="24"/>
          <w:szCs w:val="24"/>
          <w:lang w:val="tr-TR"/>
        </w:rPr>
        <w:t xml:space="preserve">Birinci Taslak </w:t>
      </w:r>
      <w:r w:rsidR="00DC1259">
        <w:rPr>
          <w:i/>
          <w:sz w:val="24"/>
          <w:szCs w:val="24"/>
          <w:lang w:val="tr-TR"/>
        </w:rPr>
        <w:t>yazılmış</w:t>
      </w:r>
      <w:r w:rsidRPr="00D67D30">
        <w:rPr>
          <w:i/>
          <w:sz w:val="24"/>
          <w:szCs w:val="24"/>
          <w:lang w:val="tr-TR"/>
        </w:rPr>
        <w:t>; 25-27 Şubat 2011 tarihinde gerçekleşen I. Türkiye Çocuk Hakları Kongresi Genel Kurulu’nda çocuk ve yetişkin deleg</w:t>
      </w:r>
      <w:r w:rsidR="00D67D30" w:rsidRPr="00D67D30">
        <w:rPr>
          <w:i/>
          <w:sz w:val="24"/>
          <w:szCs w:val="24"/>
          <w:lang w:val="tr-TR"/>
        </w:rPr>
        <w:t>eler tarafından müzakere edildikten sonra</w:t>
      </w:r>
      <w:r w:rsidRPr="00D67D30">
        <w:rPr>
          <w:i/>
          <w:sz w:val="24"/>
          <w:szCs w:val="24"/>
          <w:lang w:val="tr-TR"/>
        </w:rPr>
        <w:t>, öneriler doğrultusunda 30 Mart 2011 tarihinde İkinci Taslak Metin ve Uygulama Planı yazılmış; Aile ve Sosyal Politikalar Bakanlığı Çocuk Hakları İzleme ve Değerlendirme Kurulu’nun 8 Mayıs 2012 tarihinde gerçek</w:t>
      </w:r>
      <w:r w:rsidR="00B70567">
        <w:rPr>
          <w:i/>
          <w:sz w:val="24"/>
          <w:szCs w:val="24"/>
          <w:lang w:val="tr-TR"/>
        </w:rPr>
        <w:t>leşen karar toplantısında bildirilen öneriler</w:t>
      </w:r>
      <w:r w:rsidRPr="00D67D30">
        <w:rPr>
          <w:i/>
          <w:sz w:val="24"/>
          <w:szCs w:val="24"/>
          <w:lang w:val="tr-TR"/>
        </w:rPr>
        <w:t xml:space="preserve"> doğrultusunda redaksiyonu yapılarak sonuçlandırılmıştır</w:t>
      </w:r>
      <w:r w:rsidR="00D67D30" w:rsidRPr="00D67D30">
        <w:rPr>
          <w:i/>
          <w:sz w:val="24"/>
          <w:szCs w:val="24"/>
          <w:lang w:val="tr-TR"/>
        </w:rPr>
        <w:t>.</w:t>
      </w:r>
      <w:r w:rsidR="00B70567">
        <w:rPr>
          <w:i/>
          <w:sz w:val="24"/>
          <w:szCs w:val="24"/>
          <w:lang w:val="tr-TR"/>
        </w:rPr>
        <w:t>( 2 Kasım 2012 )</w:t>
      </w:r>
    </w:p>
    <w:p w:rsidR="00F54265" w:rsidRPr="00D67D30" w:rsidRDefault="00F54265" w:rsidP="00F54265">
      <w:pPr>
        <w:tabs>
          <w:tab w:val="left" w:pos="720"/>
          <w:tab w:val="left" w:pos="1440"/>
          <w:tab w:val="left" w:pos="2160"/>
          <w:tab w:val="left" w:pos="2880"/>
          <w:tab w:val="left" w:pos="3435"/>
          <w:tab w:val="left" w:pos="3600"/>
          <w:tab w:val="left" w:pos="4320"/>
          <w:tab w:val="left" w:pos="5040"/>
          <w:tab w:val="left" w:pos="5760"/>
          <w:tab w:val="left" w:pos="6840"/>
        </w:tabs>
        <w:spacing w:line="0" w:lineRule="atLeast"/>
        <w:rPr>
          <w:b/>
          <w:i/>
          <w:lang w:val="tr-TR"/>
        </w:rPr>
      </w:pPr>
    </w:p>
    <w:p w:rsidR="00F54265" w:rsidRPr="007B6839" w:rsidRDefault="00F54265" w:rsidP="00801F93">
      <w:pPr>
        <w:ind w:left="708"/>
        <w:rPr>
          <w:sz w:val="24"/>
          <w:szCs w:val="24"/>
          <w:lang w:val="tr-TR"/>
        </w:rPr>
      </w:pPr>
    </w:p>
    <w:p w:rsidR="003A3FDD" w:rsidRDefault="003A3FDD" w:rsidP="00801F93">
      <w:pPr>
        <w:ind w:left="708"/>
        <w:rPr>
          <w:sz w:val="24"/>
          <w:szCs w:val="24"/>
          <w:lang w:val="tr-TR"/>
        </w:rPr>
      </w:pPr>
    </w:p>
    <w:p w:rsidR="00F54265" w:rsidRDefault="00F54265" w:rsidP="00801F93">
      <w:pPr>
        <w:ind w:left="708"/>
        <w:rPr>
          <w:sz w:val="24"/>
          <w:szCs w:val="24"/>
          <w:lang w:val="tr-TR"/>
        </w:rPr>
      </w:pPr>
    </w:p>
    <w:p w:rsidR="00F54265" w:rsidRDefault="00F54265" w:rsidP="00801F93">
      <w:pPr>
        <w:ind w:left="708"/>
        <w:rPr>
          <w:sz w:val="24"/>
          <w:szCs w:val="24"/>
          <w:lang w:val="tr-TR"/>
        </w:rPr>
      </w:pPr>
    </w:p>
    <w:p w:rsidR="00F54265" w:rsidRDefault="00F54265" w:rsidP="00801F93">
      <w:pPr>
        <w:ind w:left="708"/>
        <w:rPr>
          <w:sz w:val="24"/>
          <w:szCs w:val="24"/>
          <w:lang w:val="tr-TR"/>
        </w:rPr>
      </w:pPr>
    </w:p>
    <w:p w:rsidR="00F54265" w:rsidRDefault="00F54265" w:rsidP="00801F93">
      <w:pPr>
        <w:ind w:left="708"/>
        <w:rPr>
          <w:sz w:val="24"/>
          <w:szCs w:val="24"/>
          <w:lang w:val="tr-TR"/>
        </w:rPr>
      </w:pPr>
    </w:p>
    <w:p w:rsidR="00F54265" w:rsidRDefault="00F54265" w:rsidP="00801F93">
      <w:pPr>
        <w:ind w:left="708"/>
        <w:rPr>
          <w:sz w:val="24"/>
          <w:szCs w:val="24"/>
          <w:lang w:val="tr-TR"/>
        </w:rPr>
      </w:pPr>
    </w:p>
    <w:p w:rsidR="00F54265" w:rsidRDefault="00F54265" w:rsidP="00801F93">
      <w:pPr>
        <w:ind w:left="708"/>
        <w:rPr>
          <w:sz w:val="24"/>
          <w:szCs w:val="24"/>
          <w:lang w:val="tr-TR"/>
        </w:rPr>
      </w:pPr>
    </w:p>
    <w:p w:rsidR="00F54265" w:rsidRDefault="00F54265" w:rsidP="00801F93">
      <w:pPr>
        <w:ind w:left="708"/>
        <w:rPr>
          <w:sz w:val="24"/>
          <w:szCs w:val="24"/>
          <w:lang w:val="tr-TR"/>
        </w:rPr>
      </w:pPr>
    </w:p>
    <w:p w:rsidR="00F54265" w:rsidRDefault="00F54265" w:rsidP="00801F93">
      <w:pPr>
        <w:ind w:left="708"/>
        <w:rPr>
          <w:sz w:val="24"/>
          <w:szCs w:val="24"/>
          <w:lang w:val="tr-TR"/>
        </w:rPr>
      </w:pPr>
    </w:p>
    <w:p w:rsidR="00F54265" w:rsidRDefault="00F54265" w:rsidP="00801F93">
      <w:pPr>
        <w:ind w:left="708"/>
        <w:rPr>
          <w:sz w:val="24"/>
          <w:szCs w:val="24"/>
          <w:lang w:val="tr-TR"/>
        </w:rPr>
      </w:pPr>
    </w:p>
    <w:p w:rsidR="00F54265" w:rsidRDefault="00F54265" w:rsidP="00801F93">
      <w:pPr>
        <w:ind w:left="708"/>
        <w:rPr>
          <w:sz w:val="24"/>
          <w:szCs w:val="24"/>
          <w:lang w:val="tr-TR"/>
        </w:rPr>
      </w:pPr>
    </w:p>
    <w:p w:rsidR="00F54265" w:rsidRDefault="00F54265" w:rsidP="00801F93">
      <w:pPr>
        <w:ind w:left="708"/>
        <w:rPr>
          <w:sz w:val="24"/>
          <w:szCs w:val="24"/>
          <w:lang w:val="tr-TR"/>
        </w:rPr>
      </w:pPr>
    </w:p>
    <w:p w:rsidR="00F54265" w:rsidRDefault="00F54265" w:rsidP="00801F93">
      <w:pPr>
        <w:ind w:left="708"/>
        <w:rPr>
          <w:sz w:val="24"/>
          <w:szCs w:val="24"/>
          <w:lang w:val="tr-TR"/>
        </w:rPr>
      </w:pPr>
    </w:p>
    <w:p w:rsidR="00F54265" w:rsidRDefault="00F54265" w:rsidP="00801F93">
      <w:pPr>
        <w:ind w:left="708"/>
        <w:rPr>
          <w:sz w:val="24"/>
          <w:szCs w:val="24"/>
          <w:lang w:val="tr-TR"/>
        </w:rPr>
      </w:pPr>
    </w:p>
    <w:p w:rsidR="00F54265" w:rsidRDefault="00F54265" w:rsidP="00801F93">
      <w:pPr>
        <w:ind w:left="708"/>
        <w:rPr>
          <w:sz w:val="24"/>
          <w:szCs w:val="24"/>
          <w:lang w:val="tr-TR"/>
        </w:rPr>
      </w:pPr>
    </w:p>
    <w:p w:rsidR="00F54265" w:rsidRDefault="00F54265" w:rsidP="00801F93">
      <w:pPr>
        <w:ind w:left="708"/>
        <w:rPr>
          <w:sz w:val="24"/>
          <w:szCs w:val="24"/>
          <w:lang w:val="tr-TR"/>
        </w:rPr>
      </w:pPr>
    </w:p>
    <w:p w:rsidR="00F54265" w:rsidRDefault="00F54265" w:rsidP="00801F93">
      <w:pPr>
        <w:ind w:left="708"/>
        <w:rPr>
          <w:sz w:val="24"/>
          <w:szCs w:val="24"/>
          <w:lang w:val="tr-TR"/>
        </w:rPr>
      </w:pPr>
    </w:p>
    <w:p w:rsidR="00F54265" w:rsidRDefault="00F54265" w:rsidP="00801F93">
      <w:pPr>
        <w:ind w:left="708"/>
        <w:rPr>
          <w:sz w:val="24"/>
          <w:szCs w:val="24"/>
          <w:lang w:val="tr-TR"/>
        </w:rPr>
      </w:pPr>
    </w:p>
    <w:p w:rsidR="00F54265" w:rsidRDefault="00F54265" w:rsidP="00801F93">
      <w:pPr>
        <w:ind w:left="708"/>
        <w:rPr>
          <w:sz w:val="24"/>
          <w:szCs w:val="24"/>
          <w:lang w:val="tr-TR"/>
        </w:rPr>
      </w:pPr>
    </w:p>
    <w:p w:rsidR="00F54265" w:rsidRDefault="00F54265" w:rsidP="00801F93">
      <w:pPr>
        <w:ind w:left="708"/>
        <w:rPr>
          <w:sz w:val="24"/>
          <w:szCs w:val="24"/>
          <w:lang w:val="tr-TR"/>
        </w:rPr>
      </w:pPr>
    </w:p>
    <w:p w:rsidR="00F54265" w:rsidRDefault="00F54265" w:rsidP="00801F93">
      <w:pPr>
        <w:ind w:left="708"/>
        <w:rPr>
          <w:sz w:val="24"/>
          <w:szCs w:val="24"/>
          <w:lang w:val="tr-TR"/>
        </w:rPr>
      </w:pPr>
    </w:p>
    <w:p w:rsidR="00F54265" w:rsidRDefault="00F54265" w:rsidP="00801F93">
      <w:pPr>
        <w:ind w:left="708"/>
        <w:rPr>
          <w:sz w:val="24"/>
          <w:szCs w:val="24"/>
          <w:lang w:val="tr-TR"/>
        </w:rPr>
      </w:pPr>
    </w:p>
    <w:p w:rsidR="00F54265" w:rsidRDefault="00F54265" w:rsidP="00801F93">
      <w:pPr>
        <w:ind w:left="708"/>
        <w:rPr>
          <w:sz w:val="24"/>
          <w:szCs w:val="24"/>
          <w:lang w:val="tr-TR"/>
        </w:rPr>
      </w:pPr>
    </w:p>
    <w:p w:rsidR="00F54265" w:rsidRDefault="00F54265" w:rsidP="00801F93">
      <w:pPr>
        <w:ind w:left="708"/>
        <w:rPr>
          <w:sz w:val="24"/>
          <w:szCs w:val="24"/>
          <w:lang w:val="tr-TR"/>
        </w:rPr>
      </w:pPr>
    </w:p>
    <w:p w:rsidR="00F54265" w:rsidRDefault="00F54265" w:rsidP="00801F93">
      <w:pPr>
        <w:ind w:left="708"/>
        <w:rPr>
          <w:sz w:val="24"/>
          <w:szCs w:val="24"/>
          <w:lang w:val="tr-TR"/>
        </w:rPr>
      </w:pPr>
    </w:p>
    <w:p w:rsidR="00F54265" w:rsidRDefault="00F54265" w:rsidP="00801F93">
      <w:pPr>
        <w:ind w:left="708"/>
        <w:rPr>
          <w:sz w:val="24"/>
          <w:szCs w:val="24"/>
          <w:lang w:val="tr-TR"/>
        </w:rPr>
      </w:pPr>
    </w:p>
    <w:p w:rsidR="00F54265" w:rsidRDefault="00F54265" w:rsidP="00801F93">
      <w:pPr>
        <w:ind w:left="708"/>
        <w:rPr>
          <w:sz w:val="24"/>
          <w:szCs w:val="24"/>
          <w:lang w:val="tr-TR"/>
        </w:rPr>
      </w:pPr>
    </w:p>
    <w:p w:rsidR="00F54265" w:rsidRDefault="00F54265" w:rsidP="00801F93">
      <w:pPr>
        <w:ind w:left="708"/>
        <w:rPr>
          <w:sz w:val="24"/>
          <w:szCs w:val="24"/>
          <w:lang w:val="tr-TR"/>
        </w:rPr>
      </w:pPr>
    </w:p>
    <w:p w:rsidR="00F54265" w:rsidRPr="007B6839" w:rsidRDefault="00F54265" w:rsidP="00801F93">
      <w:pPr>
        <w:ind w:left="708"/>
        <w:rPr>
          <w:sz w:val="24"/>
          <w:szCs w:val="24"/>
          <w:lang w:val="tr-TR"/>
        </w:rPr>
      </w:pPr>
    </w:p>
    <w:p w:rsidR="00651874" w:rsidRDefault="00A11E1B" w:rsidP="00801F93">
      <w:pPr>
        <w:ind w:left="708"/>
        <w:rPr>
          <w:sz w:val="24"/>
          <w:szCs w:val="24"/>
          <w:lang w:val="tr-TR"/>
        </w:rPr>
      </w:pPr>
      <w:r>
        <w:rPr>
          <w:sz w:val="24"/>
          <w:szCs w:val="24"/>
          <w:lang w:val="tr-TR"/>
        </w:rPr>
        <w:t>Başbakan’ın Ön Sözü</w:t>
      </w:r>
    </w:p>
    <w:p w:rsidR="00A11E1B" w:rsidRDefault="00A11E1B" w:rsidP="00801F93">
      <w:pPr>
        <w:ind w:left="708"/>
        <w:rPr>
          <w:sz w:val="24"/>
          <w:szCs w:val="24"/>
          <w:lang w:val="tr-TR"/>
        </w:rPr>
      </w:pPr>
    </w:p>
    <w:p w:rsidR="00A11E1B" w:rsidRDefault="00A62B26" w:rsidP="00801F93">
      <w:pPr>
        <w:ind w:left="4956" w:firstLine="708"/>
        <w:rPr>
          <w:sz w:val="24"/>
          <w:szCs w:val="24"/>
          <w:lang w:val="tr-TR"/>
        </w:rPr>
      </w:pPr>
      <w:r>
        <w:rPr>
          <w:noProof/>
          <w:sz w:val="24"/>
          <w:szCs w:val="24"/>
          <w:lang w:val="tr-TR"/>
        </w:rPr>
        <w:drawing>
          <wp:inline distT="0" distB="0" distL="0" distR="0">
            <wp:extent cx="1103376" cy="1328928"/>
            <wp:effectExtent l="19050" t="0" r="1524" b="0"/>
            <wp:docPr id="3" name="2 Resim"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3" cstate="print"/>
                    <a:stretch>
                      <a:fillRect/>
                    </a:stretch>
                  </pic:blipFill>
                  <pic:spPr>
                    <a:xfrm>
                      <a:off x="0" y="0"/>
                      <a:ext cx="1103376" cy="1328928"/>
                    </a:xfrm>
                    <a:prstGeom prst="rect">
                      <a:avLst/>
                    </a:prstGeom>
                  </pic:spPr>
                </pic:pic>
              </a:graphicData>
            </a:graphic>
          </wp:inline>
        </w:drawing>
      </w:r>
      <w:r>
        <w:rPr>
          <w:noProof/>
          <w:sz w:val="24"/>
          <w:szCs w:val="24"/>
          <w:lang w:val="tr-TR"/>
        </w:rPr>
        <w:drawing>
          <wp:inline distT="0" distB="0" distL="0" distR="0">
            <wp:extent cx="1066800" cy="1328928"/>
            <wp:effectExtent l="19050" t="0" r="0" b="0"/>
            <wp:docPr id="7" name="6 Resim"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4" cstate="print"/>
                    <a:stretch>
                      <a:fillRect/>
                    </a:stretch>
                  </pic:blipFill>
                  <pic:spPr>
                    <a:xfrm>
                      <a:off x="0" y="0"/>
                      <a:ext cx="1066800" cy="1328928"/>
                    </a:xfrm>
                    <a:prstGeom prst="rect">
                      <a:avLst/>
                    </a:prstGeom>
                  </pic:spPr>
                </pic:pic>
              </a:graphicData>
            </a:graphic>
          </wp:inline>
        </w:drawing>
      </w:r>
    </w:p>
    <w:p w:rsidR="00A11E1B" w:rsidRPr="007B6839" w:rsidRDefault="00A11E1B" w:rsidP="00801F93">
      <w:pPr>
        <w:ind w:left="708"/>
        <w:rPr>
          <w:sz w:val="24"/>
          <w:szCs w:val="24"/>
          <w:lang w:val="tr-TR"/>
        </w:rPr>
      </w:pPr>
    </w:p>
    <w:p w:rsidR="00DA6357" w:rsidRDefault="00DA6357" w:rsidP="00801F93">
      <w:pPr>
        <w:ind w:left="708"/>
        <w:rPr>
          <w:b/>
          <w:bCs/>
          <w:sz w:val="32"/>
          <w:szCs w:val="32"/>
          <w:lang w:val="tr-TR"/>
        </w:rPr>
      </w:pPr>
    </w:p>
    <w:p w:rsidR="00A11E1B" w:rsidRDefault="00A11E1B" w:rsidP="00801F93">
      <w:pPr>
        <w:ind w:left="708"/>
        <w:rPr>
          <w:b/>
          <w:bCs/>
          <w:sz w:val="32"/>
          <w:szCs w:val="32"/>
          <w:lang w:val="tr-TR"/>
        </w:rPr>
      </w:pPr>
    </w:p>
    <w:p w:rsidR="00A11E1B" w:rsidRDefault="00A11E1B" w:rsidP="00801F93">
      <w:pPr>
        <w:ind w:left="708"/>
        <w:rPr>
          <w:b/>
          <w:bCs/>
          <w:sz w:val="32"/>
          <w:szCs w:val="32"/>
          <w:lang w:val="tr-TR"/>
        </w:rPr>
      </w:pPr>
    </w:p>
    <w:p w:rsidR="00A11E1B" w:rsidRDefault="00A11E1B" w:rsidP="00801F93">
      <w:pPr>
        <w:ind w:left="708"/>
        <w:rPr>
          <w:b/>
          <w:bCs/>
          <w:sz w:val="32"/>
          <w:szCs w:val="32"/>
          <w:lang w:val="tr-TR"/>
        </w:rPr>
      </w:pPr>
    </w:p>
    <w:p w:rsidR="00A11E1B" w:rsidRDefault="00A11E1B" w:rsidP="00801F93">
      <w:pPr>
        <w:ind w:left="708"/>
        <w:rPr>
          <w:b/>
          <w:bCs/>
          <w:sz w:val="32"/>
          <w:szCs w:val="32"/>
          <w:lang w:val="tr-TR"/>
        </w:rPr>
      </w:pPr>
    </w:p>
    <w:p w:rsidR="00A11E1B" w:rsidRDefault="00A11E1B" w:rsidP="00801F93">
      <w:pPr>
        <w:ind w:left="708"/>
        <w:rPr>
          <w:b/>
          <w:bCs/>
          <w:sz w:val="32"/>
          <w:szCs w:val="32"/>
          <w:lang w:val="tr-TR"/>
        </w:rPr>
      </w:pPr>
    </w:p>
    <w:p w:rsidR="00A11E1B" w:rsidRDefault="00A11E1B" w:rsidP="00801F93">
      <w:pPr>
        <w:ind w:left="708"/>
        <w:rPr>
          <w:b/>
          <w:bCs/>
          <w:sz w:val="32"/>
          <w:szCs w:val="32"/>
          <w:lang w:val="tr-TR"/>
        </w:rPr>
      </w:pPr>
    </w:p>
    <w:p w:rsidR="00A11E1B" w:rsidRDefault="00A11E1B" w:rsidP="00801F93">
      <w:pPr>
        <w:ind w:left="708"/>
        <w:rPr>
          <w:b/>
          <w:bCs/>
          <w:sz w:val="32"/>
          <w:szCs w:val="32"/>
          <w:lang w:val="tr-TR"/>
        </w:rPr>
      </w:pPr>
    </w:p>
    <w:p w:rsidR="00A11E1B" w:rsidRDefault="00A11E1B" w:rsidP="00801F93">
      <w:pPr>
        <w:ind w:left="708"/>
        <w:rPr>
          <w:b/>
          <w:bCs/>
          <w:sz w:val="32"/>
          <w:szCs w:val="32"/>
          <w:lang w:val="tr-TR"/>
        </w:rPr>
      </w:pPr>
    </w:p>
    <w:p w:rsidR="00A11E1B" w:rsidRDefault="00A11E1B" w:rsidP="00801F93">
      <w:pPr>
        <w:ind w:left="708"/>
        <w:rPr>
          <w:b/>
          <w:bCs/>
          <w:sz w:val="32"/>
          <w:szCs w:val="32"/>
          <w:lang w:val="tr-TR"/>
        </w:rPr>
      </w:pPr>
    </w:p>
    <w:p w:rsidR="00A11E1B" w:rsidRDefault="00A11E1B" w:rsidP="00801F93">
      <w:pPr>
        <w:ind w:left="708"/>
        <w:rPr>
          <w:b/>
          <w:bCs/>
          <w:sz w:val="32"/>
          <w:szCs w:val="32"/>
          <w:lang w:val="tr-TR"/>
        </w:rPr>
      </w:pPr>
    </w:p>
    <w:p w:rsidR="00A11E1B" w:rsidRDefault="00A11E1B" w:rsidP="00801F93">
      <w:pPr>
        <w:ind w:left="708"/>
        <w:rPr>
          <w:b/>
          <w:bCs/>
          <w:sz w:val="32"/>
          <w:szCs w:val="32"/>
          <w:lang w:val="tr-TR"/>
        </w:rPr>
      </w:pPr>
    </w:p>
    <w:p w:rsidR="00A11E1B" w:rsidRDefault="00A11E1B" w:rsidP="00801F93">
      <w:pPr>
        <w:ind w:left="708"/>
        <w:rPr>
          <w:b/>
          <w:bCs/>
          <w:sz w:val="32"/>
          <w:szCs w:val="32"/>
          <w:lang w:val="tr-TR"/>
        </w:rPr>
      </w:pPr>
    </w:p>
    <w:p w:rsidR="00A11E1B" w:rsidRDefault="00A11E1B" w:rsidP="00205C67">
      <w:pPr>
        <w:rPr>
          <w:b/>
          <w:bCs/>
          <w:sz w:val="32"/>
          <w:szCs w:val="32"/>
          <w:lang w:val="tr-TR"/>
        </w:rPr>
      </w:pPr>
    </w:p>
    <w:p w:rsidR="00A11E1B" w:rsidRDefault="00A11E1B" w:rsidP="00801F93">
      <w:pPr>
        <w:ind w:left="708"/>
        <w:rPr>
          <w:b/>
          <w:bCs/>
          <w:sz w:val="32"/>
          <w:szCs w:val="32"/>
          <w:lang w:val="tr-TR"/>
        </w:rPr>
      </w:pPr>
    </w:p>
    <w:p w:rsidR="00A11E1B" w:rsidRPr="00A11E1B" w:rsidRDefault="00A11E1B" w:rsidP="00801F93">
      <w:pPr>
        <w:ind w:left="708"/>
        <w:rPr>
          <w:bCs/>
          <w:sz w:val="24"/>
          <w:szCs w:val="24"/>
          <w:lang w:val="tr-TR"/>
        </w:rPr>
      </w:pPr>
      <w:r w:rsidRPr="00A11E1B">
        <w:rPr>
          <w:bCs/>
          <w:sz w:val="24"/>
          <w:szCs w:val="24"/>
          <w:lang w:val="tr-TR"/>
        </w:rPr>
        <w:t>Recep Tayyip Erdoğan</w:t>
      </w:r>
    </w:p>
    <w:p w:rsidR="00A11E1B" w:rsidRDefault="00A11E1B" w:rsidP="00801F93">
      <w:pPr>
        <w:ind w:left="708"/>
        <w:rPr>
          <w:bCs/>
          <w:sz w:val="24"/>
          <w:szCs w:val="24"/>
          <w:lang w:val="tr-TR"/>
        </w:rPr>
      </w:pPr>
      <w:r w:rsidRPr="00A11E1B">
        <w:rPr>
          <w:bCs/>
          <w:sz w:val="24"/>
          <w:szCs w:val="24"/>
          <w:lang w:val="tr-TR"/>
        </w:rPr>
        <w:t>T.C. Başbakanı</w:t>
      </w:r>
    </w:p>
    <w:p w:rsidR="00A11E1B" w:rsidRDefault="00A11E1B" w:rsidP="00801F93">
      <w:pPr>
        <w:ind w:left="708"/>
        <w:rPr>
          <w:bCs/>
          <w:sz w:val="24"/>
          <w:szCs w:val="24"/>
          <w:lang w:val="tr-TR"/>
        </w:rPr>
      </w:pPr>
    </w:p>
    <w:p w:rsidR="00A11E1B" w:rsidRDefault="00A11E1B" w:rsidP="00801F93">
      <w:pPr>
        <w:ind w:left="708"/>
        <w:rPr>
          <w:bCs/>
          <w:sz w:val="24"/>
          <w:szCs w:val="24"/>
          <w:lang w:val="tr-TR"/>
        </w:rPr>
      </w:pPr>
    </w:p>
    <w:p w:rsidR="00A11E1B" w:rsidRDefault="00A11E1B" w:rsidP="00801F93">
      <w:pPr>
        <w:ind w:left="708"/>
        <w:rPr>
          <w:bCs/>
          <w:sz w:val="24"/>
          <w:szCs w:val="24"/>
          <w:lang w:val="tr-TR"/>
        </w:rPr>
      </w:pPr>
    </w:p>
    <w:p w:rsidR="00A11E1B" w:rsidRDefault="00A11E1B" w:rsidP="00801F93">
      <w:pPr>
        <w:ind w:left="708"/>
        <w:rPr>
          <w:bCs/>
          <w:sz w:val="24"/>
          <w:szCs w:val="24"/>
          <w:lang w:val="tr-TR"/>
        </w:rPr>
      </w:pPr>
    </w:p>
    <w:p w:rsidR="00A11E1B" w:rsidRDefault="00A11E1B" w:rsidP="00801F93">
      <w:pPr>
        <w:ind w:left="708"/>
        <w:rPr>
          <w:bCs/>
          <w:sz w:val="24"/>
          <w:szCs w:val="24"/>
          <w:lang w:val="tr-TR"/>
        </w:rPr>
      </w:pPr>
    </w:p>
    <w:p w:rsidR="00A11E1B" w:rsidRDefault="00A11E1B" w:rsidP="00801F93">
      <w:pPr>
        <w:ind w:left="708"/>
        <w:rPr>
          <w:bCs/>
          <w:sz w:val="24"/>
          <w:szCs w:val="24"/>
          <w:lang w:val="tr-TR"/>
        </w:rPr>
      </w:pPr>
    </w:p>
    <w:p w:rsidR="00E809B1" w:rsidRDefault="00E809B1" w:rsidP="00801F93">
      <w:pPr>
        <w:ind w:left="708"/>
        <w:rPr>
          <w:bCs/>
          <w:sz w:val="24"/>
          <w:szCs w:val="24"/>
          <w:lang w:val="tr-TR"/>
        </w:rPr>
      </w:pPr>
    </w:p>
    <w:p w:rsidR="00205C67" w:rsidRDefault="00205C67" w:rsidP="00801F93">
      <w:pPr>
        <w:ind w:left="708"/>
        <w:rPr>
          <w:bCs/>
          <w:sz w:val="24"/>
          <w:szCs w:val="24"/>
          <w:lang w:val="tr-TR"/>
        </w:rPr>
      </w:pPr>
    </w:p>
    <w:p w:rsidR="00205C67" w:rsidRDefault="00205C67" w:rsidP="00801F93">
      <w:pPr>
        <w:ind w:left="708"/>
        <w:rPr>
          <w:bCs/>
          <w:sz w:val="24"/>
          <w:szCs w:val="24"/>
          <w:lang w:val="tr-TR"/>
        </w:rPr>
      </w:pPr>
    </w:p>
    <w:p w:rsidR="00205C67" w:rsidRDefault="00205C67" w:rsidP="00801F93">
      <w:pPr>
        <w:ind w:left="708"/>
        <w:rPr>
          <w:bCs/>
          <w:sz w:val="24"/>
          <w:szCs w:val="24"/>
          <w:lang w:val="tr-TR"/>
        </w:rPr>
      </w:pPr>
    </w:p>
    <w:p w:rsidR="00205C67" w:rsidRDefault="00205C67" w:rsidP="00801F93">
      <w:pPr>
        <w:ind w:left="708"/>
        <w:rPr>
          <w:bCs/>
          <w:sz w:val="24"/>
          <w:szCs w:val="24"/>
          <w:lang w:val="tr-TR"/>
        </w:rPr>
      </w:pPr>
    </w:p>
    <w:p w:rsidR="00205C67" w:rsidRDefault="00205C67" w:rsidP="00801F93">
      <w:pPr>
        <w:ind w:left="708"/>
        <w:rPr>
          <w:bCs/>
          <w:sz w:val="24"/>
          <w:szCs w:val="24"/>
          <w:lang w:val="tr-TR"/>
        </w:rPr>
      </w:pPr>
    </w:p>
    <w:p w:rsidR="00205C67" w:rsidRDefault="00205C67" w:rsidP="00801F93">
      <w:pPr>
        <w:ind w:left="708"/>
        <w:rPr>
          <w:bCs/>
          <w:sz w:val="24"/>
          <w:szCs w:val="24"/>
          <w:lang w:val="tr-TR"/>
        </w:rPr>
      </w:pPr>
    </w:p>
    <w:p w:rsidR="00205C67" w:rsidRDefault="00205C67" w:rsidP="00801F93">
      <w:pPr>
        <w:ind w:left="708"/>
        <w:rPr>
          <w:bCs/>
          <w:sz w:val="24"/>
          <w:szCs w:val="24"/>
          <w:lang w:val="tr-TR"/>
        </w:rPr>
      </w:pPr>
    </w:p>
    <w:p w:rsidR="00205C67" w:rsidRDefault="00205C67" w:rsidP="00801F93">
      <w:pPr>
        <w:ind w:left="708"/>
        <w:rPr>
          <w:bCs/>
          <w:sz w:val="24"/>
          <w:szCs w:val="24"/>
          <w:lang w:val="tr-TR"/>
        </w:rPr>
      </w:pPr>
    </w:p>
    <w:p w:rsidR="00A11E1B" w:rsidRDefault="00A11E1B" w:rsidP="00801F93">
      <w:pPr>
        <w:ind w:left="708"/>
        <w:rPr>
          <w:bCs/>
          <w:sz w:val="24"/>
          <w:szCs w:val="24"/>
          <w:lang w:val="tr-TR"/>
        </w:rPr>
      </w:pPr>
      <w:r>
        <w:rPr>
          <w:bCs/>
          <w:sz w:val="24"/>
          <w:szCs w:val="24"/>
          <w:lang w:val="tr-TR"/>
        </w:rPr>
        <w:t>Aile ve Sosyal Politikalar Bakanı’nın</w:t>
      </w:r>
    </w:p>
    <w:p w:rsidR="00A11E1B" w:rsidRPr="00966B78" w:rsidRDefault="00A11E1B" w:rsidP="00801F93">
      <w:pPr>
        <w:ind w:left="708"/>
        <w:rPr>
          <w:bCs/>
          <w:sz w:val="24"/>
          <w:szCs w:val="24"/>
          <w:lang w:val="tr-TR"/>
        </w:rPr>
      </w:pPr>
      <w:r>
        <w:rPr>
          <w:bCs/>
          <w:sz w:val="24"/>
          <w:szCs w:val="24"/>
          <w:lang w:val="tr-TR"/>
        </w:rPr>
        <w:t>Sunuşu</w:t>
      </w:r>
    </w:p>
    <w:p w:rsidR="00A11E1B" w:rsidRPr="00966B78" w:rsidRDefault="00A62B26" w:rsidP="00801F93">
      <w:pPr>
        <w:ind w:left="5664"/>
        <w:rPr>
          <w:b/>
          <w:bCs/>
          <w:sz w:val="18"/>
          <w:szCs w:val="18"/>
          <w:lang w:val="tr-TR"/>
        </w:rPr>
      </w:pPr>
      <w:r>
        <w:rPr>
          <w:b/>
          <w:bCs/>
          <w:sz w:val="18"/>
          <w:szCs w:val="18"/>
          <w:lang w:val="tr-TR"/>
        </w:rPr>
        <w:t xml:space="preserve">            Çocukluk </w:t>
      </w:r>
      <w:r w:rsidRPr="00966B78">
        <w:rPr>
          <w:b/>
          <w:bCs/>
          <w:sz w:val="18"/>
          <w:szCs w:val="18"/>
          <w:lang w:val="tr-TR"/>
        </w:rPr>
        <w:t>Fotoğrafı</w:t>
      </w:r>
      <w:r>
        <w:rPr>
          <w:b/>
          <w:bCs/>
          <w:noProof/>
          <w:sz w:val="32"/>
          <w:szCs w:val="32"/>
          <w:lang w:val="tr-TR"/>
        </w:rPr>
        <w:t xml:space="preserve"> </w:t>
      </w:r>
      <w:r w:rsidR="00720B0D">
        <w:rPr>
          <w:b/>
          <w:bCs/>
          <w:noProof/>
          <w:sz w:val="32"/>
          <w:szCs w:val="32"/>
          <w:lang w:val="tr-TR"/>
        </w:rPr>
        <w:drawing>
          <wp:inline distT="0" distB="0" distL="0" distR="0">
            <wp:extent cx="1219200" cy="1428750"/>
            <wp:effectExtent l="19050" t="0" r="0" b="0"/>
            <wp:docPr id="6" name="5 Resim" descr="fatmasahin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tmasahin_01.jpg"/>
                    <pic:cNvPicPr/>
                  </pic:nvPicPr>
                  <pic:blipFill>
                    <a:blip r:embed="rId15" cstate="print"/>
                    <a:stretch>
                      <a:fillRect/>
                    </a:stretch>
                  </pic:blipFill>
                  <pic:spPr>
                    <a:xfrm>
                      <a:off x="0" y="0"/>
                      <a:ext cx="1219200" cy="1428750"/>
                    </a:xfrm>
                    <a:prstGeom prst="rect">
                      <a:avLst/>
                    </a:prstGeom>
                  </pic:spPr>
                </pic:pic>
              </a:graphicData>
            </a:graphic>
          </wp:inline>
        </w:drawing>
      </w:r>
      <w:r w:rsidR="00966B78">
        <w:rPr>
          <w:b/>
          <w:bCs/>
          <w:sz w:val="32"/>
          <w:szCs w:val="32"/>
          <w:lang w:val="tr-TR"/>
        </w:rPr>
        <w:t xml:space="preserve"> </w:t>
      </w:r>
    </w:p>
    <w:p w:rsidR="00A11E1B" w:rsidRDefault="00A11E1B" w:rsidP="00801F93">
      <w:pPr>
        <w:ind w:left="708"/>
        <w:rPr>
          <w:b/>
          <w:bCs/>
          <w:sz w:val="32"/>
          <w:szCs w:val="32"/>
          <w:lang w:val="tr-TR"/>
        </w:rPr>
      </w:pPr>
    </w:p>
    <w:p w:rsidR="00A11E1B" w:rsidRDefault="00A11E1B" w:rsidP="00801F93">
      <w:pPr>
        <w:ind w:left="708"/>
        <w:rPr>
          <w:b/>
          <w:bCs/>
          <w:sz w:val="32"/>
          <w:szCs w:val="32"/>
          <w:lang w:val="tr-TR"/>
        </w:rPr>
      </w:pPr>
    </w:p>
    <w:p w:rsidR="00A11E1B" w:rsidRDefault="00A11E1B" w:rsidP="00801F93">
      <w:pPr>
        <w:ind w:left="708"/>
        <w:rPr>
          <w:b/>
          <w:bCs/>
          <w:sz w:val="32"/>
          <w:szCs w:val="32"/>
          <w:lang w:val="tr-TR"/>
        </w:rPr>
      </w:pPr>
    </w:p>
    <w:p w:rsidR="00294E8A" w:rsidRDefault="00294E8A" w:rsidP="00801F93">
      <w:pPr>
        <w:ind w:left="708"/>
        <w:rPr>
          <w:bCs/>
          <w:sz w:val="24"/>
          <w:szCs w:val="24"/>
          <w:lang w:val="tr-TR"/>
        </w:rPr>
      </w:pPr>
    </w:p>
    <w:p w:rsidR="00294E8A" w:rsidRDefault="00294E8A" w:rsidP="00801F93">
      <w:pPr>
        <w:ind w:left="708"/>
        <w:rPr>
          <w:bCs/>
          <w:sz w:val="24"/>
          <w:szCs w:val="24"/>
          <w:lang w:val="tr-TR"/>
        </w:rPr>
      </w:pPr>
    </w:p>
    <w:p w:rsidR="00294E8A" w:rsidRDefault="00294E8A" w:rsidP="00801F93">
      <w:pPr>
        <w:ind w:left="708"/>
        <w:rPr>
          <w:bCs/>
          <w:sz w:val="24"/>
          <w:szCs w:val="24"/>
          <w:lang w:val="tr-TR"/>
        </w:rPr>
      </w:pPr>
    </w:p>
    <w:p w:rsidR="00294E8A" w:rsidRDefault="00294E8A" w:rsidP="00801F93">
      <w:pPr>
        <w:ind w:left="708"/>
        <w:rPr>
          <w:bCs/>
          <w:sz w:val="24"/>
          <w:szCs w:val="24"/>
          <w:lang w:val="tr-TR"/>
        </w:rPr>
      </w:pPr>
    </w:p>
    <w:p w:rsidR="00294E8A" w:rsidRDefault="00294E8A" w:rsidP="00801F93">
      <w:pPr>
        <w:ind w:left="708"/>
        <w:rPr>
          <w:bCs/>
          <w:sz w:val="24"/>
          <w:szCs w:val="24"/>
          <w:lang w:val="tr-TR"/>
        </w:rPr>
      </w:pPr>
    </w:p>
    <w:p w:rsidR="00294E8A" w:rsidRDefault="00294E8A" w:rsidP="00801F93">
      <w:pPr>
        <w:ind w:left="708"/>
        <w:rPr>
          <w:bCs/>
          <w:sz w:val="24"/>
          <w:szCs w:val="24"/>
          <w:lang w:val="tr-TR"/>
        </w:rPr>
      </w:pPr>
    </w:p>
    <w:p w:rsidR="00294E8A" w:rsidRDefault="00294E8A" w:rsidP="00801F93">
      <w:pPr>
        <w:ind w:left="708"/>
        <w:rPr>
          <w:bCs/>
          <w:sz w:val="24"/>
          <w:szCs w:val="24"/>
          <w:lang w:val="tr-TR"/>
        </w:rPr>
      </w:pPr>
    </w:p>
    <w:p w:rsidR="00294E8A" w:rsidRDefault="00294E8A" w:rsidP="00801F93">
      <w:pPr>
        <w:ind w:left="708"/>
        <w:rPr>
          <w:bCs/>
          <w:sz w:val="24"/>
          <w:szCs w:val="24"/>
          <w:lang w:val="tr-TR"/>
        </w:rPr>
      </w:pPr>
    </w:p>
    <w:p w:rsidR="00294E8A" w:rsidRDefault="00294E8A" w:rsidP="00801F93">
      <w:pPr>
        <w:ind w:left="708"/>
        <w:rPr>
          <w:bCs/>
          <w:sz w:val="24"/>
          <w:szCs w:val="24"/>
          <w:lang w:val="tr-TR"/>
        </w:rPr>
      </w:pPr>
    </w:p>
    <w:p w:rsidR="00294E8A" w:rsidRDefault="00294E8A" w:rsidP="00801F93">
      <w:pPr>
        <w:ind w:left="708"/>
        <w:rPr>
          <w:bCs/>
          <w:sz w:val="24"/>
          <w:szCs w:val="24"/>
          <w:lang w:val="tr-TR"/>
        </w:rPr>
      </w:pPr>
    </w:p>
    <w:p w:rsidR="00294E8A" w:rsidRDefault="00294E8A" w:rsidP="00801F93">
      <w:pPr>
        <w:ind w:left="708"/>
        <w:rPr>
          <w:bCs/>
          <w:sz w:val="24"/>
          <w:szCs w:val="24"/>
          <w:lang w:val="tr-TR"/>
        </w:rPr>
      </w:pPr>
    </w:p>
    <w:p w:rsidR="00294E8A" w:rsidRDefault="00294E8A" w:rsidP="00801F93">
      <w:pPr>
        <w:ind w:left="708"/>
        <w:rPr>
          <w:bCs/>
          <w:sz w:val="24"/>
          <w:szCs w:val="24"/>
          <w:lang w:val="tr-TR"/>
        </w:rPr>
      </w:pPr>
    </w:p>
    <w:p w:rsidR="00294E8A" w:rsidRDefault="00294E8A" w:rsidP="00801F93">
      <w:pPr>
        <w:ind w:left="708"/>
        <w:rPr>
          <w:bCs/>
          <w:sz w:val="24"/>
          <w:szCs w:val="24"/>
          <w:lang w:val="tr-TR"/>
        </w:rPr>
      </w:pPr>
    </w:p>
    <w:p w:rsidR="00294E8A" w:rsidRDefault="00294E8A" w:rsidP="00801F93">
      <w:pPr>
        <w:ind w:left="708"/>
        <w:rPr>
          <w:bCs/>
          <w:sz w:val="24"/>
          <w:szCs w:val="24"/>
          <w:lang w:val="tr-TR"/>
        </w:rPr>
      </w:pPr>
    </w:p>
    <w:p w:rsidR="00294E8A" w:rsidRDefault="00294E8A" w:rsidP="00801F93">
      <w:pPr>
        <w:ind w:left="708"/>
        <w:rPr>
          <w:bCs/>
          <w:sz w:val="24"/>
          <w:szCs w:val="24"/>
          <w:lang w:val="tr-TR"/>
        </w:rPr>
      </w:pPr>
    </w:p>
    <w:p w:rsidR="00294E8A" w:rsidRDefault="00294E8A" w:rsidP="00801F93">
      <w:pPr>
        <w:ind w:left="708"/>
        <w:rPr>
          <w:bCs/>
          <w:sz w:val="24"/>
          <w:szCs w:val="24"/>
          <w:lang w:val="tr-TR"/>
        </w:rPr>
      </w:pPr>
    </w:p>
    <w:p w:rsidR="00294E8A" w:rsidRDefault="00294E8A" w:rsidP="00801F93">
      <w:pPr>
        <w:ind w:left="708"/>
        <w:rPr>
          <w:bCs/>
          <w:sz w:val="24"/>
          <w:szCs w:val="24"/>
          <w:lang w:val="tr-TR"/>
        </w:rPr>
      </w:pPr>
    </w:p>
    <w:p w:rsidR="00294E8A" w:rsidRDefault="00294E8A" w:rsidP="00801F93">
      <w:pPr>
        <w:ind w:left="708"/>
        <w:rPr>
          <w:bCs/>
          <w:sz w:val="24"/>
          <w:szCs w:val="24"/>
          <w:lang w:val="tr-TR"/>
        </w:rPr>
      </w:pPr>
    </w:p>
    <w:p w:rsidR="00294E8A" w:rsidRDefault="00294E8A" w:rsidP="00801F93">
      <w:pPr>
        <w:ind w:left="708"/>
        <w:rPr>
          <w:bCs/>
          <w:sz w:val="24"/>
          <w:szCs w:val="24"/>
          <w:lang w:val="tr-TR"/>
        </w:rPr>
      </w:pPr>
    </w:p>
    <w:p w:rsidR="00294E8A" w:rsidRDefault="00294E8A" w:rsidP="00801F93">
      <w:pPr>
        <w:ind w:left="708"/>
        <w:rPr>
          <w:bCs/>
          <w:sz w:val="24"/>
          <w:szCs w:val="24"/>
          <w:lang w:val="tr-TR"/>
        </w:rPr>
      </w:pPr>
    </w:p>
    <w:p w:rsidR="00294E8A" w:rsidRDefault="00294E8A" w:rsidP="00801F93">
      <w:pPr>
        <w:ind w:left="708"/>
        <w:rPr>
          <w:bCs/>
          <w:sz w:val="24"/>
          <w:szCs w:val="24"/>
          <w:lang w:val="tr-TR"/>
        </w:rPr>
      </w:pPr>
    </w:p>
    <w:p w:rsidR="00294E8A" w:rsidRDefault="00294E8A" w:rsidP="00801F93">
      <w:pPr>
        <w:ind w:left="708"/>
        <w:rPr>
          <w:bCs/>
          <w:sz w:val="24"/>
          <w:szCs w:val="24"/>
          <w:lang w:val="tr-TR"/>
        </w:rPr>
      </w:pPr>
    </w:p>
    <w:p w:rsidR="00294E8A" w:rsidRDefault="00294E8A" w:rsidP="00801F93">
      <w:pPr>
        <w:ind w:left="708"/>
        <w:rPr>
          <w:bCs/>
          <w:sz w:val="24"/>
          <w:szCs w:val="24"/>
          <w:lang w:val="tr-TR"/>
        </w:rPr>
      </w:pPr>
    </w:p>
    <w:p w:rsidR="00294E8A" w:rsidRDefault="00294E8A" w:rsidP="00801F93">
      <w:pPr>
        <w:ind w:left="708"/>
        <w:rPr>
          <w:bCs/>
          <w:sz w:val="24"/>
          <w:szCs w:val="24"/>
          <w:lang w:val="tr-TR"/>
        </w:rPr>
      </w:pPr>
    </w:p>
    <w:p w:rsidR="00294E8A" w:rsidRDefault="00294E8A" w:rsidP="00801F93">
      <w:pPr>
        <w:ind w:left="708"/>
        <w:rPr>
          <w:bCs/>
          <w:sz w:val="24"/>
          <w:szCs w:val="24"/>
          <w:lang w:val="tr-TR"/>
        </w:rPr>
      </w:pPr>
    </w:p>
    <w:p w:rsidR="00A11E1B" w:rsidRDefault="00A11E1B" w:rsidP="00801F93">
      <w:pPr>
        <w:ind w:left="708"/>
        <w:rPr>
          <w:bCs/>
          <w:sz w:val="24"/>
          <w:szCs w:val="24"/>
          <w:lang w:val="tr-TR"/>
        </w:rPr>
      </w:pPr>
      <w:r>
        <w:rPr>
          <w:bCs/>
          <w:sz w:val="24"/>
          <w:szCs w:val="24"/>
          <w:lang w:val="tr-TR"/>
        </w:rPr>
        <w:t>Fatma Şahin</w:t>
      </w:r>
    </w:p>
    <w:p w:rsidR="00A11E1B" w:rsidRDefault="00A11E1B" w:rsidP="00801F93">
      <w:pPr>
        <w:ind w:left="708"/>
        <w:rPr>
          <w:b/>
          <w:bCs/>
          <w:sz w:val="32"/>
          <w:szCs w:val="32"/>
          <w:lang w:val="tr-TR"/>
        </w:rPr>
      </w:pPr>
      <w:r>
        <w:rPr>
          <w:bCs/>
          <w:sz w:val="24"/>
          <w:szCs w:val="24"/>
          <w:lang w:val="tr-TR"/>
        </w:rPr>
        <w:t>Aile ve Sosyal Politikalar Bakanı</w:t>
      </w:r>
    </w:p>
    <w:p w:rsidR="00966B78" w:rsidRDefault="00966B78" w:rsidP="00801F93">
      <w:pPr>
        <w:ind w:left="708"/>
        <w:rPr>
          <w:b/>
          <w:bCs/>
          <w:sz w:val="32"/>
          <w:szCs w:val="32"/>
          <w:lang w:val="tr-TR"/>
        </w:rPr>
      </w:pPr>
    </w:p>
    <w:p w:rsidR="00A11E1B" w:rsidRPr="007B6839" w:rsidRDefault="00A11E1B" w:rsidP="00801F93">
      <w:pPr>
        <w:ind w:left="708"/>
        <w:jc w:val="center"/>
        <w:rPr>
          <w:b/>
          <w:bCs/>
          <w:sz w:val="32"/>
          <w:szCs w:val="32"/>
          <w:lang w:val="tr-TR"/>
        </w:rPr>
      </w:pPr>
    </w:p>
    <w:p w:rsidR="0000493D" w:rsidRDefault="0000493D" w:rsidP="00801F93">
      <w:pPr>
        <w:ind w:left="708"/>
        <w:jc w:val="center"/>
        <w:rPr>
          <w:b/>
          <w:bCs/>
          <w:sz w:val="32"/>
          <w:szCs w:val="32"/>
          <w:lang w:val="tr-TR"/>
        </w:rPr>
      </w:pPr>
    </w:p>
    <w:p w:rsidR="00E809B1" w:rsidRDefault="00E809B1" w:rsidP="00801F93">
      <w:pPr>
        <w:ind w:left="708"/>
        <w:jc w:val="center"/>
        <w:rPr>
          <w:b/>
          <w:bCs/>
          <w:sz w:val="32"/>
          <w:szCs w:val="32"/>
          <w:lang w:val="tr-TR"/>
        </w:rPr>
      </w:pPr>
    </w:p>
    <w:p w:rsidR="00E809B1" w:rsidRDefault="00E809B1" w:rsidP="00801F93">
      <w:pPr>
        <w:ind w:left="708"/>
        <w:jc w:val="center"/>
        <w:rPr>
          <w:b/>
          <w:bCs/>
          <w:sz w:val="32"/>
          <w:szCs w:val="32"/>
          <w:lang w:val="tr-TR"/>
        </w:rPr>
      </w:pPr>
    </w:p>
    <w:p w:rsidR="0000493D" w:rsidRDefault="0000493D" w:rsidP="00801F93">
      <w:pPr>
        <w:ind w:left="708"/>
        <w:rPr>
          <w:b/>
          <w:bCs/>
          <w:sz w:val="32"/>
          <w:szCs w:val="32"/>
          <w:lang w:val="tr-TR"/>
        </w:rPr>
      </w:pPr>
    </w:p>
    <w:p w:rsidR="009B2676" w:rsidRDefault="009B2676" w:rsidP="00801F93">
      <w:pPr>
        <w:ind w:left="2832"/>
        <w:rPr>
          <w:b/>
          <w:bCs/>
          <w:sz w:val="24"/>
          <w:szCs w:val="24"/>
          <w:lang w:val="tr-TR"/>
        </w:rPr>
      </w:pPr>
    </w:p>
    <w:p w:rsidR="009B2676" w:rsidRDefault="009B2676" w:rsidP="00801F93">
      <w:pPr>
        <w:ind w:left="2832"/>
        <w:rPr>
          <w:b/>
          <w:bCs/>
          <w:sz w:val="24"/>
          <w:szCs w:val="24"/>
          <w:lang w:val="tr-TR"/>
        </w:rPr>
      </w:pPr>
    </w:p>
    <w:p w:rsidR="009B2676" w:rsidRPr="007B6839" w:rsidRDefault="009B2676" w:rsidP="00801F93">
      <w:pPr>
        <w:ind w:left="708"/>
        <w:rPr>
          <w:sz w:val="24"/>
          <w:szCs w:val="24"/>
          <w:lang w:val="tr-TR"/>
        </w:rPr>
      </w:pPr>
      <w:r w:rsidRPr="007B6839">
        <w:rPr>
          <w:sz w:val="24"/>
          <w:szCs w:val="24"/>
          <w:lang w:val="tr-TR"/>
        </w:rPr>
        <w:t>İÇİNDEKİLER</w:t>
      </w:r>
    </w:p>
    <w:p w:rsidR="009B2676" w:rsidRDefault="009B2676" w:rsidP="00801F93">
      <w:pPr>
        <w:ind w:left="708"/>
        <w:rPr>
          <w:sz w:val="24"/>
          <w:szCs w:val="24"/>
          <w:lang w:val="tr-TR"/>
        </w:rPr>
      </w:pPr>
    </w:p>
    <w:p w:rsidR="009B2676" w:rsidRDefault="009B2676" w:rsidP="00801F93">
      <w:pPr>
        <w:ind w:left="708"/>
        <w:rPr>
          <w:sz w:val="24"/>
          <w:szCs w:val="24"/>
          <w:lang w:val="tr-TR"/>
        </w:rPr>
      </w:pPr>
      <w:r>
        <w:rPr>
          <w:sz w:val="24"/>
          <w:szCs w:val="24"/>
          <w:lang w:val="tr-TR"/>
        </w:rPr>
        <w:t>Başbakan’ın Ön Sözü /</w:t>
      </w:r>
      <w:r w:rsidR="007F3602">
        <w:rPr>
          <w:sz w:val="24"/>
          <w:szCs w:val="24"/>
          <w:lang w:val="tr-TR"/>
        </w:rPr>
        <w:t>3</w:t>
      </w:r>
    </w:p>
    <w:p w:rsidR="009B2676" w:rsidRPr="007B6839" w:rsidRDefault="009B2676" w:rsidP="00801F93">
      <w:pPr>
        <w:ind w:left="708"/>
        <w:rPr>
          <w:sz w:val="24"/>
          <w:szCs w:val="24"/>
          <w:lang w:val="tr-TR"/>
        </w:rPr>
      </w:pPr>
      <w:r>
        <w:rPr>
          <w:sz w:val="24"/>
          <w:szCs w:val="24"/>
          <w:lang w:val="tr-TR"/>
        </w:rPr>
        <w:t xml:space="preserve">Aile ve Sosyal </w:t>
      </w:r>
      <w:r w:rsidR="007F3602">
        <w:rPr>
          <w:sz w:val="24"/>
          <w:szCs w:val="24"/>
          <w:lang w:val="tr-TR"/>
        </w:rPr>
        <w:t>Politikalar Bakanı’nın Sunuşu /4</w:t>
      </w:r>
    </w:p>
    <w:p w:rsidR="009B2676" w:rsidRDefault="009B2676" w:rsidP="00801F93">
      <w:pPr>
        <w:ind w:left="708"/>
        <w:rPr>
          <w:sz w:val="24"/>
          <w:szCs w:val="24"/>
          <w:lang w:val="tr-TR"/>
        </w:rPr>
      </w:pPr>
    </w:p>
    <w:p w:rsidR="009B2676" w:rsidRPr="009B2676" w:rsidRDefault="009B2676" w:rsidP="00801F93">
      <w:pPr>
        <w:ind w:left="708"/>
        <w:rPr>
          <w:b/>
          <w:lang w:val="tr-TR"/>
        </w:rPr>
      </w:pPr>
      <w:r w:rsidRPr="009B2676">
        <w:rPr>
          <w:b/>
          <w:lang w:val="tr-TR"/>
        </w:rPr>
        <w:t>TANIMLAR</w:t>
      </w:r>
      <w:r w:rsidR="007F3602">
        <w:rPr>
          <w:b/>
          <w:lang w:val="tr-TR"/>
        </w:rPr>
        <w:t xml:space="preserve"> /7</w:t>
      </w:r>
    </w:p>
    <w:p w:rsidR="009B2676" w:rsidRPr="007B6839" w:rsidRDefault="009B2676" w:rsidP="00801F93">
      <w:pPr>
        <w:ind w:left="708"/>
        <w:rPr>
          <w:b/>
          <w:bCs/>
          <w:sz w:val="24"/>
          <w:szCs w:val="24"/>
          <w:lang w:val="tr-TR"/>
        </w:rPr>
      </w:pPr>
      <w:r w:rsidRPr="007B6839">
        <w:rPr>
          <w:b/>
          <w:bCs/>
          <w:sz w:val="24"/>
          <w:szCs w:val="24"/>
          <w:lang w:val="tr-TR"/>
        </w:rPr>
        <w:t xml:space="preserve">1. Türkiye Çocuk Hakları Stratejisi </w:t>
      </w:r>
    </w:p>
    <w:p w:rsidR="009B2676" w:rsidRPr="007B6839" w:rsidRDefault="009B2676" w:rsidP="00801F93">
      <w:pPr>
        <w:ind w:left="708"/>
        <w:rPr>
          <w:sz w:val="24"/>
          <w:szCs w:val="24"/>
          <w:lang w:val="tr-TR"/>
        </w:rPr>
      </w:pPr>
      <w:r w:rsidRPr="007B6839">
        <w:rPr>
          <w:b/>
          <w:bCs/>
          <w:sz w:val="24"/>
          <w:szCs w:val="24"/>
          <w:lang w:val="tr-TR"/>
        </w:rPr>
        <w:t>(201</w:t>
      </w:r>
      <w:r>
        <w:rPr>
          <w:b/>
          <w:bCs/>
          <w:sz w:val="24"/>
          <w:szCs w:val="24"/>
          <w:lang w:val="tr-TR"/>
        </w:rPr>
        <w:t>3</w:t>
      </w:r>
      <w:r w:rsidRPr="007B6839">
        <w:rPr>
          <w:b/>
          <w:bCs/>
          <w:sz w:val="24"/>
          <w:szCs w:val="24"/>
          <w:lang w:val="tr-TR"/>
        </w:rPr>
        <w:t>-201</w:t>
      </w:r>
      <w:r>
        <w:rPr>
          <w:b/>
          <w:bCs/>
          <w:sz w:val="24"/>
          <w:szCs w:val="24"/>
          <w:lang w:val="tr-TR"/>
        </w:rPr>
        <w:t>7</w:t>
      </w:r>
      <w:r w:rsidRPr="007B6839">
        <w:rPr>
          <w:b/>
          <w:bCs/>
          <w:sz w:val="24"/>
          <w:szCs w:val="24"/>
          <w:lang w:val="tr-TR"/>
        </w:rPr>
        <w:t xml:space="preserve">) </w:t>
      </w:r>
    </w:p>
    <w:p w:rsidR="009B2676" w:rsidRPr="007B6839" w:rsidRDefault="009B2676" w:rsidP="00801F93">
      <w:pPr>
        <w:numPr>
          <w:ilvl w:val="0"/>
          <w:numId w:val="1"/>
        </w:numPr>
        <w:ind w:left="1788"/>
        <w:rPr>
          <w:b/>
          <w:bCs/>
          <w:lang w:val="tr-TR"/>
        </w:rPr>
      </w:pPr>
      <w:r w:rsidRPr="007B6839">
        <w:rPr>
          <w:b/>
          <w:bCs/>
          <w:lang w:val="tr-TR"/>
        </w:rPr>
        <w:t>GİRİŞ</w:t>
      </w:r>
      <w:r w:rsidR="007F3602">
        <w:rPr>
          <w:b/>
          <w:bCs/>
          <w:lang w:val="tr-TR"/>
        </w:rPr>
        <w:t xml:space="preserve"> /9</w:t>
      </w:r>
    </w:p>
    <w:p w:rsidR="009B2676" w:rsidRDefault="009B2676" w:rsidP="00801F93">
      <w:pPr>
        <w:numPr>
          <w:ilvl w:val="0"/>
          <w:numId w:val="1"/>
        </w:numPr>
        <w:ind w:left="1788"/>
        <w:rPr>
          <w:b/>
          <w:bCs/>
          <w:lang w:val="tr-TR"/>
        </w:rPr>
      </w:pPr>
      <w:r w:rsidRPr="007B6839">
        <w:rPr>
          <w:b/>
          <w:bCs/>
          <w:lang w:val="tr-TR"/>
        </w:rPr>
        <w:t>GEREKÇE</w:t>
      </w:r>
      <w:r w:rsidR="007F3602">
        <w:rPr>
          <w:b/>
          <w:bCs/>
          <w:lang w:val="tr-TR"/>
        </w:rPr>
        <w:t xml:space="preserve"> /10</w:t>
      </w:r>
    </w:p>
    <w:p w:rsidR="009B2676" w:rsidRPr="007B6839" w:rsidRDefault="009B2676" w:rsidP="00801F93">
      <w:pPr>
        <w:ind w:left="1788"/>
        <w:rPr>
          <w:b/>
          <w:bCs/>
          <w:lang w:val="tr-TR"/>
        </w:rPr>
      </w:pPr>
      <w:r>
        <w:rPr>
          <w:b/>
          <w:bCs/>
          <w:lang w:val="tr-TR"/>
        </w:rPr>
        <w:t>STRATEJİ’NİN ÖNCELİKLİ YAKLAŞIMI</w:t>
      </w:r>
    </w:p>
    <w:p w:rsidR="009B2676" w:rsidRPr="007B6839" w:rsidRDefault="009B2676" w:rsidP="00801F93">
      <w:pPr>
        <w:numPr>
          <w:ilvl w:val="0"/>
          <w:numId w:val="1"/>
        </w:numPr>
        <w:ind w:left="1788"/>
        <w:rPr>
          <w:b/>
          <w:bCs/>
          <w:lang w:val="tr-TR"/>
        </w:rPr>
      </w:pPr>
      <w:r w:rsidRPr="007B6839">
        <w:rPr>
          <w:b/>
          <w:bCs/>
          <w:lang w:val="tr-TR"/>
        </w:rPr>
        <w:t>VİZYON</w:t>
      </w:r>
      <w:r w:rsidR="007F3602">
        <w:rPr>
          <w:b/>
          <w:bCs/>
          <w:lang w:val="tr-TR"/>
        </w:rPr>
        <w:t xml:space="preserve"> /13</w:t>
      </w:r>
    </w:p>
    <w:p w:rsidR="009B2676" w:rsidRPr="007B6839" w:rsidRDefault="009B2676" w:rsidP="00801F93">
      <w:pPr>
        <w:numPr>
          <w:ilvl w:val="0"/>
          <w:numId w:val="1"/>
        </w:numPr>
        <w:ind w:left="1788"/>
        <w:rPr>
          <w:b/>
          <w:bCs/>
          <w:lang w:val="tr-TR"/>
        </w:rPr>
      </w:pPr>
      <w:r w:rsidRPr="007B6839">
        <w:rPr>
          <w:b/>
          <w:bCs/>
          <w:lang w:val="tr-TR"/>
        </w:rPr>
        <w:t>ÇOCUĞA YAKLAŞIM: DEĞERLER, TEMEL ÖLÇÜT ve İLKELER</w:t>
      </w:r>
      <w:r w:rsidR="007F3602">
        <w:rPr>
          <w:b/>
          <w:bCs/>
          <w:lang w:val="tr-TR"/>
        </w:rPr>
        <w:t xml:space="preserve"> /14</w:t>
      </w:r>
      <w:r w:rsidRPr="007B6839">
        <w:rPr>
          <w:b/>
          <w:bCs/>
          <w:lang w:val="tr-TR"/>
        </w:rPr>
        <w:t xml:space="preserve"> </w:t>
      </w:r>
    </w:p>
    <w:p w:rsidR="009B2676" w:rsidRPr="007B6839" w:rsidRDefault="009B2676" w:rsidP="00801F93">
      <w:pPr>
        <w:numPr>
          <w:ilvl w:val="0"/>
          <w:numId w:val="2"/>
        </w:numPr>
        <w:ind w:left="2148"/>
        <w:rPr>
          <w:b/>
          <w:bCs/>
          <w:lang w:val="tr-TR"/>
        </w:rPr>
      </w:pPr>
      <w:r w:rsidRPr="007B6839">
        <w:rPr>
          <w:b/>
          <w:bCs/>
          <w:lang w:val="tr-TR"/>
        </w:rPr>
        <w:t>ÇOCUĞA YAKLAŞIM</w:t>
      </w:r>
    </w:p>
    <w:p w:rsidR="009B2676" w:rsidRPr="007B6839" w:rsidRDefault="009B2676" w:rsidP="00801F93">
      <w:pPr>
        <w:numPr>
          <w:ilvl w:val="0"/>
          <w:numId w:val="3"/>
        </w:numPr>
        <w:ind w:left="2508"/>
        <w:rPr>
          <w:b/>
          <w:bCs/>
          <w:lang w:val="tr-TR"/>
        </w:rPr>
      </w:pPr>
      <w:r w:rsidRPr="007B6839">
        <w:rPr>
          <w:b/>
          <w:bCs/>
          <w:lang w:val="tr-TR"/>
        </w:rPr>
        <w:t>Çocuğun Masumiyeti ve Hak Sahibi Birey Olması</w:t>
      </w:r>
    </w:p>
    <w:p w:rsidR="009B2676" w:rsidRPr="007B6839" w:rsidRDefault="009B2676" w:rsidP="00801F93">
      <w:pPr>
        <w:numPr>
          <w:ilvl w:val="0"/>
          <w:numId w:val="3"/>
        </w:numPr>
        <w:ind w:left="2508"/>
        <w:rPr>
          <w:b/>
          <w:bCs/>
          <w:lang w:val="tr-TR"/>
        </w:rPr>
      </w:pPr>
      <w:r w:rsidRPr="007B6839">
        <w:rPr>
          <w:b/>
          <w:bCs/>
          <w:lang w:val="tr-TR"/>
        </w:rPr>
        <w:t>Çocuğa Saygı, Çocuklar İçin Demokrasi ve Eşitlik Hakkı</w:t>
      </w:r>
    </w:p>
    <w:p w:rsidR="009B2676" w:rsidRPr="007B6839" w:rsidRDefault="009B2676" w:rsidP="00801F93">
      <w:pPr>
        <w:numPr>
          <w:ilvl w:val="0"/>
          <w:numId w:val="3"/>
        </w:numPr>
        <w:ind w:left="2508"/>
        <w:rPr>
          <w:b/>
          <w:bCs/>
          <w:lang w:val="tr-TR"/>
        </w:rPr>
      </w:pPr>
      <w:r w:rsidRPr="007B6839">
        <w:rPr>
          <w:b/>
          <w:bCs/>
          <w:lang w:val="tr-TR"/>
        </w:rPr>
        <w:t>Aileye Saygı ve Ailenin Desteklenmesi</w:t>
      </w:r>
    </w:p>
    <w:p w:rsidR="009B2676" w:rsidRDefault="009B2676" w:rsidP="00801F93">
      <w:pPr>
        <w:numPr>
          <w:ilvl w:val="0"/>
          <w:numId w:val="2"/>
        </w:numPr>
        <w:ind w:left="2148"/>
        <w:rPr>
          <w:b/>
          <w:bCs/>
          <w:lang w:val="tr-TR"/>
        </w:rPr>
      </w:pPr>
      <w:r w:rsidRPr="007B6839">
        <w:rPr>
          <w:b/>
          <w:bCs/>
          <w:lang w:val="tr-TR"/>
        </w:rPr>
        <w:t xml:space="preserve">BM ÇOCUK HAKLARI SÖZLEŞMESİ’NİN TEMEL ÖLÇÜTÜ </w:t>
      </w:r>
    </w:p>
    <w:p w:rsidR="009B2676" w:rsidRPr="007B6839" w:rsidRDefault="009B2676" w:rsidP="00801F93">
      <w:pPr>
        <w:ind w:left="2148"/>
        <w:rPr>
          <w:b/>
          <w:bCs/>
          <w:lang w:val="tr-TR"/>
        </w:rPr>
      </w:pPr>
      <w:r w:rsidRPr="007B6839">
        <w:rPr>
          <w:b/>
          <w:bCs/>
          <w:lang w:val="tr-TR"/>
        </w:rPr>
        <w:t>VE İLKELERİNE DAYALI BİR STRATEJİ</w:t>
      </w:r>
    </w:p>
    <w:p w:rsidR="009B2676" w:rsidRPr="007B6839" w:rsidRDefault="009B2676" w:rsidP="00801F93">
      <w:pPr>
        <w:numPr>
          <w:ilvl w:val="0"/>
          <w:numId w:val="4"/>
        </w:numPr>
        <w:ind w:left="2508"/>
        <w:rPr>
          <w:b/>
          <w:bCs/>
          <w:lang w:val="tr-TR"/>
        </w:rPr>
      </w:pPr>
      <w:r w:rsidRPr="007B6839">
        <w:rPr>
          <w:b/>
          <w:bCs/>
          <w:lang w:val="tr-TR"/>
        </w:rPr>
        <w:t>Temel Ölçüt: Çocuğun Yüksek Yararının Önceliği</w:t>
      </w:r>
    </w:p>
    <w:p w:rsidR="009B2676" w:rsidRPr="007B6839" w:rsidRDefault="009B2676" w:rsidP="00801F93">
      <w:pPr>
        <w:numPr>
          <w:ilvl w:val="0"/>
          <w:numId w:val="4"/>
        </w:numPr>
        <w:ind w:left="2508"/>
        <w:rPr>
          <w:b/>
          <w:bCs/>
          <w:lang w:val="tr-TR"/>
        </w:rPr>
      </w:pPr>
      <w:r w:rsidRPr="007B6839">
        <w:rPr>
          <w:b/>
          <w:bCs/>
          <w:lang w:val="tr-TR"/>
        </w:rPr>
        <w:t>BM Çocuk Hakları Sözleşmesi’nin İlkeleri</w:t>
      </w:r>
    </w:p>
    <w:p w:rsidR="009B2676" w:rsidRPr="007B6839" w:rsidRDefault="009B2676" w:rsidP="00801F93">
      <w:pPr>
        <w:numPr>
          <w:ilvl w:val="0"/>
          <w:numId w:val="1"/>
        </w:numPr>
        <w:ind w:left="1788"/>
        <w:rPr>
          <w:b/>
          <w:bCs/>
          <w:lang w:val="tr-TR"/>
        </w:rPr>
      </w:pPr>
      <w:r w:rsidRPr="007B6839">
        <w:rPr>
          <w:b/>
          <w:bCs/>
          <w:lang w:val="tr-TR"/>
        </w:rPr>
        <w:t xml:space="preserve"> STRATEJİK AMAÇLAR</w:t>
      </w:r>
      <w:r>
        <w:rPr>
          <w:b/>
          <w:bCs/>
          <w:lang w:val="tr-TR"/>
        </w:rPr>
        <w:t xml:space="preserve"> ve GÖSTERGELER</w:t>
      </w:r>
      <w:r w:rsidRPr="007B6839">
        <w:rPr>
          <w:b/>
          <w:bCs/>
          <w:lang w:val="tr-TR"/>
        </w:rPr>
        <w:t>,  STRATEJİLER ve EYLEMLER</w:t>
      </w:r>
      <w:r w:rsidR="007F3602">
        <w:rPr>
          <w:b/>
          <w:bCs/>
          <w:lang w:val="tr-TR"/>
        </w:rPr>
        <w:t xml:space="preserve"> /16</w:t>
      </w:r>
    </w:p>
    <w:p w:rsidR="009B2676" w:rsidRPr="007B6839" w:rsidRDefault="009B2676" w:rsidP="00801F93">
      <w:pPr>
        <w:numPr>
          <w:ilvl w:val="0"/>
          <w:numId w:val="5"/>
        </w:numPr>
        <w:ind w:left="2148"/>
        <w:rPr>
          <w:b/>
          <w:bCs/>
          <w:lang w:val="tr-TR"/>
        </w:rPr>
      </w:pPr>
      <w:r w:rsidRPr="007B6839">
        <w:rPr>
          <w:b/>
          <w:bCs/>
          <w:lang w:val="tr-TR"/>
        </w:rPr>
        <w:t xml:space="preserve">Çocuğa Saygı Kültürü </w:t>
      </w:r>
    </w:p>
    <w:p w:rsidR="009B2676" w:rsidRPr="007B6839" w:rsidRDefault="009B2676" w:rsidP="00801F93">
      <w:pPr>
        <w:numPr>
          <w:ilvl w:val="0"/>
          <w:numId w:val="5"/>
        </w:numPr>
        <w:ind w:left="2148"/>
        <w:rPr>
          <w:b/>
          <w:bCs/>
          <w:lang w:val="tr-TR"/>
        </w:rPr>
      </w:pPr>
      <w:r w:rsidRPr="007B6839">
        <w:rPr>
          <w:b/>
          <w:bCs/>
          <w:lang w:val="tr-TR"/>
        </w:rPr>
        <w:t>Çocuğun Katılım Hakkı: Çocuğun Görüşünün Alınmasının Önemi</w:t>
      </w:r>
    </w:p>
    <w:p w:rsidR="009B2676" w:rsidRPr="007B6839" w:rsidRDefault="009B2676" w:rsidP="00801F93">
      <w:pPr>
        <w:numPr>
          <w:ilvl w:val="0"/>
          <w:numId w:val="5"/>
        </w:numPr>
        <w:ind w:left="2148"/>
        <w:rPr>
          <w:b/>
          <w:bCs/>
          <w:lang w:val="tr-TR"/>
        </w:rPr>
      </w:pPr>
      <w:r w:rsidRPr="007B6839">
        <w:rPr>
          <w:b/>
          <w:bCs/>
          <w:lang w:val="tr-TR"/>
        </w:rPr>
        <w:t>Medeni Haklar ve Özgürlükler</w:t>
      </w:r>
    </w:p>
    <w:p w:rsidR="009B2676" w:rsidRPr="007B6839" w:rsidRDefault="009B2676" w:rsidP="00801F93">
      <w:pPr>
        <w:numPr>
          <w:ilvl w:val="0"/>
          <w:numId w:val="5"/>
        </w:numPr>
        <w:ind w:left="2148"/>
        <w:rPr>
          <w:b/>
          <w:bCs/>
          <w:lang w:val="tr-TR"/>
        </w:rPr>
      </w:pPr>
      <w:r w:rsidRPr="007B6839">
        <w:rPr>
          <w:b/>
          <w:bCs/>
          <w:lang w:val="tr-TR"/>
        </w:rPr>
        <w:t>Çocuk Hakları Eğitimi ve Bilim, Sanat ve Spor Eğitimi</w:t>
      </w:r>
    </w:p>
    <w:p w:rsidR="009B2676" w:rsidRPr="007B6839" w:rsidRDefault="009B2676" w:rsidP="00801F93">
      <w:pPr>
        <w:numPr>
          <w:ilvl w:val="0"/>
          <w:numId w:val="5"/>
        </w:numPr>
        <w:ind w:left="2148"/>
        <w:rPr>
          <w:b/>
          <w:bCs/>
          <w:lang w:val="tr-TR"/>
        </w:rPr>
      </w:pPr>
      <w:r w:rsidRPr="007B6839">
        <w:rPr>
          <w:b/>
          <w:bCs/>
          <w:lang w:val="tr-TR"/>
        </w:rPr>
        <w:t>Çocuğun Sağlığını ve Sosyal Güvenliğini Sağlamaya Yönelik Hizmetler</w:t>
      </w:r>
    </w:p>
    <w:p w:rsidR="009B2676" w:rsidRPr="007B6839" w:rsidRDefault="009B2676" w:rsidP="00801F93">
      <w:pPr>
        <w:numPr>
          <w:ilvl w:val="0"/>
          <w:numId w:val="5"/>
        </w:numPr>
        <w:ind w:left="2148"/>
        <w:rPr>
          <w:b/>
          <w:bCs/>
          <w:lang w:val="tr-TR"/>
        </w:rPr>
      </w:pPr>
      <w:r w:rsidRPr="007B6839">
        <w:rPr>
          <w:b/>
          <w:bCs/>
          <w:lang w:val="tr-TR"/>
        </w:rPr>
        <w:t xml:space="preserve">Aile ve Çocuğa Yönelik Destek ve Özel Koruma Hizmetleri </w:t>
      </w:r>
    </w:p>
    <w:p w:rsidR="009B2676" w:rsidRPr="007B6839" w:rsidRDefault="009B2676" w:rsidP="00801F93">
      <w:pPr>
        <w:numPr>
          <w:ilvl w:val="0"/>
          <w:numId w:val="5"/>
        </w:numPr>
        <w:ind w:left="2148"/>
        <w:rPr>
          <w:b/>
          <w:bCs/>
          <w:lang w:val="tr-TR"/>
        </w:rPr>
      </w:pPr>
      <w:r w:rsidRPr="007B6839">
        <w:rPr>
          <w:b/>
          <w:bCs/>
          <w:lang w:val="tr-TR"/>
        </w:rPr>
        <w:t>Çocuk Adalet Sistemi</w:t>
      </w:r>
    </w:p>
    <w:p w:rsidR="009B2676" w:rsidRPr="007B6839" w:rsidRDefault="009B2676" w:rsidP="00801F93">
      <w:pPr>
        <w:numPr>
          <w:ilvl w:val="0"/>
          <w:numId w:val="5"/>
        </w:numPr>
        <w:ind w:left="2148"/>
        <w:rPr>
          <w:b/>
          <w:bCs/>
          <w:lang w:val="tr-TR"/>
        </w:rPr>
      </w:pPr>
      <w:r w:rsidRPr="007B6839">
        <w:rPr>
          <w:b/>
          <w:bCs/>
          <w:lang w:val="tr-TR"/>
        </w:rPr>
        <w:t>Çocuk Dostu Bir Medya</w:t>
      </w:r>
    </w:p>
    <w:p w:rsidR="009B2676" w:rsidRPr="007B6839" w:rsidRDefault="009B2676" w:rsidP="00801F93">
      <w:pPr>
        <w:numPr>
          <w:ilvl w:val="0"/>
          <w:numId w:val="5"/>
        </w:numPr>
        <w:ind w:left="2148"/>
        <w:rPr>
          <w:b/>
          <w:bCs/>
          <w:lang w:val="tr-TR"/>
        </w:rPr>
      </w:pPr>
      <w:r w:rsidRPr="007B6839">
        <w:rPr>
          <w:b/>
          <w:bCs/>
          <w:lang w:val="tr-TR"/>
        </w:rPr>
        <w:t>Denetleme, İzleme ve Değerlendirme</w:t>
      </w:r>
    </w:p>
    <w:p w:rsidR="009B2676" w:rsidRPr="007B6839" w:rsidRDefault="009B2676" w:rsidP="00801F93">
      <w:pPr>
        <w:numPr>
          <w:ilvl w:val="0"/>
          <w:numId w:val="18"/>
        </w:numPr>
        <w:ind w:left="1788"/>
        <w:rPr>
          <w:b/>
          <w:bCs/>
          <w:lang w:val="tr-TR"/>
        </w:rPr>
      </w:pPr>
      <w:r w:rsidRPr="007B6839">
        <w:rPr>
          <w:b/>
          <w:bCs/>
          <w:lang w:val="tr-TR"/>
        </w:rPr>
        <w:t>STRATEJİNİN PROJELENDİRİLMESİ İÇİN YÖNETİM ÖNERİSİ</w:t>
      </w:r>
      <w:r w:rsidR="007F3602">
        <w:rPr>
          <w:b/>
          <w:bCs/>
          <w:lang w:val="tr-TR"/>
        </w:rPr>
        <w:t xml:space="preserve"> /26</w:t>
      </w:r>
    </w:p>
    <w:p w:rsidR="009B2676" w:rsidRPr="007B6839" w:rsidRDefault="009B2676" w:rsidP="00801F93">
      <w:pPr>
        <w:numPr>
          <w:ilvl w:val="0"/>
          <w:numId w:val="18"/>
        </w:numPr>
        <w:ind w:left="1788"/>
        <w:rPr>
          <w:b/>
          <w:bCs/>
          <w:lang w:val="tr-TR"/>
        </w:rPr>
      </w:pPr>
      <w:r w:rsidRPr="007B6839">
        <w:rPr>
          <w:b/>
          <w:bCs/>
          <w:lang w:val="tr-TR"/>
        </w:rPr>
        <w:t>SONUÇ ve ÖNERİLER</w:t>
      </w:r>
      <w:r w:rsidR="007F3602">
        <w:rPr>
          <w:b/>
          <w:bCs/>
          <w:lang w:val="tr-TR"/>
        </w:rPr>
        <w:t xml:space="preserve"> /27</w:t>
      </w:r>
    </w:p>
    <w:p w:rsidR="009B2676" w:rsidRPr="007B6839" w:rsidRDefault="009B2676" w:rsidP="00801F93">
      <w:pPr>
        <w:ind w:left="1788"/>
        <w:rPr>
          <w:b/>
          <w:bCs/>
          <w:lang w:val="tr-TR"/>
        </w:rPr>
      </w:pPr>
    </w:p>
    <w:p w:rsidR="009B2676" w:rsidRPr="007B6839" w:rsidRDefault="009B2676" w:rsidP="00801F93">
      <w:pPr>
        <w:ind w:left="1788"/>
        <w:rPr>
          <w:b/>
          <w:bCs/>
          <w:lang w:val="tr-TR"/>
        </w:rPr>
      </w:pPr>
    </w:p>
    <w:p w:rsidR="009B2676" w:rsidRDefault="009B2676" w:rsidP="00801F93">
      <w:pPr>
        <w:ind w:left="2118" w:hanging="1050"/>
        <w:rPr>
          <w:b/>
          <w:bCs/>
          <w:lang w:val="tr-TR"/>
        </w:rPr>
      </w:pPr>
      <w:r w:rsidRPr="007B6839">
        <w:rPr>
          <w:b/>
          <w:bCs/>
          <w:lang w:val="tr-TR"/>
        </w:rPr>
        <w:t xml:space="preserve">EK 1 </w:t>
      </w:r>
      <w:r w:rsidRPr="007B6839">
        <w:rPr>
          <w:b/>
          <w:bCs/>
          <w:lang w:val="tr-TR"/>
        </w:rPr>
        <w:tab/>
      </w:r>
      <w:r>
        <w:rPr>
          <w:b/>
          <w:bCs/>
          <w:lang w:val="tr-TR"/>
        </w:rPr>
        <w:t xml:space="preserve">I. TÜRKİYE ÇOCUK HAKLARI STRATEJİSİ </w:t>
      </w:r>
    </w:p>
    <w:p w:rsidR="009B2676" w:rsidRDefault="009B2676" w:rsidP="00801F93">
      <w:pPr>
        <w:ind w:left="2118"/>
        <w:rPr>
          <w:b/>
          <w:bCs/>
          <w:lang w:val="tr-TR"/>
        </w:rPr>
      </w:pPr>
      <w:r w:rsidRPr="007B6839">
        <w:rPr>
          <w:b/>
          <w:bCs/>
          <w:lang w:val="tr-TR"/>
        </w:rPr>
        <w:t>UYGULAMA PLANI</w:t>
      </w:r>
      <w:r>
        <w:rPr>
          <w:b/>
          <w:bCs/>
          <w:lang w:val="tr-TR"/>
        </w:rPr>
        <w:t xml:space="preserve"> 2013-2017</w:t>
      </w:r>
    </w:p>
    <w:p w:rsidR="009B2676" w:rsidRDefault="009B2676" w:rsidP="00801F93">
      <w:pPr>
        <w:ind w:left="2118" w:hanging="1050"/>
        <w:rPr>
          <w:b/>
          <w:bCs/>
          <w:lang w:val="tr-TR"/>
        </w:rPr>
      </w:pPr>
    </w:p>
    <w:p w:rsidR="009B2676" w:rsidRDefault="009B2676" w:rsidP="00801F93">
      <w:pPr>
        <w:ind w:left="2118" w:hanging="1050"/>
        <w:rPr>
          <w:b/>
          <w:bCs/>
          <w:lang w:val="tr-TR"/>
        </w:rPr>
      </w:pPr>
    </w:p>
    <w:p w:rsidR="001414DB" w:rsidRDefault="001414DB" w:rsidP="00801F93">
      <w:pPr>
        <w:ind w:left="2118" w:hanging="1050"/>
        <w:rPr>
          <w:b/>
          <w:bCs/>
          <w:lang w:val="tr-TR"/>
        </w:rPr>
      </w:pPr>
      <w:r>
        <w:rPr>
          <w:b/>
          <w:bCs/>
          <w:lang w:val="tr-TR"/>
        </w:rPr>
        <w:t>EK 2</w:t>
      </w:r>
      <w:r>
        <w:rPr>
          <w:b/>
          <w:bCs/>
          <w:lang w:val="tr-TR"/>
        </w:rPr>
        <w:tab/>
        <w:t>SEÇİLMİŞ KAYNAKÇA</w:t>
      </w:r>
    </w:p>
    <w:p w:rsidR="001414DB" w:rsidRDefault="001414DB" w:rsidP="00801F93">
      <w:pPr>
        <w:ind w:left="2118" w:hanging="1050"/>
        <w:rPr>
          <w:b/>
          <w:bCs/>
          <w:lang w:val="tr-TR"/>
        </w:rPr>
      </w:pPr>
    </w:p>
    <w:p w:rsidR="001414DB" w:rsidRDefault="001414DB" w:rsidP="00801F93">
      <w:pPr>
        <w:ind w:left="2118" w:hanging="1050"/>
        <w:rPr>
          <w:b/>
          <w:bCs/>
          <w:lang w:val="tr-TR"/>
        </w:rPr>
      </w:pPr>
      <w:r>
        <w:rPr>
          <w:b/>
          <w:bCs/>
          <w:lang w:val="tr-TR"/>
        </w:rPr>
        <w:t>EK 3</w:t>
      </w:r>
      <w:r>
        <w:rPr>
          <w:b/>
          <w:bCs/>
          <w:lang w:val="tr-TR"/>
        </w:rPr>
        <w:tab/>
        <w:t>STRATEJİ BELGESİ VE UYGULAMA PLANI HAZIRLANMASINDA</w:t>
      </w:r>
    </w:p>
    <w:p w:rsidR="001414DB" w:rsidRDefault="001414DB" w:rsidP="00801F93">
      <w:pPr>
        <w:ind w:left="2118" w:hanging="1050"/>
        <w:rPr>
          <w:b/>
          <w:bCs/>
          <w:lang w:val="tr-TR"/>
        </w:rPr>
      </w:pPr>
      <w:r>
        <w:rPr>
          <w:b/>
          <w:bCs/>
          <w:lang w:val="tr-TR"/>
        </w:rPr>
        <w:tab/>
        <w:t>GÖRÜŞ BİLDİREN ÇOCUK, YETİŞKİN, ALAN UZMANI, SİVİL TOPLUM KURULUŞU,</w:t>
      </w:r>
    </w:p>
    <w:p w:rsidR="001414DB" w:rsidRDefault="001414DB" w:rsidP="00801F93">
      <w:pPr>
        <w:ind w:left="2118" w:hanging="1050"/>
        <w:rPr>
          <w:b/>
          <w:bCs/>
          <w:lang w:val="tr-TR"/>
        </w:rPr>
      </w:pPr>
      <w:r>
        <w:rPr>
          <w:b/>
          <w:bCs/>
          <w:lang w:val="tr-TR"/>
        </w:rPr>
        <w:tab/>
        <w:t>YEREL YÖNETİM, ÜNİVERSİTE VE HÜKÜMET KURULUŞLARI LİSTESİ</w:t>
      </w:r>
    </w:p>
    <w:p w:rsidR="001414DB" w:rsidRDefault="001414DB" w:rsidP="00801F93">
      <w:pPr>
        <w:ind w:left="2118" w:hanging="1050"/>
        <w:rPr>
          <w:b/>
          <w:bCs/>
          <w:lang w:val="tr-TR"/>
        </w:rPr>
      </w:pPr>
    </w:p>
    <w:p w:rsidR="009B2676" w:rsidRDefault="009B2676" w:rsidP="00801F93">
      <w:pPr>
        <w:ind w:left="2118" w:hanging="1050"/>
        <w:rPr>
          <w:b/>
          <w:bCs/>
          <w:lang w:val="tr-TR"/>
        </w:rPr>
      </w:pPr>
      <w:r>
        <w:rPr>
          <w:b/>
          <w:bCs/>
          <w:lang w:val="tr-TR"/>
        </w:rPr>
        <w:t xml:space="preserve">EK </w:t>
      </w:r>
      <w:r w:rsidR="001414DB">
        <w:rPr>
          <w:b/>
          <w:bCs/>
          <w:lang w:val="tr-TR"/>
        </w:rPr>
        <w:t>4</w:t>
      </w:r>
      <w:r>
        <w:rPr>
          <w:b/>
          <w:bCs/>
          <w:lang w:val="tr-TR"/>
        </w:rPr>
        <w:tab/>
        <w:t>MEVCUT DURUM ANALİZİ (GZFT-SWOT)</w:t>
      </w:r>
    </w:p>
    <w:p w:rsidR="009B2676" w:rsidRDefault="009B2676" w:rsidP="00801F93">
      <w:pPr>
        <w:ind w:left="2118" w:hanging="1050"/>
        <w:rPr>
          <w:b/>
          <w:bCs/>
          <w:lang w:val="tr-TR"/>
        </w:rPr>
      </w:pPr>
    </w:p>
    <w:p w:rsidR="009B2676" w:rsidRDefault="009B2676" w:rsidP="00801F93">
      <w:pPr>
        <w:ind w:left="2118" w:hanging="1050"/>
        <w:rPr>
          <w:b/>
          <w:bCs/>
          <w:lang w:val="tr-TR"/>
        </w:rPr>
      </w:pPr>
      <w:r>
        <w:rPr>
          <w:b/>
          <w:bCs/>
          <w:lang w:val="tr-TR"/>
        </w:rPr>
        <w:t xml:space="preserve">EK </w:t>
      </w:r>
      <w:r w:rsidR="001414DB">
        <w:rPr>
          <w:b/>
          <w:bCs/>
          <w:lang w:val="tr-TR"/>
        </w:rPr>
        <w:t>5</w:t>
      </w:r>
      <w:r>
        <w:rPr>
          <w:b/>
          <w:bCs/>
          <w:lang w:val="tr-TR"/>
        </w:rPr>
        <w:tab/>
        <w:t xml:space="preserve">ANKARA VE İSTANBUL ALAN UZMANLARI </w:t>
      </w:r>
    </w:p>
    <w:p w:rsidR="009B2676" w:rsidRDefault="009B2676" w:rsidP="00801F93">
      <w:pPr>
        <w:ind w:left="2118" w:hanging="1050"/>
        <w:rPr>
          <w:b/>
          <w:bCs/>
          <w:lang w:val="tr-TR"/>
        </w:rPr>
      </w:pPr>
      <w:r>
        <w:rPr>
          <w:b/>
          <w:bCs/>
          <w:lang w:val="tr-TR"/>
        </w:rPr>
        <w:tab/>
        <w:t>ODAK GRUP ÇALIŞMALARI</w:t>
      </w:r>
    </w:p>
    <w:p w:rsidR="009B2676" w:rsidRDefault="009B2676" w:rsidP="00801F93">
      <w:pPr>
        <w:ind w:left="2118" w:hanging="1050"/>
        <w:rPr>
          <w:b/>
          <w:bCs/>
          <w:lang w:val="tr-TR"/>
        </w:rPr>
      </w:pPr>
    </w:p>
    <w:p w:rsidR="009B2676" w:rsidRPr="007B6839" w:rsidRDefault="009B2676" w:rsidP="00801F93">
      <w:pPr>
        <w:ind w:left="2118" w:hanging="1050"/>
        <w:rPr>
          <w:b/>
          <w:bCs/>
          <w:lang w:val="tr-TR"/>
        </w:rPr>
      </w:pPr>
    </w:p>
    <w:p w:rsidR="009B2676" w:rsidRPr="007B6839" w:rsidRDefault="009B2676" w:rsidP="00801F93">
      <w:pPr>
        <w:ind w:left="708"/>
        <w:rPr>
          <w:sz w:val="24"/>
          <w:szCs w:val="24"/>
          <w:lang w:val="tr-TR"/>
        </w:rPr>
      </w:pPr>
    </w:p>
    <w:p w:rsidR="009B2676" w:rsidRDefault="009B2676" w:rsidP="00801F93">
      <w:pPr>
        <w:ind w:left="2832"/>
        <w:rPr>
          <w:b/>
          <w:bCs/>
          <w:sz w:val="24"/>
          <w:szCs w:val="24"/>
          <w:lang w:val="tr-TR"/>
        </w:rPr>
      </w:pPr>
    </w:p>
    <w:p w:rsidR="009B2676" w:rsidRDefault="009B2676" w:rsidP="00801F93">
      <w:pPr>
        <w:ind w:left="2832"/>
        <w:rPr>
          <w:b/>
          <w:bCs/>
          <w:sz w:val="24"/>
          <w:szCs w:val="24"/>
          <w:lang w:val="tr-TR"/>
        </w:rPr>
      </w:pPr>
    </w:p>
    <w:p w:rsidR="009B2676" w:rsidRDefault="009B2676" w:rsidP="00801F93">
      <w:pPr>
        <w:ind w:left="2832"/>
        <w:rPr>
          <w:b/>
          <w:bCs/>
          <w:sz w:val="24"/>
          <w:szCs w:val="24"/>
          <w:lang w:val="tr-TR"/>
        </w:rPr>
      </w:pPr>
    </w:p>
    <w:p w:rsidR="009B2676" w:rsidRDefault="009B2676" w:rsidP="00801F93">
      <w:pPr>
        <w:ind w:left="2832"/>
        <w:rPr>
          <w:b/>
          <w:bCs/>
          <w:sz w:val="24"/>
          <w:szCs w:val="24"/>
          <w:lang w:val="tr-TR"/>
        </w:rPr>
      </w:pPr>
    </w:p>
    <w:p w:rsidR="009B2676" w:rsidRDefault="009B2676" w:rsidP="00801F93">
      <w:pPr>
        <w:ind w:left="2832"/>
        <w:rPr>
          <w:b/>
          <w:bCs/>
          <w:sz w:val="24"/>
          <w:szCs w:val="24"/>
          <w:lang w:val="tr-TR"/>
        </w:rPr>
      </w:pPr>
    </w:p>
    <w:p w:rsidR="009B2676" w:rsidRDefault="00380BF7" w:rsidP="00801F93">
      <w:pPr>
        <w:ind w:left="2832"/>
        <w:rPr>
          <w:b/>
          <w:bCs/>
          <w:sz w:val="24"/>
          <w:szCs w:val="24"/>
          <w:lang w:val="tr-TR"/>
        </w:rPr>
      </w:pPr>
      <w:r>
        <w:rPr>
          <w:b/>
          <w:bCs/>
          <w:sz w:val="24"/>
          <w:szCs w:val="24"/>
          <w:lang w:val="tr-TR"/>
        </w:rPr>
        <w:t xml:space="preserve">                                  </w:t>
      </w:r>
    </w:p>
    <w:p w:rsidR="009B2676" w:rsidRDefault="009B2676" w:rsidP="00801F93">
      <w:pPr>
        <w:ind w:left="2832"/>
        <w:rPr>
          <w:b/>
          <w:bCs/>
          <w:sz w:val="24"/>
          <w:szCs w:val="24"/>
          <w:lang w:val="tr-TR"/>
        </w:rPr>
      </w:pPr>
    </w:p>
    <w:p w:rsidR="009B2676" w:rsidRDefault="009B2676" w:rsidP="00801F93">
      <w:pPr>
        <w:ind w:left="2832"/>
        <w:rPr>
          <w:b/>
          <w:bCs/>
          <w:sz w:val="24"/>
          <w:szCs w:val="24"/>
          <w:lang w:val="tr-TR"/>
        </w:rPr>
      </w:pPr>
    </w:p>
    <w:p w:rsidR="00B324D5" w:rsidRPr="00B324D5" w:rsidRDefault="00380BF7" w:rsidP="00801F93">
      <w:pPr>
        <w:ind w:left="3540" w:firstLine="708"/>
        <w:rPr>
          <w:b/>
          <w:bCs/>
          <w:sz w:val="24"/>
          <w:szCs w:val="24"/>
          <w:lang w:val="tr-TR"/>
        </w:rPr>
      </w:pPr>
      <w:r>
        <w:rPr>
          <w:b/>
          <w:bCs/>
          <w:sz w:val="24"/>
          <w:szCs w:val="24"/>
          <w:lang w:val="tr-TR"/>
        </w:rPr>
        <w:t xml:space="preserve"> </w:t>
      </w:r>
      <w:r w:rsidR="00B324D5" w:rsidRPr="00B324D5">
        <w:rPr>
          <w:b/>
          <w:bCs/>
          <w:sz w:val="24"/>
          <w:szCs w:val="24"/>
          <w:lang w:val="tr-TR"/>
        </w:rPr>
        <w:t>KISALTMALAR</w:t>
      </w:r>
    </w:p>
    <w:p w:rsidR="00B324D5" w:rsidRDefault="00B324D5" w:rsidP="00801F93">
      <w:pPr>
        <w:ind w:left="2832"/>
        <w:rPr>
          <w:b/>
          <w:bCs/>
          <w:sz w:val="32"/>
          <w:szCs w:val="32"/>
          <w:lang w:val="tr-TR"/>
        </w:rPr>
      </w:pPr>
    </w:p>
    <w:p w:rsidR="00380BF7" w:rsidRDefault="00380BF7" w:rsidP="00801F93">
      <w:pPr>
        <w:ind w:left="2832"/>
        <w:rPr>
          <w:b/>
          <w:bCs/>
          <w:sz w:val="32"/>
          <w:szCs w:val="32"/>
          <w:lang w:val="tr-TR"/>
        </w:rPr>
      </w:pPr>
    </w:p>
    <w:p w:rsidR="00380BF7" w:rsidRDefault="00380BF7" w:rsidP="00801F93">
      <w:pPr>
        <w:ind w:left="2832"/>
        <w:rPr>
          <w:b/>
          <w:bCs/>
          <w:sz w:val="32"/>
          <w:szCs w:val="32"/>
          <w:lang w:val="tr-TR"/>
        </w:rPr>
      </w:pPr>
    </w:p>
    <w:p w:rsidR="00380BF7" w:rsidRDefault="00380BF7" w:rsidP="00801F93">
      <w:pPr>
        <w:ind w:left="2832"/>
        <w:rPr>
          <w:b/>
          <w:bCs/>
          <w:sz w:val="32"/>
          <w:szCs w:val="32"/>
          <w:lang w:val="tr-TR"/>
        </w:rPr>
      </w:pPr>
    </w:p>
    <w:p w:rsidR="00B324D5" w:rsidRPr="00B324D5" w:rsidRDefault="00B324D5" w:rsidP="00801F93">
      <w:pPr>
        <w:spacing w:line="360" w:lineRule="auto"/>
        <w:ind w:left="2832"/>
        <w:rPr>
          <w:sz w:val="24"/>
          <w:szCs w:val="24"/>
        </w:rPr>
      </w:pPr>
      <w:r w:rsidRPr="00B324D5">
        <w:rPr>
          <w:sz w:val="24"/>
          <w:szCs w:val="24"/>
        </w:rPr>
        <w:t>ASPB</w:t>
      </w:r>
      <w:r w:rsidRPr="00B324D5">
        <w:rPr>
          <w:sz w:val="24"/>
          <w:szCs w:val="24"/>
        </w:rPr>
        <w:tab/>
      </w:r>
      <w:r w:rsidRPr="00B324D5">
        <w:rPr>
          <w:sz w:val="24"/>
          <w:szCs w:val="24"/>
        </w:rPr>
        <w:tab/>
        <w:t>Aile ve Sosyal Politikalar Bakanlığı</w:t>
      </w:r>
    </w:p>
    <w:p w:rsidR="00B324D5" w:rsidRPr="00B324D5" w:rsidRDefault="00B324D5" w:rsidP="00801F93">
      <w:pPr>
        <w:spacing w:line="360" w:lineRule="auto"/>
        <w:ind w:left="2832"/>
        <w:rPr>
          <w:sz w:val="24"/>
          <w:szCs w:val="24"/>
        </w:rPr>
      </w:pPr>
      <w:r w:rsidRPr="00B324D5">
        <w:rPr>
          <w:sz w:val="24"/>
          <w:szCs w:val="24"/>
        </w:rPr>
        <w:t>BM</w:t>
      </w:r>
      <w:r w:rsidRPr="00B324D5">
        <w:rPr>
          <w:sz w:val="24"/>
          <w:szCs w:val="24"/>
        </w:rPr>
        <w:tab/>
      </w:r>
      <w:r w:rsidRPr="00B324D5">
        <w:rPr>
          <w:sz w:val="24"/>
          <w:szCs w:val="24"/>
        </w:rPr>
        <w:tab/>
        <w:t>Birleşmiş Milletler</w:t>
      </w:r>
    </w:p>
    <w:p w:rsidR="00B324D5" w:rsidRPr="00B324D5" w:rsidRDefault="00B324D5" w:rsidP="00801F93">
      <w:pPr>
        <w:spacing w:line="360" w:lineRule="auto"/>
        <w:ind w:left="2832"/>
        <w:rPr>
          <w:sz w:val="24"/>
          <w:szCs w:val="24"/>
        </w:rPr>
      </w:pPr>
      <w:r>
        <w:rPr>
          <w:sz w:val="24"/>
          <w:szCs w:val="24"/>
        </w:rPr>
        <w:t>ÇİM</w:t>
      </w:r>
      <w:r>
        <w:rPr>
          <w:sz w:val="24"/>
          <w:szCs w:val="24"/>
        </w:rPr>
        <w:tab/>
      </w:r>
      <w:r>
        <w:rPr>
          <w:sz w:val="24"/>
          <w:szCs w:val="24"/>
        </w:rPr>
        <w:tab/>
        <w:t>Çocuk İzleme Merkezi</w:t>
      </w:r>
    </w:p>
    <w:p w:rsidR="00B324D5" w:rsidRPr="00B324D5" w:rsidRDefault="00B324D5" w:rsidP="00801F93">
      <w:pPr>
        <w:spacing w:line="360" w:lineRule="auto"/>
        <w:ind w:left="2832"/>
        <w:rPr>
          <w:sz w:val="24"/>
          <w:szCs w:val="24"/>
        </w:rPr>
      </w:pPr>
      <w:r>
        <w:rPr>
          <w:sz w:val="24"/>
          <w:szCs w:val="24"/>
        </w:rPr>
        <w:t>ÇHGM</w:t>
      </w:r>
      <w:r>
        <w:rPr>
          <w:sz w:val="24"/>
          <w:szCs w:val="24"/>
        </w:rPr>
        <w:tab/>
        <w:t>Çocuk Hizmetleri Genel Müdürlüğü</w:t>
      </w:r>
    </w:p>
    <w:p w:rsidR="00B40ED9" w:rsidRDefault="00B40ED9" w:rsidP="00801F93">
      <w:pPr>
        <w:spacing w:line="360" w:lineRule="auto"/>
        <w:ind w:left="2832"/>
        <w:rPr>
          <w:sz w:val="24"/>
          <w:szCs w:val="24"/>
        </w:rPr>
      </w:pPr>
      <w:r>
        <w:rPr>
          <w:sz w:val="24"/>
          <w:szCs w:val="24"/>
        </w:rPr>
        <w:t>MEB</w:t>
      </w:r>
      <w:r>
        <w:rPr>
          <w:sz w:val="24"/>
          <w:szCs w:val="24"/>
        </w:rPr>
        <w:tab/>
      </w:r>
      <w:r>
        <w:rPr>
          <w:sz w:val="24"/>
          <w:szCs w:val="24"/>
        </w:rPr>
        <w:tab/>
        <w:t>Millî Eğitim Bakanlığı</w:t>
      </w:r>
    </w:p>
    <w:p w:rsidR="00B324D5" w:rsidRPr="00B324D5" w:rsidRDefault="00B324D5" w:rsidP="00801F93">
      <w:pPr>
        <w:spacing w:line="360" w:lineRule="auto"/>
        <w:ind w:left="2832"/>
        <w:rPr>
          <w:sz w:val="24"/>
          <w:szCs w:val="24"/>
        </w:rPr>
      </w:pPr>
      <w:r w:rsidRPr="00B324D5">
        <w:rPr>
          <w:sz w:val="24"/>
          <w:szCs w:val="24"/>
        </w:rPr>
        <w:t>SHÇEK</w:t>
      </w:r>
      <w:r w:rsidRPr="00B324D5">
        <w:rPr>
          <w:sz w:val="24"/>
          <w:szCs w:val="24"/>
        </w:rPr>
        <w:tab/>
        <w:t>Sosyal Hizmetler ve Çocuk Esirgeme Kurumu</w:t>
      </w:r>
    </w:p>
    <w:p w:rsidR="00B324D5" w:rsidRPr="00B324D5" w:rsidRDefault="00B324D5" w:rsidP="00801F93">
      <w:pPr>
        <w:spacing w:line="360" w:lineRule="auto"/>
        <w:ind w:left="2832"/>
        <w:rPr>
          <w:sz w:val="24"/>
          <w:szCs w:val="24"/>
        </w:rPr>
      </w:pPr>
      <w:r w:rsidRPr="00B324D5">
        <w:rPr>
          <w:sz w:val="24"/>
          <w:szCs w:val="24"/>
        </w:rPr>
        <w:t>STK</w:t>
      </w:r>
      <w:r w:rsidRPr="00B324D5">
        <w:rPr>
          <w:sz w:val="24"/>
          <w:szCs w:val="24"/>
        </w:rPr>
        <w:tab/>
      </w:r>
      <w:r w:rsidRPr="00B324D5">
        <w:rPr>
          <w:sz w:val="24"/>
          <w:szCs w:val="24"/>
        </w:rPr>
        <w:tab/>
        <w:t>Sivil Toplum Kuruluşu</w:t>
      </w:r>
      <w:r w:rsidRPr="00B324D5">
        <w:rPr>
          <w:sz w:val="24"/>
          <w:szCs w:val="24"/>
        </w:rPr>
        <w:tab/>
      </w:r>
      <w:r w:rsidRPr="00B324D5">
        <w:rPr>
          <w:sz w:val="24"/>
          <w:szCs w:val="24"/>
        </w:rPr>
        <w:tab/>
      </w:r>
    </w:p>
    <w:p w:rsidR="00852F4F" w:rsidRDefault="00852F4F" w:rsidP="00801F93">
      <w:pPr>
        <w:spacing w:line="360" w:lineRule="auto"/>
        <w:ind w:left="2832"/>
        <w:rPr>
          <w:sz w:val="24"/>
          <w:szCs w:val="24"/>
        </w:rPr>
      </w:pPr>
      <w:r>
        <w:rPr>
          <w:sz w:val="24"/>
          <w:szCs w:val="24"/>
        </w:rPr>
        <w:t>SÖZLEŞME</w:t>
      </w:r>
      <w:r>
        <w:rPr>
          <w:sz w:val="24"/>
          <w:szCs w:val="24"/>
        </w:rPr>
        <w:tab/>
        <w:t>B</w:t>
      </w:r>
      <w:r w:rsidR="00723DBF">
        <w:rPr>
          <w:sz w:val="24"/>
          <w:szCs w:val="24"/>
        </w:rPr>
        <w:t>irleşmiş Milletler</w:t>
      </w:r>
      <w:r>
        <w:rPr>
          <w:sz w:val="24"/>
          <w:szCs w:val="24"/>
        </w:rPr>
        <w:t xml:space="preserve"> Çocuk Hakları Sözleşmesi</w:t>
      </w:r>
    </w:p>
    <w:p w:rsidR="00B324D5" w:rsidRPr="00B324D5" w:rsidRDefault="00B324D5" w:rsidP="00801F93">
      <w:pPr>
        <w:spacing w:line="360" w:lineRule="auto"/>
        <w:ind w:left="4242" w:hanging="1410"/>
        <w:rPr>
          <w:sz w:val="24"/>
          <w:szCs w:val="24"/>
        </w:rPr>
      </w:pPr>
      <w:r>
        <w:rPr>
          <w:sz w:val="24"/>
          <w:szCs w:val="24"/>
        </w:rPr>
        <w:t>SWOT</w:t>
      </w:r>
      <w:r>
        <w:rPr>
          <w:sz w:val="24"/>
          <w:szCs w:val="24"/>
        </w:rPr>
        <w:tab/>
      </w:r>
      <w:r>
        <w:rPr>
          <w:sz w:val="24"/>
          <w:szCs w:val="24"/>
        </w:rPr>
        <w:tab/>
      </w:r>
      <w:r w:rsidRPr="00B324D5">
        <w:rPr>
          <w:rStyle w:val="Gl"/>
          <w:b w:val="0"/>
          <w:iCs/>
          <w:sz w:val="24"/>
          <w:szCs w:val="24"/>
          <w:shd w:val="clear" w:color="auto" w:fill="FFFFFF"/>
        </w:rPr>
        <w:t>Kurumsal Yapının Bir T</w:t>
      </w:r>
      <w:r>
        <w:rPr>
          <w:rStyle w:val="Gl"/>
          <w:b w:val="0"/>
          <w:iCs/>
          <w:sz w:val="24"/>
          <w:szCs w:val="24"/>
          <w:shd w:val="clear" w:color="auto" w:fill="FFFFFF"/>
        </w:rPr>
        <w:t>akım Kriterlere Tabi Tutularak İ</w:t>
      </w:r>
      <w:r w:rsidRPr="00B324D5">
        <w:rPr>
          <w:rStyle w:val="Gl"/>
          <w:b w:val="0"/>
          <w:iCs/>
          <w:sz w:val="24"/>
          <w:szCs w:val="24"/>
          <w:shd w:val="clear" w:color="auto" w:fill="FFFFFF"/>
        </w:rPr>
        <w:t>ncelenmesi</w:t>
      </w:r>
      <w:r w:rsidRPr="00B324D5">
        <w:rPr>
          <w:rStyle w:val="apple-converted-space"/>
          <w:b/>
          <w:bCs/>
          <w:i/>
          <w:iCs/>
          <w:sz w:val="24"/>
          <w:szCs w:val="24"/>
          <w:shd w:val="clear" w:color="auto" w:fill="FFFFFF"/>
        </w:rPr>
        <w:t> </w:t>
      </w:r>
      <w:r w:rsidRPr="00B324D5">
        <w:rPr>
          <w:rStyle w:val="apple-converted-space"/>
          <w:bCs/>
          <w:iCs/>
          <w:sz w:val="24"/>
          <w:szCs w:val="24"/>
          <w:shd w:val="clear" w:color="auto" w:fill="FFFFFF"/>
        </w:rPr>
        <w:t>Teknikleri</w:t>
      </w:r>
    </w:p>
    <w:p w:rsidR="00B324D5" w:rsidRPr="00B324D5" w:rsidRDefault="00B324D5" w:rsidP="00801F93">
      <w:pPr>
        <w:spacing w:line="360" w:lineRule="auto"/>
        <w:ind w:left="2832"/>
        <w:rPr>
          <w:sz w:val="24"/>
          <w:szCs w:val="24"/>
        </w:rPr>
      </w:pPr>
      <w:r>
        <w:rPr>
          <w:sz w:val="24"/>
          <w:szCs w:val="24"/>
        </w:rPr>
        <w:t>TBMM</w:t>
      </w:r>
      <w:r>
        <w:rPr>
          <w:sz w:val="24"/>
          <w:szCs w:val="24"/>
        </w:rPr>
        <w:tab/>
      </w:r>
      <w:r w:rsidRPr="00B324D5">
        <w:rPr>
          <w:sz w:val="24"/>
          <w:szCs w:val="24"/>
        </w:rPr>
        <w:t>Türkiye Büyük Millet Meclisi</w:t>
      </w:r>
    </w:p>
    <w:p w:rsidR="00B324D5" w:rsidRDefault="00B324D5" w:rsidP="00801F93">
      <w:pPr>
        <w:spacing w:line="360" w:lineRule="auto"/>
        <w:ind w:left="2832"/>
        <w:rPr>
          <w:sz w:val="24"/>
          <w:szCs w:val="24"/>
        </w:rPr>
      </w:pPr>
      <w:r>
        <w:rPr>
          <w:sz w:val="24"/>
          <w:szCs w:val="24"/>
        </w:rPr>
        <w:t>TÇF</w:t>
      </w:r>
      <w:r>
        <w:rPr>
          <w:sz w:val="24"/>
          <w:szCs w:val="24"/>
        </w:rPr>
        <w:tab/>
      </w:r>
      <w:r>
        <w:rPr>
          <w:sz w:val="24"/>
          <w:szCs w:val="24"/>
        </w:rPr>
        <w:tab/>
        <w:t>Türkiye Çocuk Fonu</w:t>
      </w:r>
    </w:p>
    <w:p w:rsidR="009B2676" w:rsidRDefault="009B2676" w:rsidP="00801F93">
      <w:pPr>
        <w:spacing w:line="360" w:lineRule="auto"/>
        <w:ind w:left="2832"/>
        <w:rPr>
          <w:sz w:val="24"/>
          <w:szCs w:val="24"/>
        </w:rPr>
      </w:pPr>
      <w:r>
        <w:rPr>
          <w:sz w:val="24"/>
          <w:szCs w:val="24"/>
        </w:rPr>
        <w:t>TUİK</w:t>
      </w:r>
      <w:r>
        <w:rPr>
          <w:sz w:val="24"/>
          <w:szCs w:val="24"/>
        </w:rPr>
        <w:tab/>
      </w:r>
      <w:r>
        <w:rPr>
          <w:sz w:val="24"/>
          <w:szCs w:val="24"/>
        </w:rPr>
        <w:tab/>
        <w:t>Tükiye İstatistik Kurumu</w:t>
      </w:r>
    </w:p>
    <w:p w:rsidR="00B324D5" w:rsidRPr="00B324D5" w:rsidRDefault="00B324D5" w:rsidP="00801F93">
      <w:pPr>
        <w:spacing w:line="360" w:lineRule="auto"/>
        <w:ind w:left="2832"/>
        <w:rPr>
          <w:sz w:val="24"/>
          <w:szCs w:val="24"/>
        </w:rPr>
      </w:pPr>
      <w:r w:rsidRPr="00B324D5">
        <w:rPr>
          <w:sz w:val="24"/>
          <w:szCs w:val="24"/>
        </w:rPr>
        <w:t>TÜBİTAK</w:t>
      </w:r>
      <w:r w:rsidRPr="00B324D5">
        <w:rPr>
          <w:sz w:val="24"/>
          <w:szCs w:val="24"/>
        </w:rPr>
        <w:tab/>
        <w:t>Türkiye Bilimsel ve Teknolojik Araştırma Kurumu</w:t>
      </w:r>
    </w:p>
    <w:p w:rsidR="00B324D5" w:rsidRPr="00B324D5" w:rsidRDefault="00B324D5" w:rsidP="00801F93">
      <w:pPr>
        <w:spacing w:line="360" w:lineRule="auto"/>
        <w:ind w:left="2832"/>
        <w:rPr>
          <w:sz w:val="24"/>
          <w:szCs w:val="24"/>
        </w:rPr>
      </w:pPr>
      <w:r w:rsidRPr="00B324D5">
        <w:rPr>
          <w:sz w:val="24"/>
          <w:szCs w:val="24"/>
        </w:rPr>
        <w:t>TÜSSİDE</w:t>
      </w:r>
      <w:r w:rsidRPr="00B324D5">
        <w:rPr>
          <w:sz w:val="24"/>
          <w:szCs w:val="24"/>
        </w:rPr>
        <w:tab/>
        <w:t>Türkiye Sanayi Sevk ve İdare Enstitüsü</w:t>
      </w:r>
    </w:p>
    <w:p w:rsidR="00B324D5" w:rsidRDefault="00B324D5" w:rsidP="00801F93">
      <w:pPr>
        <w:spacing w:line="360" w:lineRule="auto"/>
        <w:ind w:left="2832"/>
        <w:rPr>
          <w:sz w:val="24"/>
          <w:szCs w:val="24"/>
        </w:rPr>
      </w:pPr>
      <w:r>
        <w:rPr>
          <w:sz w:val="24"/>
          <w:szCs w:val="24"/>
        </w:rPr>
        <w:t>UNİCEF</w:t>
      </w:r>
      <w:r>
        <w:rPr>
          <w:sz w:val="24"/>
          <w:szCs w:val="24"/>
        </w:rPr>
        <w:tab/>
        <w:t>BM Çocuklara Yardım Fonu</w:t>
      </w:r>
    </w:p>
    <w:p w:rsidR="00B324D5" w:rsidRDefault="00B324D5" w:rsidP="00801F93">
      <w:pPr>
        <w:spacing w:line="360" w:lineRule="auto"/>
        <w:ind w:left="2832"/>
        <w:rPr>
          <w:sz w:val="24"/>
          <w:szCs w:val="24"/>
        </w:rPr>
      </w:pPr>
      <w:r>
        <w:rPr>
          <w:sz w:val="24"/>
          <w:szCs w:val="24"/>
        </w:rPr>
        <w:t>YPK</w:t>
      </w:r>
      <w:r>
        <w:rPr>
          <w:sz w:val="24"/>
          <w:szCs w:val="24"/>
        </w:rPr>
        <w:tab/>
      </w:r>
      <w:r>
        <w:rPr>
          <w:sz w:val="24"/>
          <w:szCs w:val="24"/>
        </w:rPr>
        <w:tab/>
        <w:t>Yüksek Planlama Kurulu</w:t>
      </w:r>
    </w:p>
    <w:p w:rsidR="00B324D5" w:rsidRPr="00B324D5" w:rsidRDefault="00B324D5" w:rsidP="00801F93">
      <w:pPr>
        <w:spacing w:line="360" w:lineRule="auto"/>
        <w:ind w:left="2832"/>
        <w:rPr>
          <w:sz w:val="24"/>
          <w:szCs w:val="24"/>
        </w:rPr>
      </w:pPr>
      <w:r w:rsidRPr="00B324D5">
        <w:rPr>
          <w:sz w:val="24"/>
          <w:szCs w:val="24"/>
        </w:rPr>
        <w:t>YÖK</w:t>
      </w:r>
      <w:r w:rsidRPr="00B324D5">
        <w:rPr>
          <w:sz w:val="24"/>
          <w:szCs w:val="24"/>
        </w:rPr>
        <w:tab/>
      </w:r>
      <w:r w:rsidRPr="00B324D5">
        <w:rPr>
          <w:sz w:val="24"/>
          <w:szCs w:val="24"/>
        </w:rPr>
        <w:tab/>
        <w:t>Yükseköğretim Kurulu</w:t>
      </w:r>
    </w:p>
    <w:p w:rsidR="00B324D5" w:rsidRDefault="00B324D5" w:rsidP="00801F93">
      <w:pPr>
        <w:ind w:left="2124"/>
        <w:rPr>
          <w:b/>
          <w:bCs/>
          <w:sz w:val="32"/>
          <w:szCs w:val="32"/>
          <w:lang w:val="tr-TR"/>
        </w:rPr>
      </w:pPr>
    </w:p>
    <w:p w:rsidR="00B324D5" w:rsidRDefault="00B324D5" w:rsidP="00801F93">
      <w:pPr>
        <w:ind w:left="1416"/>
        <w:rPr>
          <w:b/>
          <w:bCs/>
          <w:sz w:val="32"/>
          <w:szCs w:val="32"/>
          <w:lang w:val="tr-TR"/>
        </w:rPr>
      </w:pPr>
    </w:p>
    <w:p w:rsidR="00B324D5" w:rsidRDefault="00B324D5" w:rsidP="00801F93">
      <w:pPr>
        <w:ind w:left="708"/>
        <w:rPr>
          <w:b/>
          <w:bCs/>
          <w:sz w:val="32"/>
          <w:szCs w:val="32"/>
          <w:lang w:val="tr-TR"/>
        </w:rPr>
      </w:pPr>
    </w:p>
    <w:p w:rsidR="00B324D5" w:rsidRDefault="00B324D5" w:rsidP="00801F93">
      <w:pPr>
        <w:ind w:left="708"/>
        <w:rPr>
          <w:b/>
          <w:bCs/>
          <w:sz w:val="32"/>
          <w:szCs w:val="32"/>
          <w:lang w:val="tr-TR"/>
        </w:rPr>
      </w:pPr>
    </w:p>
    <w:p w:rsidR="00B324D5" w:rsidRDefault="00B324D5" w:rsidP="00801F93">
      <w:pPr>
        <w:ind w:left="708"/>
        <w:rPr>
          <w:b/>
          <w:bCs/>
          <w:sz w:val="32"/>
          <w:szCs w:val="32"/>
          <w:lang w:val="tr-TR"/>
        </w:rPr>
      </w:pPr>
    </w:p>
    <w:p w:rsidR="00B324D5" w:rsidRDefault="00B324D5" w:rsidP="00801F93">
      <w:pPr>
        <w:ind w:left="708"/>
        <w:rPr>
          <w:b/>
          <w:bCs/>
          <w:sz w:val="32"/>
          <w:szCs w:val="32"/>
          <w:lang w:val="tr-TR"/>
        </w:rPr>
      </w:pPr>
    </w:p>
    <w:p w:rsidR="00B324D5" w:rsidRDefault="00B324D5" w:rsidP="00801F93">
      <w:pPr>
        <w:ind w:left="708"/>
        <w:rPr>
          <w:b/>
          <w:bCs/>
          <w:sz w:val="32"/>
          <w:szCs w:val="32"/>
          <w:lang w:val="tr-TR"/>
        </w:rPr>
      </w:pPr>
    </w:p>
    <w:p w:rsidR="00B324D5" w:rsidRDefault="00B324D5" w:rsidP="00801F93">
      <w:pPr>
        <w:ind w:left="708"/>
        <w:rPr>
          <w:b/>
          <w:bCs/>
          <w:sz w:val="32"/>
          <w:szCs w:val="32"/>
          <w:lang w:val="tr-TR"/>
        </w:rPr>
      </w:pPr>
    </w:p>
    <w:p w:rsidR="00B324D5" w:rsidRDefault="00B324D5" w:rsidP="00801F93">
      <w:pPr>
        <w:ind w:left="708"/>
        <w:rPr>
          <w:b/>
          <w:bCs/>
          <w:sz w:val="32"/>
          <w:szCs w:val="32"/>
          <w:lang w:val="tr-TR"/>
        </w:rPr>
      </w:pPr>
    </w:p>
    <w:p w:rsidR="00B324D5" w:rsidRDefault="00B324D5" w:rsidP="00801F93">
      <w:pPr>
        <w:ind w:left="708"/>
        <w:rPr>
          <w:b/>
          <w:bCs/>
          <w:sz w:val="32"/>
          <w:szCs w:val="32"/>
          <w:lang w:val="tr-TR"/>
        </w:rPr>
      </w:pPr>
    </w:p>
    <w:p w:rsidR="00B324D5" w:rsidRDefault="00B324D5" w:rsidP="00801F93">
      <w:pPr>
        <w:ind w:left="708"/>
        <w:rPr>
          <w:b/>
          <w:bCs/>
          <w:sz w:val="32"/>
          <w:szCs w:val="32"/>
          <w:lang w:val="tr-TR"/>
        </w:rPr>
      </w:pPr>
    </w:p>
    <w:p w:rsidR="001A751B" w:rsidRDefault="001A751B" w:rsidP="00801F93">
      <w:pPr>
        <w:ind w:left="708"/>
        <w:rPr>
          <w:b/>
          <w:bCs/>
          <w:sz w:val="32"/>
          <w:szCs w:val="32"/>
          <w:lang w:val="tr-TR"/>
        </w:rPr>
      </w:pPr>
    </w:p>
    <w:p w:rsidR="001A751B" w:rsidRDefault="001A751B" w:rsidP="00801F93">
      <w:pPr>
        <w:ind w:left="708"/>
        <w:rPr>
          <w:b/>
        </w:rPr>
      </w:pPr>
    </w:p>
    <w:p w:rsidR="001A751B" w:rsidRPr="001A751B" w:rsidRDefault="001A751B" w:rsidP="00801F93">
      <w:pPr>
        <w:ind w:left="1416"/>
        <w:rPr>
          <w:b/>
          <w:sz w:val="24"/>
          <w:szCs w:val="24"/>
        </w:rPr>
      </w:pPr>
      <w:r w:rsidRPr="001A751B">
        <w:rPr>
          <w:b/>
          <w:sz w:val="24"/>
          <w:szCs w:val="24"/>
        </w:rPr>
        <w:t>TANIMLAR</w:t>
      </w:r>
    </w:p>
    <w:p w:rsidR="001A751B" w:rsidRPr="001A751B" w:rsidRDefault="001A751B" w:rsidP="00801F93">
      <w:pPr>
        <w:ind w:left="1416"/>
        <w:rPr>
          <w:sz w:val="24"/>
          <w:szCs w:val="24"/>
        </w:rPr>
      </w:pPr>
    </w:p>
    <w:p w:rsidR="001A751B" w:rsidRPr="001A751B" w:rsidRDefault="001A751B" w:rsidP="00801F93">
      <w:pPr>
        <w:ind w:left="1416"/>
        <w:rPr>
          <w:b/>
          <w:i/>
          <w:sz w:val="24"/>
          <w:szCs w:val="24"/>
        </w:rPr>
      </w:pPr>
      <w:r w:rsidRPr="001A751B">
        <w:rPr>
          <w:b/>
          <w:i/>
          <w:sz w:val="24"/>
          <w:szCs w:val="24"/>
        </w:rPr>
        <w:t>Çocuğa Saygı Kültürü:</w:t>
      </w:r>
    </w:p>
    <w:p w:rsidR="001A751B" w:rsidRPr="001A751B" w:rsidRDefault="001A751B" w:rsidP="00801F93">
      <w:pPr>
        <w:ind w:left="1416"/>
        <w:rPr>
          <w:sz w:val="24"/>
          <w:szCs w:val="24"/>
        </w:rPr>
      </w:pPr>
      <w:r w:rsidRPr="001A751B">
        <w:rPr>
          <w:sz w:val="24"/>
          <w:szCs w:val="24"/>
        </w:rPr>
        <w:t>Çocuğu nesnelleştiren algı ve süreçler yerine, onu toplumsal özne durumuna getirecek anlayışı hayatın bütün alanlarına yerleştirmek ve bu kültürü çocuğa saygı temelinde geliştirmek.</w:t>
      </w:r>
    </w:p>
    <w:p w:rsidR="001A751B" w:rsidRPr="001A751B" w:rsidRDefault="001A751B" w:rsidP="00801F93">
      <w:pPr>
        <w:ind w:left="1416"/>
        <w:rPr>
          <w:b/>
          <w:i/>
          <w:sz w:val="24"/>
          <w:szCs w:val="24"/>
        </w:rPr>
      </w:pPr>
    </w:p>
    <w:p w:rsidR="001A751B" w:rsidRPr="001A751B" w:rsidRDefault="001A751B" w:rsidP="00801F93">
      <w:pPr>
        <w:ind w:left="1416"/>
        <w:rPr>
          <w:b/>
          <w:i/>
          <w:sz w:val="24"/>
          <w:szCs w:val="24"/>
        </w:rPr>
      </w:pPr>
      <w:r w:rsidRPr="001A751B">
        <w:rPr>
          <w:b/>
          <w:i/>
          <w:sz w:val="24"/>
          <w:szCs w:val="24"/>
        </w:rPr>
        <w:t>Çocuğun Görüşünün Alınması:</w:t>
      </w:r>
    </w:p>
    <w:p w:rsidR="001A751B" w:rsidRPr="001A751B" w:rsidRDefault="001A751B" w:rsidP="00801F93">
      <w:pPr>
        <w:ind w:left="1416"/>
        <w:rPr>
          <w:sz w:val="24"/>
          <w:szCs w:val="24"/>
        </w:rPr>
      </w:pPr>
      <w:r w:rsidRPr="001A751B">
        <w:rPr>
          <w:sz w:val="24"/>
          <w:szCs w:val="24"/>
        </w:rPr>
        <w:t>Çocukların toplumun saygın bir bireyi olarak, toplumsal hayatın bütün alanlarına adaletli bir ortamda ve yetişkinlerle katılımını sağlamak.</w:t>
      </w:r>
    </w:p>
    <w:p w:rsidR="001A751B" w:rsidRPr="001A751B" w:rsidRDefault="001A751B" w:rsidP="00801F93">
      <w:pPr>
        <w:ind w:left="1416"/>
        <w:rPr>
          <w:b/>
          <w:i/>
          <w:sz w:val="24"/>
          <w:szCs w:val="24"/>
        </w:rPr>
      </w:pPr>
    </w:p>
    <w:p w:rsidR="001A751B" w:rsidRPr="001A751B" w:rsidRDefault="001A751B" w:rsidP="00801F93">
      <w:pPr>
        <w:ind w:left="1416"/>
        <w:rPr>
          <w:b/>
          <w:i/>
          <w:sz w:val="24"/>
          <w:szCs w:val="24"/>
        </w:rPr>
      </w:pPr>
      <w:r w:rsidRPr="001A751B">
        <w:rPr>
          <w:b/>
          <w:i/>
          <w:sz w:val="24"/>
          <w:szCs w:val="24"/>
        </w:rPr>
        <w:t>Çocuğun İyi Olma Hali:</w:t>
      </w:r>
    </w:p>
    <w:p w:rsidR="001A751B" w:rsidRPr="001A751B" w:rsidRDefault="001A751B" w:rsidP="00801F93">
      <w:pPr>
        <w:ind w:left="1416"/>
        <w:rPr>
          <w:sz w:val="24"/>
          <w:szCs w:val="24"/>
        </w:rPr>
      </w:pPr>
      <w:r w:rsidRPr="001A751B">
        <w:rPr>
          <w:sz w:val="24"/>
          <w:szCs w:val="24"/>
        </w:rPr>
        <w:t>Çocuğun şimdiki ihtiyaçları dikkate alınarak, maddi durum, sağlık, eğitim, ev ve çevre koşulları, güç koşullar ve güvenlik, katılım, sosyal ilişkiler, öznel iyi olma hali olmak üzere oluşturulan ve çocuğa bütünsel bakış açısı ile bakmayı hedefleyen gösterge sistematiğinin genel adı.</w:t>
      </w:r>
    </w:p>
    <w:p w:rsidR="001A751B" w:rsidRPr="001A751B" w:rsidRDefault="001A751B" w:rsidP="00801F93">
      <w:pPr>
        <w:ind w:left="1416"/>
        <w:rPr>
          <w:b/>
          <w:i/>
          <w:sz w:val="24"/>
          <w:szCs w:val="24"/>
        </w:rPr>
      </w:pPr>
    </w:p>
    <w:p w:rsidR="001A751B" w:rsidRPr="001A751B" w:rsidRDefault="001A751B" w:rsidP="00801F93">
      <w:pPr>
        <w:ind w:left="1416"/>
        <w:rPr>
          <w:b/>
          <w:i/>
          <w:sz w:val="24"/>
          <w:szCs w:val="24"/>
        </w:rPr>
      </w:pPr>
      <w:r w:rsidRPr="001A751B">
        <w:rPr>
          <w:b/>
          <w:i/>
          <w:sz w:val="24"/>
          <w:szCs w:val="24"/>
        </w:rPr>
        <w:t>Çocuğun Sağlığı ve Sosyal Güvenliği:</w:t>
      </w:r>
    </w:p>
    <w:p w:rsidR="001A751B" w:rsidRPr="001A751B" w:rsidRDefault="001A751B" w:rsidP="00801F93">
      <w:pPr>
        <w:ind w:left="1416"/>
        <w:rPr>
          <w:sz w:val="24"/>
          <w:szCs w:val="24"/>
        </w:rPr>
      </w:pPr>
      <w:r w:rsidRPr="001A751B">
        <w:rPr>
          <w:sz w:val="24"/>
          <w:szCs w:val="24"/>
        </w:rPr>
        <w:t>Sağlıklı çocuklar yanında, durumu özellik arz eden güç koşullardaki çocukların hayat standartlarını yükseltmek; bebek ve çocuk bakım hizmetleri, sağlık güvencesi, ergen sağlığı ve çevre sağlığı kapsamındaki hizmetler.</w:t>
      </w:r>
    </w:p>
    <w:p w:rsidR="001A751B" w:rsidRPr="001A751B" w:rsidRDefault="001A751B" w:rsidP="00801F93">
      <w:pPr>
        <w:ind w:left="1416"/>
        <w:rPr>
          <w:b/>
          <w:i/>
          <w:sz w:val="24"/>
          <w:szCs w:val="24"/>
        </w:rPr>
      </w:pPr>
    </w:p>
    <w:p w:rsidR="001A751B" w:rsidRPr="001A751B" w:rsidRDefault="001A751B" w:rsidP="00801F93">
      <w:pPr>
        <w:ind w:left="1416"/>
        <w:rPr>
          <w:b/>
          <w:i/>
          <w:sz w:val="24"/>
          <w:szCs w:val="24"/>
        </w:rPr>
      </w:pPr>
      <w:r w:rsidRPr="001A751B">
        <w:rPr>
          <w:b/>
          <w:i/>
          <w:sz w:val="24"/>
          <w:szCs w:val="24"/>
        </w:rPr>
        <w:t>Çocuğun Yüksek Yararı:</w:t>
      </w:r>
    </w:p>
    <w:p w:rsidR="001A751B" w:rsidRPr="001A751B" w:rsidRDefault="001A751B" w:rsidP="00801F93">
      <w:pPr>
        <w:ind w:left="1416"/>
        <w:rPr>
          <w:sz w:val="24"/>
          <w:szCs w:val="24"/>
        </w:rPr>
      </w:pPr>
      <w:r w:rsidRPr="001A751B">
        <w:rPr>
          <w:sz w:val="24"/>
          <w:szCs w:val="24"/>
        </w:rPr>
        <w:t>Çocuğun yararını her türlü yarardan daha önemli ve öncelikli görmek ve buna göre davranmak.</w:t>
      </w:r>
    </w:p>
    <w:p w:rsidR="001A751B" w:rsidRPr="001A751B" w:rsidRDefault="001A751B" w:rsidP="00801F93">
      <w:pPr>
        <w:ind w:left="1416"/>
        <w:rPr>
          <w:b/>
          <w:i/>
          <w:sz w:val="24"/>
          <w:szCs w:val="24"/>
        </w:rPr>
      </w:pPr>
    </w:p>
    <w:p w:rsidR="001A751B" w:rsidRPr="001A751B" w:rsidRDefault="001A751B" w:rsidP="00801F93">
      <w:pPr>
        <w:ind w:left="1416"/>
        <w:rPr>
          <w:b/>
          <w:i/>
          <w:sz w:val="24"/>
          <w:szCs w:val="24"/>
        </w:rPr>
      </w:pPr>
      <w:r w:rsidRPr="001A751B">
        <w:rPr>
          <w:b/>
          <w:i/>
          <w:sz w:val="24"/>
          <w:szCs w:val="24"/>
        </w:rPr>
        <w:t>Çocuk:</w:t>
      </w:r>
    </w:p>
    <w:p w:rsidR="001A751B" w:rsidRPr="001A751B" w:rsidRDefault="001A751B" w:rsidP="00801F93">
      <w:pPr>
        <w:ind w:left="1416"/>
        <w:rPr>
          <w:sz w:val="24"/>
          <w:szCs w:val="24"/>
        </w:rPr>
      </w:pPr>
      <w:r w:rsidRPr="001A751B">
        <w:rPr>
          <w:sz w:val="24"/>
          <w:szCs w:val="24"/>
        </w:rPr>
        <w:t>Daha erken yaşta reşit olma durumu hariç, on sekiz yaşına kadar her insan çocuktur.</w:t>
      </w:r>
    </w:p>
    <w:p w:rsidR="001A751B" w:rsidRPr="001A751B" w:rsidRDefault="001A751B" w:rsidP="00801F93">
      <w:pPr>
        <w:ind w:left="1416"/>
        <w:rPr>
          <w:sz w:val="24"/>
          <w:szCs w:val="24"/>
        </w:rPr>
      </w:pPr>
    </w:p>
    <w:p w:rsidR="001A751B" w:rsidRPr="001A751B" w:rsidRDefault="001A751B" w:rsidP="00801F93">
      <w:pPr>
        <w:ind w:left="1416"/>
        <w:rPr>
          <w:b/>
          <w:i/>
          <w:sz w:val="24"/>
          <w:szCs w:val="24"/>
        </w:rPr>
      </w:pPr>
      <w:r w:rsidRPr="001A751B">
        <w:rPr>
          <w:b/>
          <w:i/>
          <w:sz w:val="24"/>
          <w:szCs w:val="24"/>
        </w:rPr>
        <w:t>Çocuk Adalet Sistemi:</w:t>
      </w:r>
    </w:p>
    <w:p w:rsidR="001A751B" w:rsidRPr="001A751B" w:rsidRDefault="001A751B" w:rsidP="00801F93">
      <w:pPr>
        <w:ind w:left="1416"/>
        <w:rPr>
          <w:sz w:val="24"/>
          <w:szCs w:val="24"/>
        </w:rPr>
      </w:pPr>
      <w:r w:rsidRPr="001A751B">
        <w:rPr>
          <w:sz w:val="24"/>
          <w:szCs w:val="24"/>
        </w:rPr>
        <w:t>Çocukluk haline ceza hukuku yaklaşımları dışında bakabilen, özgün çocuk hukuku ilkeleri doğrultusunda önleyici, koruyucu, iyileştirici ve geliştirici yaklaşım.</w:t>
      </w:r>
    </w:p>
    <w:p w:rsidR="001A751B" w:rsidRPr="001A751B" w:rsidRDefault="001A751B" w:rsidP="00801F93">
      <w:pPr>
        <w:ind w:left="1416"/>
        <w:rPr>
          <w:b/>
          <w:i/>
          <w:sz w:val="24"/>
          <w:szCs w:val="24"/>
        </w:rPr>
      </w:pPr>
    </w:p>
    <w:p w:rsidR="001A751B" w:rsidRPr="001A751B" w:rsidRDefault="001A751B" w:rsidP="00801F93">
      <w:pPr>
        <w:ind w:left="1416"/>
        <w:rPr>
          <w:b/>
          <w:i/>
          <w:sz w:val="24"/>
          <w:szCs w:val="24"/>
        </w:rPr>
      </w:pPr>
      <w:r w:rsidRPr="001A751B">
        <w:rPr>
          <w:b/>
          <w:i/>
          <w:sz w:val="24"/>
          <w:szCs w:val="24"/>
        </w:rPr>
        <w:t>Çocuk Dostu Medya:</w:t>
      </w:r>
    </w:p>
    <w:p w:rsidR="001A751B" w:rsidRPr="001A751B" w:rsidRDefault="001A751B" w:rsidP="00801F93">
      <w:pPr>
        <w:ind w:left="1416"/>
        <w:rPr>
          <w:sz w:val="24"/>
          <w:szCs w:val="24"/>
        </w:rPr>
      </w:pPr>
      <w:r w:rsidRPr="001A751B">
        <w:rPr>
          <w:sz w:val="24"/>
          <w:szCs w:val="24"/>
        </w:rPr>
        <w:t>Örgün eğitimde medya okuryazarlığı, çocuğun iletişim ortamından gelebilecek olası zararlardan korunması çalışmaları ve medyanın kötüye kullanımının engellenmesi, bilişim suçları, siber medya ağından korunma, çocuk haklarına duyarlı bir medya anlayışının geliştirilmesi.</w:t>
      </w:r>
    </w:p>
    <w:p w:rsidR="001A751B" w:rsidRPr="001A751B" w:rsidRDefault="001A751B" w:rsidP="00801F93">
      <w:pPr>
        <w:ind w:left="1416"/>
        <w:rPr>
          <w:b/>
          <w:i/>
          <w:sz w:val="24"/>
          <w:szCs w:val="24"/>
        </w:rPr>
      </w:pPr>
    </w:p>
    <w:p w:rsidR="001A751B" w:rsidRPr="001A751B" w:rsidRDefault="001A751B" w:rsidP="00801F93">
      <w:pPr>
        <w:ind w:left="1416"/>
        <w:rPr>
          <w:b/>
          <w:i/>
          <w:sz w:val="24"/>
          <w:szCs w:val="24"/>
        </w:rPr>
      </w:pPr>
      <w:r w:rsidRPr="001A751B">
        <w:rPr>
          <w:b/>
          <w:i/>
          <w:sz w:val="24"/>
          <w:szCs w:val="24"/>
        </w:rPr>
        <w:t xml:space="preserve">Çocuk Hakları: </w:t>
      </w:r>
    </w:p>
    <w:p w:rsidR="001A751B" w:rsidRPr="001A751B" w:rsidRDefault="001A751B" w:rsidP="00801F93">
      <w:pPr>
        <w:ind w:left="1416"/>
        <w:rPr>
          <w:sz w:val="24"/>
          <w:szCs w:val="24"/>
        </w:rPr>
      </w:pPr>
      <w:r w:rsidRPr="001A751B">
        <w:rPr>
          <w:sz w:val="24"/>
          <w:szCs w:val="24"/>
        </w:rPr>
        <w:t>“Belirli bir eylem ve davranışlardan korunma, belirli şeyleri yapabilme, kendini ifade edebilme ve kendi hayatını ilgilendiren konularda söz sahibi olma ve belirli şeylerden ya da hizmetlerden yararlanma hakları”</w:t>
      </w:r>
      <w:r w:rsidR="006272C5">
        <w:rPr>
          <w:sz w:val="24"/>
          <w:szCs w:val="24"/>
        </w:rPr>
        <w:t>.</w:t>
      </w:r>
      <w:r w:rsidRPr="001A751B">
        <w:rPr>
          <w:sz w:val="24"/>
          <w:szCs w:val="24"/>
        </w:rPr>
        <w:t xml:space="preserve"> ( Unicef’in tanımı )</w:t>
      </w:r>
    </w:p>
    <w:p w:rsidR="001A751B" w:rsidRPr="001A751B" w:rsidRDefault="001A751B" w:rsidP="00801F93">
      <w:pPr>
        <w:ind w:left="1416"/>
        <w:rPr>
          <w:sz w:val="24"/>
          <w:szCs w:val="24"/>
        </w:rPr>
      </w:pPr>
    </w:p>
    <w:p w:rsidR="001A751B" w:rsidRDefault="001A751B" w:rsidP="00801F93">
      <w:pPr>
        <w:ind w:left="1416"/>
        <w:rPr>
          <w:b/>
          <w:i/>
          <w:sz w:val="24"/>
          <w:szCs w:val="24"/>
        </w:rPr>
      </w:pPr>
    </w:p>
    <w:p w:rsidR="001A751B" w:rsidRDefault="001A751B" w:rsidP="00801F93">
      <w:pPr>
        <w:ind w:left="1416"/>
        <w:rPr>
          <w:b/>
          <w:i/>
          <w:sz w:val="24"/>
          <w:szCs w:val="24"/>
        </w:rPr>
      </w:pPr>
    </w:p>
    <w:p w:rsidR="001A751B" w:rsidRDefault="001A751B" w:rsidP="00801F93">
      <w:pPr>
        <w:ind w:left="1416"/>
        <w:rPr>
          <w:b/>
          <w:i/>
          <w:sz w:val="24"/>
          <w:szCs w:val="24"/>
        </w:rPr>
      </w:pPr>
    </w:p>
    <w:p w:rsidR="001A751B" w:rsidRDefault="001A751B" w:rsidP="00801F93">
      <w:pPr>
        <w:ind w:left="1416"/>
        <w:rPr>
          <w:b/>
          <w:i/>
          <w:sz w:val="24"/>
          <w:szCs w:val="24"/>
        </w:rPr>
      </w:pPr>
    </w:p>
    <w:p w:rsidR="001A751B" w:rsidRDefault="001A751B" w:rsidP="00801F93">
      <w:pPr>
        <w:ind w:left="1416"/>
        <w:rPr>
          <w:b/>
          <w:i/>
          <w:sz w:val="24"/>
          <w:szCs w:val="24"/>
        </w:rPr>
      </w:pPr>
    </w:p>
    <w:p w:rsidR="001A751B" w:rsidRDefault="001A751B" w:rsidP="00801F93">
      <w:pPr>
        <w:ind w:left="1416"/>
        <w:rPr>
          <w:b/>
          <w:i/>
          <w:sz w:val="24"/>
          <w:szCs w:val="24"/>
        </w:rPr>
      </w:pPr>
    </w:p>
    <w:p w:rsidR="001A751B" w:rsidRDefault="001A751B" w:rsidP="00801F93">
      <w:pPr>
        <w:ind w:left="1416"/>
        <w:rPr>
          <w:b/>
          <w:i/>
          <w:sz w:val="24"/>
          <w:szCs w:val="24"/>
        </w:rPr>
      </w:pPr>
    </w:p>
    <w:p w:rsidR="001A751B" w:rsidRDefault="001A751B" w:rsidP="00801F93">
      <w:pPr>
        <w:ind w:left="1416"/>
        <w:rPr>
          <w:b/>
          <w:i/>
          <w:sz w:val="24"/>
          <w:szCs w:val="24"/>
        </w:rPr>
      </w:pPr>
    </w:p>
    <w:p w:rsidR="001A751B" w:rsidRDefault="001A751B" w:rsidP="00801F93">
      <w:pPr>
        <w:ind w:left="1416"/>
        <w:rPr>
          <w:b/>
          <w:i/>
          <w:sz w:val="24"/>
          <w:szCs w:val="24"/>
        </w:rPr>
      </w:pPr>
    </w:p>
    <w:p w:rsidR="001A751B" w:rsidRPr="001A751B" w:rsidRDefault="001A751B" w:rsidP="00801F93">
      <w:pPr>
        <w:ind w:left="1416"/>
        <w:rPr>
          <w:b/>
          <w:i/>
          <w:sz w:val="24"/>
          <w:szCs w:val="24"/>
        </w:rPr>
      </w:pPr>
      <w:r w:rsidRPr="001A751B">
        <w:rPr>
          <w:b/>
          <w:i/>
          <w:sz w:val="24"/>
          <w:szCs w:val="24"/>
        </w:rPr>
        <w:t>Çocuk Hakları İzleme ve Değerlendirme Kurulu:</w:t>
      </w:r>
    </w:p>
    <w:p w:rsidR="001A751B" w:rsidRPr="001A751B" w:rsidRDefault="001A751B" w:rsidP="00801F93">
      <w:pPr>
        <w:ind w:left="1416"/>
        <w:rPr>
          <w:sz w:val="24"/>
          <w:szCs w:val="24"/>
        </w:rPr>
      </w:pPr>
      <w:r w:rsidRPr="001A751B">
        <w:rPr>
          <w:sz w:val="24"/>
          <w:szCs w:val="24"/>
        </w:rPr>
        <w:t>Çocuk haklarının korunması, kullandırılması ve geliştirilmesine ilişkin konularda idarî ve yasal düzenlemelere yönelik çalışmalar yapmak, önerilerde bulunmak, kaydedilen gelişmeler hakkında kamuoyunun aydınlatılması amacıyla yapılacak çalışmaları değerlendirmek, çocuk hakları konusunda alınabilecek önlemlere ilişkin tavsiyelerde bulunmak, bu konuya ilişkin strateji belgesi ve eylem planları hazırlatmak ve onaylamak, çocuk hakları konusunda kurumlar arası işbirliği ve koordinasyonu sağlamak üzere 4 Nisan 2012 tarih ve 2012/9 sayılı Başbakanlık Genelgesi</w:t>
      </w:r>
      <w:r w:rsidR="00723DBF">
        <w:rPr>
          <w:sz w:val="24"/>
          <w:szCs w:val="24"/>
        </w:rPr>
        <w:t>’</w:t>
      </w:r>
      <w:r w:rsidRPr="001A751B">
        <w:rPr>
          <w:sz w:val="24"/>
          <w:szCs w:val="24"/>
        </w:rPr>
        <w:t xml:space="preserve">ne göre </w:t>
      </w:r>
      <w:r w:rsidR="00723DBF">
        <w:rPr>
          <w:sz w:val="24"/>
          <w:szCs w:val="24"/>
        </w:rPr>
        <w:t xml:space="preserve">görevlendirilmiş </w:t>
      </w:r>
      <w:r w:rsidRPr="001A751B">
        <w:rPr>
          <w:sz w:val="24"/>
          <w:szCs w:val="24"/>
        </w:rPr>
        <w:t>olan kurul.</w:t>
      </w:r>
    </w:p>
    <w:p w:rsidR="001A751B" w:rsidRPr="001A751B" w:rsidRDefault="001A751B" w:rsidP="00801F93">
      <w:pPr>
        <w:ind w:left="1416"/>
        <w:rPr>
          <w:sz w:val="24"/>
          <w:szCs w:val="24"/>
        </w:rPr>
      </w:pPr>
    </w:p>
    <w:p w:rsidR="001A751B" w:rsidRPr="001A751B" w:rsidRDefault="001A751B" w:rsidP="00801F93">
      <w:pPr>
        <w:ind w:left="1416"/>
        <w:rPr>
          <w:b/>
          <w:i/>
          <w:sz w:val="24"/>
          <w:szCs w:val="24"/>
        </w:rPr>
      </w:pPr>
      <w:r w:rsidRPr="001A751B">
        <w:rPr>
          <w:b/>
          <w:i/>
          <w:sz w:val="24"/>
          <w:szCs w:val="24"/>
        </w:rPr>
        <w:t>Denetleme, İzleme ve Değerlendirme:</w:t>
      </w:r>
    </w:p>
    <w:p w:rsidR="001A751B" w:rsidRPr="001A751B" w:rsidRDefault="001A751B" w:rsidP="00801F93">
      <w:pPr>
        <w:ind w:left="1416"/>
        <w:rPr>
          <w:sz w:val="24"/>
          <w:szCs w:val="24"/>
        </w:rPr>
      </w:pPr>
      <w:r w:rsidRPr="001A751B">
        <w:rPr>
          <w:sz w:val="24"/>
          <w:szCs w:val="24"/>
        </w:rPr>
        <w:t>Çocuk haklarıyla ilgili hizmet ve uygulamaları denetlemek üzere, içinde çocukların da yer alacağı, sivil ve özerk, güçlü ve dinamik mekanizma.</w:t>
      </w:r>
    </w:p>
    <w:p w:rsidR="001A751B" w:rsidRPr="001A751B" w:rsidRDefault="001A751B" w:rsidP="00801F93">
      <w:pPr>
        <w:ind w:left="1416"/>
        <w:rPr>
          <w:sz w:val="24"/>
          <w:szCs w:val="24"/>
        </w:rPr>
      </w:pPr>
    </w:p>
    <w:p w:rsidR="001A751B" w:rsidRPr="001A751B" w:rsidRDefault="001A751B" w:rsidP="00801F93">
      <w:pPr>
        <w:ind w:left="1416"/>
        <w:rPr>
          <w:b/>
          <w:i/>
          <w:sz w:val="24"/>
          <w:szCs w:val="24"/>
        </w:rPr>
      </w:pPr>
      <w:r w:rsidRPr="001A751B">
        <w:rPr>
          <w:b/>
          <w:i/>
          <w:sz w:val="24"/>
          <w:szCs w:val="24"/>
        </w:rPr>
        <w:t>Gelişme Yeteneklerini Geliştirme Hakkı:</w:t>
      </w:r>
    </w:p>
    <w:p w:rsidR="001A751B" w:rsidRPr="001A751B" w:rsidRDefault="001A751B" w:rsidP="00801F93">
      <w:pPr>
        <w:ind w:left="1416"/>
        <w:rPr>
          <w:sz w:val="24"/>
          <w:szCs w:val="24"/>
        </w:rPr>
      </w:pPr>
      <w:r w:rsidRPr="001A751B">
        <w:rPr>
          <w:sz w:val="24"/>
          <w:szCs w:val="24"/>
        </w:rPr>
        <w:t>Bütün çocukların özgür bireyler olarak yetişmesi, kendi yapabilirlikleri yanında becerilerini geliştirmeleri, özgür düşünen, yaratıcı, yenilikçi ve girişimci bireyler olarak yetişmeleri.</w:t>
      </w:r>
    </w:p>
    <w:p w:rsidR="001A751B" w:rsidRPr="001A751B" w:rsidRDefault="001A751B" w:rsidP="00801F93">
      <w:pPr>
        <w:ind w:left="1416"/>
        <w:rPr>
          <w:b/>
          <w:i/>
          <w:sz w:val="24"/>
          <w:szCs w:val="24"/>
        </w:rPr>
      </w:pPr>
    </w:p>
    <w:p w:rsidR="001A751B" w:rsidRPr="001A751B" w:rsidRDefault="001A751B" w:rsidP="00801F93">
      <w:pPr>
        <w:ind w:left="1416"/>
        <w:rPr>
          <w:b/>
          <w:i/>
          <w:sz w:val="24"/>
          <w:szCs w:val="24"/>
        </w:rPr>
      </w:pPr>
      <w:r w:rsidRPr="001A751B">
        <w:rPr>
          <w:b/>
          <w:i/>
          <w:sz w:val="24"/>
          <w:szCs w:val="24"/>
        </w:rPr>
        <w:t>Hak Temelli:</w:t>
      </w:r>
    </w:p>
    <w:p w:rsidR="001A751B" w:rsidRPr="001A751B" w:rsidRDefault="001A751B" w:rsidP="00801F93">
      <w:pPr>
        <w:ind w:left="1416"/>
        <w:rPr>
          <w:sz w:val="24"/>
          <w:szCs w:val="24"/>
        </w:rPr>
      </w:pPr>
      <w:r w:rsidRPr="001A751B">
        <w:rPr>
          <w:sz w:val="24"/>
          <w:szCs w:val="24"/>
        </w:rPr>
        <w:t>Devlet’in çocukla ilgili hakları güvence altına aldığı ve ihtiyaçların karşılanmasının zorunlu olduğu, yasal ve idarî imkanların sağlanmasını.</w:t>
      </w:r>
    </w:p>
    <w:p w:rsidR="001A751B" w:rsidRPr="001A751B" w:rsidRDefault="001A751B" w:rsidP="00801F93">
      <w:pPr>
        <w:ind w:left="1416"/>
        <w:rPr>
          <w:sz w:val="24"/>
          <w:szCs w:val="24"/>
        </w:rPr>
      </w:pPr>
    </w:p>
    <w:p w:rsidR="001A751B" w:rsidRPr="001A751B" w:rsidRDefault="001A751B" w:rsidP="00801F93">
      <w:pPr>
        <w:ind w:left="1416"/>
        <w:rPr>
          <w:b/>
          <w:i/>
          <w:sz w:val="24"/>
          <w:szCs w:val="24"/>
        </w:rPr>
      </w:pPr>
      <w:r w:rsidRPr="001A751B">
        <w:rPr>
          <w:b/>
          <w:i/>
          <w:sz w:val="24"/>
          <w:szCs w:val="24"/>
        </w:rPr>
        <w:t>Katılım:</w:t>
      </w:r>
    </w:p>
    <w:p w:rsidR="001A751B" w:rsidRPr="001A751B" w:rsidRDefault="001A751B" w:rsidP="00801F93">
      <w:pPr>
        <w:ind w:left="1416"/>
        <w:rPr>
          <w:sz w:val="24"/>
          <w:szCs w:val="24"/>
        </w:rPr>
      </w:pPr>
      <w:r w:rsidRPr="001A751B">
        <w:rPr>
          <w:sz w:val="24"/>
          <w:szCs w:val="24"/>
        </w:rPr>
        <w:t>Bütün karar süreçlerinde çocuğun görüşünün alınması ve çocuğa saygıyı.</w:t>
      </w:r>
    </w:p>
    <w:p w:rsidR="001A751B" w:rsidRPr="001A751B" w:rsidRDefault="001A751B" w:rsidP="00801F93">
      <w:pPr>
        <w:ind w:left="1416"/>
        <w:rPr>
          <w:b/>
          <w:i/>
          <w:sz w:val="24"/>
          <w:szCs w:val="24"/>
        </w:rPr>
      </w:pPr>
    </w:p>
    <w:p w:rsidR="001A751B" w:rsidRPr="001A751B" w:rsidRDefault="001A751B" w:rsidP="00801F93">
      <w:pPr>
        <w:ind w:left="1416"/>
        <w:rPr>
          <w:b/>
          <w:i/>
          <w:sz w:val="24"/>
          <w:szCs w:val="24"/>
        </w:rPr>
      </w:pPr>
      <w:r w:rsidRPr="001A751B">
        <w:rPr>
          <w:b/>
          <w:i/>
          <w:sz w:val="24"/>
          <w:szCs w:val="24"/>
        </w:rPr>
        <w:t>Koruma:</w:t>
      </w:r>
    </w:p>
    <w:p w:rsidR="001A751B" w:rsidRPr="001A751B" w:rsidRDefault="001A751B" w:rsidP="00801F93">
      <w:pPr>
        <w:ind w:left="1416"/>
        <w:rPr>
          <w:sz w:val="24"/>
          <w:szCs w:val="24"/>
        </w:rPr>
      </w:pPr>
      <w:r w:rsidRPr="001A751B">
        <w:rPr>
          <w:sz w:val="24"/>
          <w:szCs w:val="24"/>
        </w:rPr>
        <w:t>Bütün çocukların ihmal ve istismardan korunması.</w:t>
      </w:r>
    </w:p>
    <w:p w:rsidR="001A751B" w:rsidRPr="001A751B" w:rsidRDefault="001A751B" w:rsidP="00801F93">
      <w:pPr>
        <w:ind w:left="1416"/>
        <w:rPr>
          <w:b/>
          <w:i/>
          <w:sz w:val="24"/>
          <w:szCs w:val="24"/>
        </w:rPr>
      </w:pPr>
    </w:p>
    <w:p w:rsidR="001A751B" w:rsidRPr="001A751B" w:rsidRDefault="001A751B" w:rsidP="00801F93">
      <w:pPr>
        <w:ind w:left="1416"/>
        <w:rPr>
          <w:b/>
          <w:i/>
          <w:sz w:val="24"/>
          <w:szCs w:val="24"/>
        </w:rPr>
      </w:pPr>
      <w:r w:rsidRPr="001A751B">
        <w:rPr>
          <w:b/>
          <w:i/>
          <w:sz w:val="24"/>
          <w:szCs w:val="24"/>
        </w:rPr>
        <w:t>Stratejik Amaç:</w:t>
      </w:r>
    </w:p>
    <w:p w:rsidR="001A751B" w:rsidRPr="001A751B" w:rsidRDefault="001A751B" w:rsidP="00801F93">
      <w:pPr>
        <w:ind w:left="1416"/>
        <w:rPr>
          <w:sz w:val="24"/>
          <w:szCs w:val="24"/>
        </w:rPr>
      </w:pPr>
      <w:r w:rsidRPr="001A751B">
        <w:rPr>
          <w:sz w:val="24"/>
          <w:szCs w:val="24"/>
        </w:rPr>
        <w:t>Çocuk hakları vizyonumuza ulaşmak noktasında kısa dönemde atılması gereken adımların ve hedeflenen sonuçların kavramsal ifadesi.</w:t>
      </w:r>
    </w:p>
    <w:p w:rsidR="001A751B" w:rsidRPr="001A751B" w:rsidRDefault="001A751B" w:rsidP="00801F93">
      <w:pPr>
        <w:ind w:left="1416"/>
        <w:rPr>
          <w:b/>
          <w:i/>
          <w:sz w:val="24"/>
          <w:szCs w:val="24"/>
        </w:rPr>
      </w:pPr>
    </w:p>
    <w:p w:rsidR="001A751B" w:rsidRPr="001A751B" w:rsidRDefault="001A751B" w:rsidP="00801F93">
      <w:pPr>
        <w:ind w:left="1416"/>
        <w:rPr>
          <w:b/>
          <w:i/>
          <w:sz w:val="24"/>
          <w:szCs w:val="24"/>
        </w:rPr>
      </w:pPr>
      <w:r w:rsidRPr="001A751B">
        <w:rPr>
          <w:b/>
          <w:i/>
          <w:sz w:val="24"/>
          <w:szCs w:val="24"/>
        </w:rPr>
        <w:t>Stratejik Eylem:</w:t>
      </w:r>
    </w:p>
    <w:p w:rsidR="001A751B" w:rsidRPr="001A751B" w:rsidRDefault="001A751B" w:rsidP="00801F93">
      <w:pPr>
        <w:ind w:left="1416"/>
        <w:rPr>
          <w:sz w:val="24"/>
          <w:szCs w:val="24"/>
        </w:rPr>
      </w:pPr>
      <w:r w:rsidRPr="001A751B">
        <w:rPr>
          <w:sz w:val="24"/>
          <w:szCs w:val="24"/>
        </w:rPr>
        <w:t>Strateji Belgesi’nin Uygulama Planı’nda stratejik amaçlarla ilişkilendirilen faaliyet projelerinin genel adı.</w:t>
      </w:r>
    </w:p>
    <w:p w:rsidR="001A751B" w:rsidRPr="001A751B" w:rsidRDefault="001A751B" w:rsidP="00801F93">
      <w:pPr>
        <w:ind w:left="1416"/>
        <w:rPr>
          <w:b/>
          <w:i/>
          <w:sz w:val="24"/>
          <w:szCs w:val="24"/>
        </w:rPr>
      </w:pPr>
    </w:p>
    <w:p w:rsidR="001A751B" w:rsidRPr="001A751B" w:rsidRDefault="001A751B" w:rsidP="00801F93">
      <w:pPr>
        <w:ind w:left="1416"/>
        <w:rPr>
          <w:b/>
          <w:i/>
          <w:sz w:val="24"/>
          <w:szCs w:val="24"/>
        </w:rPr>
      </w:pPr>
      <w:r w:rsidRPr="001A751B">
        <w:rPr>
          <w:b/>
          <w:i/>
          <w:sz w:val="24"/>
          <w:szCs w:val="24"/>
        </w:rPr>
        <w:t>Tedbir Hakkı:</w:t>
      </w:r>
    </w:p>
    <w:p w:rsidR="001A751B" w:rsidRDefault="001A751B" w:rsidP="00801F93">
      <w:pPr>
        <w:ind w:left="1416"/>
      </w:pPr>
      <w:r w:rsidRPr="001A751B">
        <w:rPr>
          <w:sz w:val="24"/>
          <w:szCs w:val="24"/>
        </w:rPr>
        <w:t>Yaşama, sağlığını koruma, sosyal korunma ve temel ihtiyaç ve hizmetlere erişim hakkı.</w:t>
      </w:r>
    </w:p>
    <w:p w:rsidR="001A751B" w:rsidRDefault="001A751B" w:rsidP="00801F93">
      <w:pPr>
        <w:ind w:left="708"/>
      </w:pPr>
    </w:p>
    <w:p w:rsidR="001A751B" w:rsidRDefault="001A751B" w:rsidP="00801F93">
      <w:pPr>
        <w:ind w:left="708"/>
        <w:rPr>
          <w:b/>
          <w:bCs/>
          <w:sz w:val="32"/>
          <w:szCs w:val="32"/>
          <w:lang w:val="tr-TR"/>
        </w:rPr>
      </w:pPr>
    </w:p>
    <w:p w:rsidR="00380BF7" w:rsidRDefault="00380BF7" w:rsidP="00801F93">
      <w:pPr>
        <w:ind w:left="708"/>
        <w:rPr>
          <w:b/>
          <w:bCs/>
          <w:sz w:val="32"/>
          <w:szCs w:val="32"/>
          <w:lang w:val="tr-TR"/>
        </w:rPr>
      </w:pPr>
    </w:p>
    <w:p w:rsidR="0000493D" w:rsidRDefault="0000493D" w:rsidP="00801F93">
      <w:pPr>
        <w:ind w:left="708"/>
        <w:jc w:val="center"/>
        <w:rPr>
          <w:b/>
          <w:bCs/>
          <w:sz w:val="32"/>
          <w:szCs w:val="32"/>
          <w:lang w:val="tr-TR"/>
        </w:rPr>
      </w:pPr>
    </w:p>
    <w:p w:rsidR="001A751B" w:rsidRDefault="001A751B" w:rsidP="00801F93">
      <w:pPr>
        <w:ind w:left="708"/>
        <w:jc w:val="center"/>
        <w:rPr>
          <w:b/>
          <w:bCs/>
          <w:sz w:val="32"/>
          <w:szCs w:val="32"/>
          <w:lang w:val="tr-TR"/>
        </w:rPr>
      </w:pPr>
    </w:p>
    <w:p w:rsidR="001A751B" w:rsidRDefault="001A751B" w:rsidP="00801F93">
      <w:pPr>
        <w:ind w:left="708"/>
        <w:jc w:val="center"/>
        <w:rPr>
          <w:b/>
          <w:bCs/>
          <w:sz w:val="32"/>
          <w:szCs w:val="32"/>
          <w:lang w:val="tr-TR"/>
        </w:rPr>
      </w:pPr>
    </w:p>
    <w:p w:rsidR="001A751B" w:rsidRDefault="001A751B" w:rsidP="00801F93">
      <w:pPr>
        <w:ind w:left="708"/>
        <w:jc w:val="center"/>
        <w:rPr>
          <w:b/>
          <w:bCs/>
          <w:sz w:val="32"/>
          <w:szCs w:val="32"/>
          <w:lang w:val="tr-TR"/>
        </w:rPr>
      </w:pPr>
    </w:p>
    <w:p w:rsidR="00852F4F" w:rsidRDefault="00852F4F" w:rsidP="00801F93">
      <w:pPr>
        <w:ind w:left="708"/>
        <w:jc w:val="center"/>
        <w:rPr>
          <w:b/>
          <w:bCs/>
          <w:sz w:val="32"/>
          <w:szCs w:val="32"/>
          <w:lang w:val="tr-TR"/>
        </w:rPr>
      </w:pPr>
    </w:p>
    <w:p w:rsidR="00912C7C" w:rsidRDefault="00651874" w:rsidP="00801F93">
      <w:pPr>
        <w:ind w:left="708"/>
        <w:jc w:val="center"/>
        <w:rPr>
          <w:b/>
          <w:bCs/>
          <w:sz w:val="32"/>
          <w:szCs w:val="32"/>
          <w:lang w:val="tr-TR"/>
        </w:rPr>
      </w:pPr>
      <w:r w:rsidRPr="007B6839">
        <w:rPr>
          <w:b/>
          <w:bCs/>
          <w:sz w:val="32"/>
          <w:szCs w:val="32"/>
          <w:lang w:val="tr-TR"/>
        </w:rPr>
        <w:t>I.</w:t>
      </w:r>
      <w:r w:rsidR="00C42C42" w:rsidRPr="007B6839">
        <w:rPr>
          <w:b/>
          <w:bCs/>
          <w:sz w:val="32"/>
          <w:szCs w:val="32"/>
          <w:lang w:val="tr-TR"/>
        </w:rPr>
        <w:t xml:space="preserve"> </w:t>
      </w:r>
      <w:r w:rsidRPr="007B6839">
        <w:rPr>
          <w:b/>
          <w:bCs/>
          <w:sz w:val="32"/>
          <w:szCs w:val="32"/>
          <w:lang w:val="tr-TR"/>
        </w:rPr>
        <w:t>TÜRKİYE ÇOCU</w:t>
      </w:r>
      <w:r w:rsidR="00C42C42" w:rsidRPr="007B6839">
        <w:rPr>
          <w:b/>
          <w:bCs/>
          <w:sz w:val="32"/>
          <w:szCs w:val="32"/>
          <w:lang w:val="tr-TR"/>
        </w:rPr>
        <w:t xml:space="preserve">K HAKLARI </w:t>
      </w:r>
      <w:r w:rsidR="00246B2F" w:rsidRPr="007B6839">
        <w:rPr>
          <w:b/>
          <w:bCs/>
          <w:sz w:val="32"/>
          <w:szCs w:val="32"/>
          <w:lang w:val="tr-TR"/>
        </w:rPr>
        <w:t>STRATEJİSİ</w:t>
      </w:r>
      <w:r w:rsidR="00C24115" w:rsidRPr="007B6839">
        <w:rPr>
          <w:b/>
          <w:bCs/>
          <w:sz w:val="32"/>
          <w:szCs w:val="32"/>
          <w:lang w:val="tr-TR"/>
        </w:rPr>
        <w:t xml:space="preserve"> </w:t>
      </w:r>
    </w:p>
    <w:p w:rsidR="00026B0B" w:rsidRPr="007B6839" w:rsidRDefault="00285A8A" w:rsidP="00801F93">
      <w:pPr>
        <w:ind w:left="708"/>
        <w:jc w:val="center"/>
        <w:rPr>
          <w:b/>
          <w:bCs/>
          <w:sz w:val="32"/>
          <w:szCs w:val="32"/>
          <w:lang w:val="tr-TR"/>
        </w:rPr>
      </w:pPr>
      <w:r w:rsidRPr="007B6839">
        <w:rPr>
          <w:b/>
          <w:bCs/>
          <w:sz w:val="32"/>
          <w:szCs w:val="32"/>
          <w:lang w:val="tr-TR"/>
        </w:rPr>
        <w:t xml:space="preserve"> </w:t>
      </w:r>
      <w:r w:rsidR="00026B0B" w:rsidRPr="007B6839">
        <w:rPr>
          <w:b/>
          <w:bCs/>
          <w:sz w:val="32"/>
          <w:szCs w:val="32"/>
          <w:lang w:val="tr-TR"/>
        </w:rPr>
        <w:t xml:space="preserve">( </w:t>
      </w:r>
      <w:r w:rsidR="00651874" w:rsidRPr="007B6839">
        <w:rPr>
          <w:b/>
          <w:bCs/>
          <w:sz w:val="32"/>
          <w:szCs w:val="32"/>
          <w:lang w:val="tr-TR"/>
        </w:rPr>
        <w:t>201</w:t>
      </w:r>
      <w:r w:rsidR="00BD0BA7">
        <w:rPr>
          <w:b/>
          <w:bCs/>
          <w:sz w:val="32"/>
          <w:szCs w:val="32"/>
          <w:lang w:val="tr-TR"/>
        </w:rPr>
        <w:t>3</w:t>
      </w:r>
      <w:r w:rsidR="00651874" w:rsidRPr="007B6839">
        <w:rPr>
          <w:b/>
          <w:bCs/>
          <w:sz w:val="32"/>
          <w:szCs w:val="32"/>
          <w:lang w:val="tr-TR"/>
        </w:rPr>
        <w:t>-201</w:t>
      </w:r>
      <w:r w:rsidR="00BD0BA7">
        <w:rPr>
          <w:b/>
          <w:bCs/>
          <w:sz w:val="32"/>
          <w:szCs w:val="32"/>
          <w:lang w:val="tr-TR"/>
        </w:rPr>
        <w:t>7</w:t>
      </w:r>
      <w:r w:rsidR="00026B0B" w:rsidRPr="007B6839">
        <w:rPr>
          <w:b/>
          <w:bCs/>
          <w:sz w:val="32"/>
          <w:szCs w:val="32"/>
          <w:lang w:val="tr-TR"/>
        </w:rPr>
        <w:t xml:space="preserve"> )</w:t>
      </w:r>
    </w:p>
    <w:p w:rsidR="00651874" w:rsidRPr="007B6839" w:rsidRDefault="00651874" w:rsidP="00801F93">
      <w:pPr>
        <w:ind w:left="3588" w:firstLine="720"/>
        <w:rPr>
          <w:bCs/>
          <w:i/>
          <w:sz w:val="32"/>
          <w:szCs w:val="32"/>
          <w:lang w:val="tr-TR"/>
        </w:rPr>
      </w:pPr>
      <w:r w:rsidRPr="007B6839">
        <w:rPr>
          <w:bCs/>
          <w:i/>
          <w:sz w:val="32"/>
          <w:szCs w:val="32"/>
          <w:lang w:val="tr-TR"/>
        </w:rPr>
        <w:t xml:space="preserve">                                    </w:t>
      </w:r>
    </w:p>
    <w:p w:rsidR="00651874" w:rsidRPr="007B6839" w:rsidRDefault="00651874" w:rsidP="00801F93">
      <w:pPr>
        <w:ind w:left="708"/>
        <w:rPr>
          <w:b/>
          <w:bCs/>
          <w:i/>
          <w:lang w:val="tr-TR"/>
        </w:rPr>
      </w:pPr>
    </w:p>
    <w:p w:rsidR="00651874" w:rsidRPr="007B6839" w:rsidRDefault="00651874" w:rsidP="00801F93">
      <w:pPr>
        <w:ind w:left="1068"/>
        <w:jc w:val="both"/>
        <w:rPr>
          <w:b/>
          <w:bCs/>
          <w:lang w:val="tr-TR"/>
        </w:rPr>
      </w:pPr>
    </w:p>
    <w:p w:rsidR="00651874" w:rsidRPr="007B6839" w:rsidRDefault="00651874" w:rsidP="00801F93">
      <w:pPr>
        <w:ind w:left="1068"/>
        <w:jc w:val="both"/>
        <w:rPr>
          <w:b/>
          <w:bCs/>
          <w:lang w:val="tr-TR"/>
        </w:rPr>
      </w:pPr>
    </w:p>
    <w:p w:rsidR="00651874" w:rsidRPr="007B6839" w:rsidRDefault="00651874" w:rsidP="00801F93">
      <w:pPr>
        <w:ind w:left="708"/>
        <w:rPr>
          <w:b/>
          <w:bCs/>
          <w:sz w:val="24"/>
          <w:lang w:val="tr-TR"/>
        </w:rPr>
      </w:pPr>
      <w:r w:rsidRPr="007B6839">
        <w:rPr>
          <w:b/>
          <w:bCs/>
          <w:sz w:val="24"/>
          <w:lang w:val="tr-TR"/>
        </w:rPr>
        <w:t>I.</w:t>
      </w:r>
      <w:r w:rsidR="002A3287" w:rsidRPr="007B6839">
        <w:rPr>
          <w:b/>
          <w:bCs/>
          <w:sz w:val="24"/>
          <w:lang w:val="tr-TR"/>
        </w:rPr>
        <w:t xml:space="preserve"> </w:t>
      </w:r>
      <w:r w:rsidRPr="007B6839">
        <w:rPr>
          <w:b/>
          <w:bCs/>
          <w:sz w:val="24"/>
          <w:lang w:val="tr-TR"/>
        </w:rPr>
        <w:t>GİRİŞ</w:t>
      </w:r>
    </w:p>
    <w:p w:rsidR="00651874" w:rsidRPr="007B6839" w:rsidRDefault="00651874" w:rsidP="00801F93">
      <w:pPr>
        <w:ind w:left="708"/>
        <w:rPr>
          <w:b/>
          <w:bCs/>
          <w:sz w:val="24"/>
          <w:lang w:val="tr-TR"/>
        </w:rPr>
      </w:pPr>
    </w:p>
    <w:p w:rsidR="00651874" w:rsidRPr="007B6839" w:rsidRDefault="00474C58" w:rsidP="00801F93">
      <w:pPr>
        <w:ind w:left="708" w:firstLine="426"/>
        <w:jc w:val="both"/>
        <w:rPr>
          <w:bCs/>
          <w:sz w:val="24"/>
          <w:lang w:val="tr-TR"/>
        </w:rPr>
      </w:pPr>
      <w:r w:rsidRPr="007B6839">
        <w:rPr>
          <w:bCs/>
          <w:i/>
          <w:sz w:val="24"/>
          <w:lang w:val="tr-TR"/>
        </w:rPr>
        <w:t>I</w:t>
      </w:r>
      <w:r w:rsidR="002A3287" w:rsidRPr="007B6839">
        <w:rPr>
          <w:bCs/>
          <w:i/>
          <w:sz w:val="24"/>
          <w:lang w:val="tr-TR"/>
        </w:rPr>
        <w:t xml:space="preserve">. </w:t>
      </w:r>
      <w:r w:rsidR="003F0968" w:rsidRPr="007B6839">
        <w:rPr>
          <w:bCs/>
          <w:i/>
          <w:sz w:val="24"/>
          <w:lang w:val="tr-TR"/>
        </w:rPr>
        <w:t>Türkiye Çocuk Hakları Stratejisi</w:t>
      </w:r>
      <w:r w:rsidR="00E3695F" w:rsidRPr="007B6839">
        <w:rPr>
          <w:bCs/>
          <w:i/>
          <w:sz w:val="24"/>
          <w:lang w:val="tr-TR"/>
        </w:rPr>
        <w:t xml:space="preserve"> Belgesi</w:t>
      </w:r>
      <w:r w:rsidR="00C24115" w:rsidRPr="007B6839">
        <w:rPr>
          <w:bCs/>
          <w:i/>
          <w:sz w:val="24"/>
          <w:lang w:val="tr-TR"/>
        </w:rPr>
        <w:t xml:space="preserve"> ve Uygulama Planı</w:t>
      </w:r>
      <w:r w:rsidR="00BD0BA7">
        <w:rPr>
          <w:bCs/>
          <w:i/>
          <w:sz w:val="24"/>
          <w:lang w:val="tr-TR"/>
        </w:rPr>
        <w:t xml:space="preserve"> 2013-201</w:t>
      </w:r>
      <w:r w:rsidR="00F33255">
        <w:rPr>
          <w:bCs/>
          <w:i/>
          <w:sz w:val="24"/>
          <w:lang w:val="tr-TR"/>
        </w:rPr>
        <w:t>7</w:t>
      </w:r>
      <w:r w:rsidR="00651874" w:rsidRPr="00BD0BA7">
        <w:rPr>
          <w:bCs/>
          <w:sz w:val="24"/>
          <w:lang w:val="tr-TR"/>
        </w:rPr>
        <w:t>,</w:t>
      </w:r>
      <w:r w:rsidR="00E3695F" w:rsidRPr="007B6839">
        <w:rPr>
          <w:bCs/>
          <w:sz w:val="24"/>
          <w:lang w:val="tr-TR"/>
        </w:rPr>
        <w:t xml:space="preserve"> </w:t>
      </w:r>
      <w:r w:rsidR="00E3695F" w:rsidRPr="007B6839">
        <w:rPr>
          <w:bCs/>
          <w:i/>
          <w:sz w:val="24"/>
          <w:lang w:val="tr-TR"/>
        </w:rPr>
        <w:t>BM Çocuk Hakları Sözleşmesi</w:t>
      </w:r>
      <w:r w:rsidR="00E3695F" w:rsidRPr="007B6839">
        <w:rPr>
          <w:bCs/>
          <w:sz w:val="24"/>
          <w:lang w:val="tr-TR"/>
        </w:rPr>
        <w:t xml:space="preserve">’ni </w:t>
      </w:r>
      <w:r w:rsidR="002A3287" w:rsidRPr="007B6839">
        <w:rPr>
          <w:bCs/>
          <w:sz w:val="24"/>
          <w:lang w:val="tr-TR"/>
        </w:rPr>
        <w:t xml:space="preserve">de kapsayacak şekilde, “çocuk hakları” kavramının sınırlarını genişletme, </w:t>
      </w:r>
      <w:r w:rsidR="00962440" w:rsidRPr="007B6839">
        <w:rPr>
          <w:bCs/>
          <w:sz w:val="24"/>
          <w:lang w:val="tr-TR"/>
        </w:rPr>
        <w:t xml:space="preserve">koşulları iyileştirme, </w:t>
      </w:r>
      <w:r w:rsidR="002A3287" w:rsidRPr="007B6839">
        <w:rPr>
          <w:bCs/>
          <w:sz w:val="24"/>
          <w:lang w:val="tr-TR"/>
        </w:rPr>
        <w:t xml:space="preserve">ülkemiz ve dünya çocuklarına </w:t>
      </w:r>
      <w:r w:rsidR="00962440" w:rsidRPr="007B6839">
        <w:rPr>
          <w:bCs/>
          <w:sz w:val="24"/>
          <w:lang w:val="tr-TR"/>
        </w:rPr>
        <w:t xml:space="preserve">hayata daha etkin ve mutlu katılma imkânı hazırlama amacıyla aşağıda tanımlanan vizyonu uygulamaya sunmak üzere hazırlanmıştır. </w:t>
      </w:r>
    </w:p>
    <w:p w:rsidR="00962440" w:rsidRPr="007B6839" w:rsidRDefault="00962440" w:rsidP="00801F93">
      <w:pPr>
        <w:ind w:left="708"/>
        <w:rPr>
          <w:b/>
          <w:bCs/>
          <w:i/>
          <w:sz w:val="24"/>
          <w:lang w:val="tr-TR"/>
        </w:rPr>
      </w:pPr>
    </w:p>
    <w:p w:rsidR="00651874" w:rsidRPr="007B6839" w:rsidRDefault="007C1C62" w:rsidP="00801F93">
      <w:pPr>
        <w:ind w:left="1134"/>
        <w:rPr>
          <w:b/>
          <w:bCs/>
          <w:i/>
          <w:lang w:val="tr-TR"/>
        </w:rPr>
      </w:pPr>
      <w:r w:rsidRPr="007B6839">
        <w:rPr>
          <w:b/>
          <w:bCs/>
          <w:i/>
          <w:lang w:val="tr-TR"/>
        </w:rPr>
        <w:t>VİZYON</w:t>
      </w:r>
    </w:p>
    <w:p w:rsidR="00651874" w:rsidRPr="007B6839" w:rsidRDefault="00651874" w:rsidP="00801F93">
      <w:pPr>
        <w:ind w:left="1134"/>
        <w:rPr>
          <w:b/>
          <w:bCs/>
          <w:i/>
          <w:lang w:val="tr-TR"/>
        </w:rPr>
      </w:pPr>
    </w:p>
    <w:p w:rsidR="00651874" w:rsidRPr="007B6839" w:rsidRDefault="00C73470" w:rsidP="00801F93">
      <w:pPr>
        <w:ind w:left="1134"/>
        <w:jc w:val="both"/>
        <w:rPr>
          <w:b/>
          <w:bCs/>
          <w:lang w:val="tr-TR"/>
        </w:rPr>
      </w:pPr>
      <w:r w:rsidRPr="007B6839">
        <w:rPr>
          <w:b/>
          <w:bCs/>
          <w:lang w:val="tr-TR"/>
        </w:rPr>
        <w:t xml:space="preserve">      </w:t>
      </w:r>
      <w:r w:rsidR="00651874" w:rsidRPr="007B6839">
        <w:rPr>
          <w:b/>
          <w:bCs/>
          <w:lang w:val="tr-TR"/>
        </w:rPr>
        <w:t>Çocuğun</w:t>
      </w:r>
      <w:r w:rsidR="006C6FDA" w:rsidRPr="007B6839">
        <w:rPr>
          <w:b/>
          <w:bCs/>
          <w:lang w:val="tr-TR"/>
        </w:rPr>
        <w:t xml:space="preserve"> yüksek</w:t>
      </w:r>
      <w:r w:rsidR="00651874" w:rsidRPr="007B6839">
        <w:rPr>
          <w:b/>
          <w:bCs/>
          <w:lang w:val="tr-TR"/>
        </w:rPr>
        <w:t xml:space="preserve"> yararını</w:t>
      </w:r>
      <w:r w:rsidR="006C6FDA" w:rsidRPr="007B6839">
        <w:rPr>
          <w:b/>
          <w:bCs/>
          <w:lang w:val="tr-TR"/>
        </w:rPr>
        <w:t>n</w:t>
      </w:r>
      <w:r w:rsidR="00651874" w:rsidRPr="007B6839">
        <w:rPr>
          <w:b/>
          <w:bCs/>
          <w:lang w:val="tr-TR"/>
        </w:rPr>
        <w:t xml:space="preserve"> bütün yararlardan </w:t>
      </w:r>
      <w:r w:rsidR="00151585" w:rsidRPr="007B6839">
        <w:rPr>
          <w:b/>
          <w:bCs/>
          <w:lang w:val="tr-TR"/>
        </w:rPr>
        <w:t xml:space="preserve">öncelikli </w:t>
      </w:r>
      <w:r w:rsidR="006C6FDA" w:rsidRPr="007B6839">
        <w:rPr>
          <w:b/>
          <w:bCs/>
          <w:lang w:val="tr-TR"/>
        </w:rPr>
        <w:t xml:space="preserve">olduğunu </w:t>
      </w:r>
      <w:r w:rsidR="00151585" w:rsidRPr="007B6839">
        <w:rPr>
          <w:b/>
          <w:bCs/>
          <w:lang w:val="tr-TR"/>
        </w:rPr>
        <w:t>kabul ederek</w:t>
      </w:r>
      <w:r w:rsidR="00E3695F" w:rsidRPr="007B6839">
        <w:rPr>
          <w:b/>
          <w:bCs/>
          <w:lang w:val="tr-TR"/>
        </w:rPr>
        <w:t xml:space="preserve">, </w:t>
      </w:r>
      <w:r w:rsidR="00F700BD" w:rsidRPr="007B6839">
        <w:rPr>
          <w:b/>
          <w:bCs/>
          <w:lang w:val="tr-TR"/>
        </w:rPr>
        <w:t xml:space="preserve">yaşama, gelişme, korunma ve görüşünün alınması hakkı ile ayrımcılığın önlenmesini esas alan, </w:t>
      </w:r>
      <w:r w:rsidR="00651874" w:rsidRPr="007B6839">
        <w:rPr>
          <w:b/>
          <w:bCs/>
          <w:lang w:val="tr-TR"/>
        </w:rPr>
        <w:t>çocuk hakları kültürü temelinde bir çocukluğun yaşandığı Türkiye</w:t>
      </w:r>
      <w:r w:rsidR="008902D6" w:rsidRPr="007B6839">
        <w:rPr>
          <w:b/>
          <w:bCs/>
          <w:lang w:val="tr-TR"/>
        </w:rPr>
        <w:t>.</w:t>
      </w:r>
    </w:p>
    <w:p w:rsidR="00500D6A" w:rsidRPr="007B6839" w:rsidRDefault="00500D6A" w:rsidP="00801F93">
      <w:pPr>
        <w:ind w:left="1134"/>
        <w:jc w:val="both"/>
        <w:rPr>
          <w:b/>
          <w:bCs/>
          <w:lang w:val="tr-TR"/>
        </w:rPr>
      </w:pPr>
    </w:p>
    <w:p w:rsidR="006D13C4" w:rsidRDefault="00BD0BA7" w:rsidP="00801F93">
      <w:pPr>
        <w:ind w:left="708" w:firstLine="426"/>
        <w:jc w:val="both"/>
        <w:rPr>
          <w:bCs/>
          <w:sz w:val="24"/>
          <w:lang w:val="tr-TR"/>
        </w:rPr>
      </w:pPr>
      <w:r>
        <w:rPr>
          <w:bCs/>
          <w:sz w:val="24"/>
          <w:lang w:val="tr-TR"/>
        </w:rPr>
        <w:t>Strateji B</w:t>
      </w:r>
      <w:r w:rsidR="006D13C4" w:rsidRPr="007B6839">
        <w:rPr>
          <w:bCs/>
          <w:sz w:val="24"/>
          <w:lang w:val="tr-TR"/>
        </w:rPr>
        <w:t>elgesi</w:t>
      </w:r>
      <w:r>
        <w:rPr>
          <w:bCs/>
          <w:sz w:val="24"/>
          <w:lang w:val="tr-TR"/>
        </w:rPr>
        <w:t>’</w:t>
      </w:r>
      <w:r w:rsidR="006D13C4" w:rsidRPr="007B6839">
        <w:rPr>
          <w:bCs/>
          <w:sz w:val="24"/>
          <w:lang w:val="tr-TR"/>
        </w:rPr>
        <w:t>nin bu amaç ve yönelişi</w:t>
      </w:r>
      <w:r w:rsidR="00DC4CFD" w:rsidRPr="007B6839">
        <w:rPr>
          <w:bCs/>
          <w:sz w:val="24"/>
          <w:lang w:val="tr-TR"/>
        </w:rPr>
        <w:t>,</w:t>
      </w:r>
      <w:r w:rsidR="006D13C4" w:rsidRPr="007B6839">
        <w:rPr>
          <w:bCs/>
          <w:sz w:val="24"/>
          <w:lang w:val="tr-TR"/>
        </w:rPr>
        <w:t xml:space="preserve"> çocuk haklarının gerçekleşmesi ve sorunlarının çözümünü sadece Türkiye ile sınır</w:t>
      </w:r>
      <w:r w:rsidR="00047E09" w:rsidRPr="007B6839">
        <w:rPr>
          <w:bCs/>
          <w:sz w:val="24"/>
          <w:lang w:val="tr-TR"/>
        </w:rPr>
        <w:t>lı görmez; aynı zamanda uluslar</w:t>
      </w:r>
      <w:r w:rsidR="006D13C4" w:rsidRPr="007B6839">
        <w:rPr>
          <w:bCs/>
          <w:sz w:val="24"/>
          <w:lang w:val="tr-TR"/>
        </w:rPr>
        <w:t>arası çocuk hakları ve sorunlarının birlikte çözüm</w:t>
      </w:r>
      <w:r w:rsidR="007C1C62" w:rsidRPr="007B6839">
        <w:rPr>
          <w:bCs/>
          <w:sz w:val="24"/>
          <w:lang w:val="tr-TR"/>
        </w:rPr>
        <w:t>lenebilmesi</w:t>
      </w:r>
      <w:r w:rsidR="006D13C4" w:rsidRPr="007B6839">
        <w:rPr>
          <w:bCs/>
          <w:sz w:val="24"/>
          <w:lang w:val="tr-TR"/>
        </w:rPr>
        <w:t xml:space="preserve"> bilincini oluşturur. Türkiye çocuk hakları kültürü ve politikasının esası budur. Bu değişim ve dönüşüm</w:t>
      </w:r>
      <w:r w:rsidR="00474C58" w:rsidRPr="007B6839">
        <w:rPr>
          <w:bCs/>
          <w:sz w:val="24"/>
          <w:lang w:val="tr-TR"/>
        </w:rPr>
        <w:t>,</w:t>
      </w:r>
      <w:r w:rsidR="007C1C62" w:rsidRPr="007B6839">
        <w:rPr>
          <w:bCs/>
          <w:sz w:val="24"/>
          <w:lang w:val="tr-TR"/>
        </w:rPr>
        <w:t xml:space="preserve"> mevcut</w:t>
      </w:r>
      <w:r w:rsidR="006D13C4" w:rsidRPr="007B6839">
        <w:rPr>
          <w:bCs/>
          <w:sz w:val="24"/>
          <w:lang w:val="tr-TR"/>
        </w:rPr>
        <w:t xml:space="preserve"> verili dünya koşullarının aşılmasını içerdiği için bugünü ve geleceği de kapsayan tarih ve medeniyet bakışını taşır.</w:t>
      </w:r>
      <w:r w:rsidR="00EF1726" w:rsidRPr="007B6839">
        <w:rPr>
          <w:bCs/>
          <w:sz w:val="24"/>
          <w:lang w:val="tr-TR"/>
        </w:rPr>
        <w:t xml:space="preserve"> </w:t>
      </w:r>
    </w:p>
    <w:p w:rsidR="00294E8A" w:rsidRPr="007B6839" w:rsidRDefault="00294E8A" w:rsidP="00801F93">
      <w:pPr>
        <w:ind w:left="708" w:firstLine="426"/>
        <w:jc w:val="both"/>
        <w:rPr>
          <w:bCs/>
          <w:sz w:val="24"/>
          <w:lang w:val="tr-TR"/>
        </w:rPr>
      </w:pPr>
    </w:p>
    <w:p w:rsidR="00651874" w:rsidRDefault="00C73470" w:rsidP="00801F93">
      <w:pPr>
        <w:ind w:left="708"/>
        <w:jc w:val="both"/>
        <w:rPr>
          <w:bCs/>
          <w:sz w:val="24"/>
          <w:lang w:val="tr-TR"/>
        </w:rPr>
      </w:pPr>
      <w:r w:rsidRPr="007B6839">
        <w:rPr>
          <w:bCs/>
          <w:i/>
          <w:sz w:val="24"/>
          <w:lang w:val="tr-TR"/>
        </w:rPr>
        <w:t xml:space="preserve">      </w:t>
      </w:r>
      <w:r w:rsidR="00474C58" w:rsidRPr="007B6839">
        <w:rPr>
          <w:bCs/>
          <w:i/>
          <w:sz w:val="24"/>
          <w:lang w:val="tr-TR"/>
        </w:rPr>
        <w:t>I</w:t>
      </w:r>
      <w:r w:rsidR="00E3695F" w:rsidRPr="007B6839">
        <w:rPr>
          <w:bCs/>
          <w:i/>
          <w:sz w:val="24"/>
          <w:lang w:val="tr-TR"/>
        </w:rPr>
        <w:t>.</w:t>
      </w:r>
      <w:r w:rsidR="00684CD3" w:rsidRPr="007B6839">
        <w:rPr>
          <w:bCs/>
          <w:i/>
          <w:sz w:val="24"/>
          <w:lang w:val="tr-TR"/>
        </w:rPr>
        <w:t xml:space="preserve"> </w:t>
      </w:r>
      <w:r w:rsidR="00E3695F" w:rsidRPr="007B6839">
        <w:rPr>
          <w:bCs/>
          <w:i/>
          <w:sz w:val="24"/>
          <w:lang w:val="tr-TR"/>
        </w:rPr>
        <w:t>Türkiy</w:t>
      </w:r>
      <w:r w:rsidR="00684CD3" w:rsidRPr="007B6839">
        <w:rPr>
          <w:bCs/>
          <w:i/>
          <w:sz w:val="24"/>
          <w:lang w:val="tr-TR"/>
        </w:rPr>
        <w:t>e Çocuk Hakları Stratejisi</w:t>
      </w:r>
      <w:r w:rsidR="00C24115" w:rsidRPr="007B6839">
        <w:rPr>
          <w:bCs/>
          <w:i/>
          <w:sz w:val="24"/>
          <w:lang w:val="tr-TR"/>
        </w:rPr>
        <w:t xml:space="preserve"> ve Uygulama Planı</w:t>
      </w:r>
      <w:r w:rsidR="00BD0BA7">
        <w:rPr>
          <w:bCs/>
          <w:i/>
          <w:sz w:val="24"/>
          <w:lang w:val="tr-TR"/>
        </w:rPr>
        <w:t xml:space="preserve"> 2013-2017</w:t>
      </w:r>
      <w:r w:rsidR="009D2ACA" w:rsidRPr="007B6839">
        <w:rPr>
          <w:bCs/>
          <w:i/>
          <w:sz w:val="24"/>
          <w:lang w:val="tr-TR"/>
        </w:rPr>
        <w:t xml:space="preserve">, </w:t>
      </w:r>
      <w:r w:rsidR="00651874" w:rsidRPr="007B6839">
        <w:rPr>
          <w:bCs/>
          <w:sz w:val="24"/>
          <w:lang w:val="tr-TR"/>
        </w:rPr>
        <w:t>Türkiye Büyük Millet Meclisi Başkanı Sayın Me</w:t>
      </w:r>
      <w:r w:rsidR="00684CD3" w:rsidRPr="007B6839">
        <w:rPr>
          <w:bCs/>
          <w:sz w:val="24"/>
          <w:lang w:val="tr-TR"/>
        </w:rPr>
        <w:t>hmet Ali Şahin’in himayelerinde</w:t>
      </w:r>
      <w:r w:rsidR="00BD0BA7">
        <w:rPr>
          <w:bCs/>
          <w:sz w:val="24"/>
          <w:lang w:val="tr-TR"/>
        </w:rPr>
        <w:t xml:space="preserve">, </w:t>
      </w:r>
      <w:r w:rsidR="00294E8A">
        <w:rPr>
          <w:bCs/>
          <w:sz w:val="24"/>
          <w:lang w:val="tr-TR"/>
        </w:rPr>
        <w:t>Türkiye Cumhuriyeti Başbakanı Sayın Recep Tayyip Erdoğan’ın Onur Konuğu olarak katıldığı</w:t>
      </w:r>
      <w:r w:rsidR="0069147E">
        <w:rPr>
          <w:bCs/>
          <w:sz w:val="24"/>
          <w:lang w:val="tr-TR"/>
        </w:rPr>
        <w:t xml:space="preserve">, Sayın Prof. Dr. Aydın Gülan’ın Kongre Başkanlığı’nda </w:t>
      </w:r>
      <w:r w:rsidR="00DB0C36" w:rsidRPr="007B6839">
        <w:rPr>
          <w:bCs/>
          <w:sz w:val="24"/>
          <w:lang w:val="tr-TR"/>
        </w:rPr>
        <w:t xml:space="preserve">25-27 </w:t>
      </w:r>
      <w:r w:rsidR="00651874" w:rsidRPr="007B6839">
        <w:rPr>
          <w:bCs/>
          <w:sz w:val="24"/>
          <w:lang w:val="tr-TR"/>
        </w:rPr>
        <w:t>Şubat 2</w:t>
      </w:r>
      <w:r w:rsidR="00E3695F" w:rsidRPr="007B6839">
        <w:rPr>
          <w:bCs/>
          <w:sz w:val="24"/>
          <w:lang w:val="tr-TR"/>
        </w:rPr>
        <w:t xml:space="preserve">011 tarihinde </w:t>
      </w:r>
      <w:r w:rsidR="0069147E">
        <w:rPr>
          <w:bCs/>
          <w:sz w:val="24"/>
          <w:lang w:val="tr-TR"/>
        </w:rPr>
        <w:t>gerçekleş</w:t>
      </w:r>
      <w:r w:rsidR="00E3695F" w:rsidRPr="007B6839">
        <w:rPr>
          <w:bCs/>
          <w:sz w:val="24"/>
          <w:lang w:val="tr-TR"/>
        </w:rPr>
        <w:t>en</w:t>
      </w:r>
      <w:r w:rsidR="00684CD3" w:rsidRPr="007B6839">
        <w:rPr>
          <w:bCs/>
          <w:sz w:val="24"/>
          <w:lang w:val="tr-TR"/>
        </w:rPr>
        <w:t xml:space="preserve"> </w:t>
      </w:r>
      <w:r w:rsidR="00474C58" w:rsidRPr="00BD0BA7">
        <w:rPr>
          <w:bCs/>
          <w:i/>
          <w:sz w:val="24"/>
          <w:lang w:val="tr-TR"/>
        </w:rPr>
        <w:t>I</w:t>
      </w:r>
      <w:r w:rsidR="00684CD3" w:rsidRPr="00BD0BA7">
        <w:rPr>
          <w:bCs/>
          <w:i/>
          <w:sz w:val="24"/>
          <w:lang w:val="tr-TR"/>
        </w:rPr>
        <w:t xml:space="preserve">. </w:t>
      </w:r>
      <w:r w:rsidR="00651874" w:rsidRPr="00BD0BA7">
        <w:rPr>
          <w:bCs/>
          <w:i/>
          <w:sz w:val="24"/>
          <w:lang w:val="tr-TR"/>
        </w:rPr>
        <w:t>Türkiye Çocuk Hakları Kongresi</w:t>
      </w:r>
      <w:r w:rsidR="00651874" w:rsidRPr="007B6839">
        <w:rPr>
          <w:bCs/>
          <w:sz w:val="24"/>
          <w:lang w:val="tr-TR"/>
        </w:rPr>
        <w:t xml:space="preserve">’nin paydaşları </w:t>
      </w:r>
      <w:r w:rsidR="00BD0BA7">
        <w:rPr>
          <w:bCs/>
          <w:sz w:val="24"/>
          <w:lang w:val="tr-TR"/>
        </w:rPr>
        <w:t xml:space="preserve">mülga </w:t>
      </w:r>
      <w:r w:rsidR="00651874" w:rsidRPr="007B6839">
        <w:rPr>
          <w:bCs/>
          <w:sz w:val="24"/>
          <w:lang w:val="tr-TR"/>
        </w:rPr>
        <w:t xml:space="preserve">Sosyal Hizmetler ve Çocuk Esirgeme Kurumu </w:t>
      </w:r>
      <w:r w:rsidR="007C1C62" w:rsidRPr="007B6839">
        <w:rPr>
          <w:bCs/>
          <w:sz w:val="24"/>
          <w:lang w:val="tr-TR"/>
        </w:rPr>
        <w:t xml:space="preserve">Genel Müdürlüğü </w:t>
      </w:r>
      <w:r w:rsidRPr="007B6839">
        <w:rPr>
          <w:bCs/>
          <w:sz w:val="24"/>
          <w:lang w:val="tr-TR"/>
        </w:rPr>
        <w:t>(</w:t>
      </w:r>
      <w:r w:rsidR="00651874" w:rsidRPr="007B6839">
        <w:rPr>
          <w:bCs/>
          <w:sz w:val="24"/>
          <w:lang w:val="tr-TR"/>
        </w:rPr>
        <w:t xml:space="preserve">SHÇEK), </w:t>
      </w:r>
      <w:r w:rsidR="00BD0BA7" w:rsidRPr="007B6839">
        <w:rPr>
          <w:bCs/>
          <w:sz w:val="24"/>
          <w:lang w:val="tr-TR"/>
        </w:rPr>
        <w:t xml:space="preserve">Çocuk Vakfı, </w:t>
      </w:r>
      <w:r w:rsidR="00651874" w:rsidRPr="007B6839">
        <w:rPr>
          <w:bCs/>
          <w:sz w:val="24"/>
          <w:lang w:val="tr-TR"/>
        </w:rPr>
        <w:t>İstanb</w:t>
      </w:r>
      <w:r w:rsidR="00E3695F" w:rsidRPr="007B6839">
        <w:rPr>
          <w:bCs/>
          <w:sz w:val="24"/>
          <w:lang w:val="tr-TR"/>
        </w:rPr>
        <w:t>ul Üniversitesi’nin işbirliği</w:t>
      </w:r>
      <w:r w:rsidR="00684CD3" w:rsidRPr="007B6839">
        <w:rPr>
          <w:bCs/>
          <w:sz w:val="24"/>
          <w:lang w:val="tr-TR"/>
        </w:rPr>
        <w:t xml:space="preserve"> ile TÜBİTAK</w:t>
      </w:r>
      <w:r w:rsidR="00DB0C36">
        <w:rPr>
          <w:bCs/>
          <w:sz w:val="24"/>
          <w:lang w:val="tr-TR"/>
        </w:rPr>
        <w:t>-</w:t>
      </w:r>
      <w:r w:rsidR="00684CD3" w:rsidRPr="007B6839">
        <w:rPr>
          <w:bCs/>
          <w:sz w:val="24"/>
          <w:lang w:val="tr-TR"/>
        </w:rPr>
        <w:t>TÜSSİDE’nin</w:t>
      </w:r>
      <w:r w:rsidR="00FC0A30" w:rsidRPr="007B6839">
        <w:rPr>
          <w:bCs/>
          <w:sz w:val="24"/>
          <w:lang w:val="tr-TR"/>
        </w:rPr>
        <w:t xml:space="preserve"> </w:t>
      </w:r>
      <w:r w:rsidR="00DB0C36">
        <w:rPr>
          <w:bCs/>
          <w:sz w:val="24"/>
          <w:lang w:val="tr-TR"/>
        </w:rPr>
        <w:t xml:space="preserve">strateji </w:t>
      </w:r>
      <w:r w:rsidR="00651874" w:rsidRPr="007B6839">
        <w:rPr>
          <w:bCs/>
          <w:sz w:val="24"/>
          <w:lang w:val="tr-TR"/>
        </w:rPr>
        <w:t xml:space="preserve">danışmanlığında </w:t>
      </w:r>
      <w:r w:rsidR="00684CD3" w:rsidRPr="007B6839">
        <w:rPr>
          <w:bCs/>
          <w:sz w:val="24"/>
          <w:lang w:val="tr-TR"/>
        </w:rPr>
        <w:t>hazırlanmıştır.</w:t>
      </w:r>
    </w:p>
    <w:p w:rsidR="00294E8A" w:rsidRPr="007B6839" w:rsidRDefault="00294E8A" w:rsidP="00801F93">
      <w:pPr>
        <w:ind w:left="708"/>
        <w:jc w:val="both"/>
        <w:rPr>
          <w:bCs/>
          <w:i/>
          <w:sz w:val="24"/>
          <w:lang w:val="tr-TR"/>
        </w:rPr>
      </w:pPr>
    </w:p>
    <w:p w:rsidR="00651874" w:rsidRDefault="00651874" w:rsidP="00801F93">
      <w:pPr>
        <w:ind w:left="708"/>
        <w:jc w:val="both"/>
        <w:rPr>
          <w:bCs/>
          <w:sz w:val="24"/>
          <w:lang w:val="tr-TR"/>
        </w:rPr>
      </w:pPr>
      <w:r w:rsidRPr="007B6839">
        <w:rPr>
          <w:bCs/>
          <w:sz w:val="24"/>
          <w:lang w:val="tr-TR"/>
        </w:rPr>
        <w:t xml:space="preserve"> </w:t>
      </w:r>
      <w:r w:rsidR="00C73470" w:rsidRPr="007B6839">
        <w:rPr>
          <w:bCs/>
          <w:sz w:val="24"/>
          <w:lang w:val="tr-TR"/>
        </w:rPr>
        <w:t xml:space="preserve">      </w:t>
      </w:r>
      <w:r w:rsidR="00BD0BA7">
        <w:rPr>
          <w:bCs/>
          <w:sz w:val="24"/>
          <w:lang w:val="tr-TR"/>
        </w:rPr>
        <w:t>Bu Strateji Belgesi’nin hazırlanmasında; 1995-1999 yıllarını kapsayan BM Çocuk Hakla</w:t>
      </w:r>
      <w:r w:rsidR="00294E8A">
        <w:rPr>
          <w:bCs/>
          <w:sz w:val="24"/>
          <w:lang w:val="tr-TR"/>
        </w:rPr>
        <w:t>rı Komitesi’ne sunulan Türkiye B</w:t>
      </w:r>
      <w:r w:rsidR="00BD0BA7">
        <w:rPr>
          <w:bCs/>
          <w:sz w:val="24"/>
          <w:lang w:val="tr-TR"/>
        </w:rPr>
        <w:t>irinci İlerleme Raporu ( 2001 ) ile 2001-2006 dönemlerini kapsayan İkinci ve Üçüncü Birleştirilmiş İlerleme Raporu</w:t>
      </w:r>
      <w:r w:rsidR="00294E8A">
        <w:rPr>
          <w:bCs/>
          <w:sz w:val="24"/>
          <w:lang w:val="tr-TR"/>
        </w:rPr>
        <w:t>;</w:t>
      </w:r>
      <w:r w:rsidR="00BD0BA7">
        <w:rPr>
          <w:bCs/>
          <w:sz w:val="24"/>
          <w:lang w:val="tr-TR"/>
        </w:rPr>
        <w:t xml:space="preserve"> </w:t>
      </w:r>
      <w:r w:rsidRPr="007B6839">
        <w:rPr>
          <w:bCs/>
          <w:sz w:val="24"/>
          <w:lang w:val="tr-TR"/>
        </w:rPr>
        <w:t>13-15 Ekim 2010 tarihinde TÜBİTAK</w:t>
      </w:r>
      <w:r w:rsidR="00C24115" w:rsidRPr="007B6839">
        <w:rPr>
          <w:bCs/>
          <w:sz w:val="24"/>
          <w:lang w:val="tr-TR"/>
        </w:rPr>
        <w:t>-</w:t>
      </w:r>
      <w:r w:rsidR="00BD0BA7">
        <w:rPr>
          <w:bCs/>
          <w:sz w:val="24"/>
          <w:lang w:val="tr-TR"/>
        </w:rPr>
        <w:t xml:space="preserve">TÜSSİDE’nin </w:t>
      </w:r>
      <w:r w:rsidR="00C10CB5" w:rsidRPr="007B6839">
        <w:rPr>
          <w:bCs/>
          <w:sz w:val="24"/>
          <w:lang w:val="tr-TR"/>
        </w:rPr>
        <w:t xml:space="preserve">ilgili kurum ve paydaşların, </w:t>
      </w:r>
      <w:r w:rsidRPr="007B6839">
        <w:rPr>
          <w:bCs/>
          <w:sz w:val="24"/>
          <w:lang w:val="tr-TR"/>
        </w:rPr>
        <w:t>STK temsilcilerinin, üniver</w:t>
      </w:r>
      <w:r w:rsidR="00845D77" w:rsidRPr="007B6839">
        <w:rPr>
          <w:bCs/>
          <w:sz w:val="24"/>
          <w:lang w:val="tr-TR"/>
        </w:rPr>
        <w:t xml:space="preserve">site </w:t>
      </w:r>
      <w:r w:rsidR="00294E8A">
        <w:rPr>
          <w:bCs/>
          <w:sz w:val="24"/>
          <w:lang w:val="tr-TR"/>
        </w:rPr>
        <w:t>temsilcilerinin</w:t>
      </w:r>
      <w:r w:rsidRPr="007B6839">
        <w:rPr>
          <w:bCs/>
          <w:sz w:val="24"/>
          <w:lang w:val="tr-TR"/>
        </w:rPr>
        <w:t>; 17-18 Ekim 2010 tar</w:t>
      </w:r>
      <w:r w:rsidR="00F13CA1" w:rsidRPr="007B6839">
        <w:rPr>
          <w:bCs/>
          <w:sz w:val="24"/>
          <w:lang w:val="tr-TR"/>
        </w:rPr>
        <w:t>ihinde çocukların</w:t>
      </w:r>
      <w:r w:rsidR="00BD0BA7">
        <w:rPr>
          <w:bCs/>
          <w:sz w:val="24"/>
          <w:lang w:val="tr-TR"/>
        </w:rPr>
        <w:t xml:space="preserve">, yetişkinlerin </w:t>
      </w:r>
      <w:r w:rsidR="00294E8A">
        <w:rPr>
          <w:bCs/>
          <w:sz w:val="24"/>
          <w:lang w:val="tr-TR"/>
        </w:rPr>
        <w:t>ve alan</w:t>
      </w:r>
      <w:r w:rsidR="00BD0BA7">
        <w:rPr>
          <w:bCs/>
          <w:sz w:val="24"/>
          <w:lang w:val="tr-TR"/>
        </w:rPr>
        <w:t xml:space="preserve"> uzmanlarının katkılarıyla düzenlenen çalıştay sonrası hazırlanan </w:t>
      </w:r>
      <w:r w:rsidR="0069147E">
        <w:rPr>
          <w:bCs/>
          <w:sz w:val="24"/>
          <w:lang w:val="tr-TR"/>
        </w:rPr>
        <w:t xml:space="preserve">SWOT </w:t>
      </w:r>
      <w:r w:rsidR="00294E8A">
        <w:rPr>
          <w:bCs/>
          <w:sz w:val="24"/>
          <w:lang w:val="tr-TR"/>
        </w:rPr>
        <w:t>analizi</w:t>
      </w:r>
      <w:r w:rsidR="00F13CA1" w:rsidRPr="007B6839">
        <w:rPr>
          <w:bCs/>
          <w:sz w:val="24"/>
          <w:lang w:val="tr-TR"/>
        </w:rPr>
        <w:t xml:space="preserve">; 23-24 Kasım </w:t>
      </w:r>
      <w:r w:rsidR="00C10CB5" w:rsidRPr="007B6839">
        <w:rPr>
          <w:bCs/>
          <w:sz w:val="24"/>
          <w:lang w:val="tr-TR"/>
        </w:rPr>
        <w:t>2010 Ankara ve</w:t>
      </w:r>
      <w:r w:rsidR="00F13CA1" w:rsidRPr="007B6839">
        <w:rPr>
          <w:bCs/>
          <w:sz w:val="24"/>
          <w:lang w:val="tr-TR"/>
        </w:rPr>
        <w:t xml:space="preserve"> </w:t>
      </w:r>
      <w:r w:rsidRPr="007B6839">
        <w:rPr>
          <w:bCs/>
          <w:sz w:val="24"/>
          <w:lang w:val="tr-TR"/>
        </w:rPr>
        <w:t>27-28 Kasım 2010 İstanbul Odak Grup toplantıları</w:t>
      </w:r>
      <w:r w:rsidR="00294E8A">
        <w:rPr>
          <w:bCs/>
          <w:sz w:val="24"/>
          <w:lang w:val="tr-TR"/>
        </w:rPr>
        <w:t xml:space="preserve"> yanında</w:t>
      </w:r>
      <w:r w:rsidRPr="007B6839">
        <w:rPr>
          <w:bCs/>
          <w:sz w:val="24"/>
          <w:lang w:val="tr-TR"/>
        </w:rPr>
        <w:t xml:space="preserve"> </w:t>
      </w:r>
      <w:r w:rsidR="00845D77" w:rsidRPr="007B6839">
        <w:rPr>
          <w:bCs/>
          <w:sz w:val="24"/>
          <w:lang w:val="tr-TR"/>
        </w:rPr>
        <w:t>bütün</w:t>
      </w:r>
      <w:r w:rsidRPr="007B6839">
        <w:rPr>
          <w:bCs/>
          <w:sz w:val="24"/>
          <w:lang w:val="tr-TR"/>
        </w:rPr>
        <w:t xml:space="preserve"> aşama</w:t>
      </w:r>
      <w:r w:rsidR="00F13CA1" w:rsidRPr="007B6839">
        <w:rPr>
          <w:bCs/>
          <w:sz w:val="24"/>
          <w:lang w:val="tr-TR"/>
        </w:rPr>
        <w:t>lar</w:t>
      </w:r>
      <w:r w:rsidRPr="007B6839">
        <w:rPr>
          <w:bCs/>
          <w:sz w:val="24"/>
          <w:lang w:val="tr-TR"/>
        </w:rPr>
        <w:t>da çocuk görüşünün yansıtılma</w:t>
      </w:r>
      <w:r w:rsidR="00F13CA1" w:rsidRPr="007B6839">
        <w:rPr>
          <w:bCs/>
          <w:sz w:val="24"/>
          <w:lang w:val="tr-TR"/>
        </w:rPr>
        <w:t>sına</w:t>
      </w:r>
      <w:r w:rsidR="00BD0BA7">
        <w:rPr>
          <w:bCs/>
          <w:sz w:val="24"/>
          <w:lang w:val="tr-TR"/>
        </w:rPr>
        <w:t xml:space="preserve"> özel</w:t>
      </w:r>
      <w:r w:rsidR="00F13CA1" w:rsidRPr="007B6839">
        <w:rPr>
          <w:bCs/>
          <w:sz w:val="24"/>
          <w:lang w:val="tr-TR"/>
        </w:rPr>
        <w:t xml:space="preserve"> önem verilmiştir.</w:t>
      </w:r>
    </w:p>
    <w:p w:rsidR="00294E8A" w:rsidRPr="007B6839" w:rsidRDefault="00294E8A" w:rsidP="00801F93">
      <w:pPr>
        <w:ind w:left="708"/>
        <w:jc w:val="both"/>
        <w:rPr>
          <w:bCs/>
          <w:sz w:val="24"/>
          <w:lang w:val="tr-TR"/>
        </w:rPr>
      </w:pPr>
    </w:p>
    <w:p w:rsidR="00651874" w:rsidRDefault="00C73470" w:rsidP="00801F93">
      <w:pPr>
        <w:ind w:left="708"/>
        <w:jc w:val="both"/>
        <w:rPr>
          <w:bCs/>
          <w:sz w:val="24"/>
          <w:lang w:val="tr-TR"/>
        </w:rPr>
      </w:pPr>
      <w:r w:rsidRPr="007B6839">
        <w:rPr>
          <w:bCs/>
          <w:sz w:val="24"/>
          <w:lang w:val="tr-TR"/>
        </w:rPr>
        <w:t xml:space="preserve">      </w:t>
      </w:r>
      <w:r w:rsidR="00C37328" w:rsidRPr="007B6839">
        <w:rPr>
          <w:bCs/>
          <w:sz w:val="24"/>
          <w:lang w:val="tr-TR"/>
        </w:rPr>
        <w:t>Strateji Belgesi</w:t>
      </w:r>
      <w:r w:rsidR="00E470EE" w:rsidRPr="007B6839">
        <w:rPr>
          <w:bCs/>
          <w:sz w:val="24"/>
          <w:lang w:val="tr-TR"/>
        </w:rPr>
        <w:t>’</w:t>
      </w:r>
      <w:r w:rsidR="00C37328" w:rsidRPr="007B6839">
        <w:rPr>
          <w:bCs/>
          <w:sz w:val="24"/>
          <w:lang w:val="tr-TR"/>
        </w:rPr>
        <w:t>nin B</w:t>
      </w:r>
      <w:r w:rsidR="00845D77" w:rsidRPr="007B6839">
        <w:rPr>
          <w:bCs/>
          <w:sz w:val="24"/>
          <w:lang w:val="tr-TR"/>
        </w:rPr>
        <w:t>irinci</w:t>
      </w:r>
      <w:r w:rsidR="00C37328" w:rsidRPr="007B6839">
        <w:rPr>
          <w:bCs/>
          <w:sz w:val="24"/>
          <w:lang w:val="tr-TR"/>
        </w:rPr>
        <w:t xml:space="preserve"> T</w:t>
      </w:r>
      <w:r w:rsidR="00651874" w:rsidRPr="007B6839">
        <w:rPr>
          <w:bCs/>
          <w:sz w:val="24"/>
          <w:lang w:val="tr-TR"/>
        </w:rPr>
        <w:t>aslağı, 28 Ocak 2011 tarihinde ç</w:t>
      </w:r>
      <w:r w:rsidR="00DC0C79" w:rsidRPr="007B6839">
        <w:rPr>
          <w:bCs/>
          <w:sz w:val="24"/>
          <w:lang w:val="tr-TR"/>
        </w:rPr>
        <w:t>ocuk ve yetişkin görüşüne sunul</w:t>
      </w:r>
      <w:r w:rsidR="00651874" w:rsidRPr="007B6839">
        <w:rPr>
          <w:bCs/>
          <w:sz w:val="24"/>
          <w:lang w:val="tr-TR"/>
        </w:rPr>
        <w:t xml:space="preserve">muştur. </w:t>
      </w:r>
      <w:r w:rsidR="00DC0C79" w:rsidRPr="007B6839">
        <w:rPr>
          <w:bCs/>
          <w:sz w:val="24"/>
          <w:lang w:val="tr-TR"/>
        </w:rPr>
        <w:t>Bu</w:t>
      </w:r>
      <w:r w:rsidR="00651874" w:rsidRPr="007B6839">
        <w:rPr>
          <w:bCs/>
          <w:sz w:val="24"/>
          <w:lang w:val="tr-TR"/>
        </w:rPr>
        <w:t xml:space="preserve"> görüşler doğrultusunda yeniden ele alınan metin, </w:t>
      </w:r>
      <w:r w:rsidR="00131F02" w:rsidRPr="007B6839">
        <w:rPr>
          <w:bCs/>
          <w:sz w:val="24"/>
          <w:lang w:val="tr-TR"/>
        </w:rPr>
        <w:t>25-27 Şubat 2011 tarihinde</w:t>
      </w:r>
      <w:r w:rsidR="005000A7" w:rsidRPr="007B6839">
        <w:rPr>
          <w:bCs/>
          <w:sz w:val="24"/>
          <w:lang w:val="tr-TR"/>
        </w:rPr>
        <w:t xml:space="preserve"> İstanbul’da</w:t>
      </w:r>
      <w:r w:rsidR="009B740D" w:rsidRPr="007B6839">
        <w:rPr>
          <w:bCs/>
          <w:sz w:val="24"/>
          <w:lang w:val="tr-TR"/>
        </w:rPr>
        <w:t xml:space="preserve"> gerçekleşen </w:t>
      </w:r>
      <w:r w:rsidR="00474C58" w:rsidRPr="00BD0BA7">
        <w:rPr>
          <w:bCs/>
          <w:i/>
          <w:sz w:val="24"/>
          <w:lang w:val="tr-TR"/>
        </w:rPr>
        <w:t>I</w:t>
      </w:r>
      <w:r w:rsidR="009B740D" w:rsidRPr="00BD0BA7">
        <w:rPr>
          <w:bCs/>
          <w:i/>
          <w:sz w:val="24"/>
          <w:lang w:val="tr-TR"/>
        </w:rPr>
        <w:t xml:space="preserve">. </w:t>
      </w:r>
      <w:r w:rsidR="00131F02" w:rsidRPr="00BD0BA7">
        <w:rPr>
          <w:bCs/>
          <w:i/>
          <w:sz w:val="24"/>
          <w:lang w:val="tr-TR"/>
        </w:rPr>
        <w:t>Tü</w:t>
      </w:r>
      <w:r w:rsidR="00BD0BA7" w:rsidRPr="00BD0BA7">
        <w:rPr>
          <w:bCs/>
          <w:i/>
          <w:sz w:val="24"/>
          <w:lang w:val="tr-TR"/>
        </w:rPr>
        <w:t>rkiye Çocuk Hakları Kongresi Genel Kurulu</w:t>
      </w:r>
      <w:r w:rsidR="00BD0BA7">
        <w:rPr>
          <w:bCs/>
          <w:sz w:val="24"/>
          <w:lang w:val="tr-TR"/>
        </w:rPr>
        <w:t xml:space="preserve">’nda </w:t>
      </w:r>
      <w:r w:rsidR="00131F02" w:rsidRPr="007B6839">
        <w:rPr>
          <w:bCs/>
          <w:sz w:val="24"/>
          <w:lang w:val="tr-TR"/>
        </w:rPr>
        <w:t xml:space="preserve"> çocuk ve </w:t>
      </w:r>
      <w:r w:rsidR="00C37328" w:rsidRPr="007B6839">
        <w:rPr>
          <w:bCs/>
          <w:sz w:val="24"/>
          <w:lang w:val="tr-TR"/>
        </w:rPr>
        <w:t>yetişkin delegelerin görüşleri çerçevesinde</w:t>
      </w:r>
      <w:r w:rsidR="00E470EE" w:rsidRPr="007B6839">
        <w:rPr>
          <w:bCs/>
          <w:sz w:val="24"/>
          <w:lang w:val="tr-TR"/>
        </w:rPr>
        <w:t xml:space="preserve"> </w:t>
      </w:r>
      <w:r w:rsidR="00BD0BA7">
        <w:rPr>
          <w:bCs/>
          <w:sz w:val="24"/>
          <w:lang w:val="tr-TR"/>
        </w:rPr>
        <w:t xml:space="preserve">üç gün boyunca müzakere edildikten sonra </w:t>
      </w:r>
      <w:r w:rsidR="00E470EE" w:rsidRPr="007B6839">
        <w:rPr>
          <w:bCs/>
          <w:sz w:val="24"/>
          <w:lang w:val="tr-TR"/>
        </w:rPr>
        <w:t>ikinci kez</w:t>
      </w:r>
      <w:r w:rsidR="00C37328" w:rsidRPr="007B6839">
        <w:rPr>
          <w:bCs/>
          <w:sz w:val="24"/>
          <w:lang w:val="tr-TR"/>
        </w:rPr>
        <w:t xml:space="preserve"> düzenlenmiştir. Strateji Belgesi İkinci Taslağı</w:t>
      </w:r>
      <w:r w:rsidR="00E470EE" w:rsidRPr="007B6839">
        <w:rPr>
          <w:bCs/>
          <w:sz w:val="24"/>
          <w:lang w:val="tr-TR"/>
        </w:rPr>
        <w:t>,</w:t>
      </w:r>
      <w:r w:rsidR="00131F02" w:rsidRPr="007B6839">
        <w:rPr>
          <w:bCs/>
          <w:sz w:val="24"/>
          <w:lang w:val="tr-TR"/>
        </w:rPr>
        <w:t xml:space="preserve"> </w:t>
      </w:r>
      <w:r w:rsidR="00474C58" w:rsidRPr="007B6839">
        <w:rPr>
          <w:bCs/>
          <w:sz w:val="24"/>
          <w:lang w:val="tr-TR"/>
        </w:rPr>
        <w:t xml:space="preserve">18 Mart 2011 tarihine kadar </w:t>
      </w:r>
      <w:r w:rsidR="00651874" w:rsidRPr="007B6839">
        <w:rPr>
          <w:bCs/>
          <w:sz w:val="24"/>
          <w:lang w:val="tr-TR"/>
        </w:rPr>
        <w:t xml:space="preserve">Kongre </w:t>
      </w:r>
      <w:r w:rsidR="00474C58" w:rsidRPr="007B6839">
        <w:rPr>
          <w:bCs/>
          <w:sz w:val="24"/>
          <w:lang w:val="tr-TR"/>
        </w:rPr>
        <w:t xml:space="preserve">çocuk ve yetişkin </w:t>
      </w:r>
      <w:r w:rsidR="00651874" w:rsidRPr="007B6839">
        <w:rPr>
          <w:bCs/>
          <w:sz w:val="24"/>
          <w:lang w:val="tr-TR"/>
        </w:rPr>
        <w:t xml:space="preserve">delegeleri ile birlikte </w:t>
      </w:r>
      <w:r w:rsidR="00BD0BA7">
        <w:rPr>
          <w:bCs/>
          <w:sz w:val="24"/>
          <w:lang w:val="tr-TR"/>
        </w:rPr>
        <w:t xml:space="preserve">Strateji Yazım Grubu tarafından </w:t>
      </w:r>
      <w:r w:rsidR="00C37328" w:rsidRPr="007B6839">
        <w:rPr>
          <w:bCs/>
          <w:sz w:val="24"/>
          <w:lang w:val="tr-TR"/>
        </w:rPr>
        <w:t>değerlendiril</w:t>
      </w:r>
      <w:r w:rsidR="00BD0BA7">
        <w:rPr>
          <w:bCs/>
          <w:sz w:val="24"/>
          <w:lang w:val="tr-TR"/>
        </w:rPr>
        <w:t xml:space="preserve">miş ve </w:t>
      </w:r>
      <w:r w:rsidR="00BD0BA7" w:rsidRPr="009375DE">
        <w:rPr>
          <w:bCs/>
          <w:i/>
          <w:sz w:val="24"/>
          <w:lang w:val="tr-TR"/>
        </w:rPr>
        <w:t>Uygulama Planı</w:t>
      </w:r>
      <w:r w:rsidR="00BD0BA7">
        <w:rPr>
          <w:bCs/>
          <w:sz w:val="24"/>
          <w:lang w:val="tr-TR"/>
        </w:rPr>
        <w:t xml:space="preserve"> </w:t>
      </w:r>
      <w:r w:rsidR="00474C58" w:rsidRPr="007B6839">
        <w:rPr>
          <w:bCs/>
          <w:sz w:val="24"/>
          <w:lang w:val="tr-TR"/>
        </w:rPr>
        <w:t>sonuçlandırılmıştır.</w:t>
      </w:r>
    </w:p>
    <w:p w:rsidR="00294E8A" w:rsidRPr="007B6839" w:rsidRDefault="00294E8A" w:rsidP="00801F93">
      <w:pPr>
        <w:ind w:left="708"/>
        <w:jc w:val="both"/>
        <w:rPr>
          <w:bCs/>
          <w:sz w:val="24"/>
          <w:lang w:val="tr-TR"/>
        </w:rPr>
      </w:pPr>
    </w:p>
    <w:p w:rsidR="00BD0BA7" w:rsidRDefault="00C73470" w:rsidP="00801F93">
      <w:pPr>
        <w:ind w:left="708"/>
        <w:jc w:val="both"/>
        <w:rPr>
          <w:bCs/>
          <w:sz w:val="24"/>
          <w:lang w:val="tr-TR"/>
        </w:rPr>
      </w:pPr>
      <w:r w:rsidRPr="007B6839">
        <w:rPr>
          <w:bCs/>
          <w:sz w:val="24"/>
          <w:lang w:val="tr-TR"/>
        </w:rPr>
        <w:lastRenderedPageBreak/>
        <w:t xml:space="preserve">      </w:t>
      </w:r>
      <w:r w:rsidR="00845D77" w:rsidRPr="007B6839">
        <w:rPr>
          <w:bCs/>
          <w:sz w:val="24"/>
          <w:lang w:val="tr-TR"/>
        </w:rPr>
        <w:t xml:space="preserve">Strateji </w:t>
      </w:r>
      <w:r w:rsidR="00651874" w:rsidRPr="007B6839">
        <w:rPr>
          <w:bCs/>
          <w:sz w:val="24"/>
          <w:lang w:val="tr-TR"/>
        </w:rPr>
        <w:t>Belge</w:t>
      </w:r>
      <w:r w:rsidR="00845D77" w:rsidRPr="007B6839">
        <w:rPr>
          <w:bCs/>
          <w:sz w:val="24"/>
          <w:lang w:val="tr-TR"/>
        </w:rPr>
        <w:t>si</w:t>
      </w:r>
      <w:r w:rsidR="00E470EE" w:rsidRPr="007B6839">
        <w:rPr>
          <w:bCs/>
          <w:sz w:val="24"/>
          <w:lang w:val="tr-TR"/>
        </w:rPr>
        <w:t>’</w:t>
      </w:r>
      <w:r w:rsidR="00845D77" w:rsidRPr="007B6839">
        <w:rPr>
          <w:bCs/>
          <w:sz w:val="24"/>
          <w:lang w:val="tr-TR"/>
        </w:rPr>
        <w:t>n</w:t>
      </w:r>
      <w:r w:rsidR="00BD0BA7">
        <w:rPr>
          <w:bCs/>
          <w:sz w:val="24"/>
          <w:lang w:val="tr-TR"/>
        </w:rPr>
        <w:t xml:space="preserve">in </w:t>
      </w:r>
      <w:r w:rsidR="00BD0BA7" w:rsidRPr="009375DE">
        <w:rPr>
          <w:bCs/>
          <w:i/>
          <w:sz w:val="24"/>
          <w:lang w:val="tr-TR"/>
        </w:rPr>
        <w:t>Uygulama Planı</w:t>
      </w:r>
      <w:r w:rsidR="00BD0BA7">
        <w:rPr>
          <w:bCs/>
          <w:sz w:val="24"/>
          <w:lang w:val="tr-TR"/>
        </w:rPr>
        <w:t xml:space="preserve">’nda, </w:t>
      </w:r>
      <w:r w:rsidR="00651874" w:rsidRPr="007B6839">
        <w:rPr>
          <w:bCs/>
          <w:sz w:val="24"/>
          <w:lang w:val="tr-TR"/>
        </w:rPr>
        <w:t xml:space="preserve">paydaşların </w:t>
      </w:r>
      <w:r w:rsidR="0041536D" w:rsidRPr="007B6839">
        <w:rPr>
          <w:bCs/>
          <w:sz w:val="24"/>
          <w:lang w:val="tr-TR"/>
        </w:rPr>
        <w:t>“</w:t>
      </w:r>
      <w:r w:rsidR="005000A7" w:rsidRPr="007B6839">
        <w:rPr>
          <w:bCs/>
          <w:sz w:val="24"/>
          <w:lang w:val="tr-TR"/>
        </w:rPr>
        <w:t>çocuk hakları</w:t>
      </w:r>
      <w:r w:rsidR="00BD0BA7">
        <w:rPr>
          <w:bCs/>
          <w:sz w:val="24"/>
          <w:lang w:val="tr-TR"/>
        </w:rPr>
        <w:t xml:space="preserve">” </w:t>
      </w:r>
      <w:r w:rsidR="005000A7" w:rsidRPr="007B6839">
        <w:rPr>
          <w:bCs/>
          <w:sz w:val="24"/>
          <w:lang w:val="tr-TR"/>
        </w:rPr>
        <w:t>v</w:t>
      </w:r>
      <w:r w:rsidR="00131F02" w:rsidRPr="007B6839">
        <w:rPr>
          <w:bCs/>
          <w:sz w:val="24"/>
          <w:lang w:val="tr-TR"/>
        </w:rPr>
        <w:t>izyonu</w:t>
      </w:r>
      <w:r w:rsidR="00651874" w:rsidRPr="007B6839">
        <w:rPr>
          <w:bCs/>
          <w:sz w:val="24"/>
          <w:lang w:val="tr-TR"/>
        </w:rPr>
        <w:t xml:space="preserve"> ve bu </w:t>
      </w:r>
      <w:r w:rsidR="00BD0BA7">
        <w:rPr>
          <w:bCs/>
          <w:sz w:val="24"/>
          <w:lang w:val="tr-TR"/>
        </w:rPr>
        <w:t>vizyonun</w:t>
      </w:r>
      <w:r w:rsidR="00651874" w:rsidRPr="007B6839">
        <w:rPr>
          <w:bCs/>
          <w:sz w:val="24"/>
          <w:lang w:val="tr-TR"/>
        </w:rPr>
        <w:t xml:space="preserve"> gerçekleşmesi içi</w:t>
      </w:r>
      <w:r w:rsidR="005544D7" w:rsidRPr="007B6839">
        <w:rPr>
          <w:bCs/>
          <w:sz w:val="24"/>
          <w:lang w:val="tr-TR"/>
        </w:rPr>
        <w:t>n önerileri</w:t>
      </w:r>
      <w:r w:rsidR="005000A7" w:rsidRPr="007B6839">
        <w:rPr>
          <w:bCs/>
          <w:sz w:val="24"/>
          <w:lang w:val="tr-TR"/>
        </w:rPr>
        <w:t>, stratejik amaç ve eylemler ayrıntılı biçimde</w:t>
      </w:r>
      <w:r w:rsidR="00651874" w:rsidRPr="007B6839">
        <w:rPr>
          <w:bCs/>
          <w:sz w:val="24"/>
          <w:lang w:val="tr-TR"/>
        </w:rPr>
        <w:t xml:space="preserve"> ele alınmıştı</w:t>
      </w:r>
      <w:r w:rsidR="00262BB0" w:rsidRPr="007B6839">
        <w:rPr>
          <w:bCs/>
          <w:sz w:val="24"/>
          <w:lang w:val="tr-TR"/>
        </w:rPr>
        <w:t>r. Bu nedenle</w:t>
      </w:r>
      <w:r w:rsidR="00651874" w:rsidRPr="007B6839">
        <w:rPr>
          <w:bCs/>
          <w:sz w:val="24"/>
          <w:lang w:val="tr-TR"/>
        </w:rPr>
        <w:t xml:space="preserve">, </w:t>
      </w:r>
      <w:r w:rsidR="005C0367" w:rsidRPr="007B6839">
        <w:rPr>
          <w:bCs/>
          <w:sz w:val="24"/>
          <w:lang w:val="tr-TR"/>
        </w:rPr>
        <w:t xml:space="preserve">belgenin hazırlanmasında </w:t>
      </w:r>
      <w:r w:rsidR="00651874" w:rsidRPr="007B6839">
        <w:rPr>
          <w:bCs/>
          <w:sz w:val="24"/>
          <w:lang w:val="tr-TR"/>
        </w:rPr>
        <w:t xml:space="preserve">ülke ölçekli genel bir stratejik </w:t>
      </w:r>
      <w:r w:rsidR="005C0367" w:rsidRPr="007B6839">
        <w:rPr>
          <w:bCs/>
          <w:sz w:val="24"/>
          <w:lang w:val="tr-TR"/>
        </w:rPr>
        <w:t>yaklaşım belirleyici olmuştur.</w:t>
      </w:r>
    </w:p>
    <w:p w:rsidR="00294E8A" w:rsidRDefault="00294E8A" w:rsidP="00801F93">
      <w:pPr>
        <w:ind w:left="708"/>
        <w:jc w:val="both"/>
        <w:rPr>
          <w:bCs/>
          <w:sz w:val="24"/>
          <w:lang w:val="tr-TR"/>
        </w:rPr>
      </w:pPr>
    </w:p>
    <w:p w:rsidR="00BD0BA7" w:rsidRDefault="00BD0BA7" w:rsidP="00801F93">
      <w:pPr>
        <w:ind w:left="708"/>
        <w:jc w:val="both"/>
        <w:rPr>
          <w:bCs/>
          <w:sz w:val="24"/>
          <w:lang w:val="tr-TR"/>
        </w:rPr>
      </w:pPr>
      <w:r>
        <w:rPr>
          <w:bCs/>
          <w:sz w:val="24"/>
          <w:lang w:val="tr-TR"/>
        </w:rPr>
        <w:tab/>
        <w:t xml:space="preserve">Strateji Belgesi, </w:t>
      </w:r>
      <w:r w:rsidR="00F33255">
        <w:rPr>
          <w:bCs/>
          <w:sz w:val="24"/>
          <w:lang w:val="tr-TR"/>
        </w:rPr>
        <w:t>Aile ve Sosyal Politikalar Bakan</w:t>
      </w:r>
      <w:r w:rsidR="009375DE">
        <w:rPr>
          <w:bCs/>
          <w:sz w:val="24"/>
          <w:lang w:val="tr-TR"/>
        </w:rPr>
        <w:t xml:space="preserve">ı Sayın Fatma Şahin ve Bakanlık yetkililerine 22 Ekim 2011 tarihinde sunumu yapılmış; Bakanlık koordinatörlüğünde 26 Ekim ve </w:t>
      </w:r>
      <w:r w:rsidR="00F33255">
        <w:rPr>
          <w:bCs/>
          <w:sz w:val="24"/>
          <w:lang w:val="tr-TR"/>
        </w:rPr>
        <w:t xml:space="preserve">15 Kasım 2011 tarihlerinde ilgili Bakanlıkların önerileri; </w:t>
      </w:r>
      <w:r>
        <w:rPr>
          <w:bCs/>
          <w:sz w:val="24"/>
          <w:lang w:val="tr-TR"/>
        </w:rPr>
        <w:t xml:space="preserve">2012/9 sayılı Başbakanlık Genelgesi doğrultusunda kurulan ve ilk toplantısını </w:t>
      </w:r>
      <w:r w:rsidR="00294E8A">
        <w:rPr>
          <w:bCs/>
          <w:sz w:val="24"/>
          <w:lang w:val="tr-TR"/>
        </w:rPr>
        <w:t xml:space="preserve">Aile ve Sosyal Politikalar Bakanı </w:t>
      </w:r>
      <w:r>
        <w:rPr>
          <w:bCs/>
          <w:sz w:val="24"/>
          <w:lang w:val="tr-TR"/>
        </w:rPr>
        <w:t xml:space="preserve">Sayın Fatma Şahin’in Başkanlığı’nda 8 Mayıs 2012 tarihinde Ankara’da yapan </w:t>
      </w:r>
      <w:r w:rsidRPr="00CD5B83">
        <w:rPr>
          <w:bCs/>
          <w:i/>
          <w:sz w:val="24"/>
          <w:lang w:val="tr-TR"/>
        </w:rPr>
        <w:t>Çocuk Hakları İzleme ve Değerlendirme Kurulu</w:t>
      </w:r>
      <w:r>
        <w:rPr>
          <w:bCs/>
          <w:sz w:val="24"/>
          <w:lang w:val="tr-TR"/>
        </w:rPr>
        <w:t xml:space="preserve">’nun </w:t>
      </w:r>
      <w:r w:rsidR="00CD5B83">
        <w:rPr>
          <w:bCs/>
          <w:sz w:val="24"/>
          <w:lang w:val="tr-TR"/>
        </w:rPr>
        <w:t xml:space="preserve">önerileri ve </w:t>
      </w:r>
      <w:r>
        <w:rPr>
          <w:bCs/>
          <w:sz w:val="24"/>
          <w:lang w:val="tr-TR"/>
        </w:rPr>
        <w:t xml:space="preserve">redaksiyon kararı </w:t>
      </w:r>
      <w:r w:rsidR="00294E8A">
        <w:rPr>
          <w:bCs/>
          <w:sz w:val="24"/>
          <w:lang w:val="tr-TR"/>
        </w:rPr>
        <w:t>doğrultusunda</w:t>
      </w:r>
      <w:r w:rsidR="009375DE">
        <w:rPr>
          <w:bCs/>
          <w:sz w:val="24"/>
          <w:lang w:val="tr-TR"/>
        </w:rPr>
        <w:t>;</w:t>
      </w:r>
      <w:r>
        <w:rPr>
          <w:bCs/>
          <w:sz w:val="24"/>
          <w:lang w:val="tr-TR"/>
        </w:rPr>
        <w:t xml:space="preserve"> BM Çocuk Hakları Komitesi’nin 15 Haziran 2012 tarihli </w:t>
      </w:r>
      <w:r w:rsidR="00294E8A" w:rsidRPr="00CD5B83">
        <w:rPr>
          <w:bCs/>
          <w:i/>
          <w:sz w:val="24"/>
          <w:lang w:val="tr-TR"/>
        </w:rPr>
        <w:t xml:space="preserve">Türkiye </w:t>
      </w:r>
      <w:r w:rsidRPr="00CD5B83">
        <w:rPr>
          <w:bCs/>
          <w:i/>
          <w:sz w:val="24"/>
          <w:lang w:val="tr-TR"/>
        </w:rPr>
        <w:t>Gözlem Raporu</w:t>
      </w:r>
      <w:r>
        <w:rPr>
          <w:bCs/>
          <w:sz w:val="24"/>
          <w:lang w:val="tr-TR"/>
        </w:rPr>
        <w:t xml:space="preserve"> </w:t>
      </w:r>
      <w:r w:rsidR="00CD5B83">
        <w:rPr>
          <w:bCs/>
          <w:sz w:val="24"/>
          <w:lang w:val="tr-TR"/>
        </w:rPr>
        <w:t xml:space="preserve">ve Aile ve </w:t>
      </w:r>
      <w:r w:rsidR="000763F8">
        <w:rPr>
          <w:bCs/>
          <w:sz w:val="24"/>
          <w:lang w:val="tr-TR"/>
        </w:rPr>
        <w:t>S</w:t>
      </w:r>
      <w:r w:rsidR="00CD5B83">
        <w:rPr>
          <w:bCs/>
          <w:sz w:val="24"/>
          <w:lang w:val="tr-TR"/>
        </w:rPr>
        <w:t xml:space="preserve">osyal Politikalar Bakan Yardımcısı Sayın Doç. Dr. Aşkın Asan’ın Başkanlığı’nda Bakanlık yetkilileri ile Strateji Yazım Grubu’nun 19 Ekim 2012 tarihinde İstanbul’da yaptığı değerlendirme toplantısı kararları </w:t>
      </w:r>
      <w:r>
        <w:rPr>
          <w:bCs/>
          <w:sz w:val="24"/>
          <w:lang w:val="tr-TR"/>
        </w:rPr>
        <w:t>dikkate alınarak sonuçlandırılmıştır.</w:t>
      </w:r>
    </w:p>
    <w:p w:rsidR="00294E8A" w:rsidRPr="007B6839" w:rsidRDefault="00294E8A" w:rsidP="00801F93">
      <w:pPr>
        <w:ind w:left="708"/>
        <w:jc w:val="both"/>
        <w:rPr>
          <w:bCs/>
          <w:sz w:val="24"/>
          <w:lang w:val="tr-TR"/>
        </w:rPr>
      </w:pPr>
    </w:p>
    <w:p w:rsidR="00294E8A" w:rsidRPr="00294E8A" w:rsidRDefault="00294E8A" w:rsidP="00801F93">
      <w:pPr>
        <w:ind w:left="708" w:firstLine="708"/>
        <w:jc w:val="both"/>
        <w:rPr>
          <w:bCs/>
          <w:sz w:val="24"/>
          <w:lang w:val="tr-TR"/>
        </w:rPr>
      </w:pPr>
      <w:r>
        <w:rPr>
          <w:bCs/>
          <w:i/>
          <w:sz w:val="24"/>
          <w:lang w:val="tr-TR"/>
        </w:rPr>
        <w:t>I.</w:t>
      </w:r>
      <w:r w:rsidR="00651874" w:rsidRPr="00294E8A">
        <w:rPr>
          <w:bCs/>
          <w:i/>
          <w:sz w:val="24"/>
          <w:lang w:val="tr-TR"/>
        </w:rPr>
        <w:t>Türkiye Çocuk Hakları Strateji</w:t>
      </w:r>
      <w:r w:rsidR="00F33255">
        <w:rPr>
          <w:bCs/>
          <w:i/>
          <w:sz w:val="24"/>
          <w:lang w:val="tr-TR"/>
        </w:rPr>
        <w:t xml:space="preserve">, </w:t>
      </w:r>
      <w:r w:rsidR="00EC095C" w:rsidRPr="00294E8A">
        <w:rPr>
          <w:bCs/>
          <w:sz w:val="24"/>
          <w:lang w:val="tr-TR"/>
        </w:rPr>
        <w:t xml:space="preserve">Hükümet kuruluşları yanında, </w:t>
      </w:r>
      <w:r w:rsidR="00651874" w:rsidRPr="00294E8A">
        <w:rPr>
          <w:bCs/>
          <w:sz w:val="24"/>
          <w:lang w:val="tr-TR"/>
        </w:rPr>
        <w:t>demokratik gelişimin bir gereği ve göstergesi olarak, sivil toplum kuruluşlarına</w:t>
      </w:r>
      <w:r w:rsidR="005000A7" w:rsidRPr="00294E8A">
        <w:rPr>
          <w:bCs/>
          <w:sz w:val="24"/>
          <w:lang w:val="tr-TR"/>
        </w:rPr>
        <w:t xml:space="preserve"> ve yerel yönetimlere</w:t>
      </w:r>
      <w:r w:rsidR="00651874" w:rsidRPr="00294E8A">
        <w:rPr>
          <w:bCs/>
          <w:sz w:val="24"/>
          <w:lang w:val="tr-TR"/>
        </w:rPr>
        <w:t xml:space="preserve"> önemli görevler yüklemektedir</w:t>
      </w:r>
      <w:r w:rsidRPr="00294E8A">
        <w:rPr>
          <w:bCs/>
          <w:sz w:val="24"/>
          <w:lang w:val="tr-TR"/>
        </w:rPr>
        <w:t>.</w:t>
      </w:r>
    </w:p>
    <w:p w:rsidR="00294E8A" w:rsidRDefault="00C73470" w:rsidP="00801F93">
      <w:pPr>
        <w:ind w:left="708"/>
        <w:jc w:val="both"/>
        <w:rPr>
          <w:bCs/>
          <w:sz w:val="24"/>
          <w:lang w:val="tr-TR"/>
        </w:rPr>
      </w:pPr>
      <w:r w:rsidRPr="007B6839">
        <w:rPr>
          <w:bCs/>
          <w:sz w:val="24"/>
          <w:lang w:val="tr-TR"/>
        </w:rPr>
        <w:t xml:space="preserve">     </w:t>
      </w:r>
    </w:p>
    <w:p w:rsidR="00651874" w:rsidRPr="007B6839" w:rsidRDefault="00C73470" w:rsidP="00801F93">
      <w:pPr>
        <w:ind w:left="708"/>
        <w:jc w:val="both"/>
        <w:rPr>
          <w:bCs/>
          <w:sz w:val="24"/>
          <w:lang w:val="tr-TR"/>
        </w:rPr>
      </w:pPr>
      <w:r w:rsidRPr="007B6839">
        <w:rPr>
          <w:bCs/>
          <w:sz w:val="24"/>
          <w:lang w:val="tr-TR"/>
        </w:rPr>
        <w:t xml:space="preserve"> </w:t>
      </w:r>
      <w:r w:rsidR="00651874" w:rsidRPr="007B6839">
        <w:rPr>
          <w:bCs/>
          <w:sz w:val="24"/>
          <w:lang w:val="tr-TR"/>
        </w:rPr>
        <w:t>Strateji Belgesi</w:t>
      </w:r>
      <w:r w:rsidR="00F54505" w:rsidRPr="007B6839">
        <w:rPr>
          <w:bCs/>
          <w:sz w:val="24"/>
          <w:lang w:val="tr-TR"/>
        </w:rPr>
        <w:t>’</w:t>
      </w:r>
      <w:r w:rsidR="00651874" w:rsidRPr="007B6839">
        <w:rPr>
          <w:bCs/>
          <w:sz w:val="24"/>
          <w:lang w:val="tr-TR"/>
        </w:rPr>
        <w:t>nin 201</w:t>
      </w:r>
      <w:r w:rsidR="00EC095C">
        <w:rPr>
          <w:bCs/>
          <w:sz w:val="24"/>
          <w:lang w:val="tr-TR"/>
        </w:rPr>
        <w:t>3</w:t>
      </w:r>
      <w:r w:rsidR="00651874" w:rsidRPr="007B6839">
        <w:rPr>
          <w:bCs/>
          <w:sz w:val="24"/>
          <w:lang w:val="tr-TR"/>
        </w:rPr>
        <w:t>-201</w:t>
      </w:r>
      <w:r w:rsidR="00EC095C">
        <w:rPr>
          <w:bCs/>
          <w:sz w:val="24"/>
          <w:lang w:val="tr-TR"/>
        </w:rPr>
        <w:t>7</w:t>
      </w:r>
      <w:r w:rsidR="00651874" w:rsidRPr="007B6839">
        <w:rPr>
          <w:bCs/>
          <w:sz w:val="24"/>
          <w:lang w:val="tr-TR"/>
        </w:rPr>
        <w:t xml:space="preserve"> döneminde uygulanabilir duruma gelmesi için,</w:t>
      </w:r>
      <w:r w:rsidR="001566D5" w:rsidRPr="007B6839">
        <w:rPr>
          <w:b/>
          <w:bCs/>
          <w:sz w:val="24"/>
          <w:lang w:val="tr-TR"/>
        </w:rPr>
        <w:t xml:space="preserve"> </w:t>
      </w:r>
      <w:r w:rsidR="00651874" w:rsidRPr="007B6839">
        <w:rPr>
          <w:bCs/>
          <w:sz w:val="24"/>
          <w:lang w:val="tr-TR"/>
        </w:rPr>
        <w:t>201</w:t>
      </w:r>
      <w:r w:rsidR="00294E8A">
        <w:rPr>
          <w:bCs/>
          <w:sz w:val="24"/>
          <w:lang w:val="tr-TR"/>
        </w:rPr>
        <w:t>3</w:t>
      </w:r>
      <w:r w:rsidR="00651874" w:rsidRPr="007B6839">
        <w:rPr>
          <w:bCs/>
          <w:sz w:val="24"/>
          <w:lang w:val="tr-TR"/>
        </w:rPr>
        <w:t xml:space="preserve"> yılı içinde hazırlık ve projelendirm</w:t>
      </w:r>
      <w:r w:rsidR="00294E8A">
        <w:rPr>
          <w:bCs/>
          <w:sz w:val="24"/>
          <w:lang w:val="tr-TR"/>
        </w:rPr>
        <w:t>e çalışmaları ile yasal ve idarî</w:t>
      </w:r>
      <w:r w:rsidR="00651874" w:rsidRPr="007B6839">
        <w:rPr>
          <w:bCs/>
          <w:sz w:val="24"/>
          <w:lang w:val="tr-TR"/>
        </w:rPr>
        <w:t xml:space="preserve"> düzenlemelerin tamamlanması gerekmektedir.  Strateji Belgesi</w:t>
      </w:r>
      <w:r w:rsidR="007B5D69" w:rsidRPr="007B6839">
        <w:rPr>
          <w:bCs/>
          <w:sz w:val="24"/>
          <w:lang w:val="tr-TR"/>
        </w:rPr>
        <w:t xml:space="preserve"> </w:t>
      </w:r>
      <w:r w:rsidR="00A83BD7" w:rsidRPr="007B6839">
        <w:rPr>
          <w:bCs/>
          <w:sz w:val="24"/>
          <w:lang w:val="tr-TR"/>
        </w:rPr>
        <w:t>6 aşamada hayata geçirilecektir:</w:t>
      </w:r>
    </w:p>
    <w:p w:rsidR="00651874" w:rsidRPr="007B6839" w:rsidRDefault="00651874" w:rsidP="00801F93">
      <w:pPr>
        <w:ind w:left="708"/>
        <w:rPr>
          <w:bCs/>
          <w:sz w:val="24"/>
          <w:lang w:val="tr-TR"/>
        </w:rPr>
      </w:pPr>
    </w:p>
    <w:p w:rsidR="00651874" w:rsidRPr="00EC095C" w:rsidRDefault="00EC095C" w:rsidP="00801F93">
      <w:pPr>
        <w:pStyle w:val="ListeParagraf"/>
        <w:numPr>
          <w:ilvl w:val="0"/>
          <w:numId w:val="38"/>
        </w:numPr>
        <w:spacing w:after="0" w:line="0" w:lineRule="atLeast"/>
        <w:ind w:left="1778"/>
        <w:rPr>
          <w:rFonts w:ascii="Times New Roman" w:hAnsi="Times New Roman"/>
          <w:i/>
          <w:sz w:val="24"/>
          <w:lang w:val="tr-TR"/>
        </w:rPr>
      </w:pPr>
      <w:r w:rsidRPr="00EC095C">
        <w:rPr>
          <w:rFonts w:ascii="Times New Roman" w:hAnsi="Times New Roman"/>
          <w:i/>
          <w:sz w:val="24"/>
          <w:lang w:val="tr-TR"/>
        </w:rPr>
        <w:t>Strateji Belgesi ve Uygulama Planı’nın çocuk odaklı uyarlanması</w:t>
      </w:r>
    </w:p>
    <w:p w:rsidR="00EC095C" w:rsidRPr="00EC095C" w:rsidRDefault="00EC095C" w:rsidP="00801F93">
      <w:pPr>
        <w:pStyle w:val="ListeParagraf"/>
        <w:numPr>
          <w:ilvl w:val="0"/>
          <w:numId w:val="38"/>
        </w:numPr>
        <w:spacing w:after="0" w:line="0" w:lineRule="atLeast"/>
        <w:ind w:left="1778"/>
        <w:rPr>
          <w:rFonts w:ascii="Times New Roman" w:hAnsi="Times New Roman"/>
          <w:bCs/>
          <w:i/>
          <w:sz w:val="24"/>
          <w:lang w:val="tr-TR"/>
        </w:rPr>
      </w:pPr>
      <w:r w:rsidRPr="00EC095C">
        <w:rPr>
          <w:rFonts w:ascii="Times New Roman" w:hAnsi="Times New Roman"/>
          <w:bCs/>
          <w:i/>
          <w:sz w:val="24"/>
          <w:lang w:val="tr-TR"/>
        </w:rPr>
        <w:t>Yüksek Planlama Kurulu Kararı’nın alınması</w:t>
      </w:r>
    </w:p>
    <w:p w:rsidR="00EC095C" w:rsidRPr="00EC095C" w:rsidRDefault="00EC095C" w:rsidP="00801F93">
      <w:pPr>
        <w:pStyle w:val="ListeParagraf"/>
        <w:numPr>
          <w:ilvl w:val="0"/>
          <w:numId w:val="38"/>
        </w:numPr>
        <w:spacing w:after="0" w:line="0" w:lineRule="atLeast"/>
        <w:ind w:left="1778"/>
        <w:rPr>
          <w:rFonts w:ascii="Times New Roman" w:hAnsi="Times New Roman"/>
          <w:bCs/>
          <w:i/>
          <w:sz w:val="24"/>
          <w:lang w:val="tr-TR"/>
        </w:rPr>
      </w:pPr>
      <w:r w:rsidRPr="00EC095C">
        <w:rPr>
          <w:rFonts w:ascii="Times New Roman" w:hAnsi="Times New Roman"/>
          <w:bCs/>
          <w:i/>
          <w:sz w:val="24"/>
          <w:lang w:val="tr-TR"/>
        </w:rPr>
        <w:t>Başbakanlık Genelgesi’nin yayınlanması</w:t>
      </w:r>
    </w:p>
    <w:p w:rsidR="00EC095C" w:rsidRPr="00EC095C" w:rsidRDefault="00EC095C" w:rsidP="00801F93">
      <w:pPr>
        <w:pStyle w:val="ListeParagraf"/>
        <w:numPr>
          <w:ilvl w:val="0"/>
          <w:numId w:val="38"/>
        </w:numPr>
        <w:spacing w:after="0" w:line="0" w:lineRule="atLeast"/>
        <w:ind w:left="1778"/>
        <w:rPr>
          <w:rFonts w:ascii="Times New Roman" w:hAnsi="Times New Roman"/>
          <w:bCs/>
          <w:i/>
          <w:sz w:val="24"/>
          <w:lang w:val="tr-TR"/>
        </w:rPr>
      </w:pPr>
      <w:r w:rsidRPr="00EC095C">
        <w:rPr>
          <w:rFonts w:ascii="Times New Roman" w:hAnsi="Times New Roman"/>
          <w:bCs/>
          <w:i/>
          <w:sz w:val="24"/>
          <w:lang w:val="tr-TR"/>
        </w:rPr>
        <w:t>İlgili Bakanlıklar arasında Protokolün imzalanması</w:t>
      </w:r>
    </w:p>
    <w:p w:rsidR="00EC095C" w:rsidRPr="00EC095C" w:rsidRDefault="00EC095C" w:rsidP="00801F93">
      <w:pPr>
        <w:pStyle w:val="ListeParagraf"/>
        <w:numPr>
          <w:ilvl w:val="0"/>
          <w:numId w:val="38"/>
        </w:numPr>
        <w:spacing w:after="0" w:line="0" w:lineRule="atLeast"/>
        <w:ind w:left="1778"/>
        <w:rPr>
          <w:rFonts w:ascii="Times New Roman" w:hAnsi="Times New Roman"/>
          <w:bCs/>
          <w:i/>
          <w:sz w:val="24"/>
          <w:lang w:val="tr-TR"/>
        </w:rPr>
      </w:pPr>
      <w:r w:rsidRPr="00EC095C">
        <w:rPr>
          <w:rFonts w:ascii="Times New Roman" w:hAnsi="Times New Roman"/>
          <w:bCs/>
          <w:i/>
          <w:sz w:val="24"/>
          <w:lang w:val="tr-TR"/>
        </w:rPr>
        <w:t>Strateji Belgesi’nin</w:t>
      </w:r>
      <w:r w:rsidR="00944D9F">
        <w:rPr>
          <w:rFonts w:ascii="Times New Roman" w:hAnsi="Times New Roman"/>
          <w:bCs/>
          <w:i/>
          <w:sz w:val="24"/>
          <w:lang w:val="tr-TR"/>
        </w:rPr>
        <w:t xml:space="preserve"> Uygulama  Proje Planı’nın</w:t>
      </w:r>
      <w:r w:rsidRPr="00EC095C">
        <w:rPr>
          <w:rFonts w:ascii="Times New Roman" w:hAnsi="Times New Roman"/>
          <w:bCs/>
          <w:i/>
          <w:sz w:val="24"/>
          <w:lang w:val="tr-TR"/>
        </w:rPr>
        <w:t xml:space="preserve"> hazırlanması</w:t>
      </w:r>
    </w:p>
    <w:p w:rsidR="00EC095C" w:rsidRPr="00EC095C" w:rsidRDefault="00EC095C" w:rsidP="00801F93">
      <w:pPr>
        <w:pStyle w:val="ListeParagraf"/>
        <w:numPr>
          <w:ilvl w:val="0"/>
          <w:numId w:val="38"/>
        </w:numPr>
        <w:spacing w:after="0" w:line="0" w:lineRule="atLeast"/>
        <w:ind w:left="1778"/>
        <w:rPr>
          <w:rFonts w:ascii="Times New Roman" w:hAnsi="Times New Roman"/>
          <w:bCs/>
          <w:i/>
          <w:sz w:val="24"/>
          <w:lang w:val="tr-TR"/>
        </w:rPr>
      </w:pPr>
      <w:r w:rsidRPr="00EC095C">
        <w:rPr>
          <w:rFonts w:ascii="Times New Roman" w:hAnsi="Times New Roman"/>
          <w:bCs/>
          <w:i/>
          <w:sz w:val="24"/>
          <w:lang w:val="tr-TR"/>
        </w:rPr>
        <w:t>Etkin İzleme, Denetleme ve Değerlendirme Sistematiğinin kurulması</w:t>
      </w:r>
    </w:p>
    <w:p w:rsidR="00651874" w:rsidRPr="00EC095C" w:rsidRDefault="00651874" w:rsidP="00801F93">
      <w:pPr>
        <w:spacing w:line="0" w:lineRule="atLeast"/>
        <w:ind w:left="708"/>
        <w:jc w:val="both"/>
        <w:rPr>
          <w:bCs/>
          <w:sz w:val="24"/>
          <w:lang w:val="tr-TR"/>
        </w:rPr>
      </w:pPr>
    </w:p>
    <w:p w:rsidR="00651874" w:rsidRPr="007B6839" w:rsidRDefault="00651874" w:rsidP="00801F93">
      <w:pPr>
        <w:ind w:left="708"/>
        <w:rPr>
          <w:b/>
          <w:bCs/>
          <w:i/>
          <w:sz w:val="24"/>
          <w:u w:val="single"/>
          <w:lang w:val="tr-TR"/>
        </w:rPr>
      </w:pPr>
    </w:p>
    <w:p w:rsidR="00651874" w:rsidRPr="007B6839" w:rsidRDefault="00651874" w:rsidP="00801F93">
      <w:pPr>
        <w:ind w:left="708"/>
        <w:rPr>
          <w:b/>
          <w:bCs/>
          <w:sz w:val="24"/>
          <w:lang w:val="tr-TR"/>
        </w:rPr>
      </w:pPr>
      <w:r w:rsidRPr="007B6839">
        <w:rPr>
          <w:b/>
          <w:bCs/>
          <w:sz w:val="24"/>
          <w:lang w:val="tr-TR"/>
        </w:rPr>
        <w:t xml:space="preserve">II. </w:t>
      </w:r>
      <w:r w:rsidR="00C0132B" w:rsidRPr="007B6839">
        <w:rPr>
          <w:b/>
          <w:bCs/>
          <w:sz w:val="24"/>
          <w:lang w:val="tr-TR"/>
        </w:rPr>
        <w:t xml:space="preserve"> </w:t>
      </w:r>
      <w:r w:rsidRPr="007B6839">
        <w:rPr>
          <w:b/>
          <w:bCs/>
          <w:sz w:val="24"/>
          <w:lang w:val="tr-TR"/>
        </w:rPr>
        <w:t>GEREKÇE</w:t>
      </w:r>
    </w:p>
    <w:p w:rsidR="00651874" w:rsidRPr="007B6839" w:rsidRDefault="00651874" w:rsidP="00801F93">
      <w:pPr>
        <w:ind w:left="708"/>
        <w:jc w:val="both"/>
        <w:rPr>
          <w:sz w:val="24"/>
          <w:lang w:val="tr-TR"/>
        </w:rPr>
      </w:pPr>
    </w:p>
    <w:p w:rsidR="005421BA" w:rsidRPr="007B6839" w:rsidRDefault="00500D6A" w:rsidP="00801F93">
      <w:pPr>
        <w:ind w:left="708"/>
        <w:jc w:val="both"/>
        <w:rPr>
          <w:sz w:val="24"/>
          <w:lang w:val="tr-TR"/>
        </w:rPr>
      </w:pPr>
      <w:r w:rsidRPr="007B6839">
        <w:rPr>
          <w:sz w:val="24"/>
          <w:lang w:val="tr-TR"/>
        </w:rPr>
        <w:t xml:space="preserve">      </w:t>
      </w:r>
      <w:r w:rsidR="005421BA" w:rsidRPr="007B6839">
        <w:rPr>
          <w:sz w:val="24"/>
          <w:lang w:val="tr-TR"/>
        </w:rPr>
        <w:t>1.</w:t>
      </w:r>
      <w:r w:rsidR="00E470EE" w:rsidRPr="007B6839">
        <w:rPr>
          <w:sz w:val="24"/>
          <w:lang w:val="tr-TR"/>
        </w:rPr>
        <w:t>-</w:t>
      </w:r>
      <w:r w:rsidR="005421BA" w:rsidRPr="007B6839">
        <w:rPr>
          <w:sz w:val="24"/>
          <w:lang w:val="tr-TR"/>
        </w:rPr>
        <w:t xml:space="preserve"> </w:t>
      </w:r>
      <w:r w:rsidR="00651874" w:rsidRPr="007B6839">
        <w:rPr>
          <w:sz w:val="24"/>
          <w:lang w:val="tr-TR"/>
        </w:rPr>
        <w:t xml:space="preserve">Çocuk hakları stratejisi, nasıl bir </w:t>
      </w:r>
      <w:r w:rsidR="002F6360">
        <w:rPr>
          <w:sz w:val="24"/>
          <w:lang w:val="tr-TR"/>
        </w:rPr>
        <w:t xml:space="preserve">Türkiye ve </w:t>
      </w:r>
      <w:r w:rsidR="00651874" w:rsidRPr="007B6839">
        <w:rPr>
          <w:sz w:val="24"/>
          <w:lang w:val="tr-TR"/>
        </w:rPr>
        <w:t>dünya</w:t>
      </w:r>
      <w:r w:rsidR="002F6360">
        <w:rPr>
          <w:sz w:val="24"/>
          <w:lang w:val="tr-TR"/>
        </w:rPr>
        <w:t>da yaşamak</w:t>
      </w:r>
      <w:r w:rsidR="00651874" w:rsidRPr="007B6839">
        <w:rPr>
          <w:sz w:val="24"/>
          <w:lang w:val="tr-TR"/>
        </w:rPr>
        <w:t xml:space="preserve"> istediğimizle ilgilidir.</w:t>
      </w:r>
      <w:r w:rsidR="005421BA" w:rsidRPr="007B6839">
        <w:rPr>
          <w:sz w:val="24"/>
          <w:lang w:val="tr-TR"/>
        </w:rPr>
        <w:t xml:space="preserve"> </w:t>
      </w:r>
    </w:p>
    <w:p w:rsidR="005421BA" w:rsidRDefault="00500D6A" w:rsidP="00801F93">
      <w:pPr>
        <w:ind w:left="708"/>
        <w:jc w:val="both"/>
        <w:rPr>
          <w:sz w:val="24"/>
          <w:lang w:val="tr-TR"/>
        </w:rPr>
      </w:pPr>
      <w:r w:rsidRPr="007B6839">
        <w:rPr>
          <w:sz w:val="24"/>
          <w:lang w:val="tr-TR"/>
        </w:rPr>
        <w:t xml:space="preserve">      </w:t>
      </w:r>
      <w:r w:rsidR="005421BA" w:rsidRPr="007B6839">
        <w:rPr>
          <w:sz w:val="24"/>
          <w:lang w:val="tr-TR"/>
        </w:rPr>
        <w:t xml:space="preserve">Tarihte insanlık ilk defa bir bütün </w:t>
      </w:r>
      <w:r w:rsidR="002C28E0" w:rsidRPr="007B6839">
        <w:rPr>
          <w:sz w:val="24"/>
          <w:lang w:val="tr-TR"/>
        </w:rPr>
        <w:t>olarak</w:t>
      </w:r>
      <w:r w:rsidR="005421BA" w:rsidRPr="007B6839">
        <w:rPr>
          <w:sz w:val="24"/>
          <w:lang w:val="tr-TR"/>
        </w:rPr>
        <w:t xml:space="preserve"> kendi geleceği için kaygı duymaktadır. Çocuk hakları konusunda uluslararası</w:t>
      </w:r>
      <w:r w:rsidR="00AC3080" w:rsidRPr="007B6839">
        <w:rPr>
          <w:sz w:val="24"/>
          <w:lang w:val="tr-TR"/>
        </w:rPr>
        <w:t xml:space="preserve"> düzenlemelere gerek duyulması </w:t>
      </w:r>
      <w:r w:rsidR="005421BA" w:rsidRPr="007B6839">
        <w:rPr>
          <w:sz w:val="24"/>
          <w:lang w:val="tr-TR"/>
        </w:rPr>
        <w:t>bunun kanıtıdır.</w:t>
      </w:r>
      <w:r w:rsidR="00651874" w:rsidRPr="007B6839">
        <w:rPr>
          <w:sz w:val="24"/>
          <w:lang w:val="tr-TR"/>
        </w:rPr>
        <w:t xml:space="preserve"> </w:t>
      </w:r>
    </w:p>
    <w:p w:rsidR="00294E8A" w:rsidRPr="007B6839" w:rsidRDefault="00294E8A" w:rsidP="00801F93">
      <w:pPr>
        <w:ind w:left="708"/>
        <w:jc w:val="both"/>
        <w:rPr>
          <w:sz w:val="24"/>
          <w:lang w:val="tr-TR"/>
        </w:rPr>
      </w:pPr>
    </w:p>
    <w:p w:rsidR="00651874" w:rsidRPr="007B6839" w:rsidRDefault="00500D6A" w:rsidP="00801F93">
      <w:pPr>
        <w:ind w:left="708"/>
        <w:jc w:val="both"/>
        <w:rPr>
          <w:sz w:val="24"/>
          <w:lang w:val="tr-TR"/>
        </w:rPr>
      </w:pPr>
      <w:r w:rsidRPr="007B6839">
        <w:rPr>
          <w:sz w:val="24"/>
          <w:lang w:val="tr-TR"/>
        </w:rPr>
        <w:t xml:space="preserve">      </w:t>
      </w:r>
      <w:r w:rsidR="0041337F" w:rsidRPr="007B6839">
        <w:rPr>
          <w:sz w:val="24"/>
          <w:lang w:val="tr-TR"/>
        </w:rPr>
        <w:t>Tarihsel ve t</w:t>
      </w:r>
      <w:r w:rsidR="00651874" w:rsidRPr="007B6839">
        <w:rPr>
          <w:sz w:val="24"/>
          <w:lang w:val="tr-TR"/>
        </w:rPr>
        <w:t xml:space="preserve">oplumsal gelişmelerin </w:t>
      </w:r>
      <w:r w:rsidR="0013272F" w:rsidRPr="007B6839">
        <w:rPr>
          <w:sz w:val="24"/>
          <w:lang w:val="tr-TR"/>
        </w:rPr>
        <w:t>getirdiği</w:t>
      </w:r>
      <w:r w:rsidR="00651874" w:rsidRPr="007B6839">
        <w:rPr>
          <w:sz w:val="24"/>
          <w:lang w:val="tr-TR"/>
        </w:rPr>
        <w:t xml:space="preserve"> bazı kazanım</w:t>
      </w:r>
      <w:r w:rsidR="0013272F" w:rsidRPr="007B6839">
        <w:rPr>
          <w:sz w:val="24"/>
          <w:lang w:val="tr-TR"/>
        </w:rPr>
        <w:t>lar</w:t>
      </w:r>
      <w:r w:rsidR="00651874" w:rsidRPr="007B6839">
        <w:rPr>
          <w:sz w:val="24"/>
          <w:lang w:val="tr-TR"/>
        </w:rPr>
        <w:t xml:space="preserve"> ve </w:t>
      </w:r>
      <w:r w:rsidR="0013272F" w:rsidRPr="007B6839">
        <w:rPr>
          <w:sz w:val="24"/>
          <w:lang w:val="tr-TR"/>
        </w:rPr>
        <w:t xml:space="preserve">ortaya çıkan </w:t>
      </w:r>
      <w:r w:rsidR="00651874" w:rsidRPr="007B6839">
        <w:rPr>
          <w:sz w:val="24"/>
          <w:lang w:val="tr-TR"/>
        </w:rPr>
        <w:t>sorunlar çerçe</w:t>
      </w:r>
      <w:r w:rsidR="0041337F" w:rsidRPr="007B6839">
        <w:rPr>
          <w:sz w:val="24"/>
          <w:lang w:val="tr-TR"/>
        </w:rPr>
        <w:t>vesinde, Türkiye’nin kabul ettiği</w:t>
      </w:r>
      <w:r w:rsidR="00294E8A">
        <w:rPr>
          <w:sz w:val="24"/>
          <w:lang w:val="tr-TR"/>
        </w:rPr>
        <w:t xml:space="preserve"> ve</w:t>
      </w:r>
      <w:r w:rsidR="0041337F" w:rsidRPr="007B6839">
        <w:rPr>
          <w:sz w:val="24"/>
          <w:lang w:val="tr-TR"/>
        </w:rPr>
        <w:t xml:space="preserve"> </w:t>
      </w:r>
      <w:r w:rsidR="00651874" w:rsidRPr="007B6839">
        <w:rPr>
          <w:sz w:val="24"/>
          <w:lang w:val="tr-TR"/>
        </w:rPr>
        <w:t xml:space="preserve">27 Ocak 1995 tarihinde </w:t>
      </w:r>
      <w:r w:rsidR="007C1C62" w:rsidRPr="007B6839">
        <w:rPr>
          <w:sz w:val="24"/>
          <w:lang w:val="tr-TR"/>
        </w:rPr>
        <w:t>yürürlüğe giren</w:t>
      </w:r>
      <w:r w:rsidR="00651874" w:rsidRPr="007B6839">
        <w:rPr>
          <w:sz w:val="24"/>
          <w:lang w:val="tr-TR"/>
        </w:rPr>
        <w:t xml:space="preserve"> </w:t>
      </w:r>
      <w:r w:rsidR="00651874" w:rsidRPr="007B6839">
        <w:rPr>
          <w:i/>
          <w:sz w:val="24"/>
          <w:lang w:val="tr-TR"/>
        </w:rPr>
        <w:t>BM Çocuk Hakları Sözleşmesi</w:t>
      </w:r>
      <w:r w:rsidR="00F37F3A" w:rsidRPr="007B6839">
        <w:rPr>
          <w:sz w:val="24"/>
          <w:lang w:val="tr-TR"/>
        </w:rPr>
        <w:t xml:space="preserve"> </w:t>
      </w:r>
      <w:r w:rsidR="00651874" w:rsidRPr="007B6839">
        <w:rPr>
          <w:sz w:val="24"/>
          <w:lang w:val="tr-TR"/>
        </w:rPr>
        <w:t>ve</w:t>
      </w:r>
      <w:r w:rsidR="00F37F3A" w:rsidRPr="007B6839">
        <w:rPr>
          <w:sz w:val="24"/>
          <w:lang w:val="tr-TR"/>
        </w:rPr>
        <w:t xml:space="preserve"> 1</w:t>
      </w:r>
      <w:r w:rsidR="007C1C62" w:rsidRPr="007B6839">
        <w:rPr>
          <w:sz w:val="24"/>
          <w:lang w:val="tr-TR"/>
        </w:rPr>
        <w:t>8 Ocak 2001 tarihinde onaylanması uygun görülen</w:t>
      </w:r>
      <w:r w:rsidR="00F37F3A" w:rsidRPr="007B6839">
        <w:rPr>
          <w:sz w:val="24"/>
          <w:lang w:val="tr-TR"/>
        </w:rPr>
        <w:t xml:space="preserve"> </w:t>
      </w:r>
      <w:r w:rsidR="00F37F3A" w:rsidRPr="007B6839">
        <w:rPr>
          <w:i/>
          <w:sz w:val="24"/>
          <w:lang w:val="tr-TR"/>
        </w:rPr>
        <w:t>Çocuk Haklarının Kullanılmasına Dair Avrupa Sözleşmes</w:t>
      </w:r>
      <w:r w:rsidR="007C1C62" w:rsidRPr="007B6839">
        <w:rPr>
          <w:i/>
          <w:sz w:val="24"/>
          <w:lang w:val="tr-TR"/>
        </w:rPr>
        <w:t>i</w:t>
      </w:r>
      <w:r w:rsidR="0041337F" w:rsidRPr="007B6839">
        <w:rPr>
          <w:sz w:val="24"/>
          <w:lang w:val="tr-TR"/>
        </w:rPr>
        <w:t xml:space="preserve">, </w:t>
      </w:r>
      <w:r w:rsidR="005421BA" w:rsidRPr="007B6839">
        <w:rPr>
          <w:i/>
          <w:sz w:val="24"/>
          <w:lang w:val="tr-TR"/>
        </w:rPr>
        <w:t>Avrupa Kons</w:t>
      </w:r>
      <w:r w:rsidR="00960183" w:rsidRPr="007B6839">
        <w:rPr>
          <w:i/>
          <w:sz w:val="24"/>
          <w:lang w:val="tr-TR"/>
        </w:rPr>
        <w:t xml:space="preserve">eyi </w:t>
      </w:r>
      <w:r w:rsidR="005421BA" w:rsidRPr="007B6839">
        <w:rPr>
          <w:i/>
          <w:sz w:val="24"/>
          <w:lang w:val="tr-TR"/>
        </w:rPr>
        <w:t>Çocuk Hakları Stratejisi</w:t>
      </w:r>
      <w:r w:rsidRPr="007B6839">
        <w:rPr>
          <w:i/>
          <w:sz w:val="24"/>
          <w:lang w:val="tr-TR"/>
        </w:rPr>
        <w:t xml:space="preserve"> (</w:t>
      </w:r>
      <w:r w:rsidR="0013272F" w:rsidRPr="007B6839">
        <w:rPr>
          <w:i/>
          <w:sz w:val="24"/>
          <w:lang w:val="tr-TR"/>
        </w:rPr>
        <w:t>2009</w:t>
      </w:r>
      <w:r w:rsidRPr="007B6839">
        <w:rPr>
          <w:i/>
          <w:sz w:val="24"/>
          <w:lang w:val="tr-TR"/>
        </w:rPr>
        <w:t>-2011</w:t>
      </w:r>
      <w:r w:rsidR="00960183" w:rsidRPr="007B6839">
        <w:rPr>
          <w:i/>
          <w:sz w:val="24"/>
          <w:lang w:val="tr-TR"/>
        </w:rPr>
        <w:t>)</w:t>
      </w:r>
      <w:r w:rsidR="005421BA" w:rsidRPr="007B6839">
        <w:rPr>
          <w:i/>
          <w:sz w:val="24"/>
          <w:lang w:val="tr-TR"/>
        </w:rPr>
        <w:t>,</w:t>
      </w:r>
      <w:r w:rsidR="00FC0A30" w:rsidRPr="007B6839">
        <w:rPr>
          <w:i/>
          <w:sz w:val="24"/>
          <w:lang w:val="tr-TR"/>
        </w:rPr>
        <w:t xml:space="preserve"> Avrupa Birliği Çocuk Hakları Programı</w:t>
      </w:r>
      <w:r w:rsidR="0013272F" w:rsidRPr="007B6839">
        <w:rPr>
          <w:i/>
          <w:sz w:val="24"/>
          <w:lang w:val="tr-TR"/>
        </w:rPr>
        <w:t xml:space="preserve"> </w:t>
      </w:r>
      <w:r w:rsidR="00FC0A30" w:rsidRPr="007B6839">
        <w:rPr>
          <w:i/>
          <w:sz w:val="24"/>
          <w:lang w:val="tr-TR"/>
        </w:rPr>
        <w:t>(15 Şubat 2011),</w:t>
      </w:r>
      <w:r w:rsidR="0013272F" w:rsidRPr="007B6839">
        <w:rPr>
          <w:i/>
          <w:sz w:val="24"/>
          <w:lang w:val="tr-TR"/>
        </w:rPr>
        <w:t xml:space="preserve"> </w:t>
      </w:r>
      <w:r w:rsidR="00E46785" w:rsidRPr="007B6839">
        <w:rPr>
          <w:i/>
          <w:sz w:val="24"/>
          <w:lang w:val="tr-TR"/>
        </w:rPr>
        <w:t xml:space="preserve">BM </w:t>
      </w:r>
      <w:r w:rsidR="00651874" w:rsidRPr="007B6839">
        <w:rPr>
          <w:i/>
          <w:sz w:val="24"/>
          <w:lang w:val="tr-TR"/>
        </w:rPr>
        <w:t>İnsan Hakları</w:t>
      </w:r>
      <w:r w:rsidR="002C28E0" w:rsidRPr="007B6839">
        <w:rPr>
          <w:i/>
          <w:sz w:val="24"/>
          <w:lang w:val="tr-TR"/>
        </w:rPr>
        <w:t xml:space="preserve"> Evren</w:t>
      </w:r>
      <w:r w:rsidR="00E46785" w:rsidRPr="007B6839">
        <w:rPr>
          <w:i/>
          <w:sz w:val="24"/>
          <w:lang w:val="tr-TR"/>
        </w:rPr>
        <w:t>sel</w:t>
      </w:r>
      <w:r w:rsidR="00651874" w:rsidRPr="007B6839">
        <w:rPr>
          <w:i/>
          <w:sz w:val="24"/>
          <w:lang w:val="tr-TR"/>
        </w:rPr>
        <w:t xml:space="preserve"> Bildirgesi</w:t>
      </w:r>
      <w:r w:rsidR="00E46785" w:rsidRPr="007B6839">
        <w:rPr>
          <w:sz w:val="24"/>
          <w:lang w:val="tr-TR"/>
        </w:rPr>
        <w:t xml:space="preserve"> ve </w:t>
      </w:r>
      <w:r w:rsidR="00E46785" w:rsidRPr="007B6839">
        <w:rPr>
          <w:i/>
          <w:sz w:val="24"/>
          <w:lang w:val="tr-TR"/>
        </w:rPr>
        <w:t>Avrupa İnsan Hakları Sözleşmesi</w:t>
      </w:r>
      <w:r w:rsidR="00651874" w:rsidRPr="007B6839">
        <w:rPr>
          <w:sz w:val="24"/>
          <w:lang w:val="tr-TR"/>
        </w:rPr>
        <w:t xml:space="preserve"> ile </w:t>
      </w:r>
      <w:r w:rsidR="005421BA" w:rsidRPr="007B6839">
        <w:rPr>
          <w:sz w:val="24"/>
          <w:lang w:val="tr-TR"/>
        </w:rPr>
        <w:t xml:space="preserve">dünya </w:t>
      </w:r>
      <w:r w:rsidR="00651874" w:rsidRPr="007B6839">
        <w:rPr>
          <w:sz w:val="24"/>
          <w:lang w:val="tr-TR"/>
        </w:rPr>
        <w:t xml:space="preserve">çocuk hareketinin çeşitli deneyimleri </w:t>
      </w:r>
      <w:r w:rsidR="005421BA" w:rsidRPr="007B6839">
        <w:rPr>
          <w:sz w:val="24"/>
          <w:lang w:val="tr-TR"/>
        </w:rPr>
        <w:t xml:space="preserve">ve evrensel ilkeleri </w:t>
      </w:r>
      <w:r w:rsidR="00960183" w:rsidRPr="007B6839">
        <w:rPr>
          <w:i/>
          <w:sz w:val="24"/>
          <w:lang w:val="tr-TR"/>
        </w:rPr>
        <w:t>I</w:t>
      </w:r>
      <w:r w:rsidR="00F54505" w:rsidRPr="007B6839">
        <w:rPr>
          <w:i/>
          <w:sz w:val="24"/>
          <w:lang w:val="tr-TR"/>
        </w:rPr>
        <w:t>.</w:t>
      </w:r>
      <w:r w:rsidRPr="007B6839">
        <w:rPr>
          <w:i/>
          <w:sz w:val="24"/>
          <w:lang w:val="tr-TR"/>
        </w:rPr>
        <w:t xml:space="preserve"> </w:t>
      </w:r>
      <w:r w:rsidR="00651874" w:rsidRPr="007B6839">
        <w:rPr>
          <w:i/>
          <w:sz w:val="24"/>
          <w:lang w:val="tr-TR"/>
        </w:rPr>
        <w:t>Türkiye Çocuk Hakları Stratejisi</w:t>
      </w:r>
      <w:r w:rsidR="00F33255">
        <w:rPr>
          <w:bCs/>
          <w:i/>
          <w:sz w:val="24"/>
          <w:lang w:val="tr-TR"/>
        </w:rPr>
        <w:t xml:space="preserve">’nin </w:t>
      </w:r>
      <w:r w:rsidR="00651874" w:rsidRPr="007B6839">
        <w:rPr>
          <w:sz w:val="24"/>
          <w:lang w:val="tr-TR"/>
        </w:rPr>
        <w:t xml:space="preserve">gerekçesini oluşturmaktadır. </w:t>
      </w:r>
    </w:p>
    <w:p w:rsidR="005421BA" w:rsidRPr="007B6839" w:rsidRDefault="005421BA" w:rsidP="00801F93">
      <w:pPr>
        <w:ind w:left="708"/>
        <w:rPr>
          <w:sz w:val="24"/>
          <w:lang w:val="tr-TR"/>
        </w:rPr>
      </w:pPr>
    </w:p>
    <w:p w:rsidR="00651874" w:rsidRDefault="00500D6A" w:rsidP="00801F93">
      <w:pPr>
        <w:ind w:left="708"/>
        <w:jc w:val="both"/>
        <w:rPr>
          <w:sz w:val="24"/>
          <w:lang w:val="tr-TR"/>
        </w:rPr>
      </w:pPr>
      <w:r w:rsidRPr="007B6839">
        <w:rPr>
          <w:sz w:val="24"/>
          <w:lang w:val="tr-TR"/>
        </w:rPr>
        <w:t xml:space="preserve">      </w:t>
      </w:r>
      <w:r w:rsidR="005421BA" w:rsidRPr="007B6839">
        <w:rPr>
          <w:sz w:val="24"/>
          <w:lang w:val="tr-TR"/>
        </w:rPr>
        <w:t>2.</w:t>
      </w:r>
      <w:r w:rsidR="006E73AF" w:rsidRPr="007B6839">
        <w:rPr>
          <w:sz w:val="24"/>
          <w:lang w:val="tr-TR"/>
        </w:rPr>
        <w:t>-</w:t>
      </w:r>
      <w:r w:rsidR="005421BA" w:rsidRPr="007B6839">
        <w:rPr>
          <w:sz w:val="24"/>
          <w:lang w:val="tr-TR"/>
        </w:rPr>
        <w:t xml:space="preserve"> Çocuk sorunu,</w:t>
      </w:r>
      <w:r w:rsidR="00262BB0" w:rsidRPr="007B6839">
        <w:rPr>
          <w:sz w:val="24"/>
          <w:lang w:val="tr-TR"/>
        </w:rPr>
        <w:t xml:space="preserve"> öncelikle, bugünün dünyasında</w:t>
      </w:r>
      <w:r w:rsidR="00BB6444" w:rsidRPr="007B6839">
        <w:rPr>
          <w:sz w:val="24"/>
          <w:lang w:val="tr-TR"/>
        </w:rPr>
        <w:t xml:space="preserve"> </w:t>
      </w:r>
      <w:r w:rsidR="00CA1B17" w:rsidRPr="007B6839">
        <w:rPr>
          <w:sz w:val="24"/>
          <w:lang w:val="tr-TR"/>
        </w:rPr>
        <w:t>var olan</w:t>
      </w:r>
      <w:r w:rsidR="00651874" w:rsidRPr="007B6839">
        <w:rPr>
          <w:sz w:val="24"/>
          <w:lang w:val="tr-TR"/>
        </w:rPr>
        <w:t xml:space="preserve"> egemenlik ilişkilerin</w:t>
      </w:r>
      <w:r w:rsidR="002F6360">
        <w:rPr>
          <w:sz w:val="24"/>
          <w:lang w:val="tr-TR"/>
        </w:rPr>
        <w:t xml:space="preserve">den ve yapısal açmazlardan </w:t>
      </w:r>
      <w:r w:rsidR="00BB6444" w:rsidRPr="007B6839">
        <w:rPr>
          <w:sz w:val="24"/>
          <w:lang w:val="tr-TR"/>
        </w:rPr>
        <w:t>kaynaklanan bir sorundur.</w:t>
      </w:r>
    </w:p>
    <w:p w:rsidR="00294E8A" w:rsidRPr="007B6839" w:rsidRDefault="00294E8A" w:rsidP="00801F93">
      <w:pPr>
        <w:ind w:left="708"/>
        <w:jc w:val="both"/>
        <w:rPr>
          <w:sz w:val="24"/>
          <w:lang w:val="tr-TR"/>
        </w:rPr>
      </w:pPr>
    </w:p>
    <w:p w:rsidR="00651874" w:rsidRDefault="00500D6A" w:rsidP="00801F93">
      <w:pPr>
        <w:ind w:left="708"/>
        <w:jc w:val="both"/>
        <w:rPr>
          <w:sz w:val="24"/>
          <w:lang w:val="tr-TR"/>
        </w:rPr>
      </w:pPr>
      <w:r w:rsidRPr="007B6839">
        <w:rPr>
          <w:sz w:val="24"/>
          <w:lang w:val="tr-TR"/>
        </w:rPr>
        <w:t xml:space="preserve">      </w:t>
      </w:r>
      <w:r w:rsidR="001E44F8" w:rsidRPr="007B6839">
        <w:rPr>
          <w:sz w:val="24"/>
          <w:lang w:val="tr-TR"/>
        </w:rPr>
        <w:t>Çocuk sorunları ve hakları konusunun</w:t>
      </w:r>
      <w:r w:rsidR="00D55BD2" w:rsidRPr="007B6839">
        <w:rPr>
          <w:sz w:val="24"/>
          <w:lang w:val="tr-TR"/>
        </w:rPr>
        <w:t xml:space="preserve"> sadec</w:t>
      </w:r>
      <w:r w:rsidR="001E44F8" w:rsidRPr="007B6839">
        <w:rPr>
          <w:sz w:val="24"/>
          <w:lang w:val="tr-TR"/>
        </w:rPr>
        <w:t xml:space="preserve">e ekonomik merkezli olmaması, </w:t>
      </w:r>
      <w:r w:rsidR="00D55BD2" w:rsidRPr="007B6839">
        <w:rPr>
          <w:sz w:val="24"/>
          <w:lang w:val="tr-TR"/>
        </w:rPr>
        <w:t xml:space="preserve">çeşitli sosyal ve kültürel </w:t>
      </w:r>
      <w:r w:rsidR="001E44F8" w:rsidRPr="007B6839">
        <w:rPr>
          <w:sz w:val="24"/>
          <w:lang w:val="tr-TR"/>
        </w:rPr>
        <w:t>alanları da</w:t>
      </w:r>
      <w:r w:rsidR="00D55BD2" w:rsidRPr="007B6839">
        <w:rPr>
          <w:sz w:val="24"/>
          <w:lang w:val="tr-TR"/>
        </w:rPr>
        <w:t xml:space="preserve"> kapsaması nedeniyle çok yönlü</w:t>
      </w:r>
      <w:r w:rsidR="001E44F8" w:rsidRPr="007B6839">
        <w:rPr>
          <w:sz w:val="24"/>
          <w:lang w:val="tr-TR"/>
        </w:rPr>
        <w:t>,</w:t>
      </w:r>
      <w:r w:rsidR="00D55BD2" w:rsidRPr="007B6839">
        <w:rPr>
          <w:sz w:val="24"/>
          <w:lang w:val="tr-TR"/>
        </w:rPr>
        <w:t xml:space="preserve"> disiplinler arası bütünsel bir bakışa ihtiyaç vardır.</w:t>
      </w:r>
    </w:p>
    <w:p w:rsidR="00294E8A" w:rsidRPr="007B6839" w:rsidRDefault="00294E8A" w:rsidP="00801F93">
      <w:pPr>
        <w:ind w:left="708"/>
        <w:jc w:val="both"/>
        <w:rPr>
          <w:sz w:val="24"/>
          <w:lang w:val="tr-TR"/>
        </w:rPr>
      </w:pPr>
    </w:p>
    <w:p w:rsidR="00651874" w:rsidRPr="007B6839" w:rsidRDefault="00500D6A" w:rsidP="00801F93">
      <w:pPr>
        <w:ind w:left="708"/>
        <w:jc w:val="both"/>
        <w:rPr>
          <w:sz w:val="24"/>
          <w:lang w:val="tr-TR"/>
        </w:rPr>
      </w:pPr>
      <w:r w:rsidRPr="007B6839">
        <w:rPr>
          <w:sz w:val="24"/>
          <w:lang w:val="tr-TR"/>
        </w:rPr>
        <w:lastRenderedPageBreak/>
        <w:t xml:space="preserve">      </w:t>
      </w:r>
      <w:r w:rsidR="00651874" w:rsidRPr="007B6839">
        <w:rPr>
          <w:sz w:val="24"/>
          <w:lang w:val="tr-TR"/>
        </w:rPr>
        <w:t xml:space="preserve">Çocuk sorunlarının çözümü konusu, her türlü toplumsal farklılıklara rağmen, çağdaş medeniyetin ortak bir problemi olarak tüm </w:t>
      </w:r>
      <w:r w:rsidR="005079A9" w:rsidRPr="007B6839">
        <w:rPr>
          <w:sz w:val="24"/>
          <w:lang w:val="tr-TR"/>
        </w:rPr>
        <w:t>dünya çocukları</w:t>
      </w:r>
      <w:r w:rsidR="002F6360">
        <w:rPr>
          <w:sz w:val="24"/>
          <w:lang w:val="tr-TR"/>
        </w:rPr>
        <w:t xml:space="preserve">nın katılımı ve </w:t>
      </w:r>
      <w:r w:rsidR="00651874" w:rsidRPr="007B6839">
        <w:rPr>
          <w:sz w:val="24"/>
          <w:lang w:val="tr-TR"/>
        </w:rPr>
        <w:t xml:space="preserve"> toplumların katkıda bulunacağı, kendi güç ve </w:t>
      </w:r>
      <w:r w:rsidR="005079A9" w:rsidRPr="007B6839">
        <w:rPr>
          <w:sz w:val="24"/>
          <w:lang w:val="tr-TR"/>
        </w:rPr>
        <w:t>imkânlarını</w:t>
      </w:r>
      <w:r w:rsidR="00651874" w:rsidRPr="007B6839">
        <w:rPr>
          <w:sz w:val="24"/>
          <w:lang w:val="tr-TR"/>
        </w:rPr>
        <w:t xml:space="preserve"> ortaya koyacağı eleştirel bir </w:t>
      </w:r>
      <w:r w:rsidR="006E73AF" w:rsidRPr="007B6839">
        <w:rPr>
          <w:sz w:val="24"/>
          <w:lang w:val="tr-TR"/>
        </w:rPr>
        <w:t>yaklaşımla</w:t>
      </w:r>
      <w:r w:rsidR="00651874" w:rsidRPr="007B6839">
        <w:rPr>
          <w:sz w:val="24"/>
          <w:lang w:val="tr-TR"/>
        </w:rPr>
        <w:t xml:space="preserve"> ele alınmalıdır. Böyle bir temellendirme </w:t>
      </w:r>
      <w:r w:rsidR="00651874" w:rsidRPr="002F6360">
        <w:rPr>
          <w:i/>
          <w:sz w:val="24"/>
          <w:lang w:val="tr-TR"/>
        </w:rPr>
        <w:t xml:space="preserve">Türkiye </w:t>
      </w:r>
      <w:r w:rsidR="00F54505" w:rsidRPr="002F6360">
        <w:rPr>
          <w:i/>
          <w:sz w:val="24"/>
          <w:lang w:val="tr-TR"/>
        </w:rPr>
        <w:t>Ç</w:t>
      </w:r>
      <w:r w:rsidR="00651874" w:rsidRPr="002F6360">
        <w:rPr>
          <w:i/>
          <w:sz w:val="24"/>
          <w:lang w:val="tr-TR"/>
        </w:rPr>
        <w:t xml:space="preserve">ocuk </w:t>
      </w:r>
      <w:r w:rsidR="00F54505" w:rsidRPr="002F6360">
        <w:rPr>
          <w:i/>
          <w:sz w:val="24"/>
          <w:lang w:val="tr-TR"/>
        </w:rPr>
        <w:t>H</w:t>
      </w:r>
      <w:r w:rsidR="00651874" w:rsidRPr="002F6360">
        <w:rPr>
          <w:i/>
          <w:sz w:val="24"/>
          <w:lang w:val="tr-TR"/>
        </w:rPr>
        <w:t>areketi</w:t>
      </w:r>
      <w:r w:rsidR="00F54505" w:rsidRPr="007B6839">
        <w:rPr>
          <w:sz w:val="24"/>
          <w:lang w:val="tr-TR"/>
        </w:rPr>
        <w:t>’</w:t>
      </w:r>
      <w:r w:rsidR="00651874" w:rsidRPr="007B6839">
        <w:rPr>
          <w:sz w:val="24"/>
          <w:lang w:val="tr-TR"/>
        </w:rPr>
        <w:t>ni</w:t>
      </w:r>
      <w:r w:rsidR="004F38F9" w:rsidRPr="007B6839">
        <w:rPr>
          <w:sz w:val="24"/>
          <w:lang w:val="tr-TR"/>
        </w:rPr>
        <w:t xml:space="preserve">n kendi sözünü, </w:t>
      </w:r>
      <w:r w:rsidR="00F700BD" w:rsidRPr="007B6839">
        <w:rPr>
          <w:sz w:val="24"/>
          <w:lang w:val="tr-TR"/>
        </w:rPr>
        <w:t xml:space="preserve">zenginliğini ve </w:t>
      </w:r>
      <w:r w:rsidR="00651874" w:rsidRPr="007B6839">
        <w:rPr>
          <w:sz w:val="24"/>
          <w:lang w:val="tr-TR"/>
        </w:rPr>
        <w:t xml:space="preserve">maddi bir güç olarak örgütlenmesini ortaya koyma </w:t>
      </w:r>
      <w:r w:rsidR="005079A9" w:rsidRPr="007B6839">
        <w:rPr>
          <w:sz w:val="24"/>
          <w:lang w:val="tr-TR"/>
        </w:rPr>
        <w:t>imkânı</w:t>
      </w:r>
      <w:r w:rsidR="00651874" w:rsidRPr="007B6839">
        <w:rPr>
          <w:sz w:val="24"/>
          <w:lang w:val="tr-TR"/>
        </w:rPr>
        <w:t xml:space="preserve"> vermektedir. </w:t>
      </w:r>
    </w:p>
    <w:p w:rsidR="00500D6A" w:rsidRPr="007B6839" w:rsidRDefault="00500D6A" w:rsidP="00801F93">
      <w:pPr>
        <w:ind w:left="708"/>
        <w:rPr>
          <w:sz w:val="24"/>
          <w:lang w:val="tr-TR"/>
        </w:rPr>
      </w:pPr>
    </w:p>
    <w:p w:rsidR="00651874" w:rsidRDefault="00500D6A" w:rsidP="00801F93">
      <w:pPr>
        <w:ind w:left="708"/>
        <w:jc w:val="both"/>
        <w:rPr>
          <w:sz w:val="24"/>
          <w:lang w:val="tr-TR"/>
        </w:rPr>
      </w:pPr>
      <w:r w:rsidRPr="007B6839">
        <w:rPr>
          <w:sz w:val="24"/>
          <w:lang w:val="tr-TR"/>
        </w:rPr>
        <w:t xml:space="preserve">      </w:t>
      </w:r>
      <w:r w:rsidR="00941F17" w:rsidRPr="007B6839">
        <w:rPr>
          <w:sz w:val="24"/>
          <w:lang w:val="tr-TR"/>
        </w:rPr>
        <w:t>3</w:t>
      </w:r>
      <w:r w:rsidR="00A96F4F" w:rsidRPr="007B6839">
        <w:rPr>
          <w:sz w:val="24"/>
          <w:lang w:val="tr-TR"/>
        </w:rPr>
        <w:t>.</w:t>
      </w:r>
      <w:r w:rsidR="00941F17" w:rsidRPr="007B6839">
        <w:rPr>
          <w:sz w:val="24"/>
          <w:lang w:val="tr-TR"/>
        </w:rPr>
        <w:t>-</w:t>
      </w:r>
      <w:r w:rsidR="00A96F4F" w:rsidRPr="007B6839">
        <w:rPr>
          <w:sz w:val="24"/>
          <w:lang w:val="tr-TR"/>
        </w:rPr>
        <w:t xml:space="preserve"> </w:t>
      </w:r>
      <w:r w:rsidR="00651874" w:rsidRPr="007B6839">
        <w:rPr>
          <w:sz w:val="24"/>
          <w:lang w:val="tr-TR"/>
        </w:rPr>
        <w:t>Her medeniyet, en iyisini önce çocuğa vermeyi amaçlamadıkça, dünya çocuklarının sorunları çözüleme</w:t>
      </w:r>
      <w:r w:rsidR="00A149DB" w:rsidRPr="007B6839">
        <w:rPr>
          <w:sz w:val="24"/>
          <w:lang w:val="tr-TR"/>
        </w:rPr>
        <w:t>z ve çocukların güzel bir dünya</w:t>
      </w:r>
      <w:r w:rsidR="00651874" w:rsidRPr="007B6839">
        <w:rPr>
          <w:sz w:val="24"/>
          <w:lang w:val="tr-TR"/>
        </w:rPr>
        <w:t>da yaşama ha</w:t>
      </w:r>
      <w:r w:rsidR="004F38F9" w:rsidRPr="007B6839">
        <w:rPr>
          <w:sz w:val="24"/>
          <w:lang w:val="tr-TR"/>
        </w:rPr>
        <w:t xml:space="preserve">kları </w:t>
      </w:r>
      <w:r w:rsidR="00651874" w:rsidRPr="007B6839">
        <w:rPr>
          <w:sz w:val="24"/>
          <w:lang w:val="tr-TR"/>
        </w:rPr>
        <w:t xml:space="preserve">gerçekleşemez. </w:t>
      </w:r>
      <w:r w:rsidR="002F6360">
        <w:rPr>
          <w:sz w:val="24"/>
          <w:lang w:val="tr-TR"/>
        </w:rPr>
        <w:t>Ç</w:t>
      </w:r>
      <w:r w:rsidR="00651874" w:rsidRPr="007B6839">
        <w:rPr>
          <w:sz w:val="24"/>
          <w:lang w:val="tr-TR"/>
        </w:rPr>
        <w:t>ocuk sorunlar</w:t>
      </w:r>
      <w:r w:rsidR="00A149DB" w:rsidRPr="007B6839">
        <w:rPr>
          <w:sz w:val="24"/>
          <w:lang w:val="tr-TR"/>
        </w:rPr>
        <w:t>ının çözümün</w:t>
      </w:r>
      <w:r w:rsidR="00E90A41" w:rsidRPr="007B6839">
        <w:rPr>
          <w:sz w:val="24"/>
          <w:lang w:val="tr-TR"/>
        </w:rPr>
        <w:t>d</w:t>
      </w:r>
      <w:r w:rsidR="00A149DB" w:rsidRPr="007B6839">
        <w:rPr>
          <w:sz w:val="24"/>
          <w:lang w:val="tr-TR"/>
        </w:rPr>
        <w:t xml:space="preserve">e </w:t>
      </w:r>
      <w:r w:rsidR="002F6360">
        <w:rPr>
          <w:sz w:val="24"/>
          <w:lang w:val="tr-TR"/>
        </w:rPr>
        <w:t xml:space="preserve">insanlık </w:t>
      </w:r>
      <w:r w:rsidR="00A149DB" w:rsidRPr="007B6839">
        <w:rPr>
          <w:sz w:val="24"/>
          <w:lang w:val="tr-TR"/>
        </w:rPr>
        <w:t>medeniyet</w:t>
      </w:r>
      <w:r w:rsidR="00E90A41" w:rsidRPr="007B6839">
        <w:rPr>
          <w:sz w:val="24"/>
          <w:lang w:val="tr-TR"/>
        </w:rPr>
        <w:t>in</w:t>
      </w:r>
      <w:r w:rsidR="002F6360">
        <w:rPr>
          <w:sz w:val="24"/>
          <w:lang w:val="tr-TR"/>
        </w:rPr>
        <w:t>in</w:t>
      </w:r>
      <w:r w:rsidR="00E90A41" w:rsidRPr="007B6839">
        <w:rPr>
          <w:sz w:val="24"/>
          <w:lang w:val="tr-TR"/>
        </w:rPr>
        <w:t xml:space="preserve"> çocuk açılımı ve çocuk haklarını gündemine alması belirleyici bir önceliğe sahiptir.</w:t>
      </w:r>
    </w:p>
    <w:p w:rsidR="00294E8A" w:rsidRPr="007B6839" w:rsidRDefault="00294E8A" w:rsidP="00801F93">
      <w:pPr>
        <w:ind w:left="708"/>
        <w:jc w:val="both"/>
        <w:rPr>
          <w:sz w:val="24"/>
          <w:lang w:val="tr-TR"/>
        </w:rPr>
      </w:pPr>
    </w:p>
    <w:p w:rsidR="00BC35D4" w:rsidRDefault="00BC35D4" w:rsidP="00801F93">
      <w:pPr>
        <w:ind w:left="708" w:firstLine="708"/>
        <w:jc w:val="both"/>
        <w:rPr>
          <w:sz w:val="24"/>
          <w:lang w:val="tr-TR"/>
        </w:rPr>
      </w:pPr>
      <w:r w:rsidRPr="007B6839">
        <w:rPr>
          <w:sz w:val="24"/>
          <w:lang w:val="tr-TR"/>
        </w:rPr>
        <w:t xml:space="preserve">Tek merkezli </w:t>
      </w:r>
      <w:r w:rsidR="004F38F9" w:rsidRPr="007B6839">
        <w:rPr>
          <w:sz w:val="24"/>
          <w:lang w:val="tr-TR"/>
        </w:rPr>
        <w:t>bir</w:t>
      </w:r>
      <w:r w:rsidRPr="007B6839">
        <w:rPr>
          <w:sz w:val="24"/>
          <w:lang w:val="tr-TR"/>
        </w:rPr>
        <w:t xml:space="preserve"> egemenlik anlayışının mutlaklığı yerine</w:t>
      </w:r>
      <w:r w:rsidR="00665D6B" w:rsidRPr="007B6839">
        <w:rPr>
          <w:sz w:val="24"/>
          <w:lang w:val="tr-TR"/>
        </w:rPr>
        <w:t>,</w:t>
      </w:r>
      <w:r w:rsidRPr="007B6839">
        <w:rPr>
          <w:sz w:val="24"/>
          <w:lang w:val="tr-TR"/>
        </w:rPr>
        <w:t xml:space="preserve"> farklı </w:t>
      </w:r>
      <w:r w:rsidR="009B19C9" w:rsidRPr="007B6839">
        <w:rPr>
          <w:sz w:val="24"/>
          <w:lang w:val="tr-TR"/>
        </w:rPr>
        <w:t>medeniyetlerin de</w:t>
      </w:r>
      <w:r w:rsidRPr="007B6839">
        <w:rPr>
          <w:sz w:val="24"/>
          <w:lang w:val="tr-TR"/>
        </w:rPr>
        <w:t xml:space="preserve"> dünya tarihine katkıları ve söz sahibi olmaları</w:t>
      </w:r>
      <w:r w:rsidR="00665D6B" w:rsidRPr="007B6839">
        <w:rPr>
          <w:sz w:val="24"/>
          <w:lang w:val="tr-TR"/>
        </w:rPr>
        <w:t>,</w:t>
      </w:r>
      <w:r w:rsidRPr="007B6839">
        <w:rPr>
          <w:sz w:val="24"/>
          <w:lang w:val="tr-TR"/>
        </w:rPr>
        <w:t xml:space="preserve"> </w:t>
      </w:r>
      <w:r w:rsidR="004F38F9" w:rsidRPr="007B6839">
        <w:rPr>
          <w:sz w:val="24"/>
          <w:lang w:val="tr-TR"/>
        </w:rPr>
        <w:t>dünya</w:t>
      </w:r>
      <w:r w:rsidRPr="007B6839">
        <w:rPr>
          <w:sz w:val="24"/>
          <w:lang w:val="tr-TR"/>
        </w:rPr>
        <w:t xml:space="preserve"> tarihinin bir zenginliğidir. Toplumların en geniş biçimde kendileriyle özdeşleştikleri </w:t>
      </w:r>
      <w:r w:rsidR="00FC0A30" w:rsidRPr="007B6839">
        <w:rPr>
          <w:sz w:val="24"/>
          <w:lang w:val="tr-TR"/>
        </w:rPr>
        <w:t>medeni</w:t>
      </w:r>
      <w:r w:rsidR="00E100E6" w:rsidRPr="007B6839">
        <w:rPr>
          <w:sz w:val="24"/>
          <w:lang w:val="tr-TR"/>
        </w:rPr>
        <w:t xml:space="preserve">yet merkezli </w:t>
      </w:r>
      <w:r w:rsidR="009B19C9" w:rsidRPr="007B6839">
        <w:rPr>
          <w:sz w:val="24"/>
          <w:lang w:val="tr-TR"/>
        </w:rPr>
        <w:t>çözüm</w:t>
      </w:r>
      <w:r w:rsidR="00665D6B" w:rsidRPr="007B6839">
        <w:rPr>
          <w:sz w:val="24"/>
          <w:lang w:val="tr-TR"/>
        </w:rPr>
        <w:t>,</w:t>
      </w:r>
      <w:r w:rsidRPr="007B6839">
        <w:rPr>
          <w:sz w:val="24"/>
          <w:lang w:val="tr-TR"/>
        </w:rPr>
        <w:t xml:space="preserve"> çocuk haklarının ve sorunlarının da en geniş biçimde çözümünü içerir. </w:t>
      </w:r>
      <w:r w:rsidR="009B19C9" w:rsidRPr="007B6839">
        <w:rPr>
          <w:sz w:val="24"/>
          <w:lang w:val="tr-TR"/>
        </w:rPr>
        <w:t xml:space="preserve">Medeniyetler </w:t>
      </w:r>
      <w:r w:rsidRPr="007B6839">
        <w:rPr>
          <w:sz w:val="24"/>
          <w:lang w:val="tr-TR"/>
        </w:rPr>
        <w:t>arası ilişkiler</w:t>
      </w:r>
      <w:r w:rsidR="00E100E6" w:rsidRPr="007B6839">
        <w:rPr>
          <w:sz w:val="24"/>
          <w:lang w:val="tr-TR"/>
        </w:rPr>
        <w:t>in</w:t>
      </w:r>
      <w:r w:rsidRPr="007B6839">
        <w:rPr>
          <w:sz w:val="24"/>
          <w:lang w:val="tr-TR"/>
        </w:rPr>
        <w:t xml:space="preserve"> dünyanın geleceğini de belirlemesi nedeniyle</w:t>
      </w:r>
      <w:r w:rsidR="004F38F9" w:rsidRPr="007B6839">
        <w:rPr>
          <w:sz w:val="24"/>
          <w:lang w:val="tr-TR"/>
        </w:rPr>
        <w:t>,</w:t>
      </w:r>
      <w:r w:rsidR="00665D6B" w:rsidRPr="007B6839">
        <w:rPr>
          <w:sz w:val="24"/>
          <w:lang w:val="tr-TR"/>
        </w:rPr>
        <w:t xml:space="preserve"> hiç</w:t>
      </w:r>
      <w:r w:rsidRPr="007B6839">
        <w:rPr>
          <w:sz w:val="24"/>
          <w:lang w:val="tr-TR"/>
        </w:rPr>
        <w:t xml:space="preserve">bir </w:t>
      </w:r>
      <w:r w:rsidR="009B19C9" w:rsidRPr="007B6839">
        <w:rPr>
          <w:sz w:val="24"/>
          <w:lang w:val="tr-TR"/>
        </w:rPr>
        <w:t xml:space="preserve">medeniyet </w:t>
      </w:r>
      <w:r w:rsidRPr="007B6839">
        <w:rPr>
          <w:sz w:val="24"/>
          <w:lang w:val="tr-TR"/>
        </w:rPr>
        <w:t>çocuk hakl</w:t>
      </w:r>
      <w:r w:rsidR="00F54505" w:rsidRPr="007B6839">
        <w:rPr>
          <w:sz w:val="24"/>
          <w:lang w:val="tr-TR"/>
        </w:rPr>
        <w:t>a</w:t>
      </w:r>
      <w:r w:rsidRPr="007B6839">
        <w:rPr>
          <w:sz w:val="24"/>
          <w:lang w:val="tr-TR"/>
        </w:rPr>
        <w:t xml:space="preserve">rına ve sorunlarına ilgisiz kalamaz. </w:t>
      </w:r>
      <w:r w:rsidR="00452409">
        <w:rPr>
          <w:sz w:val="24"/>
          <w:lang w:val="tr-TR"/>
        </w:rPr>
        <w:t>Ç</w:t>
      </w:r>
      <w:r w:rsidRPr="007B6839">
        <w:rPr>
          <w:sz w:val="24"/>
          <w:lang w:val="tr-TR"/>
        </w:rPr>
        <w:t>ocuklara saygı, koruma ve gözetim</w:t>
      </w:r>
      <w:r w:rsidR="00665D6B" w:rsidRPr="007B6839">
        <w:rPr>
          <w:sz w:val="24"/>
          <w:lang w:val="tr-TR"/>
        </w:rPr>
        <w:t>,</w:t>
      </w:r>
      <w:r w:rsidRPr="007B6839">
        <w:rPr>
          <w:sz w:val="24"/>
          <w:lang w:val="tr-TR"/>
        </w:rPr>
        <w:t xml:space="preserve"> bir anlamda her </w:t>
      </w:r>
      <w:r w:rsidR="009B19C9" w:rsidRPr="007B6839">
        <w:rPr>
          <w:sz w:val="24"/>
          <w:lang w:val="tr-TR"/>
        </w:rPr>
        <w:t>medeniyetin</w:t>
      </w:r>
      <w:r w:rsidRPr="007B6839">
        <w:rPr>
          <w:sz w:val="24"/>
          <w:lang w:val="tr-TR"/>
        </w:rPr>
        <w:t xml:space="preserve"> kendi varlığına sahip çıkma ve yüceltme çabasının ifadesi</w:t>
      </w:r>
      <w:r w:rsidR="00452409">
        <w:rPr>
          <w:sz w:val="24"/>
          <w:lang w:val="tr-TR"/>
        </w:rPr>
        <w:t xml:space="preserve"> olduğu gibi, </w:t>
      </w:r>
      <w:r w:rsidR="00A535DC" w:rsidRPr="007B6839">
        <w:rPr>
          <w:sz w:val="24"/>
          <w:lang w:val="tr-TR"/>
        </w:rPr>
        <w:t>ç</w:t>
      </w:r>
      <w:r w:rsidRPr="007B6839">
        <w:rPr>
          <w:sz w:val="24"/>
          <w:lang w:val="tr-TR"/>
        </w:rPr>
        <w:t>ocukların masumiyeti</w:t>
      </w:r>
      <w:r w:rsidR="00F54505" w:rsidRPr="007B6839">
        <w:rPr>
          <w:sz w:val="24"/>
          <w:lang w:val="tr-TR"/>
        </w:rPr>
        <w:t xml:space="preserve"> ve çocuklara saygı</w:t>
      </w:r>
      <w:r w:rsidRPr="007B6839">
        <w:rPr>
          <w:sz w:val="24"/>
          <w:lang w:val="tr-TR"/>
        </w:rPr>
        <w:t xml:space="preserve"> keyfi değildir, </w:t>
      </w:r>
      <w:r w:rsidR="0045297B" w:rsidRPr="007B6839">
        <w:rPr>
          <w:sz w:val="24"/>
          <w:lang w:val="tr-TR"/>
        </w:rPr>
        <w:t>toplumların kendi varlığı ve yüksek idealleriyle</w:t>
      </w:r>
      <w:r w:rsidRPr="007B6839">
        <w:rPr>
          <w:sz w:val="24"/>
          <w:lang w:val="tr-TR"/>
        </w:rPr>
        <w:t xml:space="preserve"> ilgili </w:t>
      </w:r>
      <w:r w:rsidR="0045297B" w:rsidRPr="007B6839">
        <w:rPr>
          <w:sz w:val="24"/>
          <w:lang w:val="tr-TR"/>
        </w:rPr>
        <w:t>bir değerdir.</w:t>
      </w:r>
      <w:r w:rsidRPr="007B6839">
        <w:rPr>
          <w:sz w:val="24"/>
          <w:lang w:val="tr-TR"/>
        </w:rPr>
        <w:t xml:space="preserve"> </w:t>
      </w:r>
    </w:p>
    <w:p w:rsidR="00294E8A" w:rsidRPr="007B6839" w:rsidRDefault="00294E8A" w:rsidP="00801F93">
      <w:pPr>
        <w:ind w:left="708" w:firstLine="708"/>
        <w:jc w:val="both"/>
        <w:rPr>
          <w:sz w:val="24"/>
          <w:lang w:val="tr-TR"/>
        </w:rPr>
      </w:pPr>
    </w:p>
    <w:p w:rsidR="00651874" w:rsidRPr="007B6839" w:rsidRDefault="00665D6B" w:rsidP="00801F93">
      <w:pPr>
        <w:ind w:left="708"/>
        <w:jc w:val="both"/>
        <w:rPr>
          <w:b/>
          <w:bCs/>
          <w:sz w:val="24"/>
          <w:u w:val="single"/>
          <w:lang w:val="tr-TR"/>
        </w:rPr>
      </w:pPr>
      <w:r w:rsidRPr="007B6839">
        <w:rPr>
          <w:sz w:val="24"/>
          <w:lang w:val="tr-TR"/>
        </w:rPr>
        <w:t xml:space="preserve">      </w:t>
      </w:r>
      <w:r w:rsidR="00651874" w:rsidRPr="007B6839">
        <w:rPr>
          <w:sz w:val="24"/>
          <w:lang w:val="tr-TR"/>
        </w:rPr>
        <w:t>Çocuk hakları ve</w:t>
      </w:r>
      <w:r w:rsidR="00E90A41" w:rsidRPr="007B6839">
        <w:rPr>
          <w:sz w:val="24"/>
          <w:lang w:val="tr-TR"/>
        </w:rPr>
        <w:t xml:space="preserve"> sorunları</w:t>
      </w:r>
      <w:r w:rsidR="00452409">
        <w:rPr>
          <w:sz w:val="24"/>
          <w:lang w:val="tr-TR"/>
        </w:rPr>
        <w:t>nın çözümü</w:t>
      </w:r>
      <w:r w:rsidR="00E90A41" w:rsidRPr="007B6839">
        <w:rPr>
          <w:sz w:val="24"/>
          <w:lang w:val="tr-TR"/>
        </w:rPr>
        <w:t xml:space="preserve"> </w:t>
      </w:r>
      <w:r w:rsidR="00B45E24" w:rsidRPr="007B6839">
        <w:rPr>
          <w:sz w:val="24"/>
          <w:lang w:val="tr-TR"/>
        </w:rPr>
        <w:t>konusu</w:t>
      </w:r>
      <w:r w:rsidRPr="007B6839">
        <w:rPr>
          <w:sz w:val="24"/>
          <w:lang w:val="tr-TR"/>
        </w:rPr>
        <w:t>,</w:t>
      </w:r>
      <w:r w:rsidR="00B45E24" w:rsidRPr="007B6839">
        <w:rPr>
          <w:sz w:val="24"/>
          <w:lang w:val="tr-TR"/>
        </w:rPr>
        <w:t xml:space="preserve"> </w:t>
      </w:r>
      <w:r w:rsidR="00E90A41" w:rsidRPr="007B6839">
        <w:rPr>
          <w:sz w:val="24"/>
          <w:lang w:val="tr-TR"/>
        </w:rPr>
        <w:t xml:space="preserve">tek bir </w:t>
      </w:r>
      <w:r w:rsidR="00B45E24" w:rsidRPr="007B6839">
        <w:rPr>
          <w:sz w:val="24"/>
          <w:lang w:val="tr-TR"/>
        </w:rPr>
        <w:t>medeniyetin yaklaşımıyla sınırlanamaz</w:t>
      </w:r>
      <w:r w:rsidR="00452409">
        <w:rPr>
          <w:sz w:val="24"/>
          <w:lang w:val="tr-TR"/>
        </w:rPr>
        <w:t xml:space="preserve"> ve</w:t>
      </w:r>
      <w:r w:rsidR="00B45E24" w:rsidRPr="007B6839">
        <w:rPr>
          <w:sz w:val="24"/>
          <w:lang w:val="tr-TR"/>
        </w:rPr>
        <w:t xml:space="preserve"> çözüm bir medeniyetin </w:t>
      </w:r>
      <w:r w:rsidR="00E90A41" w:rsidRPr="007B6839">
        <w:rPr>
          <w:sz w:val="24"/>
          <w:lang w:val="tr-TR"/>
        </w:rPr>
        <w:t>üstünlüğ</w:t>
      </w:r>
      <w:r w:rsidRPr="007B6839">
        <w:rPr>
          <w:sz w:val="24"/>
          <w:lang w:val="tr-TR"/>
        </w:rPr>
        <w:t>ü inancı</w:t>
      </w:r>
      <w:r w:rsidR="00262BB0" w:rsidRPr="007B6839">
        <w:rPr>
          <w:sz w:val="24"/>
          <w:lang w:val="tr-TR"/>
        </w:rPr>
        <w:t>na</w:t>
      </w:r>
      <w:r w:rsidR="00B45E24" w:rsidRPr="007B6839">
        <w:rPr>
          <w:sz w:val="24"/>
          <w:lang w:val="tr-TR"/>
        </w:rPr>
        <w:t xml:space="preserve"> </w:t>
      </w:r>
      <w:r w:rsidR="00E90A41" w:rsidRPr="007B6839">
        <w:rPr>
          <w:sz w:val="24"/>
          <w:lang w:val="tr-TR"/>
        </w:rPr>
        <w:t>indirgenemez</w:t>
      </w:r>
      <w:r w:rsidR="00651874" w:rsidRPr="007B6839">
        <w:rPr>
          <w:sz w:val="24"/>
          <w:lang w:val="tr-TR"/>
        </w:rPr>
        <w:t xml:space="preserve">. </w:t>
      </w:r>
      <w:r w:rsidR="00E90A41" w:rsidRPr="007B6839">
        <w:rPr>
          <w:sz w:val="24"/>
          <w:lang w:val="tr-TR"/>
        </w:rPr>
        <w:t>İnsan hakları temelinde evrensel ç</w:t>
      </w:r>
      <w:r w:rsidR="00651874" w:rsidRPr="007B6839">
        <w:rPr>
          <w:sz w:val="24"/>
          <w:lang w:val="tr-TR"/>
        </w:rPr>
        <w:t xml:space="preserve">ocuk hakları kültürünün tarihi gelişim sonucu ortaya çıkan </w:t>
      </w:r>
      <w:r w:rsidR="00B45E24" w:rsidRPr="007B6839">
        <w:rPr>
          <w:sz w:val="24"/>
          <w:lang w:val="tr-TR"/>
        </w:rPr>
        <w:t xml:space="preserve">ve dünyaca da kabul gören bazı </w:t>
      </w:r>
      <w:r w:rsidR="00651874" w:rsidRPr="007B6839">
        <w:rPr>
          <w:sz w:val="24"/>
          <w:lang w:val="tr-TR"/>
        </w:rPr>
        <w:t xml:space="preserve">sonuçları vardır. </w:t>
      </w:r>
      <w:r w:rsidR="004F38F9" w:rsidRPr="007B6839">
        <w:rPr>
          <w:sz w:val="24"/>
          <w:lang w:val="tr-TR"/>
        </w:rPr>
        <w:t>Ç</w:t>
      </w:r>
      <w:r w:rsidR="00651874" w:rsidRPr="007B6839">
        <w:rPr>
          <w:sz w:val="24"/>
          <w:lang w:val="tr-TR"/>
        </w:rPr>
        <w:t xml:space="preserve">ocuğa ait </w:t>
      </w:r>
      <w:r w:rsidR="00B45E24" w:rsidRPr="007B6839">
        <w:rPr>
          <w:sz w:val="24"/>
          <w:lang w:val="tr-TR"/>
        </w:rPr>
        <w:t xml:space="preserve">bu </w:t>
      </w:r>
      <w:r w:rsidR="00651874" w:rsidRPr="007B6839">
        <w:rPr>
          <w:sz w:val="24"/>
          <w:lang w:val="tr-TR"/>
        </w:rPr>
        <w:t>birikim</w:t>
      </w:r>
      <w:r w:rsidR="00B45E24" w:rsidRPr="007B6839">
        <w:rPr>
          <w:sz w:val="24"/>
          <w:lang w:val="tr-TR"/>
        </w:rPr>
        <w:t xml:space="preserve"> insanlığın ortak tarihinin </w:t>
      </w:r>
      <w:r w:rsidR="00651874" w:rsidRPr="007B6839">
        <w:rPr>
          <w:sz w:val="24"/>
          <w:lang w:val="tr-TR"/>
        </w:rPr>
        <w:t>ürünüdür</w:t>
      </w:r>
      <w:r w:rsidR="009B19C9" w:rsidRPr="007B6839">
        <w:rPr>
          <w:sz w:val="24"/>
          <w:lang w:val="tr-TR"/>
        </w:rPr>
        <w:t>.</w:t>
      </w:r>
      <w:r w:rsidR="00FC0A30" w:rsidRPr="007B6839">
        <w:rPr>
          <w:sz w:val="24"/>
          <w:lang w:val="tr-TR"/>
        </w:rPr>
        <w:t xml:space="preserve"> </w:t>
      </w:r>
      <w:r w:rsidR="00392952" w:rsidRPr="007B6839">
        <w:rPr>
          <w:sz w:val="24"/>
          <w:lang w:val="tr-TR"/>
        </w:rPr>
        <w:t xml:space="preserve">Bu nedenle </w:t>
      </w:r>
      <w:r w:rsidR="00452409">
        <w:rPr>
          <w:sz w:val="24"/>
          <w:lang w:val="tr-TR"/>
        </w:rPr>
        <w:t xml:space="preserve">de </w:t>
      </w:r>
      <w:r w:rsidR="00392952" w:rsidRPr="007B6839">
        <w:rPr>
          <w:sz w:val="24"/>
          <w:lang w:val="tr-TR"/>
        </w:rPr>
        <w:t xml:space="preserve">her medeniyetin </w:t>
      </w:r>
      <w:r w:rsidR="00FC0A30" w:rsidRPr="007B6839">
        <w:rPr>
          <w:i/>
          <w:sz w:val="24"/>
          <w:lang w:val="tr-TR"/>
        </w:rPr>
        <w:t xml:space="preserve">BM </w:t>
      </w:r>
      <w:r w:rsidR="00392952" w:rsidRPr="007B6839">
        <w:rPr>
          <w:i/>
          <w:sz w:val="24"/>
          <w:lang w:val="tr-TR"/>
        </w:rPr>
        <w:t>Çocuk Hakları Sözleşmesi</w:t>
      </w:r>
      <w:r w:rsidR="00392952" w:rsidRPr="007B6839">
        <w:rPr>
          <w:sz w:val="24"/>
          <w:lang w:val="tr-TR"/>
        </w:rPr>
        <w:t xml:space="preserve">’ni </w:t>
      </w:r>
      <w:r w:rsidR="00D76FE8" w:rsidRPr="007B6839">
        <w:rPr>
          <w:sz w:val="24"/>
          <w:lang w:val="tr-TR"/>
        </w:rPr>
        <w:t xml:space="preserve">geliştirme </w:t>
      </w:r>
      <w:r w:rsidR="00392952" w:rsidRPr="007B6839">
        <w:rPr>
          <w:sz w:val="24"/>
          <w:lang w:val="tr-TR"/>
        </w:rPr>
        <w:t>ha</w:t>
      </w:r>
      <w:r w:rsidR="00FC0A30" w:rsidRPr="007B6839">
        <w:rPr>
          <w:sz w:val="24"/>
          <w:lang w:val="tr-TR"/>
        </w:rPr>
        <w:t>k</w:t>
      </w:r>
      <w:r w:rsidR="00392952" w:rsidRPr="007B6839">
        <w:rPr>
          <w:sz w:val="24"/>
          <w:lang w:val="tr-TR"/>
        </w:rPr>
        <w:t>kı esastır.</w:t>
      </w:r>
    </w:p>
    <w:p w:rsidR="00651874" w:rsidRPr="007B6839" w:rsidRDefault="00651874" w:rsidP="00801F93">
      <w:pPr>
        <w:ind w:left="708"/>
        <w:rPr>
          <w:b/>
          <w:sz w:val="24"/>
          <w:lang w:val="tr-TR"/>
        </w:rPr>
      </w:pPr>
    </w:p>
    <w:p w:rsidR="00651874" w:rsidRPr="007B6839" w:rsidRDefault="00FC0A30" w:rsidP="00801F93">
      <w:pPr>
        <w:ind w:left="708" w:firstLine="708"/>
        <w:jc w:val="both"/>
        <w:rPr>
          <w:sz w:val="24"/>
          <w:lang w:val="tr-TR"/>
        </w:rPr>
      </w:pPr>
      <w:r w:rsidRPr="007B6839">
        <w:rPr>
          <w:sz w:val="24"/>
          <w:lang w:val="tr-TR"/>
        </w:rPr>
        <w:t>4</w:t>
      </w:r>
      <w:r w:rsidR="0099347A" w:rsidRPr="007B6839">
        <w:rPr>
          <w:sz w:val="24"/>
          <w:lang w:val="tr-TR"/>
        </w:rPr>
        <w:t>.</w:t>
      </w:r>
      <w:r w:rsidR="00392952" w:rsidRPr="007B6839">
        <w:rPr>
          <w:sz w:val="24"/>
          <w:lang w:val="tr-TR"/>
        </w:rPr>
        <w:t>-</w:t>
      </w:r>
      <w:r w:rsidR="0099347A" w:rsidRPr="007B6839">
        <w:rPr>
          <w:sz w:val="24"/>
          <w:lang w:val="tr-TR"/>
        </w:rPr>
        <w:t xml:space="preserve"> </w:t>
      </w:r>
      <w:r w:rsidR="0036732B" w:rsidRPr="007B6839">
        <w:rPr>
          <w:i/>
          <w:sz w:val="24"/>
          <w:lang w:val="tr-TR"/>
        </w:rPr>
        <w:t>I</w:t>
      </w:r>
      <w:r w:rsidR="0099347A" w:rsidRPr="007B6839">
        <w:rPr>
          <w:i/>
          <w:sz w:val="24"/>
          <w:lang w:val="tr-TR"/>
        </w:rPr>
        <w:t xml:space="preserve">. </w:t>
      </w:r>
      <w:r w:rsidR="00651874" w:rsidRPr="007B6839">
        <w:rPr>
          <w:i/>
          <w:sz w:val="24"/>
          <w:lang w:val="tr-TR"/>
        </w:rPr>
        <w:t>Türkiye Çocuk Hakları Stratejisi</w:t>
      </w:r>
      <w:r w:rsidR="00B45E24" w:rsidRPr="007B6839">
        <w:rPr>
          <w:sz w:val="24"/>
          <w:lang w:val="tr-TR"/>
        </w:rPr>
        <w:t xml:space="preserve">, </w:t>
      </w:r>
      <w:r w:rsidR="00452409">
        <w:rPr>
          <w:sz w:val="24"/>
          <w:lang w:val="tr-TR"/>
        </w:rPr>
        <w:t xml:space="preserve">Cumhuriyetimizin </w:t>
      </w:r>
      <w:r w:rsidR="00CD5B83">
        <w:rPr>
          <w:sz w:val="24"/>
          <w:lang w:val="tr-TR"/>
        </w:rPr>
        <w:t xml:space="preserve">kuruluşunun 100’üncü yıl dönümü </w:t>
      </w:r>
      <w:r w:rsidR="00452409">
        <w:rPr>
          <w:sz w:val="24"/>
          <w:lang w:val="tr-TR"/>
        </w:rPr>
        <w:t xml:space="preserve">olan 2023’e </w:t>
      </w:r>
      <w:r w:rsidR="00294E8A">
        <w:rPr>
          <w:sz w:val="24"/>
          <w:lang w:val="tr-TR"/>
        </w:rPr>
        <w:t xml:space="preserve">çocuk alanında </w:t>
      </w:r>
      <w:r w:rsidR="00452409">
        <w:rPr>
          <w:sz w:val="24"/>
          <w:lang w:val="tr-TR"/>
        </w:rPr>
        <w:t>nasıl ulaşılacağını çocuk hakları kültürü temelinde ortaya koyan bir yaklaşıma sahiptir.</w:t>
      </w:r>
      <w:r w:rsidR="00651874" w:rsidRPr="007B6839">
        <w:rPr>
          <w:sz w:val="24"/>
          <w:lang w:val="tr-TR"/>
        </w:rPr>
        <w:t xml:space="preserve"> Bu yaklaşımın günümüzdeki çocuk sorunlarını kapsayacak biçimde bütün alanlara nüfuz edebilmesi, toplumdaki </w:t>
      </w:r>
      <w:r w:rsidR="00452409">
        <w:rPr>
          <w:sz w:val="24"/>
          <w:lang w:val="tr-TR"/>
        </w:rPr>
        <w:t>anlayış</w:t>
      </w:r>
      <w:r w:rsidR="00651874" w:rsidRPr="007B6839">
        <w:rPr>
          <w:sz w:val="24"/>
          <w:lang w:val="tr-TR"/>
        </w:rPr>
        <w:t xml:space="preserve"> ve uygulamaları etkilemesi için yeni bazı </w:t>
      </w:r>
      <w:r w:rsidR="00F54505" w:rsidRPr="007B6839">
        <w:rPr>
          <w:sz w:val="24"/>
          <w:lang w:val="tr-TR"/>
        </w:rPr>
        <w:t xml:space="preserve">araç ve </w:t>
      </w:r>
      <w:r w:rsidR="00651874" w:rsidRPr="007B6839">
        <w:rPr>
          <w:sz w:val="24"/>
          <w:lang w:val="tr-TR"/>
        </w:rPr>
        <w:t>yöntem</w:t>
      </w:r>
      <w:r w:rsidR="00F54505" w:rsidRPr="007B6839">
        <w:rPr>
          <w:sz w:val="24"/>
          <w:lang w:val="tr-TR"/>
        </w:rPr>
        <w:t>lerin</w:t>
      </w:r>
      <w:r w:rsidR="00D83794" w:rsidRPr="007B6839">
        <w:rPr>
          <w:sz w:val="24"/>
          <w:lang w:val="tr-TR"/>
        </w:rPr>
        <w:t xml:space="preserve"> geliştirilmesini</w:t>
      </w:r>
      <w:r w:rsidR="00651874" w:rsidRPr="007B6839">
        <w:rPr>
          <w:sz w:val="24"/>
          <w:lang w:val="tr-TR"/>
        </w:rPr>
        <w:t xml:space="preserve"> gerektirmektedir. Bunun bir yönü yeni bir dünya ve geleceği amaçlayan</w:t>
      </w:r>
      <w:r w:rsidR="00F54505" w:rsidRPr="007B6839">
        <w:rPr>
          <w:sz w:val="24"/>
          <w:lang w:val="tr-TR"/>
        </w:rPr>
        <w:t xml:space="preserve"> bütüncül</w:t>
      </w:r>
      <w:r w:rsidR="00651874" w:rsidRPr="007B6839">
        <w:rPr>
          <w:sz w:val="24"/>
          <w:lang w:val="tr-TR"/>
        </w:rPr>
        <w:t xml:space="preserve"> çocuk b</w:t>
      </w:r>
      <w:r w:rsidR="004F38F9" w:rsidRPr="007B6839">
        <w:rPr>
          <w:sz w:val="24"/>
          <w:lang w:val="tr-TR"/>
        </w:rPr>
        <w:t>akış açısı bilinci;</w:t>
      </w:r>
      <w:r w:rsidR="00392952" w:rsidRPr="007B6839">
        <w:rPr>
          <w:sz w:val="24"/>
          <w:lang w:val="tr-TR"/>
        </w:rPr>
        <w:t xml:space="preserve"> diğer yönü</w:t>
      </w:r>
      <w:r w:rsidR="004F38F9" w:rsidRPr="007B6839">
        <w:rPr>
          <w:sz w:val="24"/>
          <w:lang w:val="tr-TR"/>
        </w:rPr>
        <w:t xml:space="preserve"> ise</w:t>
      </w:r>
      <w:r w:rsidR="00392952" w:rsidRPr="007B6839">
        <w:rPr>
          <w:sz w:val="24"/>
          <w:lang w:val="tr-TR"/>
        </w:rPr>
        <w:t xml:space="preserve"> </w:t>
      </w:r>
      <w:r w:rsidR="00651874" w:rsidRPr="007B6839">
        <w:rPr>
          <w:sz w:val="24"/>
          <w:lang w:val="tr-TR"/>
        </w:rPr>
        <w:t>bu bilincin sürekliliğini sağlayacak ve geliştirecek bir örgütlenmedir. Bu örgütlenme, çocuk</w:t>
      </w:r>
      <w:r w:rsidR="00F54505" w:rsidRPr="007B6839">
        <w:rPr>
          <w:sz w:val="24"/>
          <w:lang w:val="tr-TR"/>
        </w:rPr>
        <w:t xml:space="preserve"> hakları</w:t>
      </w:r>
      <w:r w:rsidR="00651874" w:rsidRPr="007B6839">
        <w:rPr>
          <w:sz w:val="24"/>
          <w:lang w:val="tr-TR"/>
        </w:rPr>
        <w:t xml:space="preserve"> kültürü</w:t>
      </w:r>
      <w:r w:rsidR="005544D7" w:rsidRPr="007B6839">
        <w:rPr>
          <w:sz w:val="24"/>
          <w:lang w:val="tr-TR"/>
        </w:rPr>
        <w:t>nün gelişmesi için asgari koşul</w:t>
      </w:r>
      <w:r w:rsidR="0099347A" w:rsidRPr="007B6839">
        <w:rPr>
          <w:sz w:val="24"/>
          <w:lang w:val="tr-TR"/>
        </w:rPr>
        <w:t xml:space="preserve">dur. </w:t>
      </w:r>
      <w:r w:rsidR="00651874" w:rsidRPr="007B6839">
        <w:rPr>
          <w:sz w:val="24"/>
          <w:lang w:val="tr-TR"/>
        </w:rPr>
        <w:t xml:space="preserve">Bu </w:t>
      </w:r>
      <w:r w:rsidR="0099347A" w:rsidRPr="007B6839">
        <w:rPr>
          <w:sz w:val="24"/>
          <w:lang w:val="tr-TR"/>
        </w:rPr>
        <w:t>ön koşulun</w:t>
      </w:r>
      <w:r w:rsidR="00651874" w:rsidRPr="007B6839">
        <w:rPr>
          <w:sz w:val="24"/>
          <w:lang w:val="tr-TR"/>
        </w:rPr>
        <w:t xml:space="preserve"> temeli</w:t>
      </w:r>
      <w:r w:rsidR="00D20BBB">
        <w:rPr>
          <w:sz w:val="24"/>
          <w:lang w:val="tr-TR"/>
        </w:rPr>
        <w:t>,</w:t>
      </w:r>
      <w:r w:rsidR="00651874" w:rsidRPr="007B6839">
        <w:rPr>
          <w:sz w:val="24"/>
          <w:lang w:val="tr-TR"/>
        </w:rPr>
        <w:t xml:space="preserve"> çocuğun katılımını ve ortaklığını</w:t>
      </w:r>
      <w:r w:rsidR="00665D6B" w:rsidRPr="007B6839">
        <w:rPr>
          <w:sz w:val="24"/>
          <w:lang w:val="tr-TR"/>
        </w:rPr>
        <w:t>,</w:t>
      </w:r>
      <w:r w:rsidR="00651874" w:rsidRPr="007B6839">
        <w:rPr>
          <w:sz w:val="24"/>
          <w:lang w:val="tr-TR"/>
        </w:rPr>
        <w:t xml:space="preserve"> </w:t>
      </w:r>
      <w:r w:rsidR="00392952" w:rsidRPr="007B6839">
        <w:rPr>
          <w:sz w:val="24"/>
          <w:lang w:val="tr-TR"/>
        </w:rPr>
        <w:t>stratejinin amaçları ve eylemlerine egemen kılmaktır.</w:t>
      </w:r>
    </w:p>
    <w:p w:rsidR="00651874" w:rsidRDefault="00651874" w:rsidP="00801F93">
      <w:pPr>
        <w:ind w:left="708"/>
        <w:rPr>
          <w:sz w:val="24"/>
          <w:lang w:val="tr-TR"/>
        </w:rPr>
      </w:pPr>
    </w:p>
    <w:p w:rsidR="00452409" w:rsidRDefault="00D20BBB" w:rsidP="00801F93">
      <w:pPr>
        <w:tabs>
          <w:tab w:val="left" w:pos="426"/>
        </w:tabs>
        <w:ind w:left="708"/>
        <w:rPr>
          <w:sz w:val="24"/>
          <w:lang w:val="tr-TR"/>
        </w:rPr>
      </w:pPr>
      <w:r>
        <w:rPr>
          <w:sz w:val="24"/>
          <w:lang w:val="tr-TR"/>
        </w:rPr>
        <w:tab/>
      </w:r>
      <w:r w:rsidR="00452409">
        <w:rPr>
          <w:sz w:val="24"/>
          <w:lang w:val="tr-TR"/>
        </w:rPr>
        <w:t xml:space="preserve">5.- Strateji Belgesi, ‘hak </w:t>
      </w:r>
      <w:r w:rsidR="00294E8A">
        <w:rPr>
          <w:sz w:val="24"/>
          <w:lang w:val="tr-TR"/>
        </w:rPr>
        <w:t>t</w:t>
      </w:r>
      <w:r w:rsidR="00452409">
        <w:rPr>
          <w:sz w:val="24"/>
          <w:lang w:val="tr-TR"/>
        </w:rPr>
        <w:t>emelli’ bir anlayışın hayata geçirilmesini esas alacaktır.</w:t>
      </w:r>
    </w:p>
    <w:p w:rsidR="00FE2558" w:rsidRDefault="00FE2558" w:rsidP="00801F93">
      <w:pPr>
        <w:tabs>
          <w:tab w:val="left" w:pos="426"/>
        </w:tabs>
        <w:ind w:left="708"/>
        <w:rPr>
          <w:sz w:val="24"/>
          <w:lang w:val="tr-TR"/>
        </w:rPr>
      </w:pPr>
    </w:p>
    <w:p w:rsidR="00CD5B83" w:rsidRPr="00CD5B83" w:rsidRDefault="00D20BBB" w:rsidP="00801F93">
      <w:pPr>
        <w:ind w:left="708"/>
        <w:rPr>
          <w:sz w:val="24"/>
          <w:szCs w:val="24"/>
          <w:lang w:val="tr-TR"/>
        </w:rPr>
      </w:pPr>
      <w:r>
        <w:rPr>
          <w:sz w:val="24"/>
          <w:lang w:val="tr-TR"/>
        </w:rPr>
        <w:t xml:space="preserve"> </w:t>
      </w:r>
      <w:r w:rsidR="00CD5B83">
        <w:rPr>
          <w:sz w:val="24"/>
          <w:lang w:val="tr-TR"/>
        </w:rPr>
        <w:tab/>
      </w:r>
      <w:r w:rsidR="00CD5B83" w:rsidRPr="00801739">
        <w:rPr>
          <w:lang w:val="tr-TR"/>
        </w:rPr>
        <w:t>‘</w:t>
      </w:r>
      <w:r w:rsidR="00CD5B83" w:rsidRPr="00CD5B83">
        <w:rPr>
          <w:sz w:val="24"/>
          <w:szCs w:val="24"/>
          <w:lang w:val="tr-TR"/>
        </w:rPr>
        <w:t>Hak temelli’ kavramı çocuklara haklarının tanınması ve hayata geçirilmesine yönelik tedbirlerin alınması gerektiği anlayışını ifade eder. Bu yönüyle, ‘hak temelli’ kavramı ile çocuk haklarına yönelik ulusal veya uluslararası belgelerde işlenen haklara tam anlamıyla güvenceler temin edilmesi ve hayata geçirilmesi için gerekli mekanizmaların oluşturulması anlaşılmalıdır. ‘Hak temelli’ kavramı, ‘ihtiyaç temelli’ kavramını geliştirici mahiyettedir. ‘İhtiyaç temelli’ yaklaşım yardım anlayışını ön plana çıkarır ve sorun olunca müdahaleyi esas alır; ‘hak temelli’ yaklaşım ise her an için geçerli olan, talep edilebilir vazgeçilmez haklara vurgu yapan yaklaşıma dayanır</w:t>
      </w:r>
      <w:r w:rsidR="00CD5B83" w:rsidRPr="00CD5B83">
        <w:rPr>
          <w:sz w:val="24"/>
          <w:szCs w:val="24"/>
        </w:rPr>
        <w:t>.</w:t>
      </w:r>
    </w:p>
    <w:p w:rsidR="00294E8A" w:rsidRDefault="00294E8A" w:rsidP="00801F93">
      <w:pPr>
        <w:tabs>
          <w:tab w:val="left" w:pos="426"/>
        </w:tabs>
        <w:ind w:left="708"/>
        <w:rPr>
          <w:sz w:val="24"/>
          <w:lang w:val="tr-TR"/>
        </w:rPr>
      </w:pPr>
    </w:p>
    <w:p w:rsidR="00452409" w:rsidRDefault="00D20BBB" w:rsidP="00801F93">
      <w:pPr>
        <w:tabs>
          <w:tab w:val="left" w:pos="426"/>
        </w:tabs>
        <w:ind w:left="708"/>
        <w:rPr>
          <w:sz w:val="24"/>
          <w:lang w:val="tr-TR"/>
        </w:rPr>
      </w:pPr>
      <w:r>
        <w:rPr>
          <w:sz w:val="24"/>
          <w:lang w:val="tr-TR"/>
        </w:rPr>
        <w:tab/>
      </w:r>
      <w:r w:rsidR="00452409">
        <w:rPr>
          <w:sz w:val="24"/>
          <w:lang w:val="tr-TR"/>
        </w:rPr>
        <w:t>Bu Strateji Belgesi, Devlet’in hakları gü</w:t>
      </w:r>
      <w:r w:rsidR="00D5431B">
        <w:rPr>
          <w:sz w:val="24"/>
          <w:lang w:val="tr-TR"/>
        </w:rPr>
        <w:t>v</w:t>
      </w:r>
      <w:r w:rsidR="00452409">
        <w:rPr>
          <w:sz w:val="24"/>
          <w:lang w:val="tr-TR"/>
        </w:rPr>
        <w:t>ence altına aldığı ve ihtiyaçla</w:t>
      </w:r>
      <w:r w:rsidR="00D5431B">
        <w:rPr>
          <w:sz w:val="24"/>
          <w:lang w:val="tr-TR"/>
        </w:rPr>
        <w:t>r</w:t>
      </w:r>
      <w:r w:rsidR="00452409">
        <w:rPr>
          <w:sz w:val="24"/>
          <w:lang w:val="tr-TR"/>
        </w:rPr>
        <w:t xml:space="preserve">ı </w:t>
      </w:r>
      <w:r w:rsidR="00D5431B">
        <w:rPr>
          <w:sz w:val="24"/>
          <w:lang w:val="tr-TR"/>
        </w:rPr>
        <w:t>karşılamasının zorunlu olduğu, kişilerin de bu hakları talep edebileceği, yasal ve idarî imkanların sağlanacağı ‘hak temelli’ anlayışa dayalı muhtevada hazırlanmıştır.</w:t>
      </w:r>
    </w:p>
    <w:p w:rsidR="00FE2558" w:rsidRDefault="00FE2558" w:rsidP="00801F93">
      <w:pPr>
        <w:tabs>
          <w:tab w:val="left" w:pos="426"/>
        </w:tabs>
        <w:ind w:left="708"/>
        <w:rPr>
          <w:sz w:val="24"/>
          <w:lang w:val="tr-TR"/>
        </w:rPr>
      </w:pPr>
    </w:p>
    <w:p w:rsidR="00E07FF4" w:rsidRPr="00E07FF4" w:rsidRDefault="00FE2558" w:rsidP="00801F93">
      <w:pPr>
        <w:tabs>
          <w:tab w:val="left" w:pos="426"/>
        </w:tabs>
        <w:ind w:left="708"/>
        <w:rPr>
          <w:sz w:val="24"/>
          <w:szCs w:val="24"/>
          <w:lang w:val="tr-TR"/>
        </w:rPr>
      </w:pPr>
      <w:r>
        <w:rPr>
          <w:sz w:val="24"/>
          <w:szCs w:val="24"/>
          <w:lang w:val="tr-TR"/>
        </w:rPr>
        <w:lastRenderedPageBreak/>
        <w:tab/>
      </w:r>
      <w:r w:rsidR="00742486">
        <w:rPr>
          <w:sz w:val="24"/>
          <w:szCs w:val="24"/>
          <w:lang w:val="tr-TR"/>
        </w:rPr>
        <w:t xml:space="preserve">‘Hak temelli’ </w:t>
      </w:r>
      <w:r w:rsidR="00E07FF4" w:rsidRPr="00E07FF4">
        <w:rPr>
          <w:sz w:val="24"/>
          <w:szCs w:val="24"/>
          <w:lang w:val="tr-TR"/>
        </w:rPr>
        <w:t>anlayışın tam tatbiki için strateji belgesinin projelendirme çalışmaları ile başlayacak süreç ayrıca önem taşımaktadır. Bir yandan, belgede kararlaştırılan amaç, strateji ve eylemlerin zaman ve ölçülebilirlik kıstasları bakımından uygulanması, izlenmesi, denetlenmesi ve sürdürülebilir olması için proje kapsamlı çerç</w:t>
      </w:r>
      <w:r>
        <w:rPr>
          <w:sz w:val="24"/>
          <w:szCs w:val="24"/>
          <w:lang w:val="tr-TR"/>
        </w:rPr>
        <w:t>evede hazırlanmalıdır</w:t>
      </w:r>
      <w:r w:rsidR="00E07FF4" w:rsidRPr="00E07FF4">
        <w:rPr>
          <w:sz w:val="24"/>
          <w:szCs w:val="24"/>
          <w:lang w:val="tr-TR"/>
        </w:rPr>
        <w:t>. Diğer yandan, stratejinin ve hakların hayata geçirilmesi için gerekli insan kaynağı, mali ve teknik alt yapının oluşturulmasına imkân verecek biçimde bütçelendirme çalışmaları</w:t>
      </w:r>
      <w:r>
        <w:rPr>
          <w:sz w:val="24"/>
          <w:szCs w:val="24"/>
          <w:lang w:val="tr-TR"/>
        </w:rPr>
        <w:t>nın ilgili kurum/kurulu</w:t>
      </w:r>
      <w:r w:rsidR="00285A8A">
        <w:rPr>
          <w:sz w:val="24"/>
          <w:szCs w:val="24"/>
          <w:lang w:val="tr-TR"/>
        </w:rPr>
        <w:t>ş</w:t>
      </w:r>
      <w:r>
        <w:rPr>
          <w:sz w:val="24"/>
          <w:szCs w:val="24"/>
          <w:lang w:val="tr-TR"/>
        </w:rPr>
        <w:t>lar tarafından</w:t>
      </w:r>
      <w:r w:rsidR="00E07FF4" w:rsidRPr="00E07FF4">
        <w:rPr>
          <w:sz w:val="24"/>
          <w:szCs w:val="24"/>
          <w:lang w:val="tr-TR"/>
        </w:rPr>
        <w:t xml:space="preserve"> yapılması gerekmektedir.     </w:t>
      </w:r>
      <w:r w:rsidR="00E07FF4" w:rsidRPr="00E07FF4">
        <w:rPr>
          <w:sz w:val="24"/>
          <w:szCs w:val="24"/>
          <w:lang w:val="tr-TR"/>
        </w:rPr>
        <w:tab/>
      </w:r>
    </w:p>
    <w:p w:rsidR="00D5431B" w:rsidRDefault="00D5431B" w:rsidP="00801F93">
      <w:pPr>
        <w:ind w:left="708"/>
        <w:rPr>
          <w:sz w:val="24"/>
          <w:lang w:val="tr-TR"/>
        </w:rPr>
      </w:pPr>
    </w:p>
    <w:p w:rsidR="00742486" w:rsidRPr="007B6839" w:rsidRDefault="00742486" w:rsidP="00801F93">
      <w:pPr>
        <w:ind w:left="708"/>
        <w:rPr>
          <w:sz w:val="24"/>
          <w:lang w:val="tr-TR"/>
        </w:rPr>
      </w:pPr>
    </w:p>
    <w:p w:rsidR="00F54505" w:rsidRDefault="00D5431B" w:rsidP="00801F93">
      <w:pPr>
        <w:ind w:left="708" w:firstLine="708"/>
        <w:rPr>
          <w:sz w:val="24"/>
          <w:lang w:val="tr-TR"/>
        </w:rPr>
      </w:pPr>
      <w:r>
        <w:rPr>
          <w:bCs/>
          <w:sz w:val="24"/>
          <w:lang w:val="tr-TR"/>
        </w:rPr>
        <w:t>6</w:t>
      </w:r>
      <w:r w:rsidR="00402E9A" w:rsidRPr="007B6839">
        <w:rPr>
          <w:bCs/>
          <w:sz w:val="24"/>
          <w:lang w:val="tr-TR"/>
        </w:rPr>
        <w:t>.</w:t>
      </w:r>
      <w:r w:rsidR="002544A7" w:rsidRPr="007B6839">
        <w:rPr>
          <w:bCs/>
          <w:sz w:val="24"/>
          <w:lang w:val="tr-TR"/>
        </w:rPr>
        <w:t>-</w:t>
      </w:r>
      <w:r w:rsidR="00402E9A" w:rsidRPr="007B6839">
        <w:rPr>
          <w:bCs/>
          <w:sz w:val="24"/>
          <w:lang w:val="tr-TR"/>
        </w:rPr>
        <w:t xml:space="preserve"> </w:t>
      </w:r>
      <w:r w:rsidR="0036732B" w:rsidRPr="007B6839">
        <w:rPr>
          <w:sz w:val="24"/>
          <w:lang w:val="tr-TR"/>
        </w:rPr>
        <w:t>Ç</w:t>
      </w:r>
      <w:r w:rsidR="00F54505" w:rsidRPr="007B6839">
        <w:rPr>
          <w:sz w:val="24"/>
          <w:lang w:val="tr-TR"/>
        </w:rPr>
        <w:t>ocuğ</w:t>
      </w:r>
      <w:r w:rsidR="00262BB0" w:rsidRPr="007B6839">
        <w:rPr>
          <w:sz w:val="24"/>
          <w:lang w:val="tr-TR"/>
        </w:rPr>
        <w:t xml:space="preserve">un iyi olma hali endeksi sistemi </w:t>
      </w:r>
      <w:r w:rsidR="00F54505" w:rsidRPr="007B6839">
        <w:rPr>
          <w:sz w:val="24"/>
          <w:lang w:val="tr-TR"/>
        </w:rPr>
        <w:t xml:space="preserve">gereklidir. </w:t>
      </w:r>
    </w:p>
    <w:p w:rsidR="00CC78FC" w:rsidRPr="00452409" w:rsidRDefault="00CC78FC" w:rsidP="00801F93">
      <w:pPr>
        <w:ind w:left="708" w:firstLine="708"/>
        <w:rPr>
          <w:bCs/>
          <w:sz w:val="24"/>
          <w:lang w:val="tr-TR"/>
        </w:rPr>
      </w:pPr>
    </w:p>
    <w:p w:rsidR="00651874" w:rsidRDefault="00F54505" w:rsidP="00801F93">
      <w:pPr>
        <w:ind w:left="708" w:firstLine="708"/>
        <w:jc w:val="both"/>
        <w:rPr>
          <w:sz w:val="24"/>
          <w:lang w:val="tr-TR"/>
        </w:rPr>
      </w:pPr>
      <w:r w:rsidRPr="007B6839">
        <w:rPr>
          <w:sz w:val="24"/>
          <w:lang w:val="tr-TR"/>
        </w:rPr>
        <w:t>Çocukluk bir toplumsal kategoridir. Çocuk hakları</w:t>
      </w:r>
      <w:r w:rsidR="00665D6B" w:rsidRPr="007B6839">
        <w:rPr>
          <w:sz w:val="24"/>
          <w:lang w:val="tr-TR"/>
        </w:rPr>
        <w:t>,</w:t>
      </w:r>
      <w:r w:rsidRPr="007B6839">
        <w:rPr>
          <w:sz w:val="24"/>
          <w:lang w:val="tr-TR"/>
        </w:rPr>
        <w:t xml:space="preserve"> toplumca sahip çıkılması ve </w:t>
      </w:r>
      <w:r w:rsidR="00FE7DF9" w:rsidRPr="007B6839">
        <w:rPr>
          <w:sz w:val="24"/>
          <w:lang w:val="tr-TR"/>
        </w:rPr>
        <w:t>ifade edilmesi gereken haklar bütünüdür</w:t>
      </w:r>
      <w:r w:rsidRPr="007B6839">
        <w:rPr>
          <w:sz w:val="24"/>
          <w:lang w:val="tr-TR"/>
        </w:rPr>
        <w:t>. Bu arada</w:t>
      </w:r>
      <w:r w:rsidR="004F38F9" w:rsidRPr="007B6839">
        <w:rPr>
          <w:sz w:val="24"/>
          <w:lang w:val="tr-TR"/>
        </w:rPr>
        <w:t>,</w:t>
      </w:r>
      <w:r w:rsidRPr="007B6839">
        <w:rPr>
          <w:sz w:val="24"/>
          <w:lang w:val="tr-TR"/>
        </w:rPr>
        <w:t xml:space="preserve"> sistemin kendisinin yarattığı sorunlar toplumsal </w:t>
      </w:r>
      <w:r w:rsidR="00FE7DF9" w:rsidRPr="007B6839">
        <w:rPr>
          <w:sz w:val="24"/>
          <w:lang w:val="tr-TR"/>
        </w:rPr>
        <w:t xml:space="preserve">düzeyde </w:t>
      </w:r>
      <w:r w:rsidRPr="007B6839">
        <w:rPr>
          <w:sz w:val="24"/>
          <w:lang w:val="tr-TR"/>
        </w:rPr>
        <w:t>çözüme kavuşturulamadığı için, çocuk sorunları da özel sorunlar olarak farklı uygulamalara ve düzenlemelere konu teşkil etmiştir. Toplumsal aksa</w:t>
      </w:r>
      <w:r w:rsidR="00FC0A30" w:rsidRPr="007B6839">
        <w:rPr>
          <w:sz w:val="24"/>
          <w:lang w:val="tr-TR"/>
        </w:rPr>
        <w:t xml:space="preserve">klıkların ve zaafların temeli yeterince </w:t>
      </w:r>
      <w:r w:rsidRPr="007B6839">
        <w:rPr>
          <w:sz w:val="24"/>
          <w:lang w:val="tr-TR"/>
        </w:rPr>
        <w:t>tartış</w:t>
      </w:r>
      <w:r w:rsidR="00FC0A30" w:rsidRPr="007B6839">
        <w:rPr>
          <w:sz w:val="24"/>
          <w:lang w:val="tr-TR"/>
        </w:rPr>
        <w:t>ıl</w:t>
      </w:r>
      <w:r w:rsidRPr="007B6839">
        <w:rPr>
          <w:sz w:val="24"/>
          <w:lang w:val="tr-TR"/>
        </w:rPr>
        <w:t>mad</w:t>
      </w:r>
      <w:r w:rsidR="00FC0A30" w:rsidRPr="007B6839">
        <w:rPr>
          <w:sz w:val="24"/>
          <w:lang w:val="tr-TR"/>
        </w:rPr>
        <w:t>ığından</w:t>
      </w:r>
      <w:r w:rsidRPr="007B6839">
        <w:rPr>
          <w:sz w:val="24"/>
          <w:lang w:val="tr-TR"/>
        </w:rPr>
        <w:t xml:space="preserve">, dar anlamda çocuğu etkileyen her türlü sorunun acil çözümü için, </w:t>
      </w:r>
      <w:r w:rsidR="00FE7DF9" w:rsidRPr="007B6839">
        <w:rPr>
          <w:sz w:val="24"/>
          <w:lang w:val="tr-TR"/>
        </w:rPr>
        <w:t>var olan</w:t>
      </w:r>
      <w:r w:rsidRPr="007B6839">
        <w:rPr>
          <w:sz w:val="24"/>
          <w:lang w:val="tr-TR"/>
        </w:rPr>
        <w:t xml:space="preserve"> sistem içinde iyileştirmeler gerçekleştirmek zorunlu hale gelmiştir. Bu uygulamaların izlenmesi, denetimi ve ölçülmesi için, çocuk bilgisi ve g</w:t>
      </w:r>
      <w:r w:rsidR="002218A0" w:rsidRPr="007B6839">
        <w:rPr>
          <w:sz w:val="24"/>
          <w:lang w:val="tr-TR"/>
        </w:rPr>
        <w:t xml:space="preserve">östergeleri ile </w:t>
      </w:r>
      <w:r w:rsidR="002218A0" w:rsidRPr="00401A8E">
        <w:rPr>
          <w:i/>
          <w:sz w:val="24"/>
          <w:lang w:val="tr-TR"/>
        </w:rPr>
        <w:t>çocuğ</w:t>
      </w:r>
      <w:r w:rsidR="00262BB0" w:rsidRPr="00401A8E">
        <w:rPr>
          <w:i/>
          <w:sz w:val="24"/>
          <w:lang w:val="tr-TR"/>
        </w:rPr>
        <w:t>un iyi olma hali sistemi</w:t>
      </w:r>
      <w:r w:rsidR="00262BB0" w:rsidRPr="007B6839">
        <w:rPr>
          <w:sz w:val="24"/>
          <w:lang w:val="tr-TR"/>
        </w:rPr>
        <w:t xml:space="preserve"> kurulmalıdır.</w:t>
      </w:r>
      <w:r w:rsidRPr="007B6839">
        <w:rPr>
          <w:sz w:val="24"/>
          <w:lang w:val="tr-TR"/>
        </w:rPr>
        <w:t xml:space="preserve"> </w:t>
      </w:r>
    </w:p>
    <w:p w:rsidR="00CC78FC" w:rsidRPr="007B6839" w:rsidRDefault="00CC78FC" w:rsidP="00801F93">
      <w:pPr>
        <w:ind w:left="708" w:firstLine="708"/>
        <w:jc w:val="both"/>
        <w:rPr>
          <w:sz w:val="24"/>
          <w:lang w:val="tr-TR"/>
        </w:rPr>
      </w:pPr>
    </w:p>
    <w:p w:rsidR="00D20BBB" w:rsidRDefault="00C77D27" w:rsidP="00801F93">
      <w:pPr>
        <w:ind w:left="708" w:firstLine="708"/>
        <w:jc w:val="both"/>
        <w:rPr>
          <w:sz w:val="24"/>
          <w:lang w:val="tr-TR"/>
        </w:rPr>
      </w:pPr>
      <w:r w:rsidRPr="00401A8E">
        <w:rPr>
          <w:i/>
          <w:sz w:val="24"/>
          <w:lang w:val="tr-TR"/>
        </w:rPr>
        <w:t>Çocuğun iyi olma hali endeksi</w:t>
      </w:r>
      <w:r w:rsidRPr="007B6839">
        <w:rPr>
          <w:sz w:val="24"/>
          <w:lang w:val="tr-TR"/>
        </w:rPr>
        <w:t>’</w:t>
      </w:r>
      <w:r w:rsidR="00340D1F" w:rsidRPr="007B6839">
        <w:rPr>
          <w:sz w:val="24"/>
          <w:lang w:val="tr-TR"/>
        </w:rPr>
        <w:t>nin amacı</w:t>
      </w:r>
      <w:r w:rsidR="00665D6B" w:rsidRPr="007B6839">
        <w:rPr>
          <w:sz w:val="24"/>
          <w:lang w:val="tr-TR"/>
        </w:rPr>
        <w:t>,</w:t>
      </w:r>
      <w:r w:rsidR="00340D1F" w:rsidRPr="007B6839">
        <w:rPr>
          <w:sz w:val="24"/>
          <w:lang w:val="tr-TR"/>
        </w:rPr>
        <w:t xml:space="preserve"> çocuğun bir bütün olarak ve şimdik</w:t>
      </w:r>
      <w:r w:rsidR="00AA582C" w:rsidRPr="007B6839">
        <w:rPr>
          <w:sz w:val="24"/>
          <w:lang w:val="tr-TR"/>
        </w:rPr>
        <w:t>i ihtiyaçları dikkate alınarak “</w:t>
      </w:r>
      <w:r w:rsidR="00340D1F" w:rsidRPr="007B6839">
        <w:rPr>
          <w:sz w:val="24"/>
          <w:lang w:val="tr-TR"/>
        </w:rPr>
        <w:t xml:space="preserve">iyi olmasının” göstergelerini belirlemektir. Çocuğun iyi olma hali </w:t>
      </w:r>
      <w:r w:rsidRPr="007B6839">
        <w:rPr>
          <w:sz w:val="24"/>
          <w:lang w:val="tr-TR"/>
        </w:rPr>
        <w:t xml:space="preserve">endeksinin </w:t>
      </w:r>
      <w:r w:rsidR="00340D1F" w:rsidRPr="007B6839">
        <w:rPr>
          <w:sz w:val="24"/>
          <w:lang w:val="tr-TR"/>
        </w:rPr>
        <w:t xml:space="preserve"> tanımlanması ve ortaya konması iki açıdan önemli açılım sağlayacaktır: </w:t>
      </w:r>
      <w:r w:rsidR="00FC0A30" w:rsidRPr="007B6839">
        <w:rPr>
          <w:sz w:val="24"/>
          <w:lang w:val="tr-TR"/>
        </w:rPr>
        <w:t>İlki,</w:t>
      </w:r>
      <w:r w:rsidR="00340D1F" w:rsidRPr="007B6839">
        <w:rPr>
          <w:sz w:val="24"/>
          <w:lang w:val="tr-TR"/>
        </w:rPr>
        <w:t xml:space="preserve"> çocuğun bugünkü büyüme ve gelişimi sür</w:t>
      </w:r>
      <w:r w:rsidR="00AA582C" w:rsidRPr="007B6839">
        <w:rPr>
          <w:sz w:val="24"/>
          <w:lang w:val="tr-TR"/>
        </w:rPr>
        <w:t xml:space="preserve">ecinde toplumsal katılımını ve potansiyellerini </w:t>
      </w:r>
      <w:r w:rsidR="00340D1F" w:rsidRPr="007B6839">
        <w:rPr>
          <w:sz w:val="24"/>
          <w:lang w:val="tr-TR"/>
        </w:rPr>
        <w:t>gerçekleştirmesini sağlayacak öznel ve nesne</w:t>
      </w:r>
      <w:r w:rsidR="002544A7" w:rsidRPr="007B6839">
        <w:rPr>
          <w:sz w:val="24"/>
          <w:lang w:val="tr-TR"/>
        </w:rPr>
        <w:t>l kriterlerin belirlenmesidir. İ</w:t>
      </w:r>
      <w:r w:rsidR="00340D1F" w:rsidRPr="007B6839">
        <w:rPr>
          <w:sz w:val="24"/>
          <w:lang w:val="tr-TR"/>
        </w:rPr>
        <w:t>kincisi ise, çocuğun büyümesini ve gelişim</w:t>
      </w:r>
      <w:r w:rsidR="002544A7" w:rsidRPr="007B6839">
        <w:rPr>
          <w:sz w:val="24"/>
          <w:lang w:val="tr-TR"/>
        </w:rPr>
        <w:t>i</w:t>
      </w:r>
      <w:r w:rsidR="00340D1F" w:rsidRPr="007B6839">
        <w:rPr>
          <w:sz w:val="24"/>
          <w:lang w:val="tr-TR"/>
        </w:rPr>
        <w:t xml:space="preserve">ni şekillendiren bütün süreçler ve bağlamlar içinde müdahale alanlarının oluşturulabilmesidir. Böylece, çocuklara yönelik ulusal düzeyde bir </w:t>
      </w:r>
      <w:r w:rsidR="002544A7" w:rsidRPr="007B6839">
        <w:rPr>
          <w:sz w:val="24"/>
          <w:lang w:val="tr-TR"/>
        </w:rPr>
        <w:t>izleme</w:t>
      </w:r>
      <w:r w:rsidR="00340D1F" w:rsidRPr="007B6839">
        <w:rPr>
          <w:sz w:val="24"/>
          <w:lang w:val="tr-TR"/>
        </w:rPr>
        <w:t xml:space="preserve"> ve müdahale mekanizması oluşturularak çocukların sorunları</w:t>
      </w:r>
      <w:r w:rsidR="00665D6B" w:rsidRPr="007B6839">
        <w:rPr>
          <w:sz w:val="24"/>
          <w:lang w:val="tr-TR"/>
        </w:rPr>
        <w:t>nın</w:t>
      </w:r>
      <w:r w:rsidR="00340D1F" w:rsidRPr="007B6839">
        <w:rPr>
          <w:sz w:val="24"/>
          <w:lang w:val="tr-TR"/>
        </w:rPr>
        <w:t xml:space="preserve"> ertelenmeden ç</w:t>
      </w:r>
      <w:r w:rsidRPr="007B6839">
        <w:rPr>
          <w:sz w:val="24"/>
          <w:lang w:val="tr-TR"/>
        </w:rPr>
        <w:t xml:space="preserve">özülmesi mümkün olabilecektir. </w:t>
      </w:r>
    </w:p>
    <w:p w:rsidR="00CC78FC" w:rsidRDefault="00CC78FC" w:rsidP="00801F93">
      <w:pPr>
        <w:ind w:left="708" w:firstLine="708"/>
        <w:jc w:val="both"/>
        <w:rPr>
          <w:sz w:val="24"/>
          <w:lang w:val="tr-TR"/>
        </w:rPr>
      </w:pPr>
    </w:p>
    <w:p w:rsidR="00D20BBB" w:rsidRDefault="00C77D27" w:rsidP="00801F93">
      <w:pPr>
        <w:ind w:left="708" w:firstLine="708"/>
        <w:jc w:val="both"/>
        <w:rPr>
          <w:sz w:val="24"/>
          <w:lang w:val="tr-TR"/>
        </w:rPr>
      </w:pPr>
      <w:r w:rsidRPr="00401A8E">
        <w:rPr>
          <w:i/>
          <w:sz w:val="24"/>
          <w:lang w:val="tr-TR"/>
        </w:rPr>
        <w:t>Çocuğun iyi olma hali</w:t>
      </w:r>
      <w:r w:rsidR="00401A8E">
        <w:rPr>
          <w:sz w:val="24"/>
          <w:lang w:val="tr-TR"/>
        </w:rPr>
        <w:t>,</w:t>
      </w:r>
      <w:r w:rsidR="00340D1F" w:rsidRPr="007B6839">
        <w:rPr>
          <w:sz w:val="24"/>
          <w:lang w:val="tr-TR"/>
        </w:rPr>
        <w:t xml:space="preserve"> maddi durum, sağlık, eğitim, ev ve çevre koşulları, güç koşullar ve güvenlik, katılım, </w:t>
      </w:r>
      <w:r w:rsidR="00FE7DF9" w:rsidRPr="007B6839">
        <w:rPr>
          <w:sz w:val="24"/>
          <w:lang w:val="tr-TR"/>
        </w:rPr>
        <w:t xml:space="preserve">sosyal </w:t>
      </w:r>
      <w:r w:rsidR="00340D1F" w:rsidRPr="007B6839">
        <w:rPr>
          <w:sz w:val="24"/>
          <w:lang w:val="tr-TR"/>
        </w:rPr>
        <w:t>ilişkiler, öznel iyi olma hali olmak üzere sekiz alanda oluşturulan gösterge endeksi</w:t>
      </w:r>
      <w:r w:rsidR="00665D6B" w:rsidRPr="007B6839">
        <w:rPr>
          <w:sz w:val="24"/>
          <w:lang w:val="tr-TR"/>
        </w:rPr>
        <w:t>,</w:t>
      </w:r>
      <w:r w:rsidR="00340D1F" w:rsidRPr="007B6839">
        <w:rPr>
          <w:sz w:val="24"/>
          <w:lang w:val="tr-TR"/>
        </w:rPr>
        <w:t xml:space="preserve"> çocuğa bütünsel çocuk bakış açısı ile bakmayı hedeflemektedir.</w:t>
      </w:r>
      <w:r w:rsidR="00445B68" w:rsidRPr="007B6839">
        <w:rPr>
          <w:sz w:val="24"/>
          <w:lang w:val="tr-TR"/>
        </w:rPr>
        <w:t xml:space="preserve"> </w:t>
      </w:r>
    </w:p>
    <w:p w:rsidR="00CC78FC" w:rsidRDefault="00CC78FC" w:rsidP="00801F93">
      <w:pPr>
        <w:ind w:left="708" w:firstLine="708"/>
        <w:jc w:val="both"/>
        <w:rPr>
          <w:sz w:val="24"/>
          <w:lang w:val="tr-TR"/>
        </w:rPr>
      </w:pPr>
    </w:p>
    <w:p w:rsidR="00340D1F" w:rsidRPr="007B6839" w:rsidRDefault="00445B68" w:rsidP="00801F93">
      <w:pPr>
        <w:ind w:left="708" w:firstLine="708"/>
        <w:jc w:val="both"/>
        <w:rPr>
          <w:sz w:val="24"/>
          <w:lang w:val="tr-TR"/>
        </w:rPr>
      </w:pPr>
      <w:r w:rsidRPr="007B6839">
        <w:rPr>
          <w:i/>
          <w:sz w:val="24"/>
          <w:lang w:val="tr-TR"/>
        </w:rPr>
        <w:t>Çocuğun iyi olma hali endeksi</w:t>
      </w:r>
      <w:r w:rsidRPr="007B6839">
        <w:rPr>
          <w:sz w:val="24"/>
          <w:lang w:val="tr-TR"/>
        </w:rPr>
        <w:t xml:space="preserve"> hem uluslararası çalışmalar ile karşılaştırmalı veriye </w:t>
      </w:r>
      <w:r w:rsidR="00665D6B" w:rsidRPr="007B6839">
        <w:rPr>
          <w:sz w:val="24"/>
          <w:lang w:val="tr-TR"/>
        </w:rPr>
        <w:t>imkân</w:t>
      </w:r>
      <w:r w:rsidRPr="007B6839">
        <w:rPr>
          <w:sz w:val="24"/>
          <w:lang w:val="tr-TR"/>
        </w:rPr>
        <w:t xml:space="preserve"> tanıması</w:t>
      </w:r>
      <w:r w:rsidR="004F38F9" w:rsidRPr="007B6839">
        <w:rPr>
          <w:sz w:val="24"/>
          <w:lang w:val="tr-TR"/>
        </w:rPr>
        <w:t>,</w:t>
      </w:r>
      <w:r w:rsidRPr="007B6839">
        <w:rPr>
          <w:sz w:val="24"/>
          <w:lang w:val="tr-TR"/>
        </w:rPr>
        <w:t xml:space="preserve"> hem de çocukların ihtiyaçlarının uygulanabilir ve talep edilebilir bir hak olarak tanımlanabilmesi a</w:t>
      </w:r>
      <w:r w:rsidR="00FC0A30" w:rsidRPr="007B6839">
        <w:rPr>
          <w:sz w:val="24"/>
          <w:lang w:val="tr-TR"/>
        </w:rPr>
        <w:t>çısından stratejinin hayata geçirile</w:t>
      </w:r>
      <w:r w:rsidRPr="007B6839">
        <w:rPr>
          <w:sz w:val="24"/>
          <w:lang w:val="tr-TR"/>
        </w:rPr>
        <w:t>bilmesi, ölçme, değerlendirme, izleme ve denetleme çalışmaları için önemli ve belirleyici</w:t>
      </w:r>
      <w:r w:rsidR="00F558F8" w:rsidRPr="007B6839">
        <w:rPr>
          <w:sz w:val="24"/>
          <w:lang w:val="tr-TR"/>
        </w:rPr>
        <w:t xml:space="preserve"> bir </w:t>
      </w:r>
      <w:r w:rsidR="00401A8E">
        <w:rPr>
          <w:sz w:val="24"/>
          <w:lang w:val="tr-TR"/>
        </w:rPr>
        <w:t>model</w:t>
      </w:r>
      <w:r w:rsidR="00F558F8" w:rsidRPr="007B6839">
        <w:rPr>
          <w:sz w:val="24"/>
          <w:lang w:val="tr-TR"/>
        </w:rPr>
        <w:t xml:space="preserve"> görevini yerine getirecektir.</w:t>
      </w:r>
      <w:r w:rsidR="0036732B" w:rsidRPr="007B6839">
        <w:rPr>
          <w:sz w:val="24"/>
          <w:lang w:val="tr-TR"/>
        </w:rPr>
        <w:t xml:space="preserve"> Türkiye, çocukla ilgili güvenilir, karşılaştırılabilir veri, bilgi ve gösterge oluşturacak sistemi kurarak, bu stratejinin uygulamaları için değerlendirme kılavuzları oluşturacaktır.</w:t>
      </w:r>
    </w:p>
    <w:p w:rsidR="0083787E" w:rsidRPr="007B6839" w:rsidRDefault="0083787E" w:rsidP="00801F93">
      <w:pPr>
        <w:ind w:left="708"/>
        <w:rPr>
          <w:sz w:val="24"/>
          <w:lang w:val="tr-TR"/>
        </w:rPr>
      </w:pPr>
    </w:p>
    <w:p w:rsidR="0083787E" w:rsidRDefault="00D20BBB" w:rsidP="00801F93">
      <w:pPr>
        <w:ind w:left="708" w:firstLine="708"/>
        <w:jc w:val="both"/>
        <w:rPr>
          <w:sz w:val="24"/>
          <w:lang w:val="tr-TR"/>
        </w:rPr>
      </w:pPr>
      <w:r>
        <w:rPr>
          <w:sz w:val="24"/>
          <w:lang w:val="tr-TR"/>
        </w:rPr>
        <w:t>7</w:t>
      </w:r>
      <w:r w:rsidR="0083787E" w:rsidRPr="007B6839">
        <w:rPr>
          <w:sz w:val="24"/>
          <w:lang w:val="tr-TR"/>
        </w:rPr>
        <w:t>.</w:t>
      </w:r>
      <w:r w:rsidR="00725A33" w:rsidRPr="007B6839">
        <w:rPr>
          <w:sz w:val="24"/>
          <w:lang w:val="tr-TR"/>
        </w:rPr>
        <w:t>-</w:t>
      </w:r>
      <w:r w:rsidR="0083787E" w:rsidRPr="007B6839">
        <w:rPr>
          <w:sz w:val="24"/>
          <w:lang w:val="tr-TR"/>
        </w:rPr>
        <w:t xml:space="preserve"> Türkiye, </w:t>
      </w:r>
      <w:r w:rsidR="0036732B" w:rsidRPr="007B6839">
        <w:rPr>
          <w:sz w:val="24"/>
          <w:lang w:val="tr-TR"/>
        </w:rPr>
        <w:t xml:space="preserve">BM </w:t>
      </w:r>
      <w:r w:rsidR="0083787E" w:rsidRPr="007B6839">
        <w:rPr>
          <w:i/>
          <w:sz w:val="24"/>
          <w:lang w:val="tr-TR"/>
        </w:rPr>
        <w:t>Çocuk Hakları Sözleşmesi</w:t>
      </w:r>
      <w:r w:rsidR="0083787E" w:rsidRPr="007B6839">
        <w:rPr>
          <w:sz w:val="24"/>
          <w:lang w:val="tr-TR"/>
        </w:rPr>
        <w:t>’ne taraf olan</w:t>
      </w:r>
      <w:r w:rsidR="00F54505" w:rsidRPr="007B6839">
        <w:rPr>
          <w:sz w:val="24"/>
          <w:lang w:val="tr-TR"/>
        </w:rPr>
        <w:t xml:space="preserve"> bir ülke olarak</w:t>
      </w:r>
      <w:r w:rsidR="0083787E" w:rsidRPr="007B6839">
        <w:rPr>
          <w:sz w:val="24"/>
          <w:lang w:val="tr-TR"/>
        </w:rPr>
        <w:t xml:space="preserve"> çocuğun </w:t>
      </w:r>
      <w:r w:rsidR="00FC0A30" w:rsidRPr="007B6839">
        <w:rPr>
          <w:sz w:val="24"/>
          <w:lang w:val="tr-TR"/>
        </w:rPr>
        <w:t>bütün hakları</w:t>
      </w:r>
      <w:r w:rsidR="00FE7DF9" w:rsidRPr="007B6839">
        <w:rPr>
          <w:sz w:val="24"/>
          <w:lang w:val="tr-TR"/>
        </w:rPr>
        <w:t xml:space="preserve"> ve </w:t>
      </w:r>
      <w:r w:rsidR="00FC0A30" w:rsidRPr="007B6839">
        <w:rPr>
          <w:sz w:val="24"/>
          <w:lang w:val="tr-TR"/>
        </w:rPr>
        <w:t xml:space="preserve"> </w:t>
      </w:r>
      <w:r w:rsidR="0083787E" w:rsidRPr="007B6839">
        <w:rPr>
          <w:sz w:val="24"/>
          <w:lang w:val="tr-TR"/>
        </w:rPr>
        <w:t>esenliği</w:t>
      </w:r>
      <w:r w:rsidR="00FC0A30" w:rsidRPr="007B6839">
        <w:rPr>
          <w:sz w:val="24"/>
          <w:lang w:val="tr-TR"/>
        </w:rPr>
        <w:t xml:space="preserve">nin sağlanması için </w:t>
      </w:r>
      <w:r w:rsidR="0083787E" w:rsidRPr="007B6839">
        <w:rPr>
          <w:sz w:val="24"/>
          <w:lang w:val="tr-TR"/>
        </w:rPr>
        <w:t>yasal ve idar</w:t>
      </w:r>
      <w:r w:rsidR="00401A8E">
        <w:rPr>
          <w:sz w:val="24"/>
          <w:lang w:val="tr-TR"/>
        </w:rPr>
        <w:t>î</w:t>
      </w:r>
      <w:r w:rsidR="0083787E" w:rsidRPr="007B6839">
        <w:rPr>
          <w:sz w:val="24"/>
          <w:lang w:val="tr-TR"/>
        </w:rPr>
        <w:t xml:space="preserve"> önlemleri alma</w:t>
      </w:r>
      <w:r w:rsidR="00F54505" w:rsidRPr="007B6839">
        <w:rPr>
          <w:sz w:val="24"/>
          <w:lang w:val="tr-TR"/>
        </w:rPr>
        <w:t xml:space="preserve">k amacıyla </w:t>
      </w:r>
      <w:r w:rsidR="0036732B" w:rsidRPr="007B6839">
        <w:rPr>
          <w:i/>
          <w:sz w:val="24"/>
          <w:lang w:val="tr-TR"/>
        </w:rPr>
        <w:t>I</w:t>
      </w:r>
      <w:r w:rsidR="00F54505" w:rsidRPr="007B6839">
        <w:rPr>
          <w:i/>
          <w:sz w:val="24"/>
          <w:lang w:val="tr-TR"/>
        </w:rPr>
        <w:t>. Türkiye Çocuk Hakları Stratejisi</w:t>
      </w:r>
      <w:r>
        <w:rPr>
          <w:sz w:val="24"/>
          <w:lang w:val="tr-TR"/>
        </w:rPr>
        <w:t xml:space="preserve"> </w:t>
      </w:r>
      <w:r w:rsidR="00F54505" w:rsidRPr="007B6839">
        <w:rPr>
          <w:sz w:val="24"/>
          <w:lang w:val="tr-TR"/>
        </w:rPr>
        <w:t>hazırlamıştır.</w:t>
      </w:r>
      <w:r w:rsidR="0083787E" w:rsidRPr="007B6839">
        <w:rPr>
          <w:sz w:val="24"/>
          <w:lang w:val="tr-TR"/>
        </w:rPr>
        <w:t xml:space="preserve"> </w:t>
      </w:r>
    </w:p>
    <w:p w:rsidR="00000617" w:rsidRPr="007B6839" w:rsidRDefault="00000617" w:rsidP="00801F93">
      <w:pPr>
        <w:ind w:left="708" w:firstLine="708"/>
        <w:jc w:val="both"/>
        <w:rPr>
          <w:sz w:val="24"/>
          <w:lang w:val="tr-TR"/>
        </w:rPr>
      </w:pPr>
    </w:p>
    <w:p w:rsidR="00AA582C" w:rsidRDefault="00F54505" w:rsidP="00801F93">
      <w:pPr>
        <w:ind w:left="708" w:firstLine="708"/>
        <w:rPr>
          <w:sz w:val="24"/>
          <w:lang w:val="tr-TR"/>
        </w:rPr>
      </w:pPr>
      <w:r w:rsidRPr="007B6839">
        <w:rPr>
          <w:sz w:val="24"/>
          <w:lang w:val="tr-TR"/>
        </w:rPr>
        <w:t>Bu Strateji Belgesi’ne</w:t>
      </w:r>
      <w:r w:rsidR="00D20BBB">
        <w:rPr>
          <w:sz w:val="24"/>
          <w:lang w:val="tr-TR"/>
        </w:rPr>
        <w:t>,</w:t>
      </w:r>
      <w:r w:rsidRPr="007B6839">
        <w:rPr>
          <w:sz w:val="24"/>
          <w:lang w:val="tr-TR"/>
        </w:rPr>
        <w:t xml:space="preserve"> </w:t>
      </w:r>
      <w:r w:rsidR="00FC0A30" w:rsidRPr="007B6839">
        <w:rPr>
          <w:i/>
          <w:sz w:val="24"/>
          <w:lang w:val="tr-TR"/>
        </w:rPr>
        <w:t xml:space="preserve">BM </w:t>
      </w:r>
      <w:r w:rsidR="00725A33" w:rsidRPr="007B6839">
        <w:rPr>
          <w:i/>
          <w:sz w:val="24"/>
          <w:lang w:val="tr-TR"/>
        </w:rPr>
        <w:t>Çocuk Hakları Sözleşmesi</w:t>
      </w:r>
      <w:r w:rsidR="004F38F9" w:rsidRPr="007B6839">
        <w:rPr>
          <w:sz w:val="24"/>
          <w:lang w:val="tr-TR"/>
        </w:rPr>
        <w:t xml:space="preserve">’nin </w:t>
      </w:r>
      <w:r w:rsidR="00AA582C" w:rsidRPr="007B6839">
        <w:rPr>
          <w:sz w:val="24"/>
          <w:lang w:val="tr-TR"/>
        </w:rPr>
        <w:t>çocuğun yüksek yararı</w:t>
      </w:r>
      <w:r w:rsidR="00D20BBB">
        <w:rPr>
          <w:sz w:val="24"/>
          <w:lang w:val="tr-TR"/>
        </w:rPr>
        <w:t xml:space="preserve"> temel ölçütü esas olmak üzere</w:t>
      </w:r>
      <w:r w:rsidR="00AA582C" w:rsidRPr="007B6839">
        <w:rPr>
          <w:sz w:val="24"/>
          <w:lang w:val="tr-TR"/>
        </w:rPr>
        <w:t xml:space="preserve">, </w:t>
      </w:r>
      <w:r w:rsidR="00FE7DF9" w:rsidRPr="007B6839">
        <w:rPr>
          <w:sz w:val="24"/>
          <w:lang w:val="tr-TR"/>
        </w:rPr>
        <w:t>yaşaması, yetiştirilmesi</w:t>
      </w:r>
      <w:r w:rsidR="006D13C4" w:rsidRPr="007B6839">
        <w:rPr>
          <w:sz w:val="24"/>
          <w:lang w:val="tr-TR"/>
        </w:rPr>
        <w:t xml:space="preserve"> ve gel</w:t>
      </w:r>
      <w:r w:rsidR="00FE7DF9" w:rsidRPr="007B6839">
        <w:rPr>
          <w:sz w:val="24"/>
          <w:lang w:val="tr-TR"/>
        </w:rPr>
        <w:t>işiminin sağlanması ve korunmasında</w:t>
      </w:r>
      <w:r w:rsidR="00AA582C" w:rsidRPr="007B6839">
        <w:rPr>
          <w:sz w:val="24"/>
          <w:lang w:val="tr-TR"/>
        </w:rPr>
        <w:t xml:space="preserve"> ana-</w:t>
      </w:r>
      <w:r w:rsidR="006D13C4" w:rsidRPr="007B6839">
        <w:rPr>
          <w:sz w:val="24"/>
          <w:lang w:val="tr-TR"/>
        </w:rPr>
        <w:t xml:space="preserve">babanın birlikte sorumluluk taşıdıkları; </w:t>
      </w:r>
      <w:r w:rsidR="00AA582C" w:rsidRPr="007B6839">
        <w:rPr>
          <w:sz w:val="24"/>
          <w:lang w:val="tr-TR"/>
        </w:rPr>
        <w:t xml:space="preserve">çocuğun </w:t>
      </w:r>
      <w:r w:rsidR="006D13C4" w:rsidRPr="007B6839">
        <w:rPr>
          <w:sz w:val="24"/>
          <w:lang w:val="tr-TR"/>
        </w:rPr>
        <w:t>her türlü ayrımcılığa</w:t>
      </w:r>
      <w:r w:rsidR="00AA582C" w:rsidRPr="007B6839">
        <w:rPr>
          <w:sz w:val="24"/>
          <w:lang w:val="tr-TR"/>
        </w:rPr>
        <w:t xml:space="preserve"> ka</w:t>
      </w:r>
      <w:r w:rsidR="00C77D27" w:rsidRPr="007B6839">
        <w:rPr>
          <w:sz w:val="24"/>
          <w:lang w:val="tr-TR"/>
        </w:rPr>
        <w:t xml:space="preserve">rşı korunması ve katılımı ilkeleri </w:t>
      </w:r>
      <w:r w:rsidR="006D13C4" w:rsidRPr="007B6839">
        <w:rPr>
          <w:sz w:val="24"/>
          <w:lang w:val="tr-TR"/>
        </w:rPr>
        <w:t xml:space="preserve">yön verecektir. </w:t>
      </w:r>
    </w:p>
    <w:p w:rsidR="00CC78FC" w:rsidRPr="007B6839" w:rsidRDefault="00CC78FC" w:rsidP="00801F93">
      <w:pPr>
        <w:ind w:left="708" w:firstLine="708"/>
        <w:rPr>
          <w:sz w:val="24"/>
          <w:lang w:val="tr-TR"/>
        </w:rPr>
      </w:pPr>
    </w:p>
    <w:p w:rsidR="00E44E8F" w:rsidRDefault="006D13C4" w:rsidP="00801F93">
      <w:pPr>
        <w:ind w:left="708" w:firstLine="708"/>
        <w:jc w:val="both"/>
        <w:rPr>
          <w:sz w:val="24"/>
          <w:lang w:val="tr-TR"/>
        </w:rPr>
      </w:pPr>
      <w:r w:rsidRPr="007B6839">
        <w:rPr>
          <w:sz w:val="24"/>
          <w:lang w:val="tr-TR"/>
        </w:rPr>
        <w:t>Bu Strateji Belgesi, Türkiye’de bütün çocukların toplumsal konumunu dikk</w:t>
      </w:r>
      <w:r w:rsidR="00822636" w:rsidRPr="007B6839">
        <w:rPr>
          <w:sz w:val="24"/>
          <w:lang w:val="tr-TR"/>
        </w:rPr>
        <w:t>ate alarak hayat standartlarını</w:t>
      </w:r>
      <w:r w:rsidRPr="007B6839">
        <w:rPr>
          <w:sz w:val="24"/>
          <w:lang w:val="tr-TR"/>
        </w:rPr>
        <w:t xml:space="preserve"> geliştirmek amacıyla devletin sorumluluğu ve yükümlülükleri doğrultusunda gerekli gelişimi, koruma ve önlemeyi, güç koşullardaki çocuklara </w:t>
      </w:r>
      <w:r w:rsidR="00822636" w:rsidRPr="007B6839">
        <w:rPr>
          <w:sz w:val="24"/>
          <w:lang w:val="tr-TR"/>
        </w:rPr>
        <w:t>özel bakım</w:t>
      </w:r>
      <w:r w:rsidRPr="007B6839">
        <w:rPr>
          <w:sz w:val="24"/>
          <w:lang w:val="tr-TR"/>
        </w:rPr>
        <w:t xml:space="preserve"> ve </w:t>
      </w:r>
      <w:r w:rsidR="00870E23" w:rsidRPr="007B6839">
        <w:rPr>
          <w:sz w:val="24"/>
          <w:lang w:val="tr-TR"/>
        </w:rPr>
        <w:t>imkânları</w:t>
      </w:r>
      <w:r w:rsidR="00822636" w:rsidRPr="007B6839">
        <w:rPr>
          <w:sz w:val="24"/>
          <w:lang w:val="tr-TR"/>
        </w:rPr>
        <w:t xml:space="preserve"> </w:t>
      </w:r>
      <w:r w:rsidRPr="007B6839">
        <w:rPr>
          <w:sz w:val="24"/>
          <w:lang w:val="tr-TR"/>
        </w:rPr>
        <w:t xml:space="preserve">sağlayıcı; kalıcı ve </w:t>
      </w:r>
      <w:r w:rsidRPr="007B6839">
        <w:rPr>
          <w:sz w:val="24"/>
          <w:lang w:val="tr-TR"/>
        </w:rPr>
        <w:lastRenderedPageBreak/>
        <w:t>yaygın programları geliştirme sorumluluğunu ü</w:t>
      </w:r>
      <w:r w:rsidR="00FC0A30" w:rsidRPr="007B6839">
        <w:rPr>
          <w:sz w:val="24"/>
          <w:lang w:val="tr-TR"/>
        </w:rPr>
        <w:t>stlenme ve bu amaçla bütün</w:t>
      </w:r>
      <w:r w:rsidRPr="007B6839">
        <w:rPr>
          <w:sz w:val="24"/>
          <w:lang w:val="tr-TR"/>
        </w:rPr>
        <w:t xml:space="preserve"> yasal ve idar</w:t>
      </w:r>
      <w:r w:rsidR="00401A8E">
        <w:rPr>
          <w:sz w:val="24"/>
          <w:lang w:val="tr-TR"/>
        </w:rPr>
        <w:t>î</w:t>
      </w:r>
      <w:r w:rsidRPr="007B6839">
        <w:rPr>
          <w:sz w:val="24"/>
          <w:lang w:val="tr-TR"/>
        </w:rPr>
        <w:t xml:space="preserve"> önlemleri alma, ulusal politika ve strateji geliştirme, faaliyet ve eylem planı oluşturma ve uygulama çalışmalarını hedeflemektedir.</w:t>
      </w:r>
      <w:r w:rsidR="0036732B" w:rsidRPr="007B6839">
        <w:rPr>
          <w:sz w:val="24"/>
          <w:lang w:val="tr-TR"/>
        </w:rPr>
        <w:t xml:space="preserve"> </w:t>
      </w:r>
    </w:p>
    <w:p w:rsidR="00CC78FC" w:rsidRDefault="00CC78FC" w:rsidP="00801F93">
      <w:pPr>
        <w:ind w:left="708" w:firstLine="708"/>
        <w:jc w:val="both"/>
        <w:rPr>
          <w:sz w:val="24"/>
          <w:lang w:val="tr-TR"/>
        </w:rPr>
      </w:pPr>
    </w:p>
    <w:p w:rsidR="006D13C4" w:rsidRDefault="0036732B" w:rsidP="00801F93">
      <w:pPr>
        <w:ind w:left="708" w:firstLine="708"/>
        <w:jc w:val="both"/>
        <w:rPr>
          <w:sz w:val="24"/>
          <w:lang w:val="tr-TR"/>
        </w:rPr>
      </w:pPr>
      <w:r w:rsidRPr="007B6839">
        <w:rPr>
          <w:sz w:val="24"/>
          <w:lang w:val="tr-TR"/>
        </w:rPr>
        <w:t>Bu strateji</w:t>
      </w:r>
      <w:r w:rsidR="00E44E8F">
        <w:rPr>
          <w:sz w:val="24"/>
          <w:lang w:val="tr-TR"/>
        </w:rPr>
        <w:t xml:space="preserve"> ile</w:t>
      </w:r>
      <w:r w:rsidRPr="007B6839">
        <w:rPr>
          <w:sz w:val="24"/>
          <w:lang w:val="tr-TR"/>
        </w:rPr>
        <w:t>, ço</w:t>
      </w:r>
      <w:r w:rsidR="00AC5998" w:rsidRPr="007B6839">
        <w:rPr>
          <w:sz w:val="24"/>
          <w:lang w:val="tr-TR"/>
        </w:rPr>
        <w:t>cukların sağlıklı büyüyecekleri</w:t>
      </w:r>
      <w:r w:rsidRPr="007B6839">
        <w:rPr>
          <w:sz w:val="24"/>
          <w:lang w:val="tr-TR"/>
        </w:rPr>
        <w:t xml:space="preserve">, iyi bir eğitim alacakları, güç koşullarda kalmaları durumunda korunacakları ve ayrılacak kaynak ve gerçekleşecek hizmetlere erişebilecekleri ülke ölçekli bütüncül bir </w:t>
      </w:r>
      <w:r w:rsidR="003F2912" w:rsidRPr="007B6839">
        <w:rPr>
          <w:i/>
          <w:sz w:val="24"/>
          <w:lang w:val="tr-TR"/>
        </w:rPr>
        <w:t>Çocuk Koruma Sistemi</w:t>
      </w:r>
      <w:r w:rsidR="003F2912" w:rsidRPr="007B6839">
        <w:rPr>
          <w:sz w:val="24"/>
          <w:lang w:val="tr-TR"/>
        </w:rPr>
        <w:t>’nin gerçekleşmesine yönelik genel amaçları ve somut eylemleri içermektedir. Strateji ile “temel haklara saygı denetim</w:t>
      </w:r>
      <w:r w:rsidR="0027775C" w:rsidRPr="007B6839">
        <w:rPr>
          <w:sz w:val="24"/>
          <w:lang w:val="tr-TR"/>
        </w:rPr>
        <w:t>i</w:t>
      </w:r>
      <w:r w:rsidR="003F2912" w:rsidRPr="007B6839">
        <w:rPr>
          <w:sz w:val="24"/>
          <w:lang w:val="tr-TR"/>
        </w:rPr>
        <w:t>” uygulaması için yeni yapılar ve yaklaşımlara ön</w:t>
      </w:r>
      <w:r w:rsidR="0027775C" w:rsidRPr="007B6839">
        <w:rPr>
          <w:sz w:val="24"/>
          <w:lang w:val="tr-TR"/>
        </w:rPr>
        <w:t>cülük edilecektir. Bu strateji b</w:t>
      </w:r>
      <w:r w:rsidR="003F2912" w:rsidRPr="007B6839">
        <w:rPr>
          <w:sz w:val="24"/>
          <w:lang w:val="tr-TR"/>
        </w:rPr>
        <w:t>elgesi, Türkiye’nin çocuk haklarını koruma ve geliştirme amacıyla ortaya koyduğu iradenin somut ifadesidir.</w:t>
      </w:r>
    </w:p>
    <w:p w:rsidR="00401A8E" w:rsidRDefault="00401A8E" w:rsidP="00801F93">
      <w:pPr>
        <w:ind w:left="708"/>
        <w:jc w:val="both"/>
        <w:rPr>
          <w:sz w:val="24"/>
          <w:lang w:val="tr-TR"/>
        </w:rPr>
      </w:pPr>
    </w:p>
    <w:p w:rsidR="00401A8E" w:rsidRDefault="00401A8E" w:rsidP="00801F93">
      <w:pPr>
        <w:ind w:left="708"/>
        <w:jc w:val="both"/>
        <w:rPr>
          <w:sz w:val="24"/>
          <w:lang w:val="tr-TR"/>
        </w:rPr>
      </w:pPr>
    </w:p>
    <w:p w:rsidR="00401A8E" w:rsidRPr="00401A8E" w:rsidRDefault="00401A8E" w:rsidP="00801F93">
      <w:pPr>
        <w:ind w:left="708"/>
        <w:jc w:val="both"/>
        <w:rPr>
          <w:b/>
          <w:sz w:val="24"/>
          <w:lang w:val="tr-TR"/>
        </w:rPr>
      </w:pPr>
      <w:r w:rsidRPr="00401A8E">
        <w:rPr>
          <w:b/>
          <w:sz w:val="24"/>
          <w:lang w:val="tr-TR"/>
        </w:rPr>
        <w:t>STRATEJİNİN ÖNCELİKLİ YAKLAŞIMI</w:t>
      </w:r>
    </w:p>
    <w:p w:rsidR="00CC78FC" w:rsidRPr="00CC78FC" w:rsidRDefault="00CC78FC" w:rsidP="00801F93">
      <w:pPr>
        <w:ind w:left="708" w:firstLine="708"/>
        <w:jc w:val="both"/>
        <w:rPr>
          <w:sz w:val="24"/>
          <w:lang w:val="tr-TR"/>
        </w:rPr>
      </w:pPr>
    </w:p>
    <w:p w:rsidR="00CC78FC" w:rsidRPr="00CC78FC" w:rsidRDefault="00CC78FC" w:rsidP="00801F93">
      <w:pPr>
        <w:pStyle w:val="ListeParagraf"/>
        <w:ind w:left="1773"/>
        <w:jc w:val="both"/>
        <w:rPr>
          <w:rFonts w:ascii="Times New Roman" w:hAnsi="Times New Roman"/>
          <w:sz w:val="24"/>
          <w:lang w:val="tr-TR"/>
        </w:rPr>
      </w:pPr>
      <w:r w:rsidRPr="00CC78FC">
        <w:rPr>
          <w:rFonts w:ascii="Times New Roman" w:hAnsi="Times New Roman"/>
          <w:i/>
          <w:sz w:val="24"/>
          <w:lang w:val="tr-TR"/>
        </w:rPr>
        <w:t>I.</w:t>
      </w:r>
      <w:r w:rsidR="006D13C4" w:rsidRPr="00CC78FC">
        <w:rPr>
          <w:rFonts w:ascii="Times New Roman" w:hAnsi="Times New Roman"/>
          <w:i/>
          <w:sz w:val="24"/>
          <w:lang w:val="tr-TR"/>
        </w:rPr>
        <w:t>Türkiye Çocuk Hakları Strate</w:t>
      </w:r>
      <w:r w:rsidR="006D13C4" w:rsidRPr="00000617">
        <w:rPr>
          <w:rFonts w:ascii="Times New Roman" w:hAnsi="Times New Roman"/>
          <w:i/>
          <w:sz w:val="24"/>
          <w:lang w:val="tr-TR"/>
        </w:rPr>
        <w:t>jis</w:t>
      </w:r>
      <w:r w:rsidR="00C24115" w:rsidRPr="00000617">
        <w:rPr>
          <w:rFonts w:ascii="Times New Roman" w:hAnsi="Times New Roman"/>
          <w:i/>
          <w:sz w:val="24"/>
          <w:lang w:val="tr-TR"/>
        </w:rPr>
        <w:t>i</w:t>
      </w:r>
      <w:r w:rsidR="00000617">
        <w:rPr>
          <w:rFonts w:ascii="Times New Roman" w:hAnsi="Times New Roman"/>
          <w:sz w:val="24"/>
          <w:lang w:val="tr-TR"/>
        </w:rPr>
        <w:t xml:space="preserve">’nin </w:t>
      </w:r>
      <w:r w:rsidR="006D13C4" w:rsidRPr="00CC78FC">
        <w:rPr>
          <w:rFonts w:ascii="Times New Roman" w:hAnsi="Times New Roman"/>
          <w:sz w:val="24"/>
          <w:lang w:val="tr-TR"/>
        </w:rPr>
        <w:t>ço</w:t>
      </w:r>
      <w:r w:rsidR="00871C46" w:rsidRPr="00CC78FC">
        <w:rPr>
          <w:rFonts w:ascii="Times New Roman" w:hAnsi="Times New Roman"/>
          <w:sz w:val="24"/>
          <w:lang w:val="tr-TR"/>
        </w:rPr>
        <w:t xml:space="preserve">cuk hakları odaklı uygulamaları için </w:t>
      </w:r>
      <w:r w:rsidR="00E44E8F" w:rsidRPr="00CC78FC">
        <w:rPr>
          <w:rFonts w:ascii="Times New Roman" w:hAnsi="Times New Roman"/>
          <w:sz w:val="24"/>
          <w:lang w:val="tr-TR"/>
        </w:rPr>
        <w:t>9</w:t>
      </w:r>
      <w:r w:rsidR="006D13C4" w:rsidRPr="00CC78FC">
        <w:rPr>
          <w:rFonts w:ascii="Times New Roman" w:hAnsi="Times New Roman"/>
          <w:sz w:val="24"/>
          <w:lang w:val="tr-TR"/>
        </w:rPr>
        <w:t xml:space="preserve"> öncelik</w:t>
      </w:r>
      <w:r w:rsidR="00F54505" w:rsidRPr="00CC78FC">
        <w:rPr>
          <w:rFonts w:ascii="Times New Roman" w:hAnsi="Times New Roman"/>
          <w:sz w:val="24"/>
          <w:lang w:val="tr-TR"/>
        </w:rPr>
        <w:t>li yaklaşım</w:t>
      </w:r>
      <w:r w:rsidR="006D13C4" w:rsidRPr="00CC78FC">
        <w:rPr>
          <w:rFonts w:ascii="Times New Roman" w:hAnsi="Times New Roman"/>
          <w:sz w:val="24"/>
          <w:lang w:val="tr-TR"/>
        </w:rPr>
        <w:t xml:space="preserve"> </w:t>
      </w:r>
      <w:r w:rsidR="00871C46" w:rsidRPr="00CC78FC">
        <w:rPr>
          <w:rFonts w:ascii="Times New Roman" w:hAnsi="Times New Roman"/>
          <w:sz w:val="24"/>
          <w:lang w:val="tr-TR"/>
        </w:rPr>
        <w:t xml:space="preserve">şu şekilde </w:t>
      </w:r>
      <w:r w:rsidR="006D13C4" w:rsidRPr="00CC78FC">
        <w:rPr>
          <w:rFonts w:ascii="Times New Roman" w:hAnsi="Times New Roman"/>
          <w:sz w:val="24"/>
          <w:lang w:val="tr-TR"/>
        </w:rPr>
        <w:t>belirlenmiştir:</w:t>
      </w:r>
    </w:p>
    <w:p w:rsidR="006D13C4" w:rsidRPr="007B6839" w:rsidRDefault="006D13C4" w:rsidP="00801F93">
      <w:pPr>
        <w:numPr>
          <w:ilvl w:val="0"/>
          <w:numId w:val="19"/>
        </w:numPr>
        <w:ind w:left="1773"/>
        <w:jc w:val="both"/>
        <w:rPr>
          <w:sz w:val="24"/>
          <w:lang w:val="tr-TR"/>
        </w:rPr>
      </w:pPr>
      <w:r w:rsidRPr="007B6839">
        <w:rPr>
          <w:sz w:val="24"/>
          <w:lang w:val="tr-TR"/>
        </w:rPr>
        <w:t xml:space="preserve">Yasalarda kabul edilen ilke ve ölçütleri uygulamaya dönüştürecek kurumsal yapıların oluşturulması ve </w:t>
      </w:r>
      <w:r w:rsidR="00F54505" w:rsidRPr="007B6839">
        <w:rPr>
          <w:sz w:val="24"/>
          <w:lang w:val="tr-TR"/>
        </w:rPr>
        <w:t xml:space="preserve">var </w:t>
      </w:r>
      <w:r w:rsidRPr="007B6839">
        <w:rPr>
          <w:sz w:val="24"/>
          <w:lang w:val="tr-TR"/>
        </w:rPr>
        <w:t>olanların güçlendirilmesi.</w:t>
      </w:r>
    </w:p>
    <w:p w:rsidR="006D13C4" w:rsidRPr="007B6839" w:rsidRDefault="00725A33" w:rsidP="00801F93">
      <w:pPr>
        <w:numPr>
          <w:ilvl w:val="0"/>
          <w:numId w:val="19"/>
        </w:numPr>
        <w:ind w:left="1773"/>
        <w:jc w:val="both"/>
        <w:rPr>
          <w:sz w:val="24"/>
          <w:lang w:val="tr-TR"/>
        </w:rPr>
      </w:pPr>
      <w:r w:rsidRPr="007B6839">
        <w:rPr>
          <w:sz w:val="24"/>
          <w:lang w:val="tr-TR"/>
        </w:rPr>
        <w:t>S</w:t>
      </w:r>
      <w:r w:rsidR="006D13C4" w:rsidRPr="007B6839">
        <w:rPr>
          <w:sz w:val="24"/>
          <w:lang w:val="tr-TR"/>
        </w:rPr>
        <w:t xml:space="preserve">orumlu kuruluşlarca ulusal çocuk politikalarının faaliyet, uygulama ve eylem planlarının </w:t>
      </w:r>
      <w:r w:rsidR="004F38F9" w:rsidRPr="007B6839">
        <w:rPr>
          <w:sz w:val="24"/>
          <w:lang w:val="tr-TR"/>
        </w:rPr>
        <w:t>bireyin, toplum</w:t>
      </w:r>
      <w:r w:rsidR="007344C5" w:rsidRPr="007B6839">
        <w:rPr>
          <w:sz w:val="24"/>
          <w:lang w:val="tr-TR"/>
        </w:rPr>
        <w:t>un</w:t>
      </w:r>
      <w:r w:rsidR="004F38F9" w:rsidRPr="007B6839">
        <w:rPr>
          <w:sz w:val="24"/>
          <w:lang w:val="tr-TR"/>
        </w:rPr>
        <w:t xml:space="preserve"> ve devletin katılımıyla hazırlanması ve gerçekleştirilmesi</w:t>
      </w:r>
      <w:r w:rsidR="00E44E8F">
        <w:rPr>
          <w:sz w:val="24"/>
          <w:lang w:val="tr-TR"/>
        </w:rPr>
        <w:t>.</w:t>
      </w:r>
      <w:r w:rsidR="004F38F9" w:rsidRPr="007B6839">
        <w:rPr>
          <w:sz w:val="24"/>
          <w:lang w:val="tr-TR"/>
        </w:rPr>
        <w:t xml:space="preserve">  </w:t>
      </w:r>
    </w:p>
    <w:p w:rsidR="006D13C4" w:rsidRPr="007B6839" w:rsidRDefault="006D13C4" w:rsidP="00801F93">
      <w:pPr>
        <w:numPr>
          <w:ilvl w:val="0"/>
          <w:numId w:val="19"/>
        </w:numPr>
        <w:ind w:left="1773"/>
        <w:jc w:val="both"/>
        <w:rPr>
          <w:sz w:val="24"/>
          <w:lang w:val="tr-TR"/>
        </w:rPr>
      </w:pPr>
      <w:r w:rsidRPr="007B6839">
        <w:rPr>
          <w:sz w:val="24"/>
          <w:lang w:val="tr-TR"/>
        </w:rPr>
        <w:t>Çocuk hakları politikaları ve uygulamaları konusunda kamuoyunda bilinç ve duyarlılık oluşturulması.</w:t>
      </w:r>
    </w:p>
    <w:p w:rsidR="006D13C4" w:rsidRPr="007B6839" w:rsidRDefault="006D13C4" w:rsidP="00801F93">
      <w:pPr>
        <w:numPr>
          <w:ilvl w:val="0"/>
          <w:numId w:val="19"/>
        </w:numPr>
        <w:ind w:left="1773"/>
        <w:jc w:val="both"/>
        <w:rPr>
          <w:sz w:val="24"/>
          <w:lang w:val="tr-TR"/>
        </w:rPr>
      </w:pPr>
      <w:r w:rsidRPr="007B6839">
        <w:rPr>
          <w:sz w:val="24"/>
          <w:lang w:val="tr-TR"/>
        </w:rPr>
        <w:t>Çocuk hakları politikal</w:t>
      </w:r>
      <w:r w:rsidR="00F54505" w:rsidRPr="007B6839">
        <w:rPr>
          <w:sz w:val="24"/>
          <w:lang w:val="tr-TR"/>
        </w:rPr>
        <w:t>a</w:t>
      </w:r>
      <w:r w:rsidRPr="007B6839">
        <w:rPr>
          <w:sz w:val="24"/>
          <w:lang w:val="tr-TR"/>
        </w:rPr>
        <w:t>rı ve uygulamal</w:t>
      </w:r>
      <w:r w:rsidR="00F54505" w:rsidRPr="007B6839">
        <w:rPr>
          <w:sz w:val="24"/>
          <w:lang w:val="tr-TR"/>
        </w:rPr>
        <w:t>a</w:t>
      </w:r>
      <w:r w:rsidRPr="007B6839">
        <w:rPr>
          <w:sz w:val="24"/>
          <w:lang w:val="tr-TR"/>
        </w:rPr>
        <w:t>rından sorumlu kurum ve kuruluşların yaklaşımlarının geliştirilmesi; bütüncül, disiplinler arası, çok sektörlü ve eş</w:t>
      </w:r>
      <w:r w:rsidR="00725A33" w:rsidRPr="007B6839">
        <w:rPr>
          <w:sz w:val="24"/>
          <w:lang w:val="tr-TR"/>
        </w:rPr>
        <w:t xml:space="preserve"> </w:t>
      </w:r>
      <w:r w:rsidRPr="007B6839">
        <w:rPr>
          <w:sz w:val="24"/>
          <w:lang w:val="tr-TR"/>
        </w:rPr>
        <w:t>güdümlü çalışma anlayışının karar ve uygulama birimlerinde güçlendirilmesi.</w:t>
      </w:r>
    </w:p>
    <w:p w:rsidR="006D13C4" w:rsidRPr="007B6839" w:rsidRDefault="006D13C4" w:rsidP="00801F93">
      <w:pPr>
        <w:numPr>
          <w:ilvl w:val="0"/>
          <w:numId w:val="19"/>
        </w:numPr>
        <w:ind w:left="1773"/>
        <w:jc w:val="both"/>
        <w:rPr>
          <w:sz w:val="24"/>
          <w:lang w:val="tr-TR"/>
        </w:rPr>
      </w:pPr>
      <w:r w:rsidRPr="007B6839">
        <w:rPr>
          <w:sz w:val="24"/>
          <w:lang w:val="tr-TR"/>
        </w:rPr>
        <w:t xml:space="preserve">Ulusal çocuk politikaları ve faaliyet </w:t>
      </w:r>
      <w:r w:rsidR="00725A33" w:rsidRPr="007B6839">
        <w:rPr>
          <w:sz w:val="24"/>
          <w:lang w:val="tr-TR"/>
        </w:rPr>
        <w:t>planlarına dayalı</w:t>
      </w:r>
      <w:r w:rsidRPr="007B6839">
        <w:rPr>
          <w:sz w:val="24"/>
          <w:lang w:val="tr-TR"/>
        </w:rPr>
        <w:t xml:space="preserve"> uygulama programları hazırl</w:t>
      </w:r>
      <w:r w:rsidR="00F54505" w:rsidRPr="007B6839">
        <w:rPr>
          <w:sz w:val="24"/>
          <w:lang w:val="tr-TR"/>
        </w:rPr>
        <w:t>a</w:t>
      </w:r>
      <w:r w:rsidRPr="007B6839">
        <w:rPr>
          <w:sz w:val="24"/>
          <w:lang w:val="tr-TR"/>
        </w:rPr>
        <w:t>nm</w:t>
      </w:r>
      <w:r w:rsidR="00F54505" w:rsidRPr="007B6839">
        <w:rPr>
          <w:sz w:val="24"/>
          <w:lang w:val="tr-TR"/>
        </w:rPr>
        <w:t>a</w:t>
      </w:r>
      <w:r w:rsidRPr="007B6839">
        <w:rPr>
          <w:sz w:val="24"/>
          <w:lang w:val="tr-TR"/>
        </w:rPr>
        <w:t>sı ve çocukların ilgili haklardan yararlanmalarının sağlanması.</w:t>
      </w:r>
    </w:p>
    <w:p w:rsidR="006D13C4" w:rsidRPr="007B6839" w:rsidRDefault="006D13C4" w:rsidP="00801F93">
      <w:pPr>
        <w:numPr>
          <w:ilvl w:val="0"/>
          <w:numId w:val="19"/>
        </w:numPr>
        <w:ind w:left="1773"/>
        <w:jc w:val="both"/>
        <w:rPr>
          <w:sz w:val="24"/>
          <w:lang w:val="tr-TR"/>
        </w:rPr>
      </w:pPr>
      <w:r w:rsidRPr="007B6839">
        <w:rPr>
          <w:sz w:val="24"/>
          <w:lang w:val="tr-TR"/>
        </w:rPr>
        <w:t>Çocuklara sağlanan hakların korunması ve geliştirilmesi.</w:t>
      </w:r>
    </w:p>
    <w:p w:rsidR="006D13C4" w:rsidRPr="007B6839" w:rsidRDefault="006D13C4" w:rsidP="00801F93">
      <w:pPr>
        <w:numPr>
          <w:ilvl w:val="0"/>
          <w:numId w:val="19"/>
        </w:numPr>
        <w:ind w:left="1773"/>
        <w:jc w:val="both"/>
        <w:rPr>
          <w:sz w:val="24"/>
          <w:lang w:val="tr-TR"/>
        </w:rPr>
      </w:pPr>
      <w:r w:rsidRPr="007B6839">
        <w:rPr>
          <w:sz w:val="24"/>
          <w:lang w:val="tr-TR"/>
        </w:rPr>
        <w:t>Çocuk hak ihlalleri karşısında başvuru sist</w:t>
      </w:r>
      <w:r w:rsidR="00F54505" w:rsidRPr="007B6839">
        <w:rPr>
          <w:sz w:val="24"/>
          <w:lang w:val="tr-TR"/>
        </w:rPr>
        <w:t>eminin kurulması ve yaygınlaştı</w:t>
      </w:r>
      <w:r w:rsidRPr="007B6839">
        <w:rPr>
          <w:sz w:val="24"/>
          <w:lang w:val="tr-TR"/>
        </w:rPr>
        <w:t>r</w:t>
      </w:r>
      <w:r w:rsidR="00F54505" w:rsidRPr="007B6839">
        <w:rPr>
          <w:sz w:val="24"/>
          <w:lang w:val="tr-TR"/>
        </w:rPr>
        <w:t>ı</w:t>
      </w:r>
      <w:r w:rsidRPr="007B6839">
        <w:rPr>
          <w:sz w:val="24"/>
          <w:lang w:val="tr-TR"/>
        </w:rPr>
        <w:t>lması.</w:t>
      </w:r>
    </w:p>
    <w:p w:rsidR="006D13C4" w:rsidRPr="007B6839" w:rsidRDefault="006D13C4" w:rsidP="00801F93">
      <w:pPr>
        <w:numPr>
          <w:ilvl w:val="0"/>
          <w:numId w:val="19"/>
        </w:numPr>
        <w:ind w:left="1773"/>
        <w:jc w:val="both"/>
        <w:rPr>
          <w:sz w:val="24"/>
          <w:lang w:val="tr-TR"/>
        </w:rPr>
      </w:pPr>
      <w:r w:rsidRPr="007B6839">
        <w:rPr>
          <w:sz w:val="24"/>
          <w:lang w:val="tr-TR"/>
        </w:rPr>
        <w:t>Çocuk hakları uygulamalarının bütün süreçlerine çocuk ve yetişkin bireylerin, toplumun, sivil toplum kuruluşlarının, yerel yönetimlerin, üniversitelerin</w:t>
      </w:r>
      <w:r w:rsidR="00FC0A30" w:rsidRPr="007B6839">
        <w:rPr>
          <w:sz w:val="24"/>
          <w:lang w:val="tr-TR"/>
        </w:rPr>
        <w:t>,</w:t>
      </w:r>
      <w:r w:rsidR="00233812" w:rsidRPr="007B6839">
        <w:rPr>
          <w:sz w:val="24"/>
          <w:lang w:val="tr-TR"/>
        </w:rPr>
        <w:t xml:space="preserve"> </w:t>
      </w:r>
      <w:r w:rsidR="0027775C" w:rsidRPr="007B6839">
        <w:rPr>
          <w:sz w:val="24"/>
          <w:lang w:val="tr-TR"/>
        </w:rPr>
        <w:t>medyanın ve</w:t>
      </w:r>
      <w:r w:rsidRPr="007B6839">
        <w:rPr>
          <w:sz w:val="24"/>
          <w:lang w:val="tr-TR"/>
        </w:rPr>
        <w:t xml:space="preserve"> hükümet kuruluşlarının etkin katılımı v</w:t>
      </w:r>
      <w:r w:rsidR="00F54505" w:rsidRPr="007B6839">
        <w:rPr>
          <w:sz w:val="24"/>
          <w:lang w:val="tr-TR"/>
        </w:rPr>
        <w:t>e işbirliği ortamlarının hazırl</w:t>
      </w:r>
      <w:r w:rsidRPr="007B6839">
        <w:rPr>
          <w:sz w:val="24"/>
          <w:lang w:val="tr-TR"/>
        </w:rPr>
        <w:t>a</w:t>
      </w:r>
      <w:r w:rsidR="00F54505" w:rsidRPr="007B6839">
        <w:rPr>
          <w:sz w:val="24"/>
          <w:lang w:val="tr-TR"/>
        </w:rPr>
        <w:t>n</w:t>
      </w:r>
      <w:r w:rsidRPr="007B6839">
        <w:rPr>
          <w:sz w:val="24"/>
          <w:lang w:val="tr-TR"/>
        </w:rPr>
        <w:t>ması.</w:t>
      </w:r>
    </w:p>
    <w:p w:rsidR="006D13C4" w:rsidRPr="007B6839" w:rsidRDefault="00F54505" w:rsidP="00801F93">
      <w:pPr>
        <w:numPr>
          <w:ilvl w:val="0"/>
          <w:numId w:val="19"/>
        </w:numPr>
        <w:ind w:left="1773"/>
        <w:jc w:val="both"/>
        <w:rPr>
          <w:sz w:val="24"/>
          <w:lang w:val="tr-TR"/>
        </w:rPr>
      </w:pPr>
      <w:r w:rsidRPr="007B6839">
        <w:rPr>
          <w:sz w:val="24"/>
          <w:lang w:val="tr-TR"/>
        </w:rPr>
        <w:t>Ç</w:t>
      </w:r>
      <w:r w:rsidR="006D13C4" w:rsidRPr="007B6839">
        <w:rPr>
          <w:sz w:val="24"/>
          <w:lang w:val="tr-TR"/>
        </w:rPr>
        <w:t xml:space="preserve">ocuk ve yetişkin paydaşlığında </w:t>
      </w:r>
      <w:r w:rsidR="00A008CA" w:rsidRPr="007B6839">
        <w:rPr>
          <w:sz w:val="24"/>
          <w:lang w:val="tr-TR"/>
        </w:rPr>
        <w:t xml:space="preserve">etkin </w:t>
      </w:r>
      <w:r w:rsidR="00FC0A30" w:rsidRPr="007B6839">
        <w:rPr>
          <w:sz w:val="24"/>
          <w:lang w:val="tr-TR"/>
        </w:rPr>
        <w:t xml:space="preserve">uygulama, </w:t>
      </w:r>
      <w:r w:rsidR="006D13C4" w:rsidRPr="007B6839">
        <w:rPr>
          <w:sz w:val="24"/>
          <w:lang w:val="tr-TR"/>
        </w:rPr>
        <w:t>değerlendirme, denetleme</w:t>
      </w:r>
      <w:r w:rsidR="00F01235" w:rsidRPr="007B6839">
        <w:rPr>
          <w:sz w:val="24"/>
          <w:lang w:val="tr-TR"/>
        </w:rPr>
        <w:t>,</w:t>
      </w:r>
      <w:r w:rsidR="006D13C4" w:rsidRPr="007B6839">
        <w:rPr>
          <w:sz w:val="24"/>
          <w:lang w:val="tr-TR"/>
        </w:rPr>
        <w:t xml:space="preserve"> izleme</w:t>
      </w:r>
      <w:r w:rsidR="00F01235" w:rsidRPr="007B6839">
        <w:rPr>
          <w:sz w:val="24"/>
          <w:lang w:val="tr-TR"/>
        </w:rPr>
        <w:t xml:space="preserve"> ve raporlama</w:t>
      </w:r>
      <w:r w:rsidR="006D13C4" w:rsidRPr="007B6839">
        <w:rPr>
          <w:sz w:val="24"/>
          <w:lang w:val="tr-TR"/>
        </w:rPr>
        <w:t xml:space="preserve"> sisteminin kurulması. </w:t>
      </w:r>
    </w:p>
    <w:p w:rsidR="006D13C4" w:rsidRDefault="006D13C4" w:rsidP="00801F93">
      <w:pPr>
        <w:ind w:left="708"/>
        <w:rPr>
          <w:bCs/>
          <w:sz w:val="24"/>
          <w:lang w:val="tr-TR"/>
        </w:rPr>
      </w:pPr>
    </w:p>
    <w:p w:rsidR="00000617" w:rsidRPr="007B6839" w:rsidRDefault="00000617" w:rsidP="00801F93">
      <w:pPr>
        <w:rPr>
          <w:bCs/>
          <w:sz w:val="24"/>
          <w:lang w:val="tr-TR"/>
        </w:rPr>
      </w:pPr>
    </w:p>
    <w:p w:rsidR="00651874" w:rsidRPr="007B6839" w:rsidRDefault="001566D5" w:rsidP="00801F93">
      <w:pPr>
        <w:ind w:left="708"/>
        <w:rPr>
          <w:b/>
          <w:bCs/>
          <w:sz w:val="24"/>
          <w:lang w:val="tr-TR"/>
        </w:rPr>
      </w:pPr>
      <w:r w:rsidRPr="007B6839">
        <w:rPr>
          <w:b/>
          <w:bCs/>
          <w:sz w:val="24"/>
          <w:lang w:val="tr-TR"/>
        </w:rPr>
        <w:t>III. VİZYON</w:t>
      </w:r>
    </w:p>
    <w:p w:rsidR="00651874" w:rsidRPr="007B6839" w:rsidRDefault="00651874" w:rsidP="00801F93">
      <w:pPr>
        <w:ind w:left="708"/>
        <w:rPr>
          <w:bCs/>
          <w:sz w:val="24"/>
          <w:lang w:val="tr-TR"/>
        </w:rPr>
      </w:pPr>
    </w:p>
    <w:p w:rsidR="00464DAB" w:rsidRDefault="0027775C" w:rsidP="00801F93">
      <w:pPr>
        <w:ind w:left="708"/>
        <w:jc w:val="both"/>
        <w:rPr>
          <w:bCs/>
          <w:sz w:val="24"/>
          <w:lang w:val="tr-TR"/>
        </w:rPr>
      </w:pPr>
      <w:r w:rsidRPr="007B6839">
        <w:rPr>
          <w:bCs/>
          <w:sz w:val="24"/>
          <w:lang w:val="tr-TR"/>
        </w:rPr>
        <w:t xml:space="preserve">      </w:t>
      </w:r>
      <w:r w:rsidR="00573F7F" w:rsidRPr="007B6839">
        <w:rPr>
          <w:bCs/>
          <w:i/>
          <w:sz w:val="24"/>
          <w:lang w:val="tr-TR"/>
        </w:rPr>
        <w:t>I. Türkiye Çocuk Hakları Stratejisi</w:t>
      </w:r>
      <w:r w:rsidR="00000617">
        <w:rPr>
          <w:bCs/>
          <w:sz w:val="24"/>
          <w:lang w:val="tr-TR"/>
        </w:rPr>
        <w:t xml:space="preserve">, </w:t>
      </w:r>
      <w:r w:rsidR="00573F7F" w:rsidRPr="007B6839">
        <w:rPr>
          <w:bCs/>
          <w:sz w:val="24"/>
          <w:lang w:val="tr-TR"/>
        </w:rPr>
        <w:t>toplumlararası ilişkileri kapsayan bütünsel anlayış taşımaktadır. Dünyan</w:t>
      </w:r>
      <w:r w:rsidR="00A51B04" w:rsidRPr="007B6839">
        <w:rPr>
          <w:bCs/>
          <w:sz w:val="24"/>
          <w:lang w:val="tr-TR"/>
        </w:rPr>
        <w:t>ın her yerindeki çocukların acı</w:t>
      </w:r>
      <w:r w:rsidR="00573F7F" w:rsidRPr="007B6839">
        <w:rPr>
          <w:bCs/>
          <w:sz w:val="24"/>
          <w:lang w:val="tr-TR"/>
        </w:rPr>
        <w:t>l</w:t>
      </w:r>
      <w:r w:rsidR="00A51B04" w:rsidRPr="007B6839">
        <w:rPr>
          <w:bCs/>
          <w:sz w:val="24"/>
          <w:lang w:val="tr-TR"/>
        </w:rPr>
        <w:t>ar</w:t>
      </w:r>
      <w:r w:rsidR="00573F7F" w:rsidRPr="007B6839">
        <w:rPr>
          <w:bCs/>
          <w:sz w:val="24"/>
          <w:lang w:val="tr-TR"/>
        </w:rPr>
        <w:t xml:space="preserve">ı ve sorunları bizi ilgilendirmektedir. </w:t>
      </w:r>
      <w:r w:rsidR="004B1B4E" w:rsidRPr="007B6839">
        <w:rPr>
          <w:bCs/>
          <w:sz w:val="24"/>
          <w:lang w:val="tr-TR"/>
        </w:rPr>
        <w:t>Belge, farklı</w:t>
      </w:r>
      <w:r w:rsidR="00573F7F" w:rsidRPr="007B6839">
        <w:rPr>
          <w:bCs/>
          <w:sz w:val="24"/>
          <w:lang w:val="tr-TR"/>
        </w:rPr>
        <w:t xml:space="preserve"> toplumların tutacağı yola ve kendi sözlerini söylemelerine saygı</w:t>
      </w:r>
      <w:r w:rsidR="004B1B4E" w:rsidRPr="007B6839">
        <w:rPr>
          <w:bCs/>
          <w:sz w:val="24"/>
          <w:lang w:val="tr-TR"/>
        </w:rPr>
        <w:t>nın</w:t>
      </w:r>
      <w:r w:rsidR="00573F7F" w:rsidRPr="007B6839">
        <w:rPr>
          <w:bCs/>
          <w:sz w:val="24"/>
          <w:lang w:val="tr-TR"/>
        </w:rPr>
        <w:t xml:space="preserve"> </w:t>
      </w:r>
      <w:r w:rsidR="004B1B4E" w:rsidRPr="007B6839">
        <w:rPr>
          <w:bCs/>
          <w:sz w:val="24"/>
          <w:lang w:val="tr-TR"/>
        </w:rPr>
        <w:t>gereği ve</w:t>
      </w:r>
      <w:r w:rsidR="00573F7F" w:rsidRPr="007B6839">
        <w:rPr>
          <w:bCs/>
          <w:sz w:val="24"/>
          <w:lang w:val="tr-TR"/>
        </w:rPr>
        <w:t xml:space="preserve"> yeni bir dünya içinde ortak birlikteliğimizi ulaşılması gereken bir çocuk hakları </w:t>
      </w:r>
      <w:r w:rsidR="00E44E8F">
        <w:rPr>
          <w:bCs/>
          <w:sz w:val="24"/>
          <w:lang w:val="tr-TR"/>
        </w:rPr>
        <w:t>hedefi</w:t>
      </w:r>
      <w:r w:rsidR="00573F7F" w:rsidRPr="007B6839">
        <w:rPr>
          <w:bCs/>
          <w:sz w:val="24"/>
          <w:lang w:val="tr-TR"/>
        </w:rPr>
        <w:t xml:space="preserve"> olarak ifade etmiştir. </w:t>
      </w:r>
      <w:r w:rsidR="00464DAB" w:rsidRPr="007B6839">
        <w:rPr>
          <w:bCs/>
          <w:sz w:val="24"/>
          <w:lang w:val="tr-TR"/>
        </w:rPr>
        <w:t>Elde edilecek deneyim</w:t>
      </w:r>
      <w:r w:rsidR="00EF1726" w:rsidRPr="007B6839">
        <w:rPr>
          <w:bCs/>
          <w:sz w:val="24"/>
          <w:lang w:val="tr-TR"/>
        </w:rPr>
        <w:t xml:space="preserve"> ve son</w:t>
      </w:r>
      <w:r w:rsidR="00464DAB" w:rsidRPr="007B6839">
        <w:rPr>
          <w:bCs/>
          <w:sz w:val="24"/>
          <w:lang w:val="tr-TR"/>
        </w:rPr>
        <w:t>uçları şimdiden sınırlandırmamak gerektiği düşünülmekte, bunun</w:t>
      </w:r>
      <w:r w:rsidR="00EF1726" w:rsidRPr="007B6839">
        <w:rPr>
          <w:bCs/>
          <w:sz w:val="24"/>
          <w:lang w:val="tr-TR"/>
        </w:rPr>
        <w:t xml:space="preserve"> için yeni</w:t>
      </w:r>
      <w:r w:rsidR="00047E09" w:rsidRPr="007B6839">
        <w:rPr>
          <w:bCs/>
          <w:sz w:val="24"/>
          <w:lang w:val="tr-TR"/>
        </w:rPr>
        <w:t xml:space="preserve"> </w:t>
      </w:r>
      <w:r w:rsidR="00EF1726" w:rsidRPr="007B6839">
        <w:rPr>
          <w:bCs/>
          <w:sz w:val="24"/>
          <w:lang w:val="tr-TR"/>
        </w:rPr>
        <w:t>bir dün</w:t>
      </w:r>
      <w:r w:rsidR="00E44E8F">
        <w:rPr>
          <w:bCs/>
          <w:sz w:val="24"/>
          <w:lang w:val="tr-TR"/>
        </w:rPr>
        <w:t>ya ve yeni bir gelecek vizyonundan</w:t>
      </w:r>
      <w:r w:rsidR="00464DAB" w:rsidRPr="007B6839">
        <w:rPr>
          <w:bCs/>
          <w:sz w:val="24"/>
          <w:lang w:val="tr-TR"/>
        </w:rPr>
        <w:t xml:space="preserve"> söz edilmektedir</w:t>
      </w:r>
      <w:r w:rsidR="00EF1726" w:rsidRPr="007B6839">
        <w:rPr>
          <w:bCs/>
          <w:sz w:val="24"/>
          <w:lang w:val="tr-TR"/>
        </w:rPr>
        <w:t xml:space="preserve">. </w:t>
      </w:r>
    </w:p>
    <w:p w:rsidR="00F8339A" w:rsidRPr="007B6839" w:rsidRDefault="00F8339A" w:rsidP="00801F93">
      <w:pPr>
        <w:ind w:left="708"/>
        <w:jc w:val="both"/>
        <w:rPr>
          <w:bCs/>
          <w:sz w:val="24"/>
          <w:lang w:val="tr-TR"/>
        </w:rPr>
      </w:pPr>
    </w:p>
    <w:p w:rsidR="00026383" w:rsidRPr="007B6839" w:rsidRDefault="0027775C" w:rsidP="00801F93">
      <w:pPr>
        <w:ind w:left="708"/>
        <w:jc w:val="both"/>
        <w:rPr>
          <w:bCs/>
          <w:sz w:val="24"/>
          <w:lang w:val="tr-TR"/>
        </w:rPr>
      </w:pPr>
      <w:r w:rsidRPr="007B6839">
        <w:rPr>
          <w:bCs/>
          <w:sz w:val="24"/>
          <w:lang w:val="tr-TR"/>
        </w:rPr>
        <w:t xml:space="preserve">      </w:t>
      </w:r>
      <w:r w:rsidR="00EF1726" w:rsidRPr="007B6839">
        <w:rPr>
          <w:bCs/>
          <w:sz w:val="24"/>
          <w:lang w:val="tr-TR"/>
        </w:rPr>
        <w:t>Toplumların ve çocukların yeni bir dünya ve gelecek tasar</w:t>
      </w:r>
      <w:r w:rsidR="00C77D27" w:rsidRPr="007B6839">
        <w:rPr>
          <w:bCs/>
          <w:sz w:val="24"/>
          <w:lang w:val="tr-TR"/>
        </w:rPr>
        <w:t xml:space="preserve">lamaları </w:t>
      </w:r>
      <w:r w:rsidR="00EF1726" w:rsidRPr="007B6839">
        <w:rPr>
          <w:bCs/>
          <w:sz w:val="24"/>
          <w:lang w:val="tr-TR"/>
        </w:rPr>
        <w:t xml:space="preserve">vazgeçilmez bir haktır. </w:t>
      </w:r>
      <w:r w:rsidR="00FC0A30" w:rsidRPr="007B6839">
        <w:rPr>
          <w:bCs/>
          <w:i/>
          <w:sz w:val="24"/>
          <w:lang w:val="tr-TR"/>
        </w:rPr>
        <w:t xml:space="preserve">BM </w:t>
      </w:r>
      <w:r w:rsidR="00EF1726" w:rsidRPr="007B6839">
        <w:rPr>
          <w:bCs/>
          <w:i/>
          <w:sz w:val="24"/>
          <w:lang w:val="tr-TR"/>
        </w:rPr>
        <w:t>Çocuk Hakları Sözleşmesi</w:t>
      </w:r>
      <w:r w:rsidR="00C37328" w:rsidRPr="007B6839">
        <w:rPr>
          <w:bCs/>
          <w:sz w:val="24"/>
          <w:lang w:val="tr-TR"/>
        </w:rPr>
        <w:t xml:space="preserve"> de nihai, önü kapalı ve</w:t>
      </w:r>
      <w:r w:rsidR="00EF1726" w:rsidRPr="007B6839">
        <w:rPr>
          <w:bCs/>
          <w:sz w:val="24"/>
          <w:lang w:val="tr-TR"/>
        </w:rPr>
        <w:t xml:space="preserve"> sonlandırılmış bir haklar bildirgesi olmadığı gibi</w:t>
      </w:r>
      <w:r w:rsidRPr="007B6839">
        <w:rPr>
          <w:bCs/>
          <w:sz w:val="24"/>
          <w:lang w:val="tr-TR"/>
        </w:rPr>
        <w:t>,</w:t>
      </w:r>
      <w:r w:rsidR="00EF1726" w:rsidRPr="007B6839">
        <w:rPr>
          <w:bCs/>
          <w:sz w:val="24"/>
          <w:lang w:val="tr-TR"/>
        </w:rPr>
        <w:t xml:space="preserve"> her medeniyetin </w:t>
      </w:r>
      <w:r w:rsidR="00F01235" w:rsidRPr="007B6839">
        <w:rPr>
          <w:bCs/>
          <w:sz w:val="24"/>
          <w:lang w:val="tr-TR"/>
        </w:rPr>
        <w:t>S</w:t>
      </w:r>
      <w:r w:rsidR="00FC0A30" w:rsidRPr="007B6839">
        <w:rPr>
          <w:bCs/>
          <w:sz w:val="24"/>
          <w:lang w:val="tr-TR"/>
        </w:rPr>
        <w:t xml:space="preserve">özleşmeyi </w:t>
      </w:r>
      <w:r w:rsidR="00E44E8F">
        <w:rPr>
          <w:bCs/>
          <w:sz w:val="24"/>
          <w:lang w:val="tr-TR"/>
        </w:rPr>
        <w:t xml:space="preserve">geliştirme </w:t>
      </w:r>
      <w:r w:rsidR="00F8339A">
        <w:rPr>
          <w:bCs/>
          <w:sz w:val="24"/>
          <w:lang w:val="tr-TR"/>
        </w:rPr>
        <w:t xml:space="preserve">ve </w:t>
      </w:r>
      <w:r w:rsidR="00857B92" w:rsidRPr="007B6839">
        <w:rPr>
          <w:bCs/>
          <w:sz w:val="24"/>
          <w:lang w:val="tr-TR"/>
        </w:rPr>
        <w:t xml:space="preserve">kendi </w:t>
      </w:r>
      <w:r w:rsidR="00EF1726" w:rsidRPr="007B6839">
        <w:rPr>
          <w:bCs/>
          <w:sz w:val="24"/>
          <w:lang w:val="tr-TR"/>
        </w:rPr>
        <w:t xml:space="preserve">rengini katma hakkı vardır. </w:t>
      </w:r>
      <w:r w:rsidR="0041665B" w:rsidRPr="007B6839">
        <w:rPr>
          <w:bCs/>
          <w:sz w:val="24"/>
          <w:lang w:val="tr-TR"/>
        </w:rPr>
        <w:t>Strateji B</w:t>
      </w:r>
      <w:r w:rsidR="00F54474" w:rsidRPr="007B6839">
        <w:rPr>
          <w:bCs/>
          <w:sz w:val="24"/>
          <w:lang w:val="tr-TR"/>
        </w:rPr>
        <w:t>elgesi</w:t>
      </w:r>
      <w:r w:rsidRPr="007B6839">
        <w:rPr>
          <w:bCs/>
          <w:sz w:val="24"/>
          <w:lang w:val="tr-TR"/>
        </w:rPr>
        <w:t>,</w:t>
      </w:r>
      <w:r w:rsidR="00F54474" w:rsidRPr="007B6839">
        <w:rPr>
          <w:bCs/>
          <w:sz w:val="24"/>
          <w:lang w:val="tr-TR"/>
        </w:rPr>
        <w:t xml:space="preserve"> yalnızca Türkiye ile sınırlı d</w:t>
      </w:r>
      <w:r w:rsidR="00FC0A30" w:rsidRPr="007B6839">
        <w:rPr>
          <w:bCs/>
          <w:sz w:val="24"/>
          <w:lang w:val="tr-TR"/>
        </w:rPr>
        <w:t>eğil</w:t>
      </w:r>
      <w:r w:rsidR="00BA6226" w:rsidRPr="007B6839">
        <w:rPr>
          <w:bCs/>
          <w:sz w:val="24"/>
          <w:lang w:val="tr-TR"/>
        </w:rPr>
        <w:t>dir ve</w:t>
      </w:r>
      <w:r w:rsidR="004B1B4E" w:rsidRPr="007B6839">
        <w:rPr>
          <w:bCs/>
          <w:sz w:val="24"/>
          <w:lang w:val="tr-TR"/>
        </w:rPr>
        <w:t xml:space="preserve"> toplumlar</w:t>
      </w:r>
      <w:r w:rsidR="00FC0A30" w:rsidRPr="007B6839">
        <w:rPr>
          <w:bCs/>
          <w:sz w:val="24"/>
          <w:lang w:val="tr-TR"/>
        </w:rPr>
        <w:t xml:space="preserve">arası ilişkilere ve etkinliğe dayalı </w:t>
      </w:r>
      <w:r w:rsidR="00F54474" w:rsidRPr="007B6839">
        <w:rPr>
          <w:bCs/>
          <w:sz w:val="24"/>
          <w:lang w:val="tr-TR"/>
        </w:rPr>
        <w:t xml:space="preserve">bir çerçeveye sahiptir. </w:t>
      </w:r>
      <w:r w:rsidR="00FC0A30" w:rsidRPr="007B6839">
        <w:rPr>
          <w:bCs/>
          <w:sz w:val="24"/>
          <w:lang w:val="tr-TR"/>
        </w:rPr>
        <w:t>Belge</w:t>
      </w:r>
      <w:r w:rsidR="00857B92" w:rsidRPr="007B6839">
        <w:rPr>
          <w:bCs/>
          <w:sz w:val="24"/>
          <w:lang w:val="tr-TR"/>
        </w:rPr>
        <w:t xml:space="preserve">, </w:t>
      </w:r>
      <w:r w:rsidR="00857B92" w:rsidRPr="007B6839">
        <w:rPr>
          <w:bCs/>
          <w:sz w:val="24"/>
          <w:lang w:val="tr-TR"/>
        </w:rPr>
        <w:lastRenderedPageBreak/>
        <w:t>odaklandığı alanl</w:t>
      </w:r>
      <w:r w:rsidR="00F01235" w:rsidRPr="007B6839">
        <w:rPr>
          <w:bCs/>
          <w:sz w:val="24"/>
          <w:lang w:val="tr-TR"/>
        </w:rPr>
        <w:t xml:space="preserve">a Türkiye’nin çocuk sorunlarını çözmeye yönelerek, </w:t>
      </w:r>
      <w:r w:rsidR="00857B92" w:rsidRPr="007B6839">
        <w:rPr>
          <w:bCs/>
          <w:sz w:val="24"/>
          <w:lang w:val="tr-TR"/>
        </w:rPr>
        <w:t xml:space="preserve">ortaya koyduğu geniş </w:t>
      </w:r>
      <w:r w:rsidR="00F8339A">
        <w:rPr>
          <w:bCs/>
          <w:sz w:val="24"/>
          <w:lang w:val="tr-TR"/>
        </w:rPr>
        <w:t>bakış açısı</w:t>
      </w:r>
      <w:r w:rsidR="00857B92" w:rsidRPr="007B6839">
        <w:rPr>
          <w:bCs/>
          <w:sz w:val="24"/>
          <w:lang w:val="tr-TR"/>
        </w:rPr>
        <w:t xml:space="preserve"> ile </w:t>
      </w:r>
      <w:r w:rsidR="00FC0A30" w:rsidRPr="007B6839">
        <w:rPr>
          <w:bCs/>
          <w:sz w:val="24"/>
          <w:lang w:val="tr-TR"/>
        </w:rPr>
        <w:t xml:space="preserve">dünya çocuk haklarının takipçisi, </w:t>
      </w:r>
      <w:r w:rsidR="00857B92" w:rsidRPr="007B6839">
        <w:rPr>
          <w:bCs/>
          <w:sz w:val="24"/>
          <w:lang w:val="tr-TR"/>
        </w:rPr>
        <w:t xml:space="preserve">çözüm </w:t>
      </w:r>
      <w:r w:rsidR="00FC0A30" w:rsidRPr="007B6839">
        <w:rPr>
          <w:bCs/>
          <w:sz w:val="24"/>
          <w:lang w:val="tr-TR"/>
        </w:rPr>
        <w:t xml:space="preserve">paydaşı </w:t>
      </w:r>
      <w:r w:rsidR="00857B92" w:rsidRPr="007B6839">
        <w:rPr>
          <w:bCs/>
          <w:sz w:val="24"/>
          <w:lang w:val="tr-TR"/>
        </w:rPr>
        <w:t>olmakta ve</w:t>
      </w:r>
      <w:r w:rsidR="00FC0A30" w:rsidRPr="007B6839">
        <w:rPr>
          <w:bCs/>
          <w:sz w:val="24"/>
          <w:lang w:val="tr-TR"/>
        </w:rPr>
        <w:t xml:space="preserve"> </w:t>
      </w:r>
      <w:r w:rsidR="00857B92" w:rsidRPr="007B6839">
        <w:rPr>
          <w:bCs/>
          <w:sz w:val="24"/>
          <w:lang w:val="tr-TR"/>
        </w:rPr>
        <w:t>ilgili uluslar</w:t>
      </w:r>
      <w:r w:rsidR="00A008CA" w:rsidRPr="007B6839">
        <w:rPr>
          <w:bCs/>
          <w:sz w:val="24"/>
          <w:lang w:val="tr-TR"/>
        </w:rPr>
        <w:t xml:space="preserve">arası </w:t>
      </w:r>
      <w:r w:rsidR="00857B92" w:rsidRPr="007B6839">
        <w:rPr>
          <w:bCs/>
          <w:sz w:val="24"/>
          <w:lang w:val="tr-TR"/>
        </w:rPr>
        <w:t>yapılarla işbirliği zemini hazırlamaktadır.</w:t>
      </w:r>
    </w:p>
    <w:p w:rsidR="00742486" w:rsidRDefault="00742486" w:rsidP="00801F93">
      <w:pPr>
        <w:rPr>
          <w:b/>
          <w:bCs/>
          <w:i/>
          <w:sz w:val="24"/>
          <w:u w:val="single"/>
          <w:lang w:val="tr-TR"/>
        </w:rPr>
      </w:pPr>
    </w:p>
    <w:p w:rsidR="00742486" w:rsidRDefault="00742486" w:rsidP="00801F93">
      <w:pPr>
        <w:ind w:left="708"/>
        <w:rPr>
          <w:b/>
          <w:bCs/>
          <w:i/>
          <w:sz w:val="24"/>
          <w:u w:val="single"/>
          <w:lang w:val="tr-TR"/>
        </w:rPr>
      </w:pPr>
    </w:p>
    <w:p w:rsidR="00233812" w:rsidRPr="007B6839" w:rsidRDefault="00233812" w:rsidP="00801F93">
      <w:pPr>
        <w:ind w:left="708"/>
        <w:rPr>
          <w:b/>
          <w:bCs/>
          <w:i/>
          <w:sz w:val="24"/>
          <w:u w:val="single"/>
          <w:lang w:val="tr-TR"/>
        </w:rPr>
      </w:pPr>
      <w:r w:rsidRPr="007B6839">
        <w:rPr>
          <w:b/>
          <w:bCs/>
          <w:i/>
          <w:sz w:val="24"/>
          <w:u w:val="single"/>
          <w:lang w:val="tr-TR"/>
        </w:rPr>
        <w:t>VİZYON</w:t>
      </w:r>
    </w:p>
    <w:p w:rsidR="00651874" w:rsidRPr="007B6839" w:rsidRDefault="00651874" w:rsidP="00801F93">
      <w:pPr>
        <w:ind w:left="708"/>
        <w:rPr>
          <w:b/>
          <w:bCs/>
          <w:sz w:val="24"/>
          <w:u w:val="single"/>
          <w:lang w:val="tr-TR"/>
        </w:rPr>
      </w:pPr>
    </w:p>
    <w:p w:rsidR="008F40C7" w:rsidRPr="007B6839" w:rsidRDefault="0027775C" w:rsidP="00801F93">
      <w:pPr>
        <w:ind w:left="708"/>
        <w:jc w:val="both"/>
        <w:rPr>
          <w:b/>
          <w:bCs/>
          <w:sz w:val="24"/>
          <w:lang w:val="tr-TR"/>
        </w:rPr>
      </w:pPr>
      <w:r w:rsidRPr="007B6839">
        <w:rPr>
          <w:b/>
          <w:bCs/>
          <w:sz w:val="24"/>
          <w:lang w:val="tr-TR"/>
        </w:rPr>
        <w:t xml:space="preserve">      </w:t>
      </w:r>
      <w:r w:rsidR="008F40C7" w:rsidRPr="007B6839">
        <w:rPr>
          <w:b/>
          <w:bCs/>
          <w:sz w:val="24"/>
          <w:lang w:val="tr-TR"/>
        </w:rPr>
        <w:t>Çocuğun yüksek yararının bütün yararlardan öncelikli olduğunu kabul ederek</w:t>
      </w:r>
      <w:r w:rsidR="00A008CA" w:rsidRPr="007B6839">
        <w:rPr>
          <w:b/>
          <w:bCs/>
          <w:sz w:val="24"/>
          <w:lang w:val="tr-TR"/>
        </w:rPr>
        <w:t xml:space="preserve"> yaşama,</w:t>
      </w:r>
      <w:r w:rsidR="008F40C7" w:rsidRPr="007B6839">
        <w:rPr>
          <w:b/>
          <w:bCs/>
          <w:sz w:val="24"/>
          <w:lang w:val="tr-TR"/>
        </w:rPr>
        <w:t xml:space="preserve"> </w:t>
      </w:r>
      <w:r w:rsidR="00A008CA" w:rsidRPr="007B6839">
        <w:rPr>
          <w:b/>
          <w:bCs/>
          <w:sz w:val="24"/>
          <w:lang w:val="tr-TR"/>
        </w:rPr>
        <w:t xml:space="preserve">gelişme, korunma ve görüşünün alınması hakkı ile ayrımcılığın önlenmesini esas alan, </w:t>
      </w:r>
      <w:r w:rsidR="008F40C7" w:rsidRPr="007B6839">
        <w:rPr>
          <w:b/>
          <w:bCs/>
          <w:sz w:val="24"/>
          <w:lang w:val="tr-TR"/>
        </w:rPr>
        <w:t>çocuk hakları kültürü temelinde bir çocukluğun yaşandığı Türkiye</w:t>
      </w:r>
      <w:r w:rsidR="008902D6" w:rsidRPr="007B6839">
        <w:rPr>
          <w:b/>
          <w:bCs/>
          <w:sz w:val="24"/>
          <w:lang w:val="tr-TR"/>
        </w:rPr>
        <w:t>.</w:t>
      </w:r>
    </w:p>
    <w:p w:rsidR="00651874" w:rsidRPr="007B6839" w:rsidRDefault="00651874" w:rsidP="00801F93">
      <w:pPr>
        <w:ind w:left="708"/>
        <w:rPr>
          <w:b/>
          <w:bCs/>
          <w:i/>
          <w:sz w:val="24"/>
          <w:u w:val="single"/>
          <w:lang w:val="tr-TR"/>
        </w:rPr>
      </w:pPr>
    </w:p>
    <w:p w:rsidR="00651874" w:rsidRPr="007B6839" w:rsidRDefault="00651874" w:rsidP="00801F93">
      <w:pPr>
        <w:ind w:left="708"/>
        <w:rPr>
          <w:b/>
          <w:bCs/>
          <w:i/>
          <w:sz w:val="24"/>
          <w:u w:val="single"/>
          <w:lang w:val="tr-TR"/>
        </w:rPr>
      </w:pPr>
    </w:p>
    <w:p w:rsidR="00651874" w:rsidRPr="007B6839" w:rsidRDefault="00651874" w:rsidP="00801F93">
      <w:pPr>
        <w:ind w:left="708"/>
        <w:rPr>
          <w:b/>
          <w:bCs/>
          <w:sz w:val="24"/>
          <w:lang w:val="tr-TR"/>
        </w:rPr>
      </w:pPr>
      <w:r w:rsidRPr="007B6839">
        <w:rPr>
          <w:b/>
          <w:bCs/>
          <w:sz w:val="24"/>
          <w:lang w:val="tr-TR"/>
        </w:rPr>
        <w:t xml:space="preserve">IV. </w:t>
      </w:r>
      <w:r w:rsidR="00BA6226" w:rsidRPr="007B6839">
        <w:rPr>
          <w:b/>
          <w:bCs/>
          <w:sz w:val="24"/>
          <w:lang w:val="tr-TR"/>
        </w:rPr>
        <w:t>ÇOCUĞA YAKLAŞIM: DEĞERLER,</w:t>
      </w:r>
      <w:r w:rsidR="0041665B" w:rsidRPr="007B6839">
        <w:rPr>
          <w:b/>
          <w:bCs/>
          <w:sz w:val="24"/>
          <w:lang w:val="tr-TR"/>
        </w:rPr>
        <w:t xml:space="preserve"> </w:t>
      </w:r>
      <w:r w:rsidR="00FC138B" w:rsidRPr="007B6839">
        <w:rPr>
          <w:b/>
          <w:bCs/>
          <w:sz w:val="24"/>
          <w:lang w:val="tr-TR"/>
        </w:rPr>
        <w:t xml:space="preserve"> </w:t>
      </w:r>
      <w:r w:rsidR="00D5186F" w:rsidRPr="007B6839">
        <w:rPr>
          <w:b/>
          <w:bCs/>
          <w:sz w:val="24"/>
          <w:lang w:val="tr-TR"/>
        </w:rPr>
        <w:t xml:space="preserve">TEMEL ÖLÇÜT </w:t>
      </w:r>
      <w:r w:rsidR="00C515DC" w:rsidRPr="007B6839">
        <w:rPr>
          <w:b/>
          <w:bCs/>
          <w:sz w:val="24"/>
          <w:lang w:val="tr-TR"/>
        </w:rPr>
        <w:t xml:space="preserve">ve </w:t>
      </w:r>
      <w:r w:rsidRPr="007B6839">
        <w:rPr>
          <w:b/>
          <w:bCs/>
          <w:sz w:val="24"/>
          <w:lang w:val="tr-TR"/>
        </w:rPr>
        <w:t xml:space="preserve">İLKELER </w:t>
      </w:r>
    </w:p>
    <w:p w:rsidR="00651874" w:rsidRPr="007B6839" w:rsidRDefault="00651874" w:rsidP="00801F93">
      <w:pPr>
        <w:ind w:left="708"/>
        <w:rPr>
          <w:b/>
          <w:bCs/>
          <w:sz w:val="24"/>
          <w:lang w:val="tr-TR"/>
        </w:rPr>
      </w:pPr>
    </w:p>
    <w:p w:rsidR="00E44E8F" w:rsidRDefault="0027775C" w:rsidP="00801F93">
      <w:pPr>
        <w:ind w:left="708"/>
        <w:jc w:val="both"/>
        <w:rPr>
          <w:bCs/>
          <w:sz w:val="24"/>
          <w:szCs w:val="24"/>
          <w:lang w:val="tr-TR"/>
        </w:rPr>
      </w:pPr>
      <w:r w:rsidRPr="007B6839">
        <w:rPr>
          <w:bCs/>
          <w:i/>
          <w:sz w:val="24"/>
          <w:szCs w:val="24"/>
          <w:lang w:val="tr-TR"/>
        </w:rPr>
        <w:t xml:space="preserve">      </w:t>
      </w:r>
      <w:r w:rsidR="002D407F" w:rsidRPr="007B6839">
        <w:rPr>
          <w:bCs/>
          <w:i/>
          <w:sz w:val="24"/>
          <w:szCs w:val="24"/>
          <w:lang w:val="tr-TR"/>
        </w:rPr>
        <w:t>I</w:t>
      </w:r>
      <w:r w:rsidR="004E237B" w:rsidRPr="007B6839">
        <w:rPr>
          <w:bCs/>
          <w:i/>
          <w:sz w:val="24"/>
          <w:szCs w:val="24"/>
          <w:lang w:val="tr-TR"/>
        </w:rPr>
        <w:t>.</w:t>
      </w:r>
      <w:r w:rsidR="007B3916" w:rsidRPr="007B6839">
        <w:rPr>
          <w:bCs/>
          <w:i/>
          <w:sz w:val="24"/>
          <w:szCs w:val="24"/>
          <w:lang w:val="tr-TR"/>
        </w:rPr>
        <w:t xml:space="preserve"> </w:t>
      </w:r>
      <w:r w:rsidR="004E237B" w:rsidRPr="007B6839">
        <w:rPr>
          <w:bCs/>
          <w:i/>
          <w:sz w:val="24"/>
          <w:szCs w:val="24"/>
          <w:lang w:val="tr-TR"/>
        </w:rPr>
        <w:t>Türkiye Çocuk Hakları Stratejisi</w:t>
      </w:r>
      <w:r w:rsidR="00000617">
        <w:rPr>
          <w:bCs/>
          <w:i/>
          <w:sz w:val="24"/>
          <w:lang w:val="tr-TR"/>
        </w:rPr>
        <w:t xml:space="preserve">, </w:t>
      </w:r>
      <w:r w:rsidR="007E1A60" w:rsidRPr="00000617">
        <w:rPr>
          <w:bCs/>
          <w:sz w:val="24"/>
          <w:szCs w:val="24"/>
          <w:lang w:val="tr-TR"/>
        </w:rPr>
        <w:t xml:space="preserve">insanlık </w:t>
      </w:r>
      <w:r w:rsidR="00BA6226" w:rsidRPr="007B6839">
        <w:rPr>
          <w:bCs/>
          <w:sz w:val="24"/>
          <w:szCs w:val="24"/>
          <w:lang w:val="tr-TR"/>
        </w:rPr>
        <w:t>medeniyet</w:t>
      </w:r>
      <w:r w:rsidR="007E1A60">
        <w:rPr>
          <w:bCs/>
          <w:sz w:val="24"/>
          <w:szCs w:val="24"/>
          <w:lang w:val="tr-TR"/>
        </w:rPr>
        <w:t>inin</w:t>
      </w:r>
      <w:r w:rsidR="00BA6226" w:rsidRPr="007B6839">
        <w:rPr>
          <w:bCs/>
          <w:sz w:val="24"/>
          <w:szCs w:val="24"/>
          <w:lang w:val="tr-TR"/>
        </w:rPr>
        <w:t xml:space="preserve"> değerlerini </w:t>
      </w:r>
      <w:r w:rsidR="002D407F" w:rsidRPr="007B6839">
        <w:rPr>
          <w:bCs/>
          <w:sz w:val="24"/>
          <w:szCs w:val="24"/>
          <w:lang w:val="tr-TR"/>
        </w:rPr>
        <w:t xml:space="preserve">ve </w:t>
      </w:r>
      <w:r w:rsidR="00BA6226" w:rsidRPr="007B6839">
        <w:rPr>
          <w:bCs/>
          <w:i/>
          <w:sz w:val="24"/>
          <w:szCs w:val="24"/>
          <w:lang w:val="tr-TR"/>
        </w:rPr>
        <w:t xml:space="preserve">BM </w:t>
      </w:r>
      <w:r w:rsidR="00C9779F" w:rsidRPr="007B6839">
        <w:rPr>
          <w:bCs/>
          <w:i/>
          <w:sz w:val="24"/>
          <w:szCs w:val="24"/>
          <w:lang w:val="tr-TR"/>
        </w:rPr>
        <w:t>Çocuk Hakları Sözleşmesi</w:t>
      </w:r>
      <w:r w:rsidR="00C9779F" w:rsidRPr="007B6839">
        <w:rPr>
          <w:bCs/>
          <w:sz w:val="24"/>
          <w:szCs w:val="24"/>
          <w:lang w:val="tr-TR"/>
        </w:rPr>
        <w:t xml:space="preserve"> </w:t>
      </w:r>
      <w:r w:rsidR="00010E81" w:rsidRPr="007B6839">
        <w:rPr>
          <w:bCs/>
          <w:sz w:val="24"/>
          <w:szCs w:val="24"/>
          <w:lang w:val="tr-TR"/>
        </w:rPr>
        <w:t>ölçüt</w:t>
      </w:r>
      <w:r w:rsidR="004E237B" w:rsidRPr="007B6839">
        <w:rPr>
          <w:bCs/>
          <w:sz w:val="24"/>
          <w:szCs w:val="24"/>
          <w:lang w:val="tr-TR"/>
        </w:rPr>
        <w:t xml:space="preserve"> ve ilkelerini esas alarak Türkiye’nin çocuk alanında geleceğe yönelik uygulamalarını öngörmektedir. Türkiye, günümüz çocuk sorunlarına öncelik vererek dünya çocuk sorunlarının çözümüne yönelik katkı yapmayı da amaçlamaktadır. Medeniyetler arası farklılıklar ve ilişkiler</w:t>
      </w:r>
      <w:r w:rsidRPr="007B6839">
        <w:rPr>
          <w:bCs/>
          <w:sz w:val="24"/>
          <w:szCs w:val="24"/>
          <w:lang w:val="tr-TR"/>
        </w:rPr>
        <w:t>,</w:t>
      </w:r>
      <w:r w:rsidR="004E237B" w:rsidRPr="007B6839">
        <w:rPr>
          <w:bCs/>
          <w:sz w:val="24"/>
          <w:szCs w:val="24"/>
          <w:lang w:val="tr-TR"/>
        </w:rPr>
        <w:t xml:space="preserve"> çocuk alanında ortak çabaların çözümüne engel değildir. Günümüzde medeniyetler arası farklılıkların çocuk hakları anlayışı içinde kabulü ve ortaklık düzeyinde bütünlüğünün en genel ifadesi </w:t>
      </w:r>
      <w:r w:rsidR="00A008CA" w:rsidRPr="007B6839">
        <w:rPr>
          <w:bCs/>
          <w:i/>
          <w:sz w:val="24"/>
          <w:szCs w:val="24"/>
          <w:lang w:val="tr-TR"/>
        </w:rPr>
        <w:t xml:space="preserve">BM </w:t>
      </w:r>
      <w:r w:rsidR="004E237B" w:rsidRPr="007B6839">
        <w:rPr>
          <w:bCs/>
          <w:i/>
          <w:sz w:val="24"/>
          <w:szCs w:val="24"/>
          <w:lang w:val="tr-TR"/>
        </w:rPr>
        <w:t>Çocuk Hakları Sözleşmesi</w:t>
      </w:r>
      <w:r w:rsidR="004E237B" w:rsidRPr="007B6839">
        <w:rPr>
          <w:bCs/>
          <w:sz w:val="24"/>
          <w:szCs w:val="24"/>
          <w:lang w:val="tr-TR"/>
        </w:rPr>
        <w:t>’dir.</w:t>
      </w:r>
    </w:p>
    <w:p w:rsidR="007E1A60" w:rsidRDefault="007E1A60" w:rsidP="00801F93">
      <w:pPr>
        <w:ind w:left="708"/>
        <w:jc w:val="both"/>
        <w:rPr>
          <w:bCs/>
          <w:sz w:val="24"/>
          <w:szCs w:val="24"/>
          <w:lang w:val="tr-TR"/>
        </w:rPr>
      </w:pPr>
    </w:p>
    <w:p w:rsidR="00E44E8F" w:rsidRDefault="008B26DA" w:rsidP="00801F93">
      <w:pPr>
        <w:ind w:left="708"/>
        <w:jc w:val="both"/>
        <w:rPr>
          <w:sz w:val="24"/>
          <w:szCs w:val="24"/>
          <w:lang w:val="tr-TR"/>
        </w:rPr>
      </w:pPr>
      <w:r w:rsidRPr="007B6839">
        <w:rPr>
          <w:bCs/>
          <w:sz w:val="24"/>
          <w:szCs w:val="24"/>
          <w:lang w:val="tr-TR"/>
        </w:rPr>
        <w:t xml:space="preserve">      </w:t>
      </w:r>
      <w:r w:rsidR="00BC35D4" w:rsidRPr="007B6839">
        <w:rPr>
          <w:bCs/>
          <w:sz w:val="24"/>
          <w:szCs w:val="24"/>
          <w:lang w:val="tr-TR"/>
        </w:rPr>
        <w:t xml:space="preserve">Çocuk haklarının dayanması gereken </w:t>
      </w:r>
      <w:r w:rsidR="00E44E8F">
        <w:rPr>
          <w:bCs/>
          <w:sz w:val="24"/>
          <w:szCs w:val="24"/>
          <w:lang w:val="tr-TR"/>
        </w:rPr>
        <w:t xml:space="preserve">evrensel </w:t>
      </w:r>
      <w:r w:rsidR="00BC35D4" w:rsidRPr="007B6839">
        <w:rPr>
          <w:bCs/>
          <w:sz w:val="24"/>
          <w:szCs w:val="24"/>
          <w:lang w:val="tr-TR"/>
        </w:rPr>
        <w:t>değer</w:t>
      </w:r>
      <w:r w:rsidR="00BA6226" w:rsidRPr="007B6839">
        <w:rPr>
          <w:bCs/>
          <w:sz w:val="24"/>
          <w:szCs w:val="24"/>
          <w:lang w:val="tr-TR"/>
        </w:rPr>
        <w:t xml:space="preserve">, ölçüt </w:t>
      </w:r>
      <w:r w:rsidR="00BC35D4" w:rsidRPr="007B6839">
        <w:rPr>
          <w:bCs/>
          <w:sz w:val="24"/>
          <w:szCs w:val="24"/>
          <w:lang w:val="tr-TR"/>
        </w:rPr>
        <w:t>ve ilkeler, çocukla ilgili bütün güncel, değişken uygulama ve düzenlemelerin gerekçesi</w:t>
      </w:r>
      <w:r w:rsidR="002D407F" w:rsidRPr="007B6839">
        <w:rPr>
          <w:bCs/>
          <w:sz w:val="24"/>
          <w:szCs w:val="24"/>
          <w:lang w:val="tr-TR"/>
        </w:rPr>
        <w:t xml:space="preserve"> </w:t>
      </w:r>
      <w:r w:rsidR="00BC35D4" w:rsidRPr="007B6839">
        <w:rPr>
          <w:bCs/>
          <w:sz w:val="24"/>
          <w:szCs w:val="24"/>
          <w:lang w:val="tr-TR"/>
        </w:rPr>
        <w:t>ve yön belirleyici</w:t>
      </w:r>
      <w:r w:rsidR="00F6173A" w:rsidRPr="007B6839">
        <w:rPr>
          <w:bCs/>
          <w:sz w:val="24"/>
          <w:szCs w:val="24"/>
          <w:lang w:val="tr-TR"/>
        </w:rPr>
        <w:t>si özelliğinde</w:t>
      </w:r>
      <w:r w:rsidR="00BC35D4" w:rsidRPr="007B6839">
        <w:rPr>
          <w:bCs/>
          <w:sz w:val="24"/>
          <w:szCs w:val="24"/>
          <w:lang w:val="tr-TR"/>
        </w:rPr>
        <w:t>dir.</w:t>
      </w:r>
      <w:r w:rsidR="00BA6226" w:rsidRPr="007B6839">
        <w:rPr>
          <w:bCs/>
          <w:sz w:val="24"/>
          <w:szCs w:val="24"/>
          <w:lang w:val="tr-TR"/>
        </w:rPr>
        <w:t xml:space="preserve"> </w:t>
      </w:r>
      <w:r w:rsidR="00977333" w:rsidRPr="007B6839">
        <w:rPr>
          <w:sz w:val="24"/>
          <w:szCs w:val="24"/>
          <w:lang w:val="tr-TR"/>
        </w:rPr>
        <w:t>Çocuğun yüksek yararına dayalı (sıra gözetmeden) hakları</w:t>
      </w:r>
      <w:r w:rsidR="00A008CA" w:rsidRPr="007B6839">
        <w:rPr>
          <w:sz w:val="24"/>
          <w:szCs w:val="24"/>
          <w:lang w:val="tr-TR"/>
        </w:rPr>
        <w:t>;</w:t>
      </w:r>
      <w:r w:rsidR="00977333" w:rsidRPr="007B6839">
        <w:rPr>
          <w:sz w:val="24"/>
          <w:szCs w:val="24"/>
          <w:lang w:val="tr-TR"/>
        </w:rPr>
        <w:t xml:space="preserve"> </w:t>
      </w:r>
      <w:r w:rsidR="00977333" w:rsidRPr="007B6839">
        <w:rPr>
          <w:i/>
          <w:sz w:val="24"/>
          <w:szCs w:val="24"/>
          <w:lang w:val="tr-TR"/>
        </w:rPr>
        <w:t>a) Ço</w:t>
      </w:r>
      <w:r w:rsidR="002D407F" w:rsidRPr="007B6839">
        <w:rPr>
          <w:i/>
          <w:sz w:val="24"/>
          <w:szCs w:val="24"/>
          <w:lang w:val="tr-TR"/>
        </w:rPr>
        <w:t>cuğun yaşaması, sağlığının koru</w:t>
      </w:r>
      <w:r w:rsidR="00977333" w:rsidRPr="007B6839">
        <w:rPr>
          <w:i/>
          <w:sz w:val="24"/>
          <w:szCs w:val="24"/>
          <w:lang w:val="tr-TR"/>
        </w:rPr>
        <w:t>ması ve gelişmesi (hakkı)</w:t>
      </w:r>
      <w:r w:rsidR="00A008CA" w:rsidRPr="007B6839">
        <w:rPr>
          <w:i/>
          <w:sz w:val="24"/>
          <w:szCs w:val="24"/>
          <w:lang w:val="tr-TR"/>
        </w:rPr>
        <w:t>;</w:t>
      </w:r>
      <w:r w:rsidR="00977333" w:rsidRPr="007B6839">
        <w:rPr>
          <w:i/>
          <w:sz w:val="24"/>
          <w:szCs w:val="24"/>
          <w:lang w:val="tr-TR"/>
        </w:rPr>
        <w:t xml:space="preserve"> b) Çocuğun kamu ve özel hayatında güvenliği, katılımı, etkinliği, eşitliği (hakkı)</w:t>
      </w:r>
      <w:r w:rsidR="00A008CA" w:rsidRPr="007B6839">
        <w:rPr>
          <w:i/>
          <w:sz w:val="24"/>
          <w:szCs w:val="24"/>
          <w:lang w:val="tr-TR"/>
        </w:rPr>
        <w:t>;</w:t>
      </w:r>
      <w:r w:rsidR="00977333" w:rsidRPr="007B6839">
        <w:rPr>
          <w:i/>
          <w:sz w:val="24"/>
          <w:szCs w:val="24"/>
          <w:lang w:val="tr-TR"/>
        </w:rPr>
        <w:t xml:space="preserve"> c) Hiçbir çocuğa kültür, siyaset, ırk, din, cins</w:t>
      </w:r>
      <w:r w:rsidR="007344C5" w:rsidRPr="007B6839">
        <w:rPr>
          <w:i/>
          <w:sz w:val="24"/>
          <w:szCs w:val="24"/>
          <w:lang w:val="tr-TR"/>
        </w:rPr>
        <w:t>iyet</w:t>
      </w:r>
      <w:r w:rsidR="00977333" w:rsidRPr="007B6839">
        <w:rPr>
          <w:i/>
          <w:sz w:val="24"/>
          <w:szCs w:val="24"/>
          <w:lang w:val="tr-TR"/>
        </w:rPr>
        <w:t>, e</w:t>
      </w:r>
      <w:r w:rsidR="000D2E10" w:rsidRPr="007B6839">
        <w:rPr>
          <w:i/>
          <w:sz w:val="24"/>
          <w:szCs w:val="24"/>
          <w:lang w:val="tr-TR"/>
        </w:rPr>
        <w:t xml:space="preserve">ngellilik ayrımı yapılmaması; hiçbir çocuğun </w:t>
      </w:r>
      <w:r w:rsidR="00977333" w:rsidRPr="007B6839">
        <w:rPr>
          <w:i/>
          <w:sz w:val="24"/>
          <w:szCs w:val="24"/>
          <w:lang w:val="tr-TR"/>
        </w:rPr>
        <w:t>dışlanmaması (hakkı)</w:t>
      </w:r>
      <w:r w:rsidR="00A008CA" w:rsidRPr="007B6839">
        <w:rPr>
          <w:i/>
          <w:sz w:val="24"/>
          <w:szCs w:val="24"/>
          <w:lang w:val="tr-TR"/>
        </w:rPr>
        <w:t>;</w:t>
      </w:r>
      <w:r w:rsidR="00977333" w:rsidRPr="007B6839">
        <w:rPr>
          <w:i/>
          <w:sz w:val="24"/>
          <w:szCs w:val="24"/>
          <w:lang w:val="tr-TR"/>
        </w:rPr>
        <w:t xml:space="preserve"> d) Çocuk kimliği ve kültür öğelerinin korunması, savunulması (hakkı).</w:t>
      </w:r>
      <w:r w:rsidR="00977333" w:rsidRPr="007B6839">
        <w:rPr>
          <w:sz w:val="24"/>
          <w:szCs w:val="24"/>
          <w:lang w:val="tr-TR"/>
        </w:rPr>
        <w:t xml:space="preserve"> Bu haklar, insan hakları bağlamında mutlak değerler olarak tüm devl</w:t>
      </w:r>
      <w:r w:rsidR="00A008CA" w:rsidRPr="007B6839">
        <w:rPr>
          <w:sz w:val="24"/>
          <w:szCs w:val="24"/>
          <w:lang w:val="tr-TR"/>
        </w:rPr>
        <w:t>etler ve toplumlar için geçerli ve</w:t>
      </w:r>
      <w:r w:rsidR="00977333" w:rsidRPr="007B6839">
        <w:rPr>
          <w:sz w:val="24"/>
          <w:szCs w:val="24"/>
          <w:lang w:val="tr-TR"/>
        </w:rPr>
        <w:t xml:space="preserve"> ortak sabit maddelerdir.</w:t>
      </w:r>
    </w:p>
    <w:p w:rsidR="007E1A60" w:rsidRDefault="007E1A60" w:rsidP="00801F93">
      <w:pPr>
        <w:ind w:left="708"/>
        <w:jc w:val="both"/>
        <w:rPr>
          <w:sz w:val="24"/>
          <w:szCs w:val="24"/>
          <w:lang w:val="tr-TR"/>
        </w:rPr>
      </w:pPr>
    </w:p>
    <w:p w:rsidR="00977333" w:rsidRDefault="008B26DA" w:rsidP="00801F93">
      <w:pPr>
        <w:ind w:left="708"/>
        <w:jc w:val="both"/>
        <w:rPr>
          <w:sz w:val="24"/>
          <w:szCs w:val="24"/>
          <w:lang w:val="tr-TR"/>
        </w:rPr>
      </w:pPr>
      <w:r w:rsidRPr="007B6839">
        <w:rPr>
          <w:sz w:val="24"/>
          <w:szCs w:val="24"/>
          <w:lang w:val="tr-TR"/>
        </w:rPr>
        <w:t xml:space="preserve">      </w:t>
      </w:r>
      <w:r w:rsidR="002D407F" w:rsidRPr="007B6839">
        <w:rPr>
          <w:i/>
          <w:sz w:val="24"/>
          <w:szCs w:val="24"/>
          <w:lang w:val="tr-TR"/>
        </w:rPr>
        <w:t>BM</w:t>
      </w:r>
      <w:r w:rsidR="00200C4B" w:rsidRPr="007B6839">
        <w:rPr>
          <w:i/>
          <w:sz w:val="24"/>
          <w:szCs w:val="24"/>
          <w:lang w:val="tr-TR"/>
        </w:rPr>
        <w:t xml:space="preserve"> </w:t>
      </w:r>
      <w:r w:rsidR="00977333" w:rsidRPr="007B6839">
        <w:rPr>
          <w:i/>
          <w:sz w:val="24"/>
          <w:szCs w:val="24"/>
          <w:lang w:val="tr-TR"/>
        </w:rPr>
        <w:t xml:space="preserve">Çocuk Hakları </w:t>
      </w:r>
      <w:r w:rsidR="002D407F" w:rsidRPr="007B6839">
        <w:rPr>
          <w:i/>
          <w:sz w:val="24"/>
          <w:szCs w:val="24"/>
          <w:lang w:val="tr-TR"/>
        </w:rPr>
        <w:t>Sözleşmesi</w:t>
      </w:r>
      <w:r w:rsidR="002D407F" w:rsidRPr="007B6839">
        <w:rPr>
          <w:sz w:val="24"/>
          <w:szCs w:val="24"/>
          <w:lang w:val="tr-TR"/>
        </w:rPr>
        <w:t>’nd</w:t>
      </w:r>
      <w:r w:rsidR="00977333" w:rsidRPr="007B6839">
        <w:rPr>
          <w:sz w:val="24"/>
          <w:szCs w:val="24"/>
          <w:lang w:val="tr-TR"/>
        </w:rPr>
        <w:t>e if</w:t>
      </w:r>
      <w:r w:rsidR="006E000D" w:rsidRPr="007B6839">
        <w:rPr>
          <w:sz w:val="24"/>
          <w:szCs w:val="24"/>
          <w:lang w:val="tr-TR"/>
        </w:rPr>
        <w:t>ade edilen</w:t>
      </w:r>
      <w:r w:rsidR="00AF77D4" w:rsidRPr="007B6839">
        <w:rPr>
          <w:sz w:val="24"/>
          <w:szCs w:val="24"/>
          <w:lang w:val="tr-TR"/>
        </w:rPr>
        <w:t>,</w:t>
      </w:r>
      <w:r w:rsidR="006E000D" w:rsidRPr="007B6839">
        <w:rPr>
          <w:sz w:val="24"/>
          <w:szCs w:val="24"/>
          <w:lang w:val="tr-TR"/>
        </w:rPr>
        <w:t xml:space="preserve"> çocukların varlığını koruma ve savunma; </w:t>
      </w:r>
      <w:r w:rsidR="00977333" w:rsidRPr="007B6839">
        <w:rPr>
          <w:sz w:val="24"/>
          <w:szCs w:val="24"/>
          <w:lang w:val="tr-TR"/>
        </w:rPr>
        <w:t>dil, din ve inanç, adalet/hukuk, ahl</w:t>
      </w:r>
      <w:r w:rsidR="002D407F" w:rsidRPr="007B6839">
        <w:rPr>
          <w:sz w:val="24"/>
          <w:szCs w:val="24"/>
          <w:lang w:val="tr-TR"/>
        </w:rPr>
        <w:t>â</w:t>
      </w:r>
      <w:r w:rsidR="00AF77D4" w:rsidRPr="007B6839">
        <w:rPr>
          <w:sz w:val="24"/>
          <w:szCs w:val="24"/>
          <w:lang w:val="tr-TR"/>
        </w:rPr>
        <w:t xml:space="preserve">k gibi değerlere </w:t>
      </w:r>
      <w:r w:rsidR="00977333" w:rsidRPr="007B6839">
        <w:rPr>
          <w:sz w:val="24"/>
          <w:szCs w:val="24"/>
          <w:lang w:val="tr-TR"/>
        </w:rPr>
        <w:t>siyaset/devlet, tarih-coğrafya, toplum ve nüfus, kültürel donanım özellikleri</w:t>
      </w:r>
      <w:r w:rsidR="00286254">
        <w:rPr>
          <w:sz w:val="24"/>
          <w:szCs w:val="24"/>
          <w:lang w:val="tr-TR"/>
        </w:rPr>
        <w:t xml:space="preserve"> dikkate almak gerekir</w:t>
      </w:r>
      <w:r w:rsidR="00977333" w:rsidRPr="007B6839">
        <w:rPr>
          <w:sz w:val="24"/>
          <w:szCs w:val="24"/>
          <w:lang w:val="tr-TR"/>
        </w:rPr>
        <w:t>. Bu özellikler çocuk h</w:t>
      </w:r>
      <w:r w:rsidR="0046194B" w:rsidRPr="007B6839">
        <w:rPr>
          <w:sz w:val="24"/>
          <w:szCs w:val="24"/>
          <w:lang w:val="tr-TR"/>
        </w:rPr>
        <w:t xml:space="preserve">aklarının gerçekleştirilmesi </w:t>
      </w:r>
      <w:r w:rsidR="00977333" w:rsidRPr="007B6839">
        <w:rPr>
          <w:sz w:val="24"/>
          <w:szCs w:val="24"/>
          <w:lang w:val="tr-TR"/>
        </w:rPr>
        <w:t xml:space="preserve">açısından toplumların </w:t>
      </w:r>
      <w:r w:rsidRPr="007B6839">
        <w:rPr>
          <w:sz w:val="24"/>
          <w:szCs w:val="24"/>
          <w:lang w:val="tr-TR"/>
        </w:rPr>
        <w:t>imkânlarını</w:t>
      </w:r>
      <w:r w:rsidR="00485955" w:rsidRPr="007B6839">
        <w:rPr>
          <w:sz w:val="24"/>
          <w:szCs w:val="24"/>
          <w:lang w:val="tr-TR"/>
        </w:rPr>
        <w:t xml:space="preserve"> ve</w:t>
      </w:r>
      <w:r w:rsidR="00977333" w:rsidRPr="007B6839">
        <w:rPr>
          <w:sz w:val="24"/>
          <w:szCs w:val="24"/>
          <w:lang w:val="tr-TR"/>
        </w:rPr>
        <w:t xml:space="preserve"> potansiyellerini belirtmektedir. Diğer bir deyişle </w:t>
      </w:r>
      <w:r w:rsidR="00AF77D4" w:rsidRPr="007B6839">
        <w:rPr>
          <w:sz w:val="24"/>
          <w:szCs w:val="24"/>
          <w:lang w:val="tr-TR"/>
        </w:rPr>
        <w:t xml:space="preserve">bu </w:t>
      </w:r>
      <w:r w:rsidR="005809E9" w:rsidRPr="007B6839">
        <w:rPr>
          <w:sz w:val="24"/>
          <w:szCs w:val="24"/>
          <w:lang w:val="tr-TR"/>
        </w:rPr>
        <w:t>ölçü</w:t>
      </w:r>
      <w:r w:rsidR="007E1A60">
        <w:rPr>
          <w:sz w:val="24"/>
          <w:szCs w:val="24"/>
          <w:lang w:val="tr-TR"/>
        </w:rPr>
        <w:t>t</w:t>
      </w:r>
      <w:r w:rsidR="005809E9" w:rsidRPr="007B6839">
        <w:rPr>
          <w:sz w:val="24"/>
          <w:szCs w:val="24"/>
          <w:lang w:val="tr-TR"/>
        </w:rPr>
        <w:t xml:space="preserve"> ve ilkeler </w:t>
      </w:r>
      <w:r w:rsidR="00AF77D4" w:rsidRPr="007B6839">
        <w:rPr>
          <w:sz w:val="24"/>
          <w:szCs w:val="24"/>
          <w:lang w:val="tr-TR"/>
        </w:rPr>
        <w:t xml:space="preserve"> </w:t>
      </w:r>
      <w:r w:rsidR="00977333" w:rsidRPr="007B6839">
        <w:rPr>
          <w:sz w:val="24"/>
          <w:szCs w:val="24"/>
          <w:lang w:val="tr-TR"/>
        </w:rPr>
        <w:t xml:space="preserve">çocuk haklarının ve sorunların çözümünün dayandığı temel değerlerdir.  </w:t>
      </w:r>
    </w:p>
    <w:p w:rsidR="007E1A60" w:rsidRPr="007B6839" w:rsidRDefault="007E1A60" w:rsidP="00801F93">
      <w:pPr>
        <w:ind w:left="708"/>
        <w:jc w:val="both"/>
        <w:rPr>
          <w:sz w:val="24"/>
          <w:szCs w:val="24"/>
          <w:lang w:val="tr-TR"/>
        </w:rPr>
      </w:pPr>
    </w:p>
    <w:p w:rsidR="00BC35D4" w:rsidRPr="007B6839" w:rsidRDefault="008B26DA" w:rsidP="00801F93">
      <w:pPr>
        <w:pStyle w:val="ListeParagraf1"/>
        <w:spacing w:after="0" w:line="240" w:lineRule="auto"/>
        <w:ind w:left="708"/>
        <w:jc w:val="both"/>
        <w:rPr>
          <w:rFonts w:ascii="Times New Roman" w:hAnsi="Times New Roman"/>
          <w:bCs/>
          <w:sz w:val="24"/>
          <w:szCs w:val="24"/>
        </w:rPr>
      </w:pPr>
      <w:r w:rsidRPr="007B6839">
        <w:rPr>
          <w:rFonts w:ascii="Times New Roman" w:hAnsi="Times New Roman"/>
          <w:bCs/>
          <w:sz w:val="24"/>
          <w:szCs w:val="24"/>
        </w:rPr>
        <w:t xml:space="preserve">      </w:t>
      </w:r>
      <w:r w:rsidR="002D407F" w:rsidRPr="007B6839">
        <w:rPr>
          <w:rFonts w:ascii="Times New Roman" w:hAnsi="Times New Roman"/>
          <w:bCs/>
          <w:i/>
          <w:sz w:val="24"/>
          <w:szCs w:val="24"/>
        </w:rPr>
        <w:t>I</w:t>
      </w:r>
      <w:r w:rsidR="00BC35D4" w:rsidRPr="007B6839">
        <w:rPr>
          <w:rFonts w:ascii="Times New Roman" w:hAnsi="Times New Roman"/>
          <w:bCs/>
          <w:i/>
          <w:sz w:val="24"/>
          <w:szCs w:val="24"/>
        </w:rPr>
        <w:t>. Türkiye Çocuk Hakları Stratejisi</w:t>
      </w:r>
      <w:r w:rsidR="00BC35D4" w:rsidRPr="007B6839">
        <w:rPr>
          <w:rFonts w:ascii="Times New Roman" w:hAnsi="Times New Roman"/>
          <w:bCs/>
          <w:sz w:val="24"/>
          <w:szCs w:val="24"/>
        </w:rPr>
        <w:t xml:space="preserve">’ne yön verecek </w:t>
      </w:r>
      <w:r w:rsidR="00286254">
        <w:rPr>
          <w:rFonts w:ascii="Times New Roman" w:hAnsi="Times New Roman"/>
          <w:bCs/>
          <w:sz w:val="24"/>
          <w:szCs w:val="24"/>
        </w:rPr>
        <w:t xml:space="preserve">insanlık medeniyetinin evrensel </w:t>
      </w:r>
      <w:r w:rsidR="00E07C9A" w:rsidRPr="007B6839">
        <w:rPr>
          <w:rFonts w:ascii="Times New Roman" w:hAnsi="Times New Roman"/>
          <w:bCs/>
          <w:sz w:val="24"/>
          <w:szCs w:val="24"/>
        </w:rPr>
        <w:t xml:space="preserve"> </w:t>
      </w:r>
      <w:r w:rsidR="00BC35D4" w:rsidRPr="007B6839">
        <w:rPr>
          <w:rFonts w:ascii="Times New Roman" w:hAnsi="Times New Roman"/>
          <w:bCs/>
          <w:sz w:val="24"/>
          <w:szCs w:val="24"/>
        </w:rPr>
        <w:t>değerler</w:t>
      </w:r>
      <w:r w:rsidR="00E07C9A" w:rsidRPr="007B6839">
        <w:rPr>
          <w:rFonts w:ascii="Times New Roman" w:hAnsi="Times New Roman"/>
          <w:bCs/>
          <w:sz w:val="24"/>
          <w:szCs w:val="24"/>
        </w:rPr>
        <w:t>i</w:t>
      </w:r>
      <w:r w:rsidR="00BC35D4" w:rsidRPr="007B6839">
        <w:rPr>
          <w:rFonts w:ascii="Times New Roman" w:hAnsi="Times New Roman"/>
          <w:bCs/>
          <w:sz w:val="24"/>
          <w:szCs w:val="24"/>
        </w:rPr>
        <w:t xml:space="preserve"> </w:t>
      </w:r>
      <w:r w:rsidR="00E07C9A" w:rsidRPr="007B6839">
        <w:rPr>
          <w:rFonts w:ascii="Times New Roman" w:hAnsi="Times New Roman"/>
          <w:bCs/>
          <w:sz w:val="24"/>
          <w:szCs w:val="24"/>
        </w:rPr>
        <w:t xml:space="preserve">ile </w:t>
      </w:r>
      <w:r w:rsidR="002D407F" w:rsidRPr="007B6839">
        <w:rPr>
          <w:rFonts w:ascii="Times New Roman" w:hAnsi="Times New Roman"/>
          <w:bCs/>
          <w:i/>
          <w:sz w:val="24"/>
          <w:szCs w:val="24"/>
        </w:rPr>
        <w:t>BM</w:t>
      </w:r>
      <w:r w:rsidR="002D407F" w:rsidRPr="007B6839">
        <w:rPr>
          <w:rFonts w:ascii="Times New Roman" w:hAnsi="Times New Roman"/>
          <w:bCs/>
          <w:sz w:val="24"/>
          <w:szCs w:val="24"/>
        </w:rPr>
        <w:t xml:space="preserve"> </w:t>
      </w:r>
      <w:r w:rsidR="00E07C9A" w:rsidRPr="007B6839">
        <w:rPr>
          <w:rFonts w:ascii="Times New Roman" w:hAnsi="Times New Roman"/>
          <w:bCs/>
          <w:i/>
          <w:sz w:val="24"/>
          <w:szCs w:val="24"/>
        </w:rPr>
        <w:t>Çocuk Hakları Sözleşmesi</w:t>
      </w:r>
      <w:r w:rsidR="00E07C9A" w:rsidRPr="007B6839">
        <w:rPr>
          <w:rFonts w:ascii="Times New Roman" w:hAnsi="Times New Roman"/>
          <w:bCs/>
          <w:sz w:val="24"/>
          <w:szCs w:val="24"/>
        </w:rPr>
        <w:t xml:space="preserve">’nin </w:t>
      </w:r>
      <w:r w:rsidR="00485955" w:rsidRPr="007B6839">
        <w:rPr>
          <w:rFonts w:ascii="Times New Roman" w:hAnsi="Times New Roman"/>
          <w:bCs/>
          <w:sz w:val="24"/>
          <w:szCs w:val="24"/>
        </w:rPr>
        <w:t xml:space="preserve">temel </w:t>
      </w:r>
      <w:r w:rsidR="00E07C9A" w:rsidRPr="007B6839">
        <w:rPr>
          <w:rFonts w:ascii="Times New Roman" w:hAnsi="Times New Roman"/>
          <w:bCs/>
          <w:sz w:val="24"/>
          <w:szCs w:val="24"/>
        </w:rPr>
        <w:t>ölçüt</w:t>
      </w:r>
      <w:r w:rsidR="00485955" w:rsidRPr="007B6839">
        <w:rPr>
          <w:rFonts w:ascii="Times New Roman" w:hAnsi="Times New Roman"/>
          <w:bCs/>
          <w:sz w:val="24"/>
          <w:szCs w:val="24"/>
        </w:rPr>
        <w:t>ü</w:t>
      </w:r>
      <w:r w:rsidR="00E07C9A" w:rsidRPr="007B6839">
        <w:rPr>
          <w:rFonts w:ascii="Times New Roman" w:hAnsi="Times New Roman"/>
          <w:bCs/>
          <w:sz w:val="24"/>
          <w:szCs w:val="24"/>
        </w:rPr>
        <w:t xml:space="preserve"> ve ilkeleri</w:t>
      </w:r>
      <w:r w:rsidR="00286254">
        <w:rPr>
          <w:rFonts w:ascii="Times New Roman" w:hAnsi="Times New Roman"/>
          <w:bCs/>
          <w:sz w:val="24"/>
          <w:szCs w:val="24"/>
        </w:rPr>
        <w:t>nin</w:t>
      </w:r>
      <w:r w:rsidR="00E07C9A" w:rsidRPr="007B6839">
        <w:rPr>
          <w:rFonts w:ascii="Times New Roman" w:hAnsi="Times New Roman"/>
          <w:bCs/>
          <w:sz w:val="24"/>
          <w:szCs w:val="24"/>
        </w:rPr>
        <w:t xml:space="preserve"> </w:t>
      </w:r>
      <w:r w:rsidR="00BC35D4" w:rsidRPr="007B6839">
        <w:rPr>
          <w:rFonts w:ascii="Times New Roman" w:hAnsi="Times New Roman"/>
          <w:bCs/>
          <w:sz w:val="24"/>
          <w:szCs w:val="24"/>
        </w:rPr>
        <w:t xml:space="preserve">hayata </w:t>
      </w:r>
      <w:r w:rsidR="00B83124" w:rsidRPr="007B6839">
        <w:rPr>
          <w:rFonts w:ascii="Times New Roman" w:hAnsi="Times New Roman"/>
          <w:bCs/>
          <w:sz w:val="24"/>
          <w:szCs w:val="24"/>
        </w:rPr>
        <w:t>geçirilmesin</w:t>
      </w:r>
      <w:r w:rsidR="00BC35D4" w:rsidRPr="007B6839">
        <w:rPr>
          <w:rFonts w:ascii="Times New Roman" w:hAnsi="Times New Roman"/>
          <w:bCs/>
          <w:sz w:val="24"/>
          <w:szCs w:val="24"/>
        </w:rPr>
        <w:t xml:space="preserve">e </w:t>
      </w:r>
      <w:r w:rsidR="00B83124" w:rsidRPr="007B6839">
        <w:rPr>
          <w:rFonts w:ascii="Times New Roman" w:hAnsi="Times New Roman"/>
          <w:bCs/>
          <w:sz w:val="24"/>
          <w:szCs w:val="24"/>
        </w:rPr>
        <w:t>kılavuzluk edecek doğrular</w:t>
      </w:r>
      <w:r w:rsidR="007E17F4" w:rsidRPr="007B6839">
        <w:rPr>
          <w:rFonts w:ascii="Times New Roman" w:hAnsi="Times New Roman"/>
          <w:bCs/>
          <w:sz w:val="24"/>
          <w:szCs w:val="24"/>
        </w:rPr>
        <w:t>dır. Bu Strateji B</w:t>
      </w:r>
      <w:r w:rsidR="00BC35D4" w:rsidRPr="007B6839">
        <w:rPr>
          <w:rFonts w:ascii="Times New Roman" w:hAnsi="Times New Roman"/>
          <w:bCs/>
          <w:sz w:val="24"/>
          <w:szCs w:val="24"/>
        </w:rPr>
        <w:t>elgesi</w:t>
      </w:r>
      <w:r w:rsidR="0046194B" w:rsidRPr="007B6839">
        <w:rPr>
          <w:rFonts w:ascii="Times New Roman" w:hAnsi="Times New Roman"/>
          <w:bCs/>
          <w:sz w:val="24"/>
          <w:szCs w:val="24"/>
        </w:rPr>
        <w:t>’</w:t>
      </w:r>
      <w:r w:rsidR="00BC35D4" w:rsidRPr="007B6839">
        <w:rPr>
          <w:rFonts w:ascii="Times New Roman" w:hAnsi="Times New Roman"/>
          <w:bCs/>
          <w:sz w:val="24"/>
          <w:szCs w:val="24"/>
        </w:rPr>
        <w:t>nde belirtilen</w:t>
      </w:r>
      <w:r w:rsidR="007E17F4" w:rsidRPr="007B6839">
        <w:rPr>
          <w:rFonts w:ascii="Times New Roman" w:hAnsi="Times New Roman"/>
          <w:bCs/>
          <w:sz w:val="24"/>
          <w:szCs w:val="24"/>
        </w:rPr>
        <w:t xml:space="preserve"> yaklaşım ve ilkeler</w:t>
      </w:r>
      <w:r w:rsidR="00BC35D4" w:rsidRPr="007B6839">
        <w:rPr>
          <w:rFonts w:ascii="Times New Roman" w:hAnsi="Times New Roman"/>
          <w:bCs/>
          <w:sz w:val="24"/>
          <w:szCs w:val="24"/>
        </w:rPr>
        <w:t xml:space="preserve"> çocuklara yönelik bütün hizmetlerde karar süreçlerimizi ve yaklaşımlarım</w:t>
      </w:r>
      <w:r w:rsidR="00EC2FD7" w:rsidRPr="007B6839">
        <w:rPr>
          <w:rFonts w:ascii="Times New Roman" w:hAnsi="Times New Roman"/>
          <w:bCs/>
          <w:sz w:val="24"/>
          <w:szCs w:val="24"/>
        </w:rPr>
        <w:t>ı</w:t>
      </w:r>
      <w:r w:rsidR="00BC35D4" w:rsidRPr="007B6839">
        <w:rPr>
          <w:rFonts w:ascii="Times New Roman" w:hAnsi="Times New Roman"/>
          <w:bCs/>
          <w:sz w:val="24"/>
          <w:szCs w:val="24"/>
        </w:rPr>
        <w:t xml:space="preserve">zı şekillendirecektir. </w:t>
      </w:r>
    </w:p>
    <w:p w:rsidR="008B26DA" w:rsidRDefault="008B26DA" w:rsidP="00801F93">
      <w:pPr>
        <w:ind w:left="708"/>
        <w:rPr>
          <w:bCs/>
          <w:sz w:val="24"/>
          <w:lang w:val="tr-TR"/>
        </w:rPr>
      </w:pPr>
    </w:p>
    <w:p w:rsidR="00801F93" w:rsidRDefault="00801F93" w:rsidP="00801F93">
      <w:pPr>
        <w:ind w:left="708"/>
        <w:rPr>
          <w:bCs/>
          <w:sz w:val="24"/>
          <w:lang w:val="tr-TR"/>
        </w:rPr>
      </w:pPr>
    </w:p>
    <w:p w:rsidR="00801F93" w:rsidRDefault="00801F93" w:rsidP="00801F93">
      <w:pPr>
        <w:ind w:left="708"/>
        <w:rPr>
          <w:bCs/>
          <w:sz w:val="24"/>
          <w:lang w:val="tr-TR"/>
        </w:rPr>
      </w:pPr>
    </w:p>
    <w:p w:rsidR="00801F93" w:rsidRPr="007B6839" w:rsidRDefault="00801F93" w:rsidP="00801F93">
      <w:pPr>
        <w:ind w:left="708"/>
        <w:rPr>
          <w:bCs/>
          <w:sz w:val="24"/>
          <w:lang w:val="tr-TR"/>
        </w:rPr>
      </w:pPr>
    </w:p>
    <w:p w:rsidR="00651874" w:rsidRPr="007B6839" w:rsidRDefault="009B1C14" w:rsidP="00801F93">
      <w:pPr>
        <w:pStyle w:val="ListeParagraf1"/>
        <w:spacing w:after="0" w:line="240" w:lineRule="auto"/>
        <w:ind w:left="708"/>
        <w:rPr>
          <w:rFonts w:ascii="Times New Roman" w:hAnsi="Times New Roman"/>
          <w:b/>
          <w:sz w:val="24"/>
          <w:szCs w:val="24"/>
        </w:rPr>
      </w:pPr>
      <w:r w:rsidRPr="007B6839">
        <w:rPr>
          <w:rFonts w:ascii="Times New Roman" w:hAnsi="Times New Roman"/>
          <w:b/>
          <w:sz w:val="24"/>
          <w:szCs w:val="24"/>
        </w:rPr>
        <w:t xml:space="preserve">      </w:t>
      </w:r>
      <w:r w:rsidR="008B26DA" w:rsidRPr="007B6839">
        <w:rPr>
          <w:rFonts w:ascii="Times New Roman" w:hAnsi="Times New Roman"/>
          <w:b/>
          <w:sz w:val="24"/>
          <w:szCs w:val="24"/>
        </w:rPr>
        <w:t xml:space="preserve">A- </w:t>
      </w:r>
      <w:r w:rsidR="00E07C9A" w:rsidRPr="007B6839">
        <w:rPr>
          <w:rFonts w:ascii="Times New Roman" w:hAnsi="Times New Roman"/>
          <w:b/>
          <w:sz w:val="24"/>
          <w:szCs w:val="24"/>
        </w:rPr>
        <w:t>ÇOCUĞA YAKLAŞIM</w:t>
      </w:r>
    </w:p>
    <w:p w:rsidR="00651874" w:rsidRPr="007B6839" w:rsidRDefault="00651874" w:rsidP="00801F93">
      <w:pPr>
        <w:pStyle w:val="ListeParagraf1"/>
        <w:spacing w:after="0" w:line="240" w:lineRule="auto"/>
        <w:ind w:left="1428"/>
        <w:rPr>
          <w:rFonts w:ascii="Times New Roman" w:hAnsi="Times New Roman"/>
          <w:b/>
          <w:sz w:val="24"/>
          <w:szCs w:val="24"/>
        </w:rPr>
      </w:pPr>
    </w:p>
    <w:p w:rsidR="00651874" w:rsidRPr="007B6839" w:rsidRDefault="007864E8" w:rsidP="00801F93">
      <w:pPr>
        <w:pStyle w:val="ListeParagraf1"/>
        <w:numPr>
          <w:ilvl w:val="0"/>
          <w:numId w:val="6"/>
        </w:numPr>
        <w:spacing w:after="0" w:line="240" w:lineRule="auto"/>
        <w:ind w:left="1458"/>
        <w:rPr>
          <w:rFonts w:ascii="Times New Roman" w:hAnsi="Times New Roman"/>
          <w:b/>
          <w:sz w:val="24"/>
          <w:szCs w:val="24"/>
        </w:rPr>
      </w:pPr>
      <w:r w:rsidRPr="007B6839">
        <w:rPr>
          <w:rFonts w:ascii="Times New Roman" w:hAnsi="Times New Roman"/>
          <w:b/>
          <w:sz w:val="24"/>
          <w:szCs w:val="24"/>
        </w:rPr>
        <w:t>Çocuğun Masumiyeti v</w:t>
      </w:r>
      <w:r w:rsidR="005809E9" w:rsidRPr="007B6839">
        <w:rPr>
          <w:rFonts w:ascii="Times New Roman" w:hAnsi="Times New Roman"/>
          <w:b/>
          <w:sz w:val="24"/>
          <w:szCs w:val="24"/>
        </w:rPr>
        <w:t>e Hak Sahibi Birey Olması</w:t>
      </w:r>
    </w:p>
    <w:p w:rsidR="00C35FB7" w:rsidRPr="007B6839" w:rsidRDefault="002C15B4" w:rsidP="00801F93">
      <w:pPr>
        <w:ind w:left="1458"/>
        <w:jc w:val="both"/>
        <w:rPr>
          <w:sz w:val="24"/>
          <w:lang w:val="tr-TR"/>
        </w:rPr>
      </w:pPr>
      <w:r w:rsidRPr="007B6839">
        <w:rPr>
          <w:sz w:val="24"/>
          <w:lang w:val="tr-TR"/>
        </w:rPr>
        <w:t xml:space="preserve">Doğan her çocuk </w:t>
      </w:r>
      <w:r w:rsidR="00B02AC6" w:rsidRPr="007B6839">
        <w:rPr>
          <w:sz w:val="24"/>
          <w:lang w:val="tr-TR"/>
        </w:rPr>
        <w:t xml:space="preserve">doğası gereği </w:t>
      </w:r>
      <w:r w:rsidRPr="007B6839">
        <w:rPr>
          <w:sz w:val="24"/>
          <w:lang w:val="tr-TR"/>
        </w:rPr>
        <w:t>masum</w:t>
      </w:r>
      <w:r w:rsidR="00B02AC6" w:rsidRPr="007B6839">
        <w:rPr>
          <w:sz w:val="24"/>
          <w:lang w:val="tr-TR"/>
        </w:rPr>
        <w:t>dur</w:t>
      </w:r>
      <w:r w:rsidR="0046194B" w:rsidRPr="007B6839">
        <w:rPr>
          <w:sz w:val="24"/>
          <w:lang w:val="tr-TR"/>
        </w:rPr>
        <w:t xml:space="preserve"> ve hak sahibi bireydir</w:t>
      </w:r>
      <w:r w:rsidR="00B02AC6" w:rsidRPr="007B6839">
        <w:rPr>
          <w:sz w:val="24"/>
          <w:lang w:val="tr-TR"/>
        </w:rPr>
        <w:t>;</w:t>
      </w:r>
      <w:r w:rsidRPr="007B6839">
        <w:rPr>
          <w:sz w:val="24"/>
          <w:lang w:val="tr-TR"/>
        </w:rPr>
        <w:t xml:space="preserve"> </w:t>
      </w:r>
      <w:r w:rsidR="00C9779F" w:rsidRPr="007B6839">
        <w:rPr>
          <w:sz w:val="24"/>
          <w:lang w:val="tr-TR"/>
        </w:rPr>
        <w:t>çocuk olma ve çocukluğunu yaşama</w:t>
      </w:r>
      <w:r w:rsidR="00B02AC6" w:rsidRPr="007B6839">
        <w:rPr>
          <w:sz w:val="24"/>
          <w:lang w:val="tr-TR"/>
        </w:rPr>
        <w:t xml:space="preserve"> ve geliştirme</w:t>
      </w:r>
      <w:r w:rsidR="00C9779F" w:rsidRPr="007B6839">
        <w:rPr>
          <w:sz w:val="24"/>
          <w:lang w:val="tr-TR"/>
        </w:rPr>
        <w:t xml:space="preserve"> hakkına sahiptir</w:t>
      </w:r>
      <w:r w:rsidR="005544D7" w:rsidRPr="007B6839">
        <w:rPr>
          <w:sz w:val="24"/>
          <w:lang w:val="tr-TR"/>
        </w:rPr>
        <w:t xml:space="preserve">. </w:t>
      </w:r>
    </w:p>
    <w:p w:rsidR="00B02AC6" w:rsidRPr="007B6839" w:rsidRDefault="00B02AC6" w:rsidP="00801F93">
      <w:pPr>
        <w:ind w:left="1458"/>
        <w:rPr>
          <w:sz w:val="24"/>
          <w:lang w:val="tr-TR"/>
        </w:rPr>
      </w:pPr>
    </w:p>
    <w:p w:rsidR="00651874" w:rsidRPr="007B6839" w:rsidRDefault="005809E9" w:rsidP="00801F93">
      <w:pPr>
        <w:pStyle w:val="ListeParagraf1"/>
        <w:numPr>
          <w:ilvl w:val="0"/>
          <w:numId w:val="6"/>
        </w:numPr>
        <w:spacing w:after="0" w:line="240" w:lineRule="auto"/>
        <w:ind w:left="1458"/>
        <w:rPr>
          <w:rFonts w:ascii="Times New Roman" w:hAnsi="Times New Roman"/>
          <w:b/>
          <w:sz w:val="24"/>
          <w:szCs w:val="24"/>
        </w:rPr>
      </w:pPr>
      <w:r w:rsidRPr="007B6839">
        <w:rPr>
          <w:rFonts w:ascii="Times New Roman" w:hAnsi="Times New Roman"/>
          <w:b/>
          <w:sz w:val="24"/>
          <w:szCs w:val="24"/>
        </w:rPr>
        <w:lastRenderedPageBreak/>
        <w:t xml:space="preserve">Çocuğa Saygı, Çocuklar İçin Demokrasi </w:t>
      </w:r>
      <w:r w:rsidR="007864E8" w:rsidRPr="007B6839">
        <w:rPr>
          <w:rFonts w:ascii="Times New Roman" w:hAnsi="Times New Roman"/>
          <w:b/>
          <w:sz w:val="24"/>
          <w:szCs w:val="24"/>
        </w:rPr>
        <w:t>v</w:t>
      </w:r>
      <w:r w:rsidRPr="007B6839">
        <w:rPr>
          <w:rFonts w:ascii="Times New Roman" w:hAnsi="Times New Roman"/>
          <w:b/>
          <w:sz w:val="24"/>
          <w:szCs w:val="24"/>
        </w:rPr>
        <w:t xml:space="preserve">e Eşitlik Hakkı </w:t>
      </w:r>
    </w:p>
    <w:p w:rsidR="00651874" w:rsidRDefault="00056294" w:rsidP="00801F93">
      <w:pPr>
        <w:pStyle w:val="ListeParagraf1"/>
        <w:spacing w:after="0" w:line="240" w:lineRule="auto"/>
        <w:ind w:left="1458"/>
        <w:jc w:val="both"/>
        <w:rPr>
          <w:rFonts w:ascii="Times New Roman" w:hAnsi="Times New Roman"/>
          <w:sz w:val="24"/>
          <w:szCs w:val="24"/>
        </w:rPr>
      </w:pPr>
      <w:r w:rsidRPr="007B6839">
        <w:rPr>
          <w:rFonts w:ascii="Times New Roman" w:hAnsi="Times New Roman"/>
          <w:sz w:val="24"/>
          <w:szCs w:val="24"/>
        </w:rPr>
        <w:t>Çocuğa saygı ifadesi ile bütün çocukların eşit hakla</w:t>
      </w:r>
      <w:r w:rsidR="00C9779F" w:rsidRPr="007B6839">
        <w:rPr>
          <w:rFonts w:ascii="Times New Roman" w:hAnsi="Times New Roman"/>
          <w:sz w:val="24"/>
          <w:szCs w:val="24"/>
        </w:rPr>
        <w:t xml:space="preserve">ra sahip olduğunu kabul ederek </w:t>
      </w:r>
      <w:r w:rsidRPr="007B6839">
        <w:rPr>
          <w:rFonts w:ascii="Times New Roman" w:hAnsi="Times New Roman"/>
          <w:sz w:val="24"/>
          <w:szCs w:val="24"/>
        </w:rPr>
        <w:t>hak, özgürlük, eşitlik, katılım ve demokrasinin çocuklarla gerçekleşmesi anlaşılmalıdır.</w:t>
      </w:r>
    </w:p>
    <w:p w:rsidR="00431192" w:rsidRPr="007B6839" w:rsidRDefault="00431192" w:rsidP="00801F93">
      <w:pPr>
        <w:pStyle w:val="ListeParagraf1"/>
        <w:spacing w:after="0" w:line="240" w:lineRule="auto"/>
        <w:ind w:left="1458"/>
        <w:jc w:val="both"/>
        <w:rPr>
          <w:rFonts w:ascii="Times New Roman" w:hAnsi="Times New Roman"/>
          <w:sz w:val="24"/>
          <w:szCs w:val="24"/>
        </w:rPr>
      </w:pPr>
    </w:p>
    <w:p w:rsidR="00651874" w:rsidRPr="007B6839" w:rsidRDefault="0037718B" w:rsidP="00801F93">
      <w:pPr>
        <w:pStyle w:val="ListeParagraf1"/>
        <w:numPr>
          <w:ilvl w:val="0"/>
          <w:numId w:val="15"/>
        </w:numPr>
        <w:spacing w:after="0" w:line="240" w:lineRule="auto"/>
        <w:ind w:left="2178"/>
        <w:rPr>
          <w:rFonts w:ascii="Times New Roman" w:hAnsi="Times New Roman"/>
          <w:sz w:val="24"/>
          <w:szCs w:val="24"/>
        </w:rPr>
      </w:pPr>
      <w:r w:rsidRPr="007B6839">
        <w:rPr>
          <w:rFonts w:ascii="Times New Roman" w:hAnsi="Times New Roman"/>
          <w:sz w:val="24"/>
          <w:szCs w:val="24"/>
        </w:rPr>
        <w:t xml:space="preserve">Çocuğu </w:t>
      </w:r>
      <w:r w:rsidR="00286254">
        <w:rPr>
          <w:rFonts w:ascii="Times New Roman" w:hAnsi="Times New Roman"/>
          <w:sz w:val="24"/>
          <w:szCs w:val="24"/>
        </w:rPr>
        <w:t xml:space="preserve">hak sahibi </w:t>
      </w:r>
      <w:r w:rsidRPr="007B6839">
        <w:rPr>
          <w:rFonts w:ascii="Times New Roman" w:hAnsi="Times New Roman"/>
          <w:sz w:val="24"/>
          <w:szCs w:val="24"/>
        </w:rPr>
        <w:t xml:space="preserve">birey </w:t>
      </w:r>
      <w:r w:rsidR="00485955" w:rsidRPr="007B6839">
        <w:rPr>
          <w:rFonts w:ascii="Times New Roman" w:hAnsi="Times New Roman"/>
          <w:sz w:val="24"/>
          <w:szCs w:val="24"/>
        </w:rPr>
        <w:t xml:space="preserve">olarak </w:t>
      </w:r>
      <w:r w:rsidRPr="007B6839">
        <w:rPr>
          <w:rFonts w:ascii="Times New Roman" w:hAnsi="Times New Roman"/>
          <w:sz w:val="24"/>
          <w:szCs w:val="24"/>
        </w:rPr>
        <w:t>kabul etmek</w:t>
      </w:r>
      <w:r w:rsidR="007E7F9B" w:rsidRPr="007B6839">
        <w:rPr>
          <w:rFonts w:ascii="Times New Roman" w:hAnsi="Times New Roman"/>
          <w:sz w:val="24"/>
          <w:szCs w:val="24"/>
        </w:rPr>
        <w:t>.</w:t>
      </w:r>
    </w:p>
    <w:p w:rsidR="00651874" w:rsidRPr="007B6839" w:rsidRDefault="00651874" w:rsidP="00801F93">
      <w:pPr>
        <w:pStyle w:val="ListeParagraf1"/>
        <w:numPr>
          <w:ilvl w:val="0"/>
          <w:numId w:val="15"/>
        </w:numPr>
        <w:spacing w:after="0" w:line="240" w:lineRule="auto"/>
        <w:ind w:left="2178"/>
        <w:jc w:val="both"/>
        <w:rPr>
          <w:rFonts w:ascii="Times New Roman" w:hAnsi="Times New Roman"/>
          <w:sz w:val="24"/>
          <w:szCs w:val="24"/>
        </w:rPr>
      </w:pPr>
      <w:r w:rsidRPr="007B6839">
        <w:rPr>
          <w:rFonts w:ascii="Times New Roman" w:hAnsi="Times New Roman"/>
          <w:sz w:val="24"/>
          <w:szCs w:val="24"/>
        </w:rPr>
        <w:t xml:space="preserve">Çocuğun </w:t>
      </w:r>
      <w:r w:rsidR="000F3FEF" w:rsidRPr="007B6839">
        <w:rPr>
          <w:rFonts w:ascii="Times New Roman" w:hAnsi="Times New Roman"/>
          <w:sz w:val="24"/>
          <w:szCs w:val="24"/>
        </w:rPr>
        <w:t>kendi bakış açısıyla bakabileceği ve görüşlerini ifade edebileceği ortamlar oluşturmak</w:t>
      </w:r>
      <w:r w:rsidRPr="007B6839">
        <w:rPr>
          <w:rFonts w:ascii="Times New Roman" w:hAnsi="Times New Roman"/>
          <w:sz w:val="24"/>
          <w:szCs w:val="24"/>
        </w:rPr>
        <w:t>.</w:t>
      </w:r>
    </w:p>
    <w:p w:rsidR="00FC138B" w:rsidRPr="007B6839" w:rsidRDefault="00FC138B" w:rsidP="00801F93">
      <w:pPr>
        <w:pStyle w:val="ListeParagraf1"/>
        <w:numPr>
          <w:ilvl w:val="0"/>
          <w:numId w:val="15"/>
        </w:numPr>
        <w:spacing w:after="0" w:line="240" w:lineRule="auto"/>
        <w:ind w:left="2178"/>
        <w:rPr>
          <w:rFonts w:ascii="Times New Roman" w:hAnsi="Times New Roman"/>
          <w:sz w:val="24"/>
          <w:szCs w:val="24"/>
        </w:rPr>
      </w:pPr>
      <w:r w:rsidRPr="007B6839">
        <w:rPr>
          <w:rFonts w:ascii="Times New Roman" w:hAnsi="Times New Roman"/>
          <w:sz w:val="24"/>
          <w:szCs w:val="24"/>
        </w:rPr>
        <w:t>Çocuğu her türlü sosyal dışlanmadan koruyucu çalışmaları gerçekleştirmek.</w:t>
      </w:r>
    </w:p>
    <w:p w:rsidR="0037718B" w:rsidRPr="007B6839" w:rsidRDefault="0037718B" w:rsidP="00801F93">
      <w:pPr>
        <w:pStyle w:val="ListeParagraf1"/>
        <w:numPr>
          <w:ilvl w:val="0"/>
          <w:numId w:val="15"/>
        </w:numPr>
        <w:spacing w:after="0" w:line="240" w:lineRule="auto"/>
        <w:ind w:left="2178"/>
        <w:jc w:val="both"/>
        <w:rPr>
          <w:rFonts w:ascii="Times New Roman" w:hAnsi="Times New Roman"/>
          <w:sz w:val="24"/>
          <w:szCs w:val="24"/>
        </w:rPr>
      </w:pPr>
      <w:r w:rsidRPr="007B6839">
        <w:rPr>
          <w:rFonts w:ascii="Times New Roman" w:hAnsi="Times New Roman"/>
          <w:sz w:val="24"/>
          <w:szCs w:val="24"/>
        </w:rPr>
        <w:t xml:space="preserve">Çocukların </w:t>
      </w:r>
      <w:r w:rsidR="00F7250F" w:rsidRPr="007B6839">
        <w:rPr>
          <w:rFonts w:ascii="Times New Roman" w:hAnsi="Times New Roman"/>
          <w:sz w:val="24"/>
          <w:szCs w:val="24"/>
        </w:rPr>
        <w:t>haklar</w:t>
      </w:r>
      <w:r w:rsidR="00DC2BD7" w:rsidRPr="007B6839">
        <w:rPr>
          <w:rFonts w:ascii="Times New Roman" w:hAnsi="Times New Roman"/>
          <w:sz w:val="24"/>
          <w:szCs w:val="24"/>
        </w:rPr>
        <w:t>ın</w:t>
      </w:r>
      <w:r w:rsidR="00F7250F" w:rsidRPr="007B6839">
        <w:rPr>
          <w:rFonts w:ascii="Times New Roman" w:hAnsi="Times New Roman"/>
          <w:sz w:val="24"/>
          <w:szCs w:val="24"/>
        </w:rPr>
        <w:t>dan ayrımcılığa maruz kalmaksızın</w:t>
      </w:r>
      <w:r w:rsidRPr="007B6839">
        <w:rPr>
          <w:rFonts w:ascii="Times New Roman" w:hAnsi="Times New Roman"/>
          <w:sz w:val="24"/>
          <w:szCs w:val="24"/>
        </w:rPr>
        <w:t xml:space="preserve"> </w:t>
      </w:r>
      <w:r w:rsidR="00DC2BD7" w:rsidRPr="007B6839">
        <w:rPr>
          <w:rFonts w:ascii="Times New Roman" w:hAnsi="Times New Roman"/>
          <w:sz w:val="24"/>
          <w:szCs w:val="24"/>
        </w:rPr>
        <w:t xml:space="preserve">ve </w:t>
      </w:r>
      <w:r w:rsidRPr="007B6839">
        <w:rPr>
          <w:rFonts w:ascii="Times New Roman" w:hAnsi="Times New Roman"/>
          <w:sz w:val="24"/>
          <w:szCs w:val="24"/>
        </w:rPr>
        <w:t>eşit olarak yararlanma</w:t>
      </w:r>
      <w:r w:rsidR="00DC2BD7" w:rsidRPr="007B6839">
        <w:rPr>
          <w:rFonts w:ascii="Times New Roman" w:hAnsi="Times New Roman"/>
          <w:sz w:val="24"/>
          <w:szCs w:val="24"/>
        </w:rPr>
        <w:t>sı</w:t>
      </w:r>
      <w:r w:rsidR="00485955" w:rsidRPr="007B6839">
        <w:rPr>
          <w:rFonts w:ascii="Times New Roman" w:hAnsi="Times New Roman"/>
          <w:sz w:val="24"/>
          <w:szCs w:val="24"/>
        </w:rPr>
        <w:t>nı sağlamak.</w:t>
      </w:r>
      <w:r w:rsidRPr="007B6839">
        <w:rPr>
          <w:rFonts w:ascii="Times New Roman" w:hAnsi="Times New Roman"/>
          <w:sz w:val="24"/>
          <w:szCs w:val="24"/>
        </w:rPr>
        <w:t xml:space="preserve"> </w:t>
      </w:r>
    </w:p>
    <w:p w:rsidR="00651874" w:rsidRPr="007B6839" w:rsidRDefault="00485955" w:rsidP="00801F93">
      <w:pPr>
        <w:pStyle w:val="ListeParagraf1"/>
        <w:numPr>
          <w:ilvl w:val="0"/>
          <w:numId w:val="15"/>
        </w:numPr>
        <w:spacing w:after="0" w:line="240" w:lineRule="auto"/>
        <w:ind w:left="2178"/>
        <w:jc w:val="both"/>
        <w:rPr>
          <w:rFonts w:ascii="Times New Roman" w:hAnsi="Times New Roman"/>
          <w:sz w:val="24"/>
          <w:szCs w:val="24"/>
        </w:rPr>
      </w:pPr>
      <w:r w:rsidRPr="007B6839">
        <w:rPr>
          <w:rFonts w:ascii="Times New Roman" w:hAnsi="Times New Roman"/>
          <w:sz w:val="24"/>
          <w:szCs w:val="24"/>
        </w:rPr>
        <w:t>Ç</w:t>
      </w:r>
      <w:r w:rsidR="0037718B" w:rsidRPr="007B6839">
        <w:rPr>
          <w:rFonts w:ascii="Times New Roman" w:hAnsi="Times New Roman"/>
          <w:sz w:val="24"/>
          <w:szCs w:val="24"/>
        </w:rPr>
        <w:t xml:space="preserve">ocuğun </w:t>
      </w:r>
      <w:r w:rsidR="00DC2BD7" w:rsidRPr="007B6839">
        <w:rPr>
          <w:rFonts w:ascii="Times New Roman" w:hAnsi="Times New Roman"/>
          <w:sz w:val="24"/>
          <w:szCs w:val="24"/>
        </w:rPr>
        <w:t xml:space="preserve">kendisiyle ilgili konularda görüşlerini bildirebilme </w:t>
      </w:r>
      <w:r w:rsidR="0037718B" w:rsidRPr="007B6839">
        <w:rPr>
          <w:rFonts w:ascii="Times New Roman" w:hAnsi="Times New Roman"/>
          <w:sz w:val="24"/>
          <w:szCs w:val="24"/>
        </w:rPr>
        <w:t xml:space="preserve">ve </w:t>
      </w:r>
      <w:r w:rsidRPr="007B6839">
        <w:rPr>
          <w:rFonts w:ascii="Times New Roman" w:hAnsi="Times New Roman"/>
          <w:sz w:val="24"/>
          <w:szCs w:val="24"/>
        </w:rPr>
        <w:t>karar süreçlerine katılımları için gerekli düzenlemeler yapmak.</w:t>
      </w:r>
    </w:p>
    <w:p w:rsidR="007E7F9B" w:rsidRPr="007B6839" w:rsidRDefault="007E7F9B" w:rsidP="00801F93">
      <w:pPr>
        <w:pStyle w:val="ListeParagraf1"/>
        <w:spacing w:after="0" w:line="240" w:lineRule="auto"/>
        <w:ind w:left="1818"/>
        <w:rPr>
          <w:rFonts w:ascii="Times New Roman" w:hAnsi="Times New Roman"/>
          <w:sz w:val="24"/>
          <w:szCs w:val="24"/>
        </w:rPr>
      </w:pPr>
    </w:p>
    <w:p w:rsidR="00651874" w:rsidRPr="00431192" w:rsidRDefault="005809E9" w:rsidP="00801F93">
      <w:pPr>
        <w:pStyle w:val="ListeParagraf1"/>
        <w:numPr>
          <w:ilvl w:val="0"/>
          <w:numId w:val="6"/>
        </w:numPr>
        <w:spacing w:after="0" w:line="240" w:lineRule="auto"/>
        <w:ind w:left="1458"/>
        <w:rPr>
          <w:rFonts w:ascii="Times New Roman" w:hAnsi="Times New Roman"/>
          <w:sz w:val="24"/>
          <w:szCs w:val="24"/>
        </w:rPr>
      </w:pPr>
      <w:r w:rsidRPr="007B6839">
        <w:rPr>
          <w:rFonts w:ascii="Times New Roman" w:hAnsi="Times New Roman"/>
          <w:b/>
          <w:sz w:val="24"/>
          <w:szCs w:val="24"/>
        </w:rPr>
        <w:t xml:space="preserve">Aileye Saygı </w:t>
      </w:r>
      <w:r w:rsidR="007864E8" w:rsidRPr="007B6839">
        <w:rPr>
          <w:rFonts w:ascii="Times New Roman" w:hAnsi="Times New Roman"/>
          <w:b/>
          <w:sz w:val="24"/>
          <w:szCs w:val="24"/>
        </w:rPr>
        <w:t>v</w:t>
      </w:r>
      <w:r w:rsidRPr="007B6839">
        <w:rPr>
          <w:rFonts w:ascii="Times New Roman" w:hAnsi="Times New Roman"/>
          <w:b/>
          <w:sz w:val="24"/>
          <w:szCs w:val="24"/>
        </w:rPr>
        <w:t>e Ailenin Desteklenmesi</w:t>
      </w:r>
    </w:p>
    <w:p w:rsidR="00431192" w:rsidRPr="007B6839" w:rsidRDefault="00431192" w:rsidP="00431192">
      <w:pPr>
        <w:pStyle w:val="ListeParagraf1"/>
        <w:spacing w:after="0" w:line="240" w:lineRule="auto"/>
        <w:ind w:left="1458"/>
        <w:rPr>
          <w:rFonts w:ascii="Times New Roman" w:hAnsi="Times New Roman"/>
          <w:sz w:val="24"/>
          <w:szCs w:val="24"/>
        </w:rPr>
      </w:pPr>
    </w:p>
    <w:p w:rsidR="00587374" w:rsidRPr="007B6839" w:rsidRDefault="00417EE4" w:rsidP="00801F93">
      <w:pPr>
        <w:pStyle w:val="ListeParagraf1"/>
        <w:numPr>
          <w:ilvl w:val="1"/>
          <w:numId w:val="6"/>
        </w:numPr>
        <w:spacing w:after="0" w:line="240" w:lineRule="auto"/>
        <w:ind w:left="2178"/>
        <w:rPr>
          <w:rFonts w:ascii="Times New Roman" w:hAnsi="Times New Roman"/>
          <w:sz w:val="24"/>
          <w:szCs w:val="24"/>
        </w:rPr>
      </w:pPr>
      <w:r w:rsidRPr="007B6839">
        <w:rPr>
          <w:rFonts w:ascii="Times New Roman" w:hAnsi="Times New Roman"/>
          <w:sz w:val="24"/>
          <w:szCs w:val="24"/>
        </w:rPr>
        <w:t xml:space="preserve">Çocuğun </w:t>
      </w:r>
      <w:r w:rsidR="00977333" w:rsidRPr="007B6839">
        <w:rPr>
          <w:rFonts w:ascii="Times New Roman" w:hAnsi="Times New Roman"/>
          <w:sz w:val="24"/>
          <w:szCs w:val="24"/>
        </w:rPr>
        <w:t>aile içinde korunması</w:t>
      </w:r>
      <w:r w:rsidR="008C479E" w:rsidRPr="007B6839">
        <w:rPr>
          <w:rFonts w:ascii="Times New Roman" w:hAnsi="Times New Roman"/>
          <w:sz w:val="24"/>
          <w:szCs w:val="24"/>
        </w:rPr>
        <w:t>nı</w:t>
      </w:r>
      <w:r w:rsidR="00977333" w:rsidRPr="007B6839">
        <w:rPr>
          <w:rFonts w:ascii="Times New Roman" w:hAnsi="Times New Roman"/>
          <w:sz w:val="24"/>
          <w:szCs w:val="24"/>
        </w:rPr>
        <w:t xml:space="preserve"> sağlamak</w:t>
      </w:r>
      <w:r w:rsidR="00587374" w:rsidRPr="007B6839">
        <w:rPr>
          <w:rFonts w:ascii="Times New Roman" w:hAnsi="Times New Roman"/>
          <w:sz w:val="24"/>
          <w:szCs w:val="24"/>
        </w:rPr>
        <w:t xml:space="preserve"> amacıyla aileyi desteklemek</w:t>
      </w:r>
      <w:r w:rsidR="008C479E" w:rsidRPr="007B6839">
        <w:rPr>
          <w:rFonts w:ascii="Times New Roman" w:hAnsi="Times New Roman"/>
          <w:sz w:val="24"/>
          <w:szCs w:val="24"/>
        </w:rPr>
        <w:t>.</w:t>
      </w:r>
    </w:p>
    <w:p w:rsidR="00587374" w:rsidRPr="007B6839" w:rsidRDefault="00587374" w:rsidP="00801F93">
      <w:pPr>
        <w:pStyle w:val="ListeParagraf1"/>
        <w:numPr>
          <w:ilvl w:val="1"/>
          <w:numId w:val="6"/>
        </w:numPr>
        <w:spacing w:after="0" w:line="240" w:lineRule="auto"/>
        <w:ind w:left="2178"/>
        <w:rPr>
          <w:rFonts w:ascii="Times New Roman" w:hAnsi="Times New Roman"/>
          <w:sz w:val="24"/>
          <w:szCs w:val="24"/>
        </w:rPr>
      </w:pPr>
      <w:r w:rsidRPr="007B6839">
        <w:rPr>
          <w:rFonts w:ascii="Times New Roman" w:hAnsi="Times New Roman"/>
          <w:sz w:val="24"/>
          <w:szCs w:val="24"/>
        </w:rPr>
        <w:t>Çocuğun yetiştiği ailenin kültürel çevresine saygıyı geliştirmek</w:t>
      </w:r>
      <w:r w:rsidR="00417EE4" w:rsidRPr="007B6839">
        <w:rPr>
          <w:rFonts w:ascii="Times New Roman" w:hAnsi="Times New Roman"/>
          <w:sz w:val="24"/>
          <w:szCs w:val="24"/>
        </w:rPr>
        <w:t>.</w:t>
      </w:r>
    </w:p>
    <w:p w:rsidR="00651874" w:rsidRPr="007B6839" w:rsidRDefault="00977333" w:rsidP="00801F93">
      <w:pPr>
        <w:pStyle w:val="ListeParagraf1"/>
        <w:numPr>
          <w:ilvl w:val="1"/>
          <w:numId w:val="6"/>
        </w:numPr>
        <w:spacing w:after="0" w:line="240" w:lineRule="auto"/>
        <w:ind w:left="2178"/>
        <w:jc w:val="both"/>
        <w:rPr>
          <w:rFonts w:ascii="Times New Roman" w:hAnsi="Times New Roman"/>
          <w:sz w:val="24"/>
          <w:szCs w:val="24"/>
        </w:rPr>
      </w:pPr>
      <w:r w:rsidRPr="007B6839">
        <w:rPr>
          <w:rFonts w:ascii="Times New Roman" w:hAnsi="Times New Roman"/>
          <w:sz w:val="24"/>
          <w:szCs w:val="24"/>
        </w:rPr>
        <w:t>Aile kurumuna ve ailenin çocuğu bakıp gözetme yükümlülüğüne saygı göstermek</w:t>
      </w:r>
      <w:r w:rsidR="00651874" w:rsidRPr="007B6839">
        <w:rPr>
          <w:rFonts w:ascii="Times New Roman" w:hAnsi="Times New Roman"/>
          <w:sz w:val="24"/>
          <w:szCs w:val="24"/>
        </w:rPr>
        <w:t>.</w:t>
      </w:r>
    </w:p>
    <w:p w:rsidR="00587374" w:rsidRDefault="00587374" w:rsidP="00801F93">
      <w:pPr>
        <w:pStyle w:val="ListeParagraf1"/>
        <w:spacing w:after="0" w:line="240" w:lineRule="auto"/>
        <w:ind w:left="708"/>
        <w:rPr>
          <w:rFonts w:ascii="Times New Roman" w:hAnsi="Times New Roman"/>
          <w:sz w:val="24"/>
          <w:szCs w:val="24"/>
        </w:rPr>
      </w:pPr>
    </w:p>
    <w:p w:rsidR="006834E3" w:rsidRPr="007B6839" w:rsidRDefault="006834E3" w:rsidP="00801F93">
      <w:pPr>
        <w:ind w:left="708"/>
        <w:rPr>
          <w:b/>
          <w:sz w:val="24"/>
          <w:lang w:val="tr-TR"/>
        </w:rPr>
      </w:pPr>
    </w:p>
    <w:p w:rsidR="00056294" w:rsidRPr="007B6839" w:rsidRDefault="008B26DA" w:rsidP="00801F93">
      <w:pPr>
        <w:ind w:left="708"/>
        <w:rPr>
          <w:b/>
          <w:sz w:val="24"/>
          <w:lang w:val="tr-TR"/>
        </w:rPr>
      </w:pPr>
      <w:r w:rsidRPr="007B6839">
        <w:rPr>
          <w:b/>
          <w:sz w:val="24"/>
          <w:lang w:val="tr-TR"/>
        </w:rPr>
        <w:t>B.</w:t>
      </w:r>
      <w:r w:rsidRPr="007B6839">
        <w:rPr>
          <w:b/>
          <w:i/>
          <w:sz w:val="24"/>
          <w:lang w:val="tr-TR"/>
        </w:rPr>
        <w:t xml:space="preserve"> </w:t>
      </w:r>
      <w:r w:rsidR="004906E9" w:rsidRPr="007B6839">
        <w:rPr>
          <w:b/>
          <w:i/>
          <w:sz w:val="24"/>
          <w:lang w:val="tr-TR"/>
        </w:rPr>
        <w:t xml:space="preserve">BM </w:t>
      </w:r>
      <w:r w:rsidR="00056294" w:rsidRPr="007B6839">
        <w:rPr>
          <w:b/>
          <w:i/>
          <w:sz w:val="24"/>
          <w:lang w:val="tr-TR"/>
        </w:rPr>
        <w:t xml:space="preserve">ÇOCUK HAKLARI </w:t>
      </w:r>
      <w:r w:rsidR="00CB5586" w:rsidRPr="007B6839">
        <w:rPr>
          <w:b/>
          <w:i/>
          <w:sz w:val="24"/>
          <w:lang w:val="tr-TR"/>
        </w:rPr>
        <w:t>SÖZLEŞMESİ</w:t>
      </w:r>
      <w:r w:rsidR="00CB5586" w:rsidRPr="007B6839">
        <w:rPr>
          <w:b/>
          <w:sz w:val="24"/>
          <w:lang w:val="tr-TR"/>
        </w:rPr>
        <w:t xml:space="preserve">’NİN </w:t>
      </w:r>
      <w:r w:rsidR="0037718B" w:rsidRPr="007B6839">
        <w:rPr>
          <w:b/>
          <w:sz w:val="24"/>
          <w:lang w:val="tr-TR"/>
        </w:rPr>
        <w:t xml:space="preserve">TEMEL </w:t>
      </w:r>
      <w:r w:rsidR="00587374" w:rsidRPr="007B6839">
        <w:rPr>
          <w:b/>
          <w:sz w:val="24"/>
          <w:lang w:val="tr-TR"/>
        </w:rPr>
        <w:t>ÖLÇÜTÜ</w:t>
      </w:r>
      <w:r w:rsidR="00056294" w:rsidRPr="007B6839">
        <w:rPr>
          <w:b/>
          <w:sz w:val="24"/>
          <w:lang w:val="tr-TR"/>
        </w:rPr>
        <w:t xml:space="preserve"> ve İLKELERİNE </w:t>
      </w:r>
      <w:r w:rsidR="005809E9" w:rsidRPr="007B6839">
        <w:rPr>
          <w:b/>
          <w:sz w:val="24"/>
          <w:lang w:val="tr-TR"/>
        </w:rPr>
        <w:t xml:space="preserve">  </w:t>
      </w:r>
    </w:p>
    <w:p w:rsidR="005809E9" w:rsidRPr="007B6839" w:rsidRDefault="005809E9" w:rsidP="00801F93">
      <w:pPr>
        <w:ind w:left="708"/>
        <w:rPr>
          <w:b/>
          <w:sz w:val="24"/>
          <w:lang w:val="tr-TR"/>
        </w:rPr>
      </w:pPr>
      <w:r w:rsidRPr="007B6839">
        <w:rPr>
          <w:b/>
          <w:sz w:val="24"/>
          <w:lang w:val="tr-TR"/>
        </w:rPr>
        <w:t xml:space="preserve">     DAYALI BİR STRATEJİ</w:t>
      </w:r>
    </w:p>
    <w:p w:rsidR="005809E9" w:rsidRPr="007B6839" w:rsidRDefault="005809E9" w:rsidP="00801F93">
      <w:pPr>
        <w:ind w:left="708"/>
        <w:rPr>
          <w:b/>
          <w:sz w:val="24"/>
          <w:lang w:val="tr-TR"/>
        </w:rPr>
      </w:pPr>
    </w:p>
    <w:p w:rsidR="00C9779F" w:rsidRPr="007B6839" w:rsidRDefault="00286254" w:rsidP="00801F93">
      <w:pPr>
        <w:ind w:left="708"/>
        <w:jc w:val="both"/>
        <w:rPr>
          <w:sz w:val="24"/>
          <w:lang w:val="tr-TR"/>
        </w:rPr>
      </w:pPr>
      <w:r w:rsidRPr="007B6839">
        <w:rPr>
          <w:sz w:val="24"/>
          <w:lang w:val="tr-TR"/>
        </w:rPr>
        <w:t xml:space="preserve">      Bu Strateji Belgesi’nde “tedbir” kavramı, yaşama, sağlığını koruma, sosyal korunma ve temel ihtiyaç ve hizmetlere erişimi; “koruma” kavramı, bütün çocukların ihmal ve istismardan korunmasını; “katılım” kavramı</w:t>
      </w:r>
      <w:r w:rsidR="006272C5">
        <w:rPr>
          <w:sz w:val="24"/>
          <w:lang w:val="tr-TR"/>
        </w:rPr>
        <w:t>,</w:t>
      </w:r>
      <w:r w:rsidRPr="007B6839">
        <w:rPr>
          <w:sz w:val="24"/>
          <w:lang w:val="tr-TR"/>
        </w:rPr>
        <w:t xml:space="preserve"> bütün karar süreçlerinde çocuğun görüşünün alınması ve çocuğa saygıyı</w:t>
      </w:r>
      <w:r w:rsidR="00EF16A9">
        <w:rPr>
          <w:sz w:val="24"/>
          <w:lang w:val="tr-TR"/>
        </w:rPr>
        <w:t>,</w:t>
      </w:r>
      <w:r w:rsidRPr="007B6839">
        <w:rPr>
          <w:sz w:val="24"/>
          <w:lang w:val="tr-TR"/>
        </w:rPr>
        <w:t xml:space="preserve"> </w:t>
      </w:r>
      <w:r w:rsidR="00EF16A9">
        <w:rPr>
          <w:sz w:val="24"/>
          <w:lang w:val="tr-TR"/>
        </w:rPr>
        <w:t>hak temelli kavramı ise</w:t>
      </w:r>
      <w:r w:rsidR="00027F35">
        <w:rPr>
          <w:sz w:val="24"/>
          <w:lang w:val="tr-TR"/>
        </w:rPr>
        <w:t xml:space="preserve"> Devlet’in bu hakları güvence altına aldığı ve ihtiyaçları karşılamasının zorunlu olduğu, yasal ve idar</w:t>
      </w:r>
      <w:r w:rsidR="00EF16A9">
        <w:rPr>
          <w:sz w:val="24"/>
          <w:lang w:val="tr-TR"/>
        </w:rPr>
        <w:t>î</w:t>
      </w:r>
      <w:r w:rsidR="00027F35">
        <w:rPr>
          <w:sz w:val="24"/>
          <w:lang w:val="tr-TR"/>
        </w:rPr>
        <w:t xml:space="preserve"> imkanların sağlanması</w:t>
      </w:r>
      <w:r w:rsidR="00EF16A9">
        <w:rPr>
          <w:sz w:val="24"/>
          <w:lang w:val="tr-TR"/>
        </w:rPr>
        <w:t>nı ifade etmektedir.</w:t>
      </w:r>
    </w:p>
    <w:p w:rsidR="007E1A60" w:rsidRDefault="009B1C14" w:rsidP="00801F93">
      <w:pPr>
        <w:ind w:left="708"/>
        <w:jc w:val="both"/>
        <w:rPr>
          <w:sz w:val="24"/>
          <w:lang w:val="tr-TR"/>
        </w:rPr>
      </w:pPr>
      <w:r w:rsidRPr="007B6839">
        <w:rPr>
          <w:sz w:val="24"/>
          <w:lang w:val="tr-TR"/>
        </w:rPr>
        <w:t xml:space="preserve">      </w:t>
      </w:r>
    </w:p>
    <w:p w:rsidR="000C7A9B" w:rsidRPr="007B6839" w:rsidRDefault="00286254" w:rsidP="00801F93">
      <w:pPr>
        <w:ind w:left="708" w:firstLine="390"/>
        <w:jc w:val="both"/>
        <w:rPr>
          <w:sz w:val="24"/>
          <w:lang w:val="tr-TR"/>
        </w:rPr>
      </w:pPr>
      <w:r>
        <w:rPr>
          <w:sz w:val="24"/>
          <w:lang w:val="tr-TR"/>
        </w:rPr>
        <w:t>Bu Strateji Belgesi’nin öncelikli amacı, ç</w:t>
      </w:r>
      <w:r w:rsidR="000C7A9B" w:rsidRPr="007B6839">
        <w:rPr>
          <w:sz w:val="24"/>
          <w:lang w:val="tr-TR"/>
        </w:rPr>
        <w:t xml:space="preserve">ocukla ilgili ülke ölçekli faaliyet ve uygulamaların çocuk haklarına uyumlu hale getirilmesi </w:t>
      </w:r>
      <w:r>
        <w:rPr>
          <w:sz w:val="24"/>
          <w:lang w:val="tr-TR"/>
        </w:rPr>
        <w:t>ve hak temelli çocuk politikasının hayata geçirilmesidir.</w:t>
      </w:r>
    </w:p>
    <w:p w:rsidR="007E1A60" w:rsidRDefault="009B1C14" w:rsidP="00801F93">
      <w:pPr>
        <w:ind w:left="708"/>
        <w:jc w:val="both"/>
        <w:rPr>
          <w:sz w:val="24"/>
          <w:lang w:val="tr-TR"/>
        </w:rPr>
      </w:pPr>
      <w:r w:rsidRPr="007B6839">
        <w:rPr>
          <w:sz w:val="24"/>
          <w:lang w:val="tr-TR"/>
        </w:rPr>
        <w:t xml:space="preserve">    </w:t>
      </w:r>
      <w:r w:rsidR="007E1A60">
        <w:rPr>
          <w:sz w:val="24"/>
          <w:lang w:val="tr-TR"/>
        </w:rPr>
        <w:tab/>
      </w:r>
    </w:p>
    <w:p w:rsidR="00587374" w:rsidRPr="007B6839" w:rsidRDefault="00977333" w:rsidP="00801F93">
      <w:pPr>
        <w:ind w:left="708" w:firstLine="390"/>
        <w:jc w:val="both"/>
        <w:rPr>
          <w:sz w:val="24"/>
          <w:lang w:val="tr-TR"/>
        </w:rPr>
      </w:pPr>
      <w:r w:rsidRPr="007B6839">
        <w:rPr>
          <w:sz w:val="24"/>
          <w:lang w:val="tr-TR"/>
        </w:rPr>
        <w:t>Bu Strateji B</w:t>
      </w:r>
      <w:r w:rsidR="00026383" w:rsidRPr="007B6839">
        <w:rPr>
          <w:sz w:val="24"/>
          <w:lang w:val="tr-TR"/>
        </w:rPr>
        <w:t>elgesi</w:t>
      </w:r>
      <w:r w:rsidR="009115CF" w:rsidRPr="007B6839">
        <w:rPr>
          <w:sz w:val="24"/>
          <w:lang w:val="tr-TR"/>
        </w:rPr>
        <w:t>’nde</w:t>
      </w:r>
      <w:r w:rsidR="007D629C" w:rsidRPr="007B6839">
        <w:rPr>
          <w:sz w:val="24"/>
          <w:lang w:val="tr-TR"/>
        </w:rPr>
        <w:t>,</w:t>
      </w:r>
      <w:r w:rsidR="00026383" w:rsidRPr="007B6839">
        <w:rPr>
          <w:sz w:val="24"/>
          <w:lang w:val="tr-TR"/>
        </w:rPr>
        <w:t xml:space="preserve"> etkilenen taraf</w:t>
      </w:r>
      <w:r w:rsidR="003416D7" w:rsidRPr="007B6839">
        <w:rPr>
          <w:sz w:val="24"/>
          <w:lang w:val="tr-TR"/>
        </w:rPr>
        <w:t xml:space="preserve"> olarak çocuğun</w:t>
      </w:r>
      <w:r w:rsidR="00CA3308" w:rsidRPr="007B6839">
        <w:rPr>
          <w:sz w:val="24"/>
          <w:lang w:val="tr-TR"/>
        </w:rPr>
        <w:t>,</w:t>
      </w:r>
      <w:r w:rsidR="007D629C" w:rsidRPr="007B6839">
        <w:rPr>
          <w:sz w:val="24"/>
          <w:lang w:val="tr-TR"/>
        </w:rPr>
        <w:t xml:space="preserve"> </w:t>
      </w:r>
      <w:r w:rsidR="00026383" w:rsidRPr="007B6839">
        <w:rPr>
          <w:sz w:val="24"/>
          <w:lang w:val="tr-TR"/>
        </w:rPr>
        <w:t>etkileyen bütün tarafların</w:t>
      </w:r>
      <w:r w:rsidR="00026383" w:rsidRPr="007B6839">
        <w:rPr>
          <w:i/>
          <w:sz w:val="24"/>
          <w:lang w:val="tr-TR"/>
        </w:rPr>
        <w:t xml:space="preserve"> </w:t>
      </w:r>
      <w:r w:rsidR="00CA3308" w:rsidRPr="007B6839">
        <w:rPr>
          <w:sz w:val="24"/>
          <w:lang w:val="tr-TR"/>
        </w:rPr>
        <w:t>f</w:t>
      </w:r>
      <w:r w:rsidR="009115CF" w:rsidRPr="007B6839">
        <w:rPr>
          <w:sz w:val="24"/>
          <w:lang w:val="tr-TR"/>
        </w:rPr>
        <w:t>aaliyet ve uygulamalarına karşı</w:t>
      </w:r>
      <w:r w:rsidR="00CA3308" w:rsidRPr="007B6839">
        <w:rPr>
          <w:sz w:val="24"/>
          <w:lang w:val="tr-TR"/>
        </w:rPr>
        <w:t xml:space="preserve"> </w:t>
      </w:r>
      <w:r w:rsidR="004906E9" w:rsidRPr="007B6839">
        <w:rPr>
          <w:sz w:val="24"/>
          <w:lang w:val="tr-TR"/>
        </w:rPr>
        <w:t>sosyal korunma</w:t>
      </w:r>
      <w:r w:rsidR="009115CF" w:rsidRPr="007B6839">
        <w:rPr>
          <w:sz w:val="24"/>
          <w:lang w:val="tr-TR"/>
        </w:rPr>
        <w:t>,</w:t>
      </w:r>
      <w:r w:rsidR="004906E9" w:rsidRPr="007B6839">
        <w:rPr>
          <w:sz w:val="24"/>
          <w:lang w:val="tr-TR"/>
        </w:rPr>
        <w:t xml:space="preserve"> temel ihtiyaç</w:t>
      </w:r>
      <w:r w:rsidR="009115CF" w:rsidRPr="007B6839">
        <w:rPr>
          <w:sz w:val="24"/>
          <w:lang w:val="tr-TR"/>
        </w:rPr>
        <w:t>lara ve</w:t>
      </w:r>
      <w:r w:rsidR="00CA3308" w:rsidRPr="007B6839">
        <w:rPr>
          <w:sz w:val="24"/>
          <w:lang w:val="tr-TR"/>
        </w:rPr>
        <w:t xml:space="preserve"> hizmetlere erişimini</w:t>
      </w:r>
      <w:r w:rsidR="009115CF" w:rsidRPr="007B6839">
        <w:rPr>
          <w:sz w:val="24"/>
          <w:lang w:val="tr-TR"/>
        </w:rPr>
        <w:t>n sağlanması</w:t>
      </w:r>
      <w:r w:rsidR="004C58B1" w:rsidRPr="007B6839">
        <w:rPr>
          <w:sz w:val="24"/>
          <w:lang w:val="tr-TR"/>
        </w:rPr>
        <w:t xml:space="preserve"> amaçla</w:t>
      </w:r>
      <w:r w:rsidR="000C3B01" w:rsidRPr="007B6839">
        <w:rPr>
          <w:sz w:val="24"/>
          <w:lang w:val="tr-TR"/>
        </w:rPr>
        <w:t>n</w:t>
      </w:r>
      <w:r w:rsidR="007D629C" w:rsidRPr="007B6839">
        <w:rPr>
          <w:sz w:val="24"/>
          <w:lang w:val="tr-TR"/>
        </w:rPr>
        <w:t xml:space="preserve">mıştır. </w:t>
      </w:r>
      <w:r w:rsidR="00ED6DAE">
        <w:rPr>
          <w:sz w:val="24"/>
          <w:lang w:val="tr-TR"/>
        </w:rPr>
        <w:t>Bu Strateji Belgesi ile ç</w:t>
      </w:r>
      <w:r w:rsidR="007D629C" w:rsidRPr="007B6839">
        <w:rPr>
          <w:sz w:val="24"/>
          <w:lang w:val="tr-TR"/>
        </w:rPr>
        <w:t xml:space="preserve">ocukla ilgili bütün tarafların </w:t>
      </w:r>
      <w:r w:rsidR="00C9779F" w:rsidRPr="007B6839">
        <w:rPr>
          <w:sz w:val="24"/>
          <w:lang w:val="tr-TR"/>
        </w:rPr>
        <w:t>etkin işbirliğini</w:t>
      </w:r>
      <w:r w:rsidR="0037718B" w:rsidRPr="007B6839">
        <w:rPr>
          <w:sz w:val="24"/>
          <w:lang w:val="tr-TR"/>
        </w:rPr>
        <w:t xml:space="preserve"> ve ilgisini arttırmak amacıyla,</w:t>
      </w:r>
      <w:r w:rsidR="004E237B" w:rsidRPr="007B6839">
        <w:rPr>
          <w:sz w:val="24"/>
          <w:lang w:val="tr-TR"/>
        </w:rPr>
        <w:t xml:space="preserve"> </w:t>
      </w:r>
      <w:r w:rsidR="00C9779F" w:rsidRPr="007B6839">
        <w:rPr>
          <w:sz w:val="24"/>
          <w:lang w:val="tr-TR"/>
        </w:rPr>
        <w:t xml:space="preserve">mevcut </w:t>
      </w:r>
      <w:r w:rsidR="007D629C" w:rsidRPr="007B6839">
        <w:rPr>
          <w:sz w:val="24"/>
          <w:lang w:val="tr-TR"/>
        </w:rPr>
        <w:t xml:space="preserve">potansiyeli geliştirmek, </w:t>
      </w:r>
      <w:r w:rsidR="004E237B" w:rsidRPr="007B6839">
        <w:rPr>
          <w:sz w:val="24"/>
          <w:lang w:val="tr-TR"/>
        </w:rPr>
        <w:t xml:space="preserve">sürdürülebilirliği </w:t>
      </w:r>
      <w:r w:rsidRPr="007B6839">
        <w:rPr>
          <w:sz w:val="24"/>
          <w:lang w:val="tr-TR"/>
        </w:rPr>
        <w:t>sağlamak</w:t>
      </w:r>
      <w:r w:rsidR="004E237B" w:rsidRPr="007B6839">
        <w:rPr>
          <w:sz w:val="24"/>
          <w:lang w:val="tr-TR"/>
        </w:rPr>
        <w:t xml:space="preserve"> ve </w:t>
      </w:r>
      <w:r w:rsidR="007D629C" w:rsidRPr="007B6839">
        <w:rPr>
          <w:sz w:val="24"/>
          <w:lang w:val="tr-TR"/>
        </w:rPr>
        <w:t xml:space="preserve">çocukların katılımına öncelik verilerek </w:t>
      </w:r>
      <w:r w:rsidR="004E237B" w:rsidRPr="007B6839">
        <w:rPr>
          <w:sz w:val="24"/>
          <w:lang w:val="tr-TR"/>
        </w:rPr>
        <w:t>koordi</w:t>
      </w:r>
      <w:r w:rsidR="007D629C" w:rsidRPr="007B6839">
        <w:rPr>
          <w:sz w:val="24"/>
          <w:lang w:val="tr-TR"/>
        </w:rPr>
        <w:t>ne etmek esastır</w:t>
      </w:r>
      <w:r w:rsidR="004E237B" w:rsidRPr="007B6839">
        <w:rPr>
          <w:sz w:val="24"/>
          <w:lang w:val="tr-TR"/>
        </w:rPr>
        <w:t>.</w:t>
      </w:r>
    </w:p>
    <w:p w:rsidR="007E1A60" w:rsidRDefault="009B1C14" w:rsidP="00801F93">
      <w:pPr>
        <w:ind w:left="708"/>
        <w:jc w:val="both"/>
        <w:rPr>
          <w:sz w:val="24"/>
          <w:lang w:val="tr-TR"/>
        </w:rPr>
      </w:pPr>
      <w:r w:rsidRPr="007B6839">
        <w:rPr>
          <w:sz w:val="24"/>
          <w:lang w:val="tr-TR"/>
        </w:rPr>
        <w:t xml:space="preserve">     </w:t>
      </w:r>
    </w:p>
    <w:p w:rsidR="00490668" w:rsidRDefault="000266D9" w:rsidP="00801F93">
      <w:pPr>
        <w:ind w:left="708" w:firstLine="390"/>
        <w:jc w:val="both"/>
        <w:rPr>
          <w:sz w:val="24"/>
          <w:lang w:val="tr-TR"/>
        </w:rPr>
      </w:pPr>
      <w:r w:rsidRPr="007B6839">
        <w:rPr>
          <w:sz w:val="24"/>
          <w:lang w:val="tr-TR"/>
        </w:rPr>
        <w:t>Bu Strateji Belgesi</w:t>
      </w:r>
      <w:r w:rsidR="004B43F8" w:rsidRPr="007B6839">
        <w:rPr>
          <w:sz w:val="24"/>
          <w:lang w:val="tr-TR"/>
        </w:rPr>
        <w:t>’</w:t>
      </w:r>
      <w:r w:rsidRPr="007B6839">
        <w:rPr>
          <w:sz w:val="24"/>
          <w:lang w:val="tr-TR"/>
        </w:rPr>
        <w:t xml:space="preserve">ndeki yaklaşımlar </w:t>
      </w:r>
      <w:r w:rsidR="000C3B01" w:rsidRPr="007B6839">
        <w:rPr>
          <w:sz w:val="24"/>
          <w:lang w:val="tr-TR"/>
        </w:rPr>
        <w:t>ayrım yapmaksızın</w:t>
      </w:r>
      <w:r w:rsidRPr="007B6839">
        <w:rPr>
          <w:sz w:val="24"/>
          <w:lang w:val="tr-TR"/>
        </w:rPr>
        <w:t xml:space="preserve"> engelli/engelsiz tüm çocukları içermektedir.</w:t>
      </w:r>
    </w:p>
    <w:p w:rsidR="00801F93" w:rsidRDefault="00801F93" w:rsidP="00801F93">
      <w:pPr>
        <w:ind w:left="1428"/>
        <w:rPr>
          <w:b/>
          <w:sz w:val="24"/>
          <w:lang w:val="tr-TR"/>
        </w:rPr>
      </w:pPr>
    </w:p>
    <w:p w:rsidR="00801F93" w:rsidRPr="007B6839" w:rsidRDefault="00801F93" w:rsidP="00801F93">
      <w:pPr>
        <w:ind w:left="1428"/>
        <w:rPr>
          <w:b/>
          <w:sz w:val="24"/>
          <w:lang w:val="tr-TR"/>
        </w:rPr>
      </w:pPr>
    </w:p>
    <w:p w:rsidR="00651874" w:rsidRPr="007B6839" w:rsidRDefault="005809E9" w:rsidP="00801F93">
      <w:pPr>
        <w:pStyle w:val="ListeParagraf1"/>
        <w:numPr>
          <w:ilvl w:val="0"/>
          <w:numId w:val="7"/>
        </w:numPr>
        <w:spacing w:after="0" w:line="240" w:lineRule="auto"/>
        <w:ind w:left="1458"/>
        <w:rPr>
          <w:rFonts w:ascii="Times New Roman" w:hAnsi="Times New Roman"/>
          <w:sz w:val="24"/>
          <w:szCs w:val="24"/>
        </w:rPr>
      </w:pPr>
      <w:r w:rsidRPr="007B6839">
        <w:rPr>
          <w:rFonts w:ascii="Times New Roman" w:hAnsi="Times New Roman"/>
          <w:b/>
          <w:sz w:val="24"/>
          <w:szCs w:val="24"/>
        </w:rPr>
        <w:t>Temel Ölçüt: Çocuğun Yüksek Yararının Önceliği</w:t>
      </w:r>
    </w:p>
    <w:p w:rsidR="009B1C14" w:rsidRPr="007B6839" w:rsidRDefault="009B1C14" w:rsidP="00801F93">
      <w:pPr>
        <w:pStyle w:val="ListeParagraf1"/>
        <w:spacing w:after="0" w:line="240" w:lineRule="auto"/>
        <w:ind w:left="1458"/>
        <w:rPr>
          <w:rFonts w:ascii="Times New Roman" w:hAnsi="Times New Roman"/>
          <w:sz w:val="24"/>
          <w:szCs w:val="24"/>
        </w:rPr>
      </w:pPr>
    </w:p>
    <w:p w:rsidR="00B00293" w:rsidRPr="007B6839" w:rsidRDefault="009B1C14" w:rsidP="00801F93">
      <w:pPr>
        <w:ind w:left="708"/>
        <w:jc w:val="both"/>
        <w:rPr>
          <w:sz w:val="24"/>
          <w:lang w:val="tr-TR"/>
        </w:rPr>
      </w:pPr>
      <w:r w:rsidRPr="007B6839">
        <w:rPr>
          <w:sz w:val="24"/>
          <w:lang w:val="tr-TR"/>
        </w:rPr>
        <w:t xml:space="preserve">       </w:t>
      </w:r>
      <w:r w:rsidR="00126C8C" w:rsidRPr="007B6839">
        <w:rPr>
          <w:sz w:val="24"/>
          <w:lang w:val="tr-TR"/>
        </w:rPr>
        <w:t xml:space="preserve">Çocuğun </w:t>
      </w:r>
      <w:r w:rsidR="00C9779F" w:rsidRPr="007B6839">
        <w:rPr>
          <w:sz w:val="24"/>
          <w:lang w:val="tr-TR"/>
        </w:rPr>
        <w:t xml:space="preserve">yüksek </w:t>
      </w:r>
      <w:r w:rsidR="00126C8C" w:rsidRPr="007B6839">
        <w:rPr>
          <w:sz w:val="24"/>
          <w:lang w:val="tr-TR"/>
        </w:rPr>
        <w:t>yararını</w:t>
      </w:r>
      <w:r w:rsidR="007864E8" w:rsidRPr="007B6839">
        <w:rPr>
          <w:sz w:val="24"/>
          <w:lang w:val="tr-TR"/>
        </w:rPr>
        <w:t>n</w:t>
      </w:r>
      <w:r w:rsidR="00126C8C" w:rsidRPr="007B6839">
        <w:rPr>
          <w:sz w:val="24"/>
          <w:lang w:val="tr-TR"/>
        </w:rPr>
        <w:t xml:space="preserve"> </w:t>
      </w:r>
      <w:r w:rsidR="00C9779F" w:rsidRPr="007B6839">
        <w:rPr>
          <w:sz w:val="24"/>
          <w:lang w:val="tr-TR"/>
        </w:rPr>
        <w:t>önceli</w:t>
      </w:r>
      <w:r w:rsidR="005809E9" w:rsidRPr="007B6839">
        <w:rPr>
          <w:sz w:val="24"/>
          <w:lang w:val="tr-TR"/>
        </w:rPr>
        <w:t>ği</w:t>
      </w:r>
      <w:r w:rsidR="007864E8" w:rsidRPr="007B6839">
        <w:rPr>
          <w:sz w:val="24"/>
          <w:lang w:val="tr-TR"/>
        </w:rPr>
        <w:t xml:space="preserve"> ifadesinden </w:t>
      </w:r>
      <w:r w:rsidR="005809E9" w:rsidRPr="007B6839">
        <w:rPr>
          <w:sz w:val="24"/>
          <w:lang w:val="tr-TR"/>
        </w:rPr>
        <w:t xml:space="preserve"> </w:t>
      </w:r>
      <w:r w:rsidR="00126C8C" w:rsidRPr="007B6839">
        <w:rPr>
          <w:sz w:val="24"/>
          <w:lang w:val="tr-TR"/>
        </w:rPr>
        <w:t>ç</w:t>
      </w:r>
      <w:r w:rsidR="00651874" w:rsidRPr="007B6839">
        <w:rPr>
          <w:sz w:val="24"/>
          <w:lang w:val="tr-TR"/>
        </w:rPr>
        <w:t>ocuğun yararını her türlü yarardan daha önemli ve öncelikli</w:t>
      </w:r>
      <w:r w:rsidR="007C579D" w:rsidRPr="007B6839">
        <w:rPr>
          <w:sz w:val="24"/>
          <w:lang w:val="tr-TR"/>
        </w:rPr>
        <w:t xml:space="preserve"> görmek ve buna göre davranmak</w:t>
      </w:r>
      <w:r w:rsidR="007344C5" w:rsidRPr="007B6839">
        <w:rPr>
          <w:sz w:val="24"/>
          <w:lang w:val="tr-TR"/>
        </w:rPr>
        <w:t xml:space="preserve"> </w:t>
      </w:r>
      <w:r w:rsidR="00126C8C" w:rsidRPr="007B6839">
        <w:rPr>
          <w:sz w:val="24"/>
          <w:lang w:val="tr-TR"/>
        </w:rPr>
        <w:t>anlaşılmalıdır</w:t>
      </w:r>
      <w:r w:rsidR="007C579D" w:rsidRPr="007B6839">
        <w:rPr>
          <w:sz w:val="24"/>
          <w:lang w:val="tr-TR"/>
        </w:rPr>
        <w:t xml:space="preserve">. </w:t>
      </w:r>
      <w:r w:rsidR="00000617">
        <w:rPr>
          <w:sz w:val="24"/>
          <w:lang w:val="tr-TR"/>
        </w:rPr>
        <w:t xml:space="preserve">Sosyal hayatta ve devlet kurumları ile ilişkilerinde konumu değerlendirilirken çocuğun yararı öncelikli kabul edilmelidir. </w:t>
      </w:r>
      <w:r w:rsidR="00B00293" w:rsidRPr="007B6839">
        <w:rPr>
          <w:sz w:val="24"/>
          <w:lang w:val="tr-TR"/>
        </w:rPr>
        <w:t xml:space="preserve">Çocuğun yüksek yararı dar şekilde yorumlanabilecek, sembolik bir </w:t>
      </w:r>
      <w:r w:rsidR="000C7A9B" w:rsidRPr="007B6839">
        <w:rPr>
          <w:sz w:val="24"/>
          <w:lang w:val="tr-TR"/>
        </w:rPr>
        <w:t>ifade</w:t>
      </w:r>
      <w:r w:rsidR="00B00293" w:rsidRPr="007B6839">
        <w:rPr>
          <w:sz w:val="24"/>
          <w:lang w:val="tr-TR"/>
        </w:rPr>
        <w:t xml:space="preserve"> değildir. </w:t>
      </w:r>
      <w:r w:rsidR="000C7A9B" w:rsidRPr="007B6839">
        <w:rPr>
          <w:sz w:val="24"/>
          <w:lang w:val="tr-TR"/>
        </w:rPr>
        <w:t>Bu ölçütün</w:t>
      </w:r>
      <w:r w:rsidR="00B00293" w:rsidRPr="007B6839">
        <w:rPr>
          <w:sz w:val="24"/>
          <w:lang w:val="tr-TR"/>
        </w:rPr>
        <w:t xml:space="preserve"> etkin biçimde uygulanabilmesi</w:t>
      </w:r>
      <w:r w:rsidRPr="007B6839">
        <w:rPr>
          <w:sz w:val="24"/>
          <w:lang w:val="tr-TR"/>
        </w:rPr>
        <w:t>,</w:t>
      </w:r>
      <w:r w:rsidR="00B00293" w:rsidRPr="007B6839">
        <w:rPr>
          <w:sz w:val="24"/>
          <w:lang w:val="tr-TR"/>
        </w:rPr>
        <w:t xml:space="preserve"> çocuğun yüksek yararını önceleyen geniş </w:t>
      </w:r>
      <w:r w:rsidR="007C579D" w:rsidRPr="007B6839">
        <w:rPr>
          <w:sz w:val="24"/>
          <w:lang w:val="tr-TR"/>
        </w:rPr>
        <w:t>ve güçlü bir yorumla mümkündür.</w:t>
      </w:r>
      <w:r w:rsidR="00B00293" w:rsidRPr="007B6839">
        <w:rPr>
          <w:sz w:val="24"/>
          <w:lang w:val="tr-TR"/>
        </w:rPr>
        <w:t xml:space="preserve"> </w:t>
      </w:r>
      <w:r w:rsidR="000C7A9B" w:rsidRPr="007B6839">
        <w:rPr>
          <w:i/>
          <w:sz w:val="24"/>
          <w:lang w:val="tr-TR"/>
        </w:rPr>
        <w:t>BM Çocuk Hakları Sözleşmesi</w:t>
      </w:r>
      <w:r w:rsidR="000C7A9B" w:rsidRPr="007B6839">
        <w:rPr>
          <w:sz w:val="24"/>
          <w:lang w:val="tr-TR"/>
        </w:rPr>
        <w:t xml:space="preserve">’nin bu temel ölçütünün </w:t>
      </w:r>
      <w:r w:rsidR="00B00293" w:rsidRPr="007B6839">
        <w:rPr>
          <w:sz w:val="24"/>
          <w:lang w:val="tr-TR"/>
        </w:rPr>
        <w:t xml:space="preserve">anayasal </w:t>
      </w:r>
      <w:r w:rsidR="007C579D" w:rsidRPr="007B6839">
        <w:rPr>
          <w:sz w:val="24"/>
          <w:lang w:val="tr-TR"/>
        </w:rPr>
        <w:t>güvence</w:t>
      </w:r>
      <w:r w:rsidR="000C7A9B" w:rsidRPr="007B6839">
        <w:rPr>
          <w:sz w:val="24"/>
          <w:lang w:val="tr-TR"/>
        </w:rPr>
        <w:t xml:space="preserve"> altına alınmış olması ile</w:t>
      </w:r>
      <w:r w:rsidR="00B00293" w:rsidRPr="007B6839">
        <w:rPr>
          <w:sz w:val="24"/>
          <w:lang w:val="tr-TR"/>
        </w:rPr>
        <w:t xml:space="preserve"> çocuklara </w:t>
      </w:r>
      <w:r w:rsidR="00B00293" w:rsidRPr="007B6839">
        <w:rPr>
          <w:sz w:val="24"/>
          <w:lang w:val="tr-TR"/>
        </w:rPr>
        <w:lastRenderedPageBreak/>
        <w:t xml:space="preserve">yönelik pozitif ayrımcılık </w:t>
      </w:r>
      <w:r w:rsidR="005809E9" w:rsidRPr="007B6839">
        <w:rPr>
          <w:sz w:val="24"/>
          <w:lang w:val="tr-TR"/>
        </w:rPr>
        <w:t>ilkesi</w:t>
      </w:r>
      <w:r w:rsidR="00B00293" w:rsidRPr="007B6839">
        <w:rPr>
          <w:sz w:val="24"/>
          <w:lang w:val="tr-TR"/>
        </w:rPr>
        <w:t xml:space="preserve"> birlikte değerlendirildiğinde çocuğu</w:t>
      </w:r>
      <w:r w:rsidR="000C7A9B" w:rsidRPr="007B6839">
        <w:rPr>
          <w:sz w:val="24"/>
          <w:lang w:val="tr-TR"/>
        </w:rPr>
        <w:t xml:space="preserve">n yüksek yararının öncelenmesi </w:t>
      </w:r>
      <w:r w:rsidR="00000617">
        <w:rPr>
          <w:sz w:val="24"/>
          <w:lang w:val="tr-TR"/>
        </w:rPr>
        <w:t xml:space="preserve">hukukî temele sahip </w:t>
      </w:r>
      <w:r w:rsidR="00B00293" w:rsidRPr="007B6839">
        <w:rPr>
          <w:sz w:val="24"/>
          <w:lang w:val="tr-TR"/>
        </w:rPr>
        <w:t>bir zorunluluk olarak kabul edilmelidir.</w:t>
      </w:r>
    </w:p>
    <w:p w:rsidR="00651874" w:rsidRDefault="00651874" w:rsidP="00801F93">
      <w:pPr>
        <w:pStyle w:val="ListeParagraf1"/>
        <w:spacing w:after="0" w:line="240" w:lineRule="auto"/>
        <w:ind w:left="2178"/>
        <w:rPr>
          <w:rFonts w:ascii="Times New Roman" w:hAnsi="Times New Roman"/>
          <w:sz w:val="24"/>
          <w:szCs w:val="24"/>
        </w:rPr>
      </w:pPr>
    </w:p>
    <w:p w:rsidR="00205C67" w:rsidRPr="007B6839" w:rsidRDefault="00205C67" w:rsidP="00801F93">
      <w:pPr>
        <w:pStyle w:val="ListeParagraf1"/>
        <w:spacing w:after="0" w:line="240" w:lineRule="auto"/>
        <w:ind w:left="2178"/>
        <w:rPr>
          <w:rFonts w:ascii="Times New Roman" w:hAnsi="Times New Roman"/>
          <w:sz w:val="24"/>
          <w:szCs w:val="24"/>
        </w:rPr>
      </w:pPr>
    </w:p>
    <w:p w:rsidR="00651874" w:rsidRPr="007B6839" w:rsidRDefault="005809E9" w:rsidP="00801F93">
      <w:pPr>
        <w:pStyle w:val="ListeParagraf1"/>
        <w:numPr>
          <w:ilvl w:val="0"/>
          <w:numId w:val="7"/>
        </w:numPr>
        <w:spacing w:after="0" w:line="240" w:lineRule="auto"/>
        <w:ind w:left="1458"/>
        <w:rPr>
          <w:rFonts w:ascii="Times New Roman" w:hAnsi="Times New Roman"/>
          <w:sz w:val="24"/>
          <w:szCs w:val="24"/>
        </w:rPr>
      </w:pPr>
      <w:r w:rsidRPr="007B6839">
        <w:rPr>
          <w:rFonts w:ascii="Times New Roman" w:hAnsi="Times New Roman"/>
          <w:b/>
          <w:i/>
          <w:sz w:val="24"/>
          <w:szCs w:val="24"/>
        </w:rPr>
        <w:t>BM Çocuk Hakları Sözleşmesi</w:t>
      </w:r>
      <w:r w:rsidRPr="007B6839">
        <w:rPr>
          <w:rFonts w:ascii="Times New Roman" w:hAnsi="Times New Roman"/>
          <w:b/>
          <w:sz w:val="24"/>
          <w:szCs w:val="24"/>
        </w:rPr>
        <w:t>’nin İlkelerini Esas Almak</w:t>
      </w:r>
    </w:p>
    <w:p w:rsidR="009B1C14" w:rsidRPr="007B6839" w:rsidRDefault="009B1C14" w:rsidP="00801F93">
      <w:pPr>
        <w:pStyle w:val="ListeParagraf1"/>
        <w:spacing w:after="0" w:line="240" w:lineRule="auto"/>
        <w:ind w:left="1458"/>
        <w:rPr>
          <w:rFonts w:ascii="Times New Roman" w:hAnsi="Times New Roman"/>
          <w:sz w:val="24"/>
          <w:szCs w:val="24"/>
        </w:rPr>
      </w:pPr>
    </w:p>
    <w:p w:rsidR="00651874" w:rsidRPr="007B6839" w:rsidRDefault="009B1C14" w:rsidP="00801F93">
      <w:pPr>
        <w:pStyle w:val="ListeParagraf1"/>
        <w:spacing w:after="0" w:line="240" w:lineRule="auto"/>
        <w:ind w:left="708"/>
        <w:rPr>
          <w:rFonts w:ascii="Times New Roman" w:hAnsi="Times New Roman"/>
          <w:sz w:val="24"/>
          <w:szCs w:val="24"/>
        </w:rPr>
      </w:pPr>
      <w:r w:rsidRPr="007B6839">
        <w:rPr>
          <w:rFonts w:ascii="Times New Roman" w:hAnsi="Times New Roman"/>
          <w:sz w:val="24"/>
          <w:szCs w:val="24"/>
        </w:rPr>
        <w:t xml:space="preserve">      </w:t>
      </w:r>
      <w:r w:rsidR="004B43F8" w:rsidRPr="007B6839">
        <w:rPr>
          <w:rFonts w:ascii="Times New Roman" w:hAnsi="Times New Roman"/>
          <w:sz w:val="24"/>
          <w:szCs w:val="24"/>
        </w:rPr>
        <w:t>Bu S</w:t>
      </w:r>
      <w:r w:rsidR="00A4602B" w:rsidRPr="007B6839">
        <w:rPr>
          <w:rFonts w:ascii="Times New Roman" w:hAnsi="Times New Roman"/>
          <w:sz w:val="24"/>
          <w:szCs w:val="24"/>
        </w:rPr>
        <w:t>trateji</w:t>
      </w:r>
      <w:r w:rsidR="004B43F8" w:rsidRPr="007B6839">
        <w:rPr>
          <w:rFonts w:ascii="Times New Roman" w:hAnsi="Times New Roman"/>
          <w:sz w:val="24"/>
          <w:szCs w:val="24"/>
        </w:rPr>
        <w:t xml:space="preserve"> Belgesi’n</w:t>
      </w:r>
      <w:r w:rsidR="00A4602B" w:rsidRPr="007B6839">
        <w:rPr>
          <w:rFonts w:ascii="Times New Roman" w:hAnsi="Times New Roman"/>
          <w:sz w:val="24"/>
          <w:szCs w:val="24"/>
        </w:rPr>
        <w:t xml:space="preserve">de yer alan stratejik amaçlar ve eylemler </w:t>
      </w:r>
      <w:r w:rsidR="00977333" w:rsidRPr="007B6839">
        <w:rPr>
          <w:rFonts w:ascii="Times New Roman" w:hAnsi="Times New Roman"/>
          <w:i/>
          <w:sz w:val="24"/>
          <w:szCs w:val="24"/>
        </w:rPr>
        <w:t xml:space="preserve">BM </w:t>
      </w:r>
      <w:r w:rsidR="00A4602B" w:rsidRPr="007B6839">
        <w:rPr>
          <w:rFonts w:ascii="Times New Roman" w:hAnsi="Times New Roman"/>
          <w:i/>
          <w:sz w:val="24"/>
          <w:szCs w:val="24"/>
        </w:rPr>
        <w:t>Çocuk Hakları Sözleşmesi</w:t>
      </w:r>
      <w:r w:rsidR="00A4602B" w:rsidRPr="007B6839">
        <w:rPr>
          <w:rFonts w:ascii="Times New Roman" w:hAnsi="Times New Roman"/>
          <w:sz w:val="24"/>
          <w:szCs w:val="24"/>
        </w:rPr>
        <w:t>’nin aşağıda belirtilen ilkeleri esas alınarak gerçekleştirilecektir:</w:t>
      </w:r>
    </w:p>
    <w:p w:rsidR="00651874" w:rsidRPr="007B6839" w:rsidRDefault="00651874" w:rsidP="00801F93">
      <w:pPr>
        <w:pStyle w:val="ListeParagraf1"/>
        <w:numPr>
          <w:ilvl w:val="1"/>
          <w:numId w:val="8"/>
        </w:numPr>
        <w:spacing w:after="0" w:line="240" w:lineRule="auto"/>
        <w:ind w:left="2148"/>
        <w:rPr>
          <w:rFonts w:ascii="Times New Roman" w:hAnsi="Times New Roman"/>
          <w:i/>
          <w:sz w:val="24"/>
          <w:szCs w:val="24"/>
        </w:rPr>
      </w:pPr>
      <w:r w:rsidRPr="007B6839">
        <w:rPr>
          <w:rFonts w:ascii="Times New Roman" w:hAnsi="Times New Roman"/>
          <w:i/>
          <w:sz w:val="24"/>
          <w:szCs w:val="24"/>
        </w:rPr>
        <w:t>Çocuğun yaşama ve sağlığını koruma hakkı</w:t>
      </w:r>
    </w:p>
    <w:p w:rsidR="00651874" w:rsidRPr="007B6839" w:rsidRDefault="00651874" w:rsidP="00801F93">
      <w:pPr>
        <w:pStyle w:val="ListeParagraf1"/>
        <w:numPr>
          <w:ilvl w:val="1"/>
          <w:numId w:val="8"/>
        </w:numPr>
        <w:spacing w:after="0" w:line="240" w:lineRule="auto"/>
        <w:ind w:left="2148"/>
        <w:rPr>
          <w:rFonts w:ascii="Times New Roman" w:hAnsi="Times New Roman"/>
          <w:i/>
          <w:sz w:val="24"/>
          <w:szCs w:val="24"/>
        </w:rPr>
      </w:pPr>
      <w:r w:rsidRPr="007B6839">
        <w:rPr>
          <w:rFonts w:ascii="Times New Roman" w:hAnsi="Times New Roman"/>
          <w:i/>
          <w:sz w:val="24"/>
          <w:szCs w:val="24"/>
        </w:rPr>
        <w:t>Gelişme ve yeteneklerini geliştirme hakkı</w:t>
      </w:r>
    </w:p>
    <w:p w:rsidR="00651874" w:rsidRPr="007B6839" w:rsidRDefault="00651874" w:rsidP="00801F93">
      <w:pPr>
        <w:pStyle w:val="ListeParagraf1"/>
        <w:numPr>
          <w:ilvl w:val="1"/>
          <w:numId w:val="8"/>
        </w:numPr>
        <w:spacing w:after="0" w:line="240" w:lineRule="auto"/>
        <w:ind w:left="2148"/>
        <w:rPr>
          <w:rFonts w:ascii="Times New Roman" w:hAnsi="Times New Roman"/>
          <w:i/>
          <w:sz w:val="24"/>
          <w:szCs w:val="24"/>
        </w:rPr>
      </w:pPr>
      <w:r w:rsidRPr="007B6839">
        <w:rPr>
          <w:rFonts w:ascii="Times New Roman" w:hAnsi="Times New Roman"/>
          <w:i/>
          <w:sz w:val="24"/>
          <w:szCs w:val="24"/>
        </w:rPr>
        <w:t>Korunma ve bakılma hakkı</w:t>
      </w:r>
    </w:p>
    <w:p w:rsidR="00651874" w:rsidRPr="007B6839" w:rsidRDefault="00651874" w:rsidP="00801F93">
      <w:pPr>
        <w:pStyle w:val="ListeParagraf1"/>
        <w:numPr>
          <w:ilvl w:val="1"/>
          <w:numId w:val="8"/>
        </w:numPr>
        <w:spacing w:after="0" w:line="240" w:lineRule="auto"/>
        <w:ind w:left="2148"/>
        <w:rPr>
          <w:rFonts w:ascii="Times New Roman" w:hAnsi="Times New Roman"/>
          <w:i/>
          <w:sz w:val="24"/>
          <w:szCs w:val="24"/>
        </w:rPr>
      </w:pPr>
      <w:r w:rsidRPr="007B6839">
        <w:rPr>
          <w:rFonts w:ascii="Times New Roman" w:hAnsi="Times New Roman"/>
          <w:i/>
          <w:sz w:val="24"/>
          <w:szCs w:val="24"/>
        </w:rPr>
        <w:t>Çocuk görüşünün alınması (katılım) hakkı</w:t>
      </w:r>
    </w:p>
    <w:p w:rsidR="00651874" w:rsidRPr="007B6839" w:rsidRDefault="00651874" w:rsidP="00801F93">
      <w:pPr>
        <w:pStyle w:val="ListeParagraf1"/>
        <w:numPr>
          <w:ilvl w:val="1"/>
          <w:numId w:val="8"/>
        </w:numPr>
        <w:spacing w:after="0" w:line="240" w:lineRule="auto"/>
        <w:ind w:left="2148"/>
        <w:rPr>
          <w:rFonts w:ascii="Times New Roman" w:hAnsi="Times New Roman"/>
          <w:i/>
          <w:sz w:val="24"/>
          <w:szCs w:val="24"/>
        </w:rPr>
      </w:pPr>
      <w:r w:rsidRPr="007B6839">
        <w:rPr>
          <w:rFonts w:ascii="Times New Roman" w:hAnsi="Times New Roman"/>
          <w:i/>
          <w:sz w:val="24"/>
          <w:szCs w:val="24"/>
        </w:rPr>
        <w:t>Çocuğa karşı her tür ayrımcılığın önlenmesi</w:t>
      </w:r>
    </w:p>
    <w:p w:rsidR="00651874" w:rsidRPr="007B6839" w:rsidRDefault="00651874" w:rsidP="00801F93">
      <w:pPr>
        <w:pStyle w:val="ListeParagraf1"/>
        <w:spacing w:after="0" w:line="240" w:lineRule="auto"/>
        <w:ind w:left="2148"/>
        <w:rPr>
          <w:rFonts w:ascii="Times New Roman" w:hAnsi="Times New Roman"/>
          <w:sz w:val="24"/>
          <w:szCs w:val="24"/>
        </w:rPr>
      </w:pPr>
    </w:p>
    <w:p w:rsidR="00651874" w:rsidRPr="00205C67" w:rsidRDefault="007B6618" w:rsidP="00205C67">
      <w:pPr>
        <w:ind w:left="708"/>
        <w:rPr>
          <w:bCs/>
          <w:sz w:val="24"/>
          <w:lang w:val="tr-TR"/>
        </w:rPr>
      </w:pPr>
      <w:r w:rsidRPr="007B6839">
        <w:rPr>
          <w:bCs/>
          <w:sz w:val="24"/>
          <w:lang w:val="tr-TR"/>
        </w:rPr>
        <w:t xml:space="preserve">   </w:t>
      </w:r>
    </w:p>
    <w:p w:rsidR="00651874" w:rsidRPr="007B6839" w:rsidRDefault="00C53F8B" w:rsidP="00801F93">
      <w:pPr>
        <w:ind w:left="708"/>
        <w:rPr>
          <w:b/>
          <w:bCs/>
          <w:sz w:val="24"/>
          <w:lang w:val="tr-TR"/>
        </w:rPr>
      </w:pPr>
      <w:r w:rsidRPr="007B6839">
        <w:rPr>
          <w:b/>
          <w:bCs/>
          <w:sz w:val="24"/>
          <w:lang w:val="tr-TR"/>
        </w:rPr>
        <w:t xml:space="preserve">V. </w:t>
      </w:r>
      <w:r w:rsidR="00980FF4" w:rsidRPr="007B6839">
        <w:rPr>
          <w:b/>
          <w:bCs/>
          <w:sz w:val="24"/>
          <w:lang w:val="tr-TR"/>
        </w:rPr>
        <w:t xml:space="preserve">STRATEJİK </w:t>
      </w:r>
      <w:r w:rsidR="007B5FF1" w:rsidRPr="007B6839">
        <w:rPr>
          <w:b/>
          <w:bCs/>
          <w:sz w:val="24"/>
          <w:lang w:val="tr-TR"/>
        </w:rPr>
        <w:t>AMAÇLAR</w:t>
      </w:r>
      <w:r w:rsidR="00A63E62">
        <w:rPr>
          <w:b/>
          <w:bCs/>
          <w:sz w:val="24"/>
          <w:lang w:val="tr-TR"/>
        </w:rPr>
        <w:t xml:space="preserve"> ve GÖSTERGELER</w:t>
      </w:r>
      <w:r w:rsidR="007B5FF1" w:rsidRPr="007B6839">
        <w:rPr>
          <w:b/>
          <w:bCs/>
          <w:sz w:val="24"/>
          <w:lang w:val="tr-TR"/>
        </w:rPr>
        <w:t>,</w:t>
      </w:r>
      <w:r w:rsidR="00651874" w:rsidRPr="007B6839">
        <w:rPr>
          <w:b/>
          <w:bCs/>
          <w:sz w:val="24"/>
          <w:lang w:val="tr-TR"/>
        </w:rPr>
        <w:t xml:space="preserve"> STRATEJİLER ve EYLEMLER</w:t>
      </w:r>
    </w:p>
    <w:p w:rsidR="009B1C14" w:rsidRPr="007B6839" w:rsidRDefault="009B1C14" w:rsidP="00801F93">
      <w:pPr>
        <w:ind w:left="708"/>
        <w:rPr>
          <w:bCs/>
          <w:sz w:val="24"/>
          <w:lang w:val="tr-TR"/>
        </w:rPr>
      </w:pPr>
    </w:p>
    <w:p w:rsidR="007B5FF1" w:rsidRDefault="005A0C69" w:rsidP="00801F93">
      <w:pPr>
        <w:ind w:left="708"/>
        <w:jc w:val="both"/>
        <w:rPr>
          <w:bCs/>
          <w:sz w:val="24"/>
          <w:lang w:val="tr-TR"/>
        </w:rPr>
      </w:pPr>
      <w:r w:rsidRPr="007B6839">
        <w:rPr>
          <w:bCs/>
          <w:sz w:val="24"/>
          <w:lang w:val="tr-TR"/>
        </w:rPr>
        <w:t xml:space="preserve">      </w:t>
      </w:r>
      <w:r w:rsidR="007B5FF1" w:rsidRPr="007B6839">
        <w:rPr>
          <w:bCs/>
          <w:sz w:val="24"/>
          <w:lang w:val="tr-TR"/>
        </w:rPr>
        <w:t xml:space="preserve">Stratejik amaçlar, çocuk hakları </w:t>
      </w:r>
      <w:r w:rsidR="007B6618" w:rsidRPr="007B6839">
        <w:rPr>
          <w:bCs/>
          <w:sz w:val="24"/>
          <w:lang w:val="tr-TR"/>
        </w:rPr>
        <w:t>vizyonumuza</w:t>
      </w:r>
      <w:r w:rsidR="007B5FF1" w:rsidRPr="007B6839">
        <w:rPr>
          <w:bCs/>
          <w:sz w:val="24"/>
          <w:lang w:val="tr-TR"/>
        </w:rPr>
        <w:t xml:space="preserve"> ulaşmak noktasında kısa dönemde atılması gereken adımların ve hedeflenen sonuçların kavram</w:t>
      </w:r>
      <w:r w:rsidR="00517F2F" w:rsidRPr="007B6839">
        <w:rPr>
          <w:bCs/>
          <w:sz w:val="24"/>
          <w:lang w:val="tr-TR"/>
        </w:rPr>
        <w:t xml:space="preserve">sal ifadeleridir. </w:t>
      </w:r>
      <w:r w:rsidR="00C305D5">
        <w:rPr>
          <w:bCs/>
          <w:sz w:val="24"/>
          <w:lang w:val="tr-TR"/>
        </w:rPr>
        <w:t>Bu amaçlara ilişkin göstergeler ise amaçların gerçekleştirilmesine ilişkin du</w:t>
      </w:r>
      <w:r w:rsidR="006A0C71">
        <w:rPr>
          <w:bCs/>
          <w:sz w:val="24"/>
          <w:lang w:val="tr-TR"/>
        </w:rPr>
        <w:t>rumu gösterir</w:t>
      </w:r>
      <w:r w:rsidR="00C305D5">
        <w:rPr>
          <w:bCs/>
          <w:sz w:val="24"/>
          <w:lang w:val="tr-TR"/>
        </w:rPr>
        <w:t xml:space="preserve">. </w:t>
      </w:r>
      <w:r w:rsidR="00517F2F" w:rsidRPr="007B6839">
        <w:rPr>
          <w:bCs/>
          <w:sz w:val="24"/>
          <w:lang w:val="tr-TR"/>
        </w:rPr>
        <w:t>Stratejik B</w:t>
      </w:r>
      <w:r w:rsidR="007B5FF1" w:rsidRPr="007B6839">
        <w:rPr>
          <w:bCs/>
          <w:sz w:val="24"/>
          <w:lang w:val="tr-TR"/>
        </w:rPr>
        <w:t xml:space="preserve">elge kapsamında yer alan </w:t>
      </w:r>
      <w:r w:rsidR="00000617">
        <w:rPr>
          <w:bCs/>
          <w:sz w:val="24"/>
          <w:lang w:val="tr-TR"/>
        </w:rPr>
        <w:t xml:space="preserve">ve </w:t>
      </w:r>
      <w:r w:rsidR="007B5FF1" w:rsidRPr="007B6839">
        <w:rPr>
          <w:bCs/>
          <w:sz w:val="24"/>
          <w:lang w:val="tr-TR"/>
        </w:rPr>
        <w:t>201</w:t>
      </w:r>
      <w:r w:rsidR="00ED6DAE">
        <w:rPr>
          <w:bCs/>
          <w:sz w:val="24"/>
          <w:lang w:val="tr-TR"/>
        </w:rPr>
        <w:t>3</w:t>
      </w:r>
      <w:r w:rsidR="007B5FF1" w:rsidRPr="007B6839">
        <w:rPr>
          <w:bCs/>
          <w:sz w:val="24"/>
          <w:lang w:val="tr-TR"/>
        </w:rPr>
        <w:t>-201</w:t>
      </w:r>
      <w:r w:rsidR="00ED6DAE">
        <w:rPr>
          <w:bCs/>
          <w:sz w:val="24"/>
          <w:lang w:val="tr-TR"/>
        </w:rPr>
        <w:t>7</w:t>
      </w:r>
      <w:r w:rsidR="007B5FF1" w:rsidRPr="007B6839">
        <w:rPr>
          <w:bCs/>
          <w:sz w:val="24"/>
          <w:lang w:val="tr-TR"/>
        </w:rPr>
        <w:t xml:space="preserve"> döneminde </w:t>
      </w:r>
      <w:r w:rsidR="00517F2F" w:rsidRPr="007B6839">
        <w:rPr>
          <w:bCs/>
          <w:sz w:val="24"/>
          <w:lang w:val="tr-TR"/>
        </w:rPr>
        <w:t>öngörülen</w:t>
      </w:r>
      <w:r w:rsidR="007B5FF1" w:rsidRPr="007B6839">
        <w:rPr>
          <w:bCs/>
          <w:sz w:val="24"/>
          <w:lang w:val="tr-TR"/>
        </w:rPr>
        <w:t xml:space="preserve"> </w:t>
      </w:r>
      <w:r w:rsidR="00517F2F" w:rsidRPr="007B6839">
        <w:rPr>
          <w:bCs/>
          <w:sz w:val="24"/>
          <w:lang w:val="tr-TR"/>
        </w:rPr>
        <w:t>a</w:t>
      </w:r>
      <w:r w:rsidR="007B5FF1" w:rsidRPr="007B6839">
        <w:rPr>
          <w:bCs/>
          <w:sz w:val="24"/>
          <w:lang w:val="tr-TR"/>
        </w:rPr>
        <w:t>maçlar</w:t>
      </w:r>
      <w:r w:rsidR="00FE2558">
        <w:rPr>
          <w:bCs/>
          <w:sz w:val="24"/>
          <w:lang w:val="tr-TR"/>
        </w:rPr>
        <w:t xml:space="preserve"> ile bu amaçlara ilişkin göstergeler </w:t>
      </w:r>
      <w:r w:rsidR="007B5FF1" w:rsidRPr="007B6839">
        <w:rPr>
          <w:bCs/>
          <w:sz w:val="24"/>
          <w:lang w:val="tr-TR"/>
        </w:rPr>
        <w:t xml:space="preserve">aşağıdaki </w:t>
      </w:r>
      <w:r w:rsidR="00C305D5">
        <w:rPr>
          <w:bCs/>
          <w:sz w:val="24"/>
          <w:lang w:val="tr-TR"/>
        </w:rPr>
        <w:t xml:space="preserve">“Stratejik Amaç” </w:t>
      </w:r>
      <w:r w:rsidR="00517F2F" w:rsidRPr="007B6839">
        <w:rPr>
          <w:bCs/>
          <w:sz w:val="24"/>
          <w:lang w:val="tr-TR"/>
        </w:rPr>
        <w:t>başlıklar</w:t>
      </w:r>
      <w:r w:rsidR="00C305D5">
        <w:rPr>
          <w:bCs/>
          <w:sz w:val="24"/>
          <w:lang w:val="tr-TR"/>
        </w:rPr>
        <w:t>ı</w:t>
      </w:r>
      <w:r w:rsidR="00980FF4" w:rsidRPr="007B6839">
        <w:rPr>
          <w:bCs/>
          <w:sz w:val="24"/>
          <w:lang w:val="tr-TR"/>
        </w:rPr>
        <w:t xml:space="preserve"> altında </w:t>
      </w:r>
      <w:r w:rsidR="007B5FF1" w:rsidRPr="007B6839">
        <w:rPr>
          <w:bCs/>
          <w:sz w:val="24"/>
          <w:lang w:val="tr-TR"/>
        </w:rPr>
        <w:t>oluşturulmuştur.</w:t>
      </w:r>
    </w:p>
    <w:p w:rsidR="00EC489F" w:rsidRPr="007B6839" w:rsidRDefault="00EC489F" w:rsidP="00801F93">
      <w:pPr>
        <w:ind w:left="708"/>
        <w:jc w:val="both"/>
        <w:rPr>
          <w:bCs/>
          <w:sz w:val="24"/>
          <w:lang w:val="tr-TR"/>
        </w:rPr>
      </w:pPr>
    </w:p>
    <w:p w:rsidR="00651874" w:rsidRPr="007B6839" w:rsidRDefault="005A0C69" w:rsidP="00801F93">
      <w:pPr>
        <w:ind w:left="708"/>
        <w:jc w:val="both"/>
        <w:rPr>
          <w:bCs/>
          <w:sz w:val="24"/>
          <w:lang w:val="tr-TR"/>
        </w:rPr>
      </w:pPr>
      <w:r w:rsidRPr="007B6839">
        <w:rPr>
          <w:b/>
          <w:bCs/>
          <w:sz w:val="24"/>
          <w:lang w:val="tr-TR"/>
        </w:rPr>
        <w:t xml:space="preserve">      </w:t>
      </w:r>
      <w:r w:rsidR="00651874" w:rsidRPr="007B6839">
        <w:rPr>
          <w:bCs/>
          <w:sz w:val="24"/>
          <w:lang w:val="tr-TR"/>
        </w:rPr>
        <w:t>Str</w:t>
      </w:r>
      <w:r w:rsidR="00517F2F" w:rsidRPr="007B6839">
        <w:rPr>
          <w:bCs/>
          <w:sz w:val="24"/>
          <w:lang w:val="tr-TR"/>
        </w:rPr>
        <w:t xml:space="preserve">atejiler, </w:t>
      </w:r>
      <w:r w:rsidR="00651874" w:rsidRPr="007B6839">
        <w:rPr>
          <w:bCs/>
          <w:sz w:val="24"/>
          <w:lang w:val="tr-TR"/>
        </w:rPr>
        <w:t>stratejik amaçlara ulaşmada y</w:t>
      </w:r>
      <w:r w:rsidR="00517F2F" w:rsidRPr="007B6839">
        <w:rPr>
          <w:bCs/>
          <w:sz w:val="24"/>
          <w:lang w:val="tr-TR"/>
        </w:rPr>
        <w:t>öntem, yaklaşım ve politikaları</w:t>
      </w:r>
      <w:r w:rsidR="00D900E2" w:rsidRPr="007B6839">
        <w:rPr>
          <w:bCs/>
          <w:sz w:val="24"/>
          <w:lang w:val="tr-TR"/>
        </w:rPr>
        <w:t>n</w:t>
      </w:r>
      <w:r w:rsidR="00517F2F" w:rsidRPr="007B6839">
        <w:rPr>
          <w:bCs/>
          <w:sz w:val="24"/>
          <w:lang w:val="tr-TR"/>
        </w:rPr>
        <w:t>; eylemler is</w:t>
      </w:r>
      <w:r w:rsidR="00651874" w:rsidRPr="007B6839">
        <w:rPr>
          <w:bCs/>
          <w:sz w:val="24"/>
          <w:lang w:val="tr-TR"/>
        </w:rPr>
        <w:t>e faaliyet</w:t>
      </w:r>
      <w:r w:rsidR="00C305D5">
        <w:rPr>
          <w:bCs/>
          <w:sz w:val="24"/>
          <w:lang w:val="tr-TR"/>
        </w:rPr>
        <w:t xml:space="preserve"> ve proje</w:t>
      </w:r>
      <w:r w:rsidR="00651874" w:rsidRPr="007B6839">
        <w:rPr>
          <w:bCs/>
          <w:sz w:val="24"/>
          <w:lang w:val="tr-TR"/>
        </w:rPr>
        <w:t xml:space="preserve">lerimizin </w:t>
      </w:r>
      <w:r w:rsidR="007B5FF1" w:rsidRPr="007B6839">
        <w:rPr>
          <w:bCs/>
          <w:sz w:val="24"/>
          <w:lang w:val="tr-TR"/>
        </w:rPr>
        <w:t xml:space="preserve">genel </w:t>
      </w:r>
      <w:r w:rsidR="00651874" w:rsidRPr="007B6839">
        <w:rPr>
          <w:bCs/>
          <w:sz w:val="24"/>
          <w:lang w:val="tr-TR"/>
        </w:rPr>
        <w:t>ifadesi olup, belirtilen amaçlarla</w:t>
      </w:r>
      <w:r w:rsidR="00517F2F" w:rsidRPr="007B6839">
        <w:rPr>
          <w:bCs/>
          <w:sz w:val="24"/>
          <w:lang w:val="tr-TR"/>
        </w:rPr>
        <w:t xml:space="preserve"> ilişkilendirilerek verilmiştir.</w:t>
      </w:r>
      <w:r w:rsidR="00651874" w:rsidRPr="007B6839">
        <w:rPr>
          <w:bCs/>
          <w:sz w:val="24"/>
          <w:lang w:val="tr-TR"/>
        </w:rPr>
        <w:t xml:space="preserve"> </w:t>
      </w:r>
    </w:p>
    <w:p w:rsidR="00651874" w:rsidRDefault="00651874" w:rsidP="00801F93">
      <w:pPr>
        <w:ind w:left="708"/>
        <w:rPr>
          <w:bCs/>
          <w:sz w:val="24"/>
          <w:lang w:val="tr-TR"/>
        </w:rPr>
      </w:pPr>
    </w:p>
    <w:p w:rsidR="00ED6DAE" w:rsidRPr="007B6839" w:rsidRDefault="00ED6DAE" w:rsidP="00801F93">
      <w:pPr>
        <w:ind w:left="708"/>
        <w:rPr>
          <w:bCs/>
          <w:sz w:val="24"/>
          <w:lang w:val="tr-TR"/>
        </w:rPr>
      </w:pPr>
    </w:p>
    <w:p w:rsidR="00651874" w:rsidRPr="007B6839" w:rsidRDefault="005A0C69" w:rsidP="00801F93">
      <w:pPr>
        <w:ind w:left="708"/>
        <w:rPr>
          <w:b/>
          <w:bCs/>
          <w:sz w:val="24"/>
          <w:lang w:val="tr-TR"/>
        </w:rPr>
      </w:pPr>
      <w:r w:rsidRPr="007B6839">
        <w:rPr>
          <w:b/>
          <w:bCs/>
          <w:sz w:val="24"/>
          <w:lang w:val="tr-TR"/>
        </w:rPr>
        <w:t xml:space="preserve">      </w:t>
      </w:r>
      <w:r w:rsidR="00F274A6" w:rsidRPr="007B6839">
        <w:rPr>
          <w:b/>
          <w:bCs/>
          <w:sz w:val="24"/>
          <w:lang w:val="tr-TR"/>
        </w:rPr>
        <w:t>1-</w:t>
      </w:r>
      <w:r w:rsidR="005809E9" w:rsidRPr="007B6839">
        <w:rPr>
          <w:b/>
          <w:bCs/>
          <w:sz w:val="24"/>
          <w:lang w:val="tr-TR"/>
        </w:rPr>
        <w:t>Çocuğa Saygı Kültürü</w:t>
      </w:r>
    </w:p>
    <w:p w:rsidR="00651874" w:rsidRPr="007B6839" w:rsidRDefault="00651874" w:rsidP="00801F93">
      <w:pPr>
        <w:ind w:left="708"/>
        <w:rPr>
          <w:b/>
          <w:bCs/>
          <w:sz w:val="24"/>
          <w:lang w:val="tr-TR"/>
        </w:rPr>
      </w:pPr>
    </w:p>
    <w:p w:rsidR="00651874" w:rsidRPr="007B6839" w:rsidRDefault="005A0C69" w:rsidP="00801F93">
      <w:pPr>
        <w:ind w:left="708"/>
        <w:jc w:val="both"/>
        <w:rPr>
          <w:bCs/>
          <w:sz w:val="24"/>
          <w:lang w:val="tr-TR"/>
        </w:rPr>
      </w:pPr>
      <w:r w:rsidRPr="007B6839">
        <w:rPr>
          <w:bCs/>
          <w:sz w:val="24"/>
          <w:lang w:val="tr-TR"/>
        </w:rPr>
        <w:t xml:space="preserve">      </w:t>
      </w:r>
      <w:r w:rsidR="00651874" w:rsidRPr="007B6839">
        <w:rPr>
          <w:bCs/>
          <w:sz w:val="24"/>
          <w:lang w:val="tr-TR"/>
        </w:rPr>
        <w:t xml:space="preserve">Bu </w:t>
      </w:r>
      <w:r w:rsidR="00ED6DAE" w:rsidRPr="007B6839">
        <w:rPr>
          <w:bCs/>
          <w:sz w:val="24"/>
          <w:lang w:val="tr-TR"/>
        </w:rPr>
        <w:t>Strateji Belgesi</w:t>
      </w:r>
      <w:r w:rsidR="00ED6DAE">
        <w:rPr>
          <w:bCs/>
          <w:sz w:val="24"/>
          <w:lang w:val="tr-TR"/>
        </w:rPr>
        <w:t>’</w:t>
      </w:r>
      <w:r w:rsidR="00ED6DAE" w:rsidRPr="007B6839">
        <w:rPr>
          <w:bCs/>
          <w:sz w:val="24"/>
          <w:lang w:val="tr-TR"/>
        </w:rPr>
        <w:t xml:space="preserve">ndeki </w:t>
      </w:r>
      <w:r w:rsidR="00651874" w:rsidRPr="007B6839">
        <w:rPr>
          <w:bCs/>
          <w:sz w:val="24"/>
          <w:lang w:val="tr-TR"/>
        </w:rPr>
        <w:t>“Çocuğa saygı kültürünü geliştirmek” ifadesi</w:t>
      </w:r>
      <w:r w:rsidRPr="007B6839">
        <w:rPr>
          <w:bCs/>
          <w:sz w:val="24"/>
          <w:lang w:val="tr-TR"/>
        </w:rPr>
        <w:t>nden</w:t>
      </w:r>
      <w:r w:rsidR="00651874" w:rsidRPr="007B6839">
        <w:rPr>
          <w:bCs/>
          <w:sz w:val="24"/>
          <w:lang w:val="tr-TR"/>
        </w:rPr>
        <w:t xml:space="preserve">, çocuğu </w:t>
      </w:r>
      <w:r w:rsidR="00571881" w:rsidRPr="007B6839">
        <w:rPr>
          <w:bCs/>
          <w:sz w:val="24"/>
          <w:lang w:val="tr-TR"/>
        </w:rPr>
        <w:t xml:space="preserve">nesneleştiren </w:t>
      </w:r>
      <w:r w:rsidR="00594B9C" w:rsidRPr="007B6839">
        <w:rPr>
          <w:bCs/>
          <w:sz w:val="24"/>
          <w:lang w:val="tr-TR"/>
        </w:rPr>
        <w:t xml:space="preserve">algı ve süreçler yerine, </w:t>
      </w:r>
      <w:r w:rsidR="00B210BB" w:rsidRPr="007B6839">
        <w:rPr>
          <w:bCs/>
          <w:sz w:val="24"/>
          <w:lang w:val="tr-TR"/>
        </w:rPr>
        <w:t>onu</w:t>
      </w:r>
      <w:r w:rsidR="00594B9C" w:rsidRPr="007B6839">
        <w:rPr>
          <w:bCs/>
          <w:sz w:val="24"/>
          <w:lang w:val="tr-TR"/>
        </w:rPr>
        <w:t xml:space="preserve"> </w:t>
      </w:r>
      <w:r w:rsidR="0033415E" w:rsidRPr="007B6839">
        <w:rPr>
          <w:bCs/>
          <w:sz w:val="24"/>
          <w:lang w:val="tr-TR"/>
        </w:rPr>
        <w:t xml:space="preserve">toplumsal </w:t>
      </w:r>
      <w:r w:rsidR="00594B9C" w:rsidRPr="007B6839">
        <w:rPr>
          <w:bCs/>
          <w:sz w:val="24"/>
          <w:lang w:val="tr-TR"/>
        </w:rPr>
        <w:t>özne durum</w:t>
      </w:r>
      <w:r w:rsidR="005809E9" w:rsidRPr="007B6839">
        <w:rPr>
          <w:bCs/>
          <w:sz w:val="24"/>
          <w:lang w:val="tr-TR"/>
        </w:rPr>
        <w:t>un</w:t>
      </w:r>
      <w:r w:rsidR="00594B9C" w:rsidRPr="007B6839">
        <w:rPr>
          <w:bCs/>
          <w:sz w:val="24"/>
          <w:lang w:val="tr-TR"/>
        </w:rPr>
        <w:t>a getirecek anlayışı</w:t>
      </w:r>
      <w:r w:rsidR="0033415E" w:rsidRPr="007B6839">
        <w:rPr>
          <w:bCs/>
          <w:sz w:val="24"/>
          <w:lang w:val="tr-TR"/>
        </w:rPr>
        <w:t xml:space="preserve"> </w:t>
      </w:r>
      <w:r w:rsidR="00651874" w:rsidRPr="007B6839">
        <w:rPr>
          <w:bCs/>
          <w:sz w:val="24"/>
          <w:lang w:val="tr-TR"/>
        </w:rPr>
        <w:t>hayatın bütün al</w:t>
      </w:r>
      <w:r w:rsidR="00B210BB" w:rsidRPr="007B6839">
        <w:rPr>
          <w:bCs/>
          <w:sz w:val="24"/>
          <w:lang w:val="tr-TR"/>
        </w:rPr>
        <w:t>anların</w:t>
      </w:r>
      <w:r w:rsidR="00594B9C" w:rsidRPr="007B6839">
        <w:rPr>
          <w:bCs/>
          <w:sz w:val="24"/>
          <w:lang w:val="tr-TR"/>
        </w:rPr>
        <w:t xml:space="preserve">a </w:t>
      </w:r>
      <w:r w:rsidR="007416D9" w:rsidRPr="007B6839">
        <w:rPr>
          <w:bCs/>
          <w:sz w:val="24"/>
          <w:lang w:val="tr-TR"/>
        </w:rPr>
        <w:t xml:space="preserve">yerleştirmek </w:t>
      </w:r>
      <w:r w:rsidR="00651874" w:rsidRPr="007B6839">
        <w:rPr>
          <w:bCs/>
          <w:sz w:val="24"/>
          <w:lang w:val="tr-TR"/>
        </w:rPr>
        <w:t xml:space="preserve">ve </w:t>
      </w:r>
      <w:r w:rsidR="00ED6DAE">
        <w:rPr>
          <w:bCs/>
          <w:sz w:val="24"/>
          <w:lang w:val="tr-TR"/>
        </w:rPr>
        <w:t xml:space="preserve">bu </w:t>
      </w:r>
      <w:r w:rsidR="007416D9" w:rsidRPr="007B6839">
        <w:rPr>
          <w:bCs/>
          <w:sz w:val="24"/>
          <w:lang w:val="tr-TR"/>
        </w:rPr>
        <w:t xml:space="preserve">kültürü </w:t>
      </w:r>
      <w:r w:rsidR="00651874" w:rsidRPr="007B6839">
        <w:rPr>
          <w:bCs/>
          <w:sz w:val="24"/>
          <w:lang w:val="tr-TR"/>
        </w:rPr>
        <w:t xml:space="preserve">çocuğa saygı temelinde </w:t>
      </w:r>
      <w:r w:rsidR="007416D9" w:rsidRPr="007B6839">
        <w:rPr>
          <w:bCs/>
          <w:sz w:val="24"/>
          <w:lang w:val="tr-TR"/>
        </w:rPr>
        <w:t xml:space="preserve">geliştirmek anlaşılmalıdır. </w:t>
      </w:r>
    </w:p>
    <w:p w:rsidR="007416D9" w:rsidRPr="007B6839" w:rsidRDefault="007416D9" w:rsidP="00801F93">
      <w:pPr>
        <w:ind w:left="708"/>
        <w:rPr>
          <w:b/>
          <w:bCs/>
          <w:sz w:val="24"/>
          <w:u w:val="single"/>
          <w:lang w:val="tr-TR"/>
        </w:rPr>
      </w:pPr>
    </w:p>
    <w:p w:rsidR="00651874" w:rsidRPr="007B6839" w:rsidRDefault="00651874" w:rsidP="00801F93">
      <w:pPr>
        <w:ind w:left="708"/>
        <w:rPr>
          <w:b/>
          <w:bCs/>
          <w:sz w:val="24"/>
          <w:u w:val="single"/>
          <w:lang w:val="tr-TR"/>
        </w:rPr>
      </w:pPr>
    </w:p>
    <w:p w:rsidR="00651874" w:rsidRPr="007B6839" w:rsidRDefault="005A0C69" w:rsidP="00801F93">
      <w:pPr>
        <w:ind w:left="708"/>
        <w:rPr>
          <w:b/>
          <w:bCs/>
          <w:sz w:val="24"/>
          <w:lang w:val="tr-TR"/>
        </w:rPr>
      </w:pPr>
      <w:r w:rsidRPr="007B6839">
        <w:rPr>
          <w:b/>
          <w:bCs/>
          <w:sz w:val="24"/>
          <w:lang w:val="tr-TR"/>
        </w:rPr>
        <w:t xml:space="preserve">      </w:t>
      </w:r>
      <w:r w:rsidR="00257816" w:rsidRPr="007B6839">
        <w:rPr>
          <w:b/>
          <w:bCs/>
          <w:sz w:val="24"/>
          <w:lang w:val="tr-TR"/>
        </w:rPr>
        <w:t>Stratejik Amaç</w:t>
      </w:r>
      <w:r w:rsidR="006A0C71">
        <w:rPr>
          <w:b/>
          <w:bCs/>
          <w:sz w:val="24"/>
          <w:lang w:val="tr-TR"/>
        </w:rPr>
        <w:t xml:space="preserve"> ve Göstergeleri</w:t>
      </w:r>
      <w:r w:rsidR="00651874" w:rsidRPr="007B6839">
        <w:rPr>
          <w:b/>
          <w:bCs/>
          <w:sz w:val="24"/>
          <w:lang w:val="tr-TR"/>
        </w:rPr>
        <w:t>:</w:t>
      </w:r>
    </w:p>
    <w:p w:rsidR="00651874" w:rsidRPr="007B6839" w:rsidRDefault="00651874" w:rsidP="00801F93">
      <w:pPr>
        <w:ind w:left="708"/>
        <w:rPr>
          <w:sz w:val="24"/>
          <w:lang w:val="tr-TR"/>
        </w:rPr>
      </w:pPr>
    </w:p>
    <w:p w:rsidR="00A149DB" w:rsidRPr="006A0C71" w:rsidRDefault="00651874" w:rsidP="00801F93">
      <w:pPr>
        <w:pStyle w:val="ListeParagraf"/>
        <w:numPr>
          <w:ilvl w:val="0"/>
          <w:numId w:val="20"/>
        </w:numPr>
        <w:spacing w:after="0" w:line="240" w:lineRule="auto"/>
        <w:ind w:left="2508"/>
        <w:jc w:val="both"/>
        <w:rPr>
          <w:rFonts w:ascii="Times New Roman" w:hAnsi="Times New Roman"/>
          <w:sz w:val="24"/>
          <w:lang w:val="tr-TR"/>
        </w:rPr>
      </w:pPr>
      <w:r w:rsidRPr="007B6839">
        <w:rPr>
          <w:rFonts w:ascii="Times New Roman" w:hAnsi="Times New Roman"/>
          <w:bCs/>
          <w:sz w:val="24"/>
          <w:lang w:val="tr-TR"/>
        </w:rPr>
        <w:t>Çocuğa saygı</w:t>
      </w:r>
      <w:r w:rsidR="004722D6" w:rsidRPr="007B6839">
        <w:rPr>
          <w:rFonts w:ascii="Times New Roman" w:hAnsi="Times New Roman"/>
          <w:bCs/>
          <w:sz w:val="24"/>
          <w:lang w:val="tr-TR"/>
        </w:rPr>
        <w:t>yı</w:t>
      </w:r>
      <w:r w:rsidRPr="007B6839">
        <w:rPr>
          <w:rFonts w:ascii="Times New Roman" w:hAnsi="Times New Roman"/>
          <w:bCs/>
          <w:sz w:val="24"/>
          <w:lang w:val="tr-TR"/>
        </w:rPr>
        <w:t xml:space="preserve"> ve çocuk hakları kültürünü geliştirmek.</w:t>
      </w:r>
    </w:p>
    <w:p w:rsidR="006A0C71" w:rsidRDefault="006A0C71" w:rsidP="00801F93">
      <w:pPr>
        <w:pStyle w:val="ListeParagraf"/>
        <w:spacing w:after="0" w:line="240" w:lineRule="auto"/>
        <w:ind w:left="2508"/>
        <w:jc w:val="both"/>
        <w:rPr>
          <w:rFonts w:ascii="Times New Roman" w:hAnsi="Times New Roman"/>
          <w:sz w:val="24"/>
          <w:lang w:val="tr-TR"/>
        </w:rPr>
      </w:pPr>
    </w:p>
    <w:p w:rsidR="006A0C71" w:rsidRPr="00FE2558" w:rsidRDefault="00A63E62" w:rsidP="00801F93">
      <w:pPr>
        <w:pStyle w:val="ListeParagraf"/>
        <w:spacing w:after="0" w:line="240" w:lineRule="auto"/>
        <w:ind w:left="2508"/>
        <w:jc w:val="both"/>
        <w:rPr>
          <w:rFonts w:ascii="Times New Roman" w:hAnsi="Times New Roman"/>
          <w:sz w:val="24"/>
          <w:lang w:val="tr-TR"/>
        </w:rPr>
      </w:pPr>
      <w:r>
        <w:rPr>
          <w:rFonts w:ascii="Times New Roman" w:hAnsi="Times New Roman"/>
          <w:sz w:val="24"/>
          <w:lang w:val="tr-TR"/>
        </w:rPr>
        <w:t xml:space="preserve">G1: </w:t>
      </w:r>
      <w:r w:rsidR="006272C5">
        <w:rPr>
          <w:rFonts w:ascii="Times New Roman" w:hAnsi="Times New Roman"/>
          <w:sz w:val="24"/>
          <w:lang w:val="tr-TR"/>
        </w:rPr>
        <w:t xml:space="preserve">  </w:t>
      </w:r>
      <w:r w:rsidR="005B6E35">
        <w:rPr>
          <w:rFonts w:ascii="Times New Roman" w:hAnsi="Times New Roman"/>
          <w:sz w:val="24"/>
          <w:lang w:val="tr-TR"/>
        </w:rPr>
        <w:t>K</w:t>
      </w:r>
      <w:r w:rsidR="00FB427E">
        <w:rPr>
          <w:rFonts w:ascii="Times New Roman" w:hAnsi="Times New Roman"/>
          <w:sz w:val="24"/>
          <w:lang w:val="tr-TR"/>
        </w:rPr>
        <w:t xml:space="preserve">endini ilgilendiren toplumsal etkinliklere </w:t>
      </w:r>
      <w:r w:rsidR="005B6E35">
        <w:rPr>
          <w:rFonts w:ascii="Times New Roman" w:hAnsi="Times New Roman"/>
          <w:sz w:val="24"/>
          <w:lang w:val="tr-TR"/>
        </w:rPr>
        <w:t xml:space="preserve">katılan çocuk sayısında artış </w:t>
      </w:r>
      <w:r w:rsidR="00FB427E">
        <w:rPr>
          <w:rFonts w:ascii="Times New Roman" w:hAnsi="Times New Roman"/>
          <w:sz w:val="24"/>
          <w:lang w:val="tr-TR"/>
        </w:rPr>
        <w:t xml:space="preserve"> </w:t>
      </w:r>
    </w:p>
    <w:p w:rsidR="00FE2558" w:rsidRDefault="006A0C71" w:rsidP="00801F93">
      <w:pPr>
        <w:ind w:left="2508"/>
        <w:jc w:val="both"/>
        <w:rPr>
          <w:sz w:val="24"/>
          <w:lang w:val="tr-TR"/>
        </w:rPr>
      </w:pPr>
      <w:r>
        <w:rPr>
          <w:sz w:val="24"/>
          <w:lang w:val="tr-TR"/>
        </w:rPr>
        <w:t xml:space="preserve">G2: </w:t>
      </w:r>
      <w:r w:rsidR="006272C5">
        <w:rPr>
          <w:sz w:val="24"/>
          <w:lang w:val="tr-TR"/>
        </w:rPr>
        <w:t xml:space="preserve">  </w:t>
      </w:r>
      <w:r>
        <w:rPr>
          <w:sz w:val="24"/>
          <w:lang w:val="tr-TR"/>
        </w:rPr>
        <w:t xml:space="preserve">Ülke içinde çocuk meclislerine üye </w:t>
      </w:r>
      <w:r w:rsidR="005B6E35">
        <w:rPr>
          <w:sz w:val="24"/>
          <w:lang w:val="tr-TR"/>
        </w:rPr>
        <w:t>çocuk sayısında artış</w:t>
      </w:r>
    </w:p>
    <w:p w:rsidR="00FB427E" w:rsidRDefault="006A0C71" w:rsidP="00801F93">
      <w:pPr>
        <w:ind w:left="2508"/>
        <w:jc w:val="both"/>
        <w:rPr>
          <w:sz w:val="24"/>
          <w:lang w:val="tr-TR"/>
        </w:rPr>
      </w:pPr>
      <w:r>
        <w:rPr>
          <w:sz w:val="24"/>
          <w:lang w:val="tr-TR"/>
        </w:rPr>
        <w:t>G</w:t>
      </w:r>
      <w:r w:rsidR="00FB427E">
        <w:rPr>
          <w:sz w:val="24"/>
          <w:lang w:val="tr-TR"/>
        </w:rPr>
        <w:t xml:space="preserve">3: </w:t>
      </w:r>
      <w:r w:rsidR="006272C5">
        <w:rPr>
          <w:sz w:val="24"/>
          <w:lang w:val="tr-TR"/>
        </w:rPr>
        <w:t xml:space="preserve">  </w:t>
      </w:r>
      <w:r w:rsidR="00FB427E">
        <w:rPr>
          <w:sz w:val="24"/>
          <w:lang w:val="tr-TR"/>
        </w:rPr>
        <w:t xml:space="preserve">Çocuk </w:t>
      </w:r>
      <w:r w:rsidR="00A63E62">
        <w:rPr>
          <w:sz w:val="24"/>
          <w:lang w:val="tr-TR"/>
        </w:rPr>
        <w:t>d</w:t>
      </w:r>
      <w:r w:rsidR="00FB427E">
        <w:rPr>
          <w:sz w:val="24"/>
          <w:lang w:val="tr-TR"/>
        </w:rPr>
        <w:t xml:space="preserve">erneklerine kayıtlı </w:t>
      </w:r>
      <w:r w:rsidR="005B6E35">
        <w:rPr>
          <w:sz w:val="24"/>
          <w:lang w:val="tr-TR"/>
        </w:rPr>
        <w:t>üye sayısında artış</w:t>
      </w:r>
    </w:p>
    <w:p w:rsidR="00451265" w:rsidRPr="00431192" w:rsidRDefault="00FB427E" w:rsidP="00451265">
      <w:pPr>
        <w:ind w:left="2508"/>
        <w:jc w:val="both"/>
        <w:rPr>
          <w:sz w:val="24"/>
          <w:lang w:val="tr-TR"/>
        </w:rPr>
      </w:pPr>
      <w:r w:rsidRPr="00431192">
        <w:rPr>
          <w:sz w:val="24"/>
          <w:lang w:val="tr-TR"/>
        </w:rPr>
        <w:t xml:space="preserve">G4: </w:t>
      </w:r>
      <w:r w:rsidR="006272C5" w:rsidRPr="00431192">
        <w:rPr>
          <w:sz w:val="24"/>
          <w:lang w:val="tr-TR"/>
        </w:rPr>
        <w:t xml:space="preserve">  </w:t>
      </w:r>
      <w:r w:rsidRPr="00431192">
        <w:rPr>
          <w:sz w:val="24"/>
          <w:lang w:val="tr-TR"/>
        </w:rPr>
        <w:t xml:space="preserve">Çocuğa saygı kültürü eğitimi alan birey </w:t>
      </w:r>
      <w:r w:rsidR="005B6E35" w:rsidRPr="00431192">
        <w:rPr>
          <w:sz w:val="24"/>
          <w:lang w:val="tr-TR"/>
        </w:rPr>
        <w:t>sayısında artış</w:t>
      </w:r>
    </w:p>
    <w:p w:rsidR="00451265" w:rsidRPr="00431192" w:rsidRDefault="00A63E62" w:rsidP="00431192">
      <w:pPr>
        <w:ind w:left="1800" w:firstLine="708"/>
        <w:jc w:val="both"/>
        <w:rPr>
          <w:sz w:val="24"/>
          <w:lang w:val="tr-TR"/>
        </w:rPr>
      </w:pPr>
      <w:r w:rsidRPr="00431192">
        <w:rPr>
          <w:sz w:val="24"/>
          <w:lang w:val="tr-TR"/>
        </w:rPr>
        <w:t xml:space="preserve">G5: </w:t>
      </w:r>
      <w:r w:rsidR="006272C5" w:rsidRPr="00431192">
        <w:rPr>
          <w:sz w:val="24"/>
          <w:lang w:val="tr-TR"/>
        </w:rPr>
        <w:t xml:space="preserve">  </w:t>
      </w:r>
      <w:r w:rsidR="00FB427E" w:rsidRPr="00431192">
        <w:rPr>
          <w:sz w:val="24"/>
          <w:lang w:val="tr-TR"/>
        </w:rPr>
        <w:t xml:space="preserve">Çocuğa saygı kültürü temelinde örgün ve yaygın eğitimde düzenlenen </w:t>
      </w:r>
    </w:p>
    <w:p w:rsidR="00A63E62" w:rsidRPr="00431192" w:rsidRDefault="00431192" w:rsidP="00431192">
      <w:pPr>
        <w:tabs>
          <w:tab w:val="left" w:pos="2268"/>
        </w:tabs>
        <w:ind w:left="2551" w:hanging="43"/>
        <w:jc w:val="both"/>
        <w:rPr>
          <w:sz w:val="24"/>
          <w:lang w:val="tr-TR"/>
        </w:rPr>
      </w:pPr>
      <w:r w:rsidRPr="00431192">
        <w:rPr>
          <w:sz w:val="24"/>
          <w:lang w:val="tr-TR"/>
        </w:rPr>
        <w:t xml:space="preserve">         </w:t>
      </w:r>
      <w:r w:rsidR="00451265" w:rsidRPr="00431192">
        <w:rPr>
          <w:sz w:val="24"/>
          <w:lang w:val="tr-TR"/>
        </w:rPr>
        <w:t xml:space="preserve">programlara katılan çocuk ve yetişkin </w:t>
      </w:r>
      <w:r w:rsidR="001F6A02" w:rsidRPr="00431192">
        <w:rPr>
          <w:sz w:val="24"/>
          <w:lang w:val="tr-TR"/>
        </w:rPr>
        <w:t>sayısında artış</w:t>
      </w:r>
      <w:r w:rsidR="00451265" w:rsidRPr="00431192">
        <w:rPr>
          <w:sz w:val="24"/>
          <w:lang w:val="tr-TR"/>
        </w:rPr>
        <w:t xml:space="preserve">        </w:t>
      </w:r>
    </w:p>
    <w:p w:rsidR="00FB427E" w:rsidRPr="00431192" w:rsidRDefault="00FB427E" w:rsidP="00801F93">
      <w:pPr>
        <w:ind w:left="2508"/>
        <w:jc w:val="both"/>
        <w:rPr>
          <w:sz w:val="24"/>
          <w:lang w:val="tr-TR"/>
        </w:rPr>
      </w:pPr>
      <w:r w:rsidRPr="00431192">
        <w:rPr>
          <w:sz w:val="24"/>
          <w:lang w:val="tr-TR"/>
        </w:rPr>
        <w:t xml:space="preserve">G6: </w:t>
      </w:r>
      <w:r w:rsidR="006272C5" w:rsidRPr="00431192">
        <w:rPr>
          <w:sz w:val="24"/>
          <w:lang w:val="tr-TR"/>
        </w:rPr>
        <w:t xml:space="preserve">  </w:t>
      </w:r>
      <w:r w:rsidRPr="00431192">
        <w:rPr>
          <w:sz w:val="24"/>
          <w:lang w:val="tr-TR"/>
        </w:rPr>
        <w:t>Medya</w:t>
      </w:r>
      <w:r w:rsidR="00366D75" w:rsidRPr="00431192">
        <w:rPr>
          <w:sz w:val="24"/>
          <w:lang w:val="tr-TR"/>
        </w:rPr>
        <w:t>da</w:t>
      </w:r>
      <w:r w:rsidRPr="00431192">
        <w:rPr>
          <w:sz w:val="24"/>
          <w:lang w:val="tr-TR"/>
        </w:rPr>
        <w:t xml:space="preserve"> çocuğa saygı kültürüne dayalı program </w:t>
      </w:r>
      <w:r w:rsidR="001F6A02" w:rsidRPr="00431192">
        <w:rPr>
          <w:sz w:val="24"/>
          <w:lang w:val="tr-TR"/>
        </w:rPr>
        <w:t>sayısı</w:t>
      </w:r>
    </w:p>
    <w:p w:rsidR="00A63E62" w:rsidRPr="00431192" w:rsidRDefault="00A63E62" w:rsidP="00801F93">
      <w:pPr>
        <w:pStyle w:val="ListeParagraf"/>
        <w:spacing w:after="0" w:line="0" w:lineRule="atLeast"/>
        <w:ind w:left="2505"/>
        <w:jc w:val="both"/>
        <w:rPr>
          <w:rFonts w:ascii="Times New Roman" w:hAnsi="Times New Roman"/>
          <w:sz w:val="24"/>
          <w:lang w:val="tr-TR"/>
        </w:rPr>
      </w:pPr>
      <w:r w:rsidRPr="00431192">
        <w:rPr>
          <w:rFonts w:ascii="Times New Roman" w:hAnsi="Times New Roman"/>
          <w:sz w:val="24"/>
          <w:lang w:val="tr-TR"/>
        </w:rPr>
        <w:t>G</w:t>
      </w:r>
      <w:r w:rsidR="001F6A02" w:rsidRPr="00431192">
        <w:rPr>
          <w:rFonts w:ascii="Times New Roman" w:hAnsi="Times New Roman"/>
          <w:sz w:val="24"/>
          <w:lang w:val="tr-TR"/>
        </w:rPr>
        <w:t>7</w:t>
      </w:r>
      <w:r w:rsidRPr="00431192">
        <w:rPr>
          <w:rFonts w:ascii="Times New Roman" w:hAnsi="Times New Roman"/>
          <w:sz w:val="24"/>
          <w:lang w:val="tr-TR"/>
        </w:rPr>
        <w:t xml:space="preserve">: </w:t>
      </w:r>
      <w:r w:rsidR="006272C5" w:rsidRPr="00431192">
        <w:rPr>
          <w:rFonts w:ascii="Times New Roman" w:hAnsi="Times New Roman"/>
          <w:sz w:val="24"/>
          <w:lang w:val="tr-TR"/>
        </w:rPr>
        <w:t xml:space="preserve">  </w:t>
      </w:r>
      <w:r w:rsidRPr="00431192">
        <w:rPr>
          <w:rFonts w:ascii="Times New Roman" w:hAnsi="Times New Roman"/>
          <w:sz w:val="24"/>
          <w:lang w:val="tr-TR"/>
        </w:rPr>
        <w:t>Çocuğa Saygı Kültürü</w:t>
      </w:r>
      <w:r w:rsidR="006272C5" w:rsidRPr="00431192">
        <w:rPr>
          <w:rFonts w:ascii="Times New Roman" w:hAnsi="Times New Roman"/>
          <w:sz w:val="24"/>
          <w:lang w:val="tr-TR"/>
        </w:rPr>
        <w:t>nü</w:t>
      </w:r>
      <w:r w:rsidRPr="00431192">
        <w:rPr>
          <w:rFonts w:ascii="Times New Roman" w:hAnsi="Times New Roman"/>
          <w:sz w:val="24"/>
          <w:lang w:val="tr-TR"/>
        </w:rPr>
        <w:t xml:space="preserve"> yerleşt</w:t>
      </w:r>
      <w:r w:rsidR="006272C5" w:rsidRPr="00431192">
        <w:rPr>
          <w:rFonts w:ascii="Times New Roman" w:hAnsi="Times New Roman"/>
          <w:sz w:val="24"/>
          <w:lang w:val="tr-TR"/>
        </w:rPr>
        <w:t>irmeye yönelik hizmet içi</w:t>
      </w:r>
      <w:r w:rsidRPr="00431192">
        <w:rPr>
          <w:rFonts w:ascii="Times New Roman" w:hAnsi="Times New Roman"/>
          <w:sz w:val="24"/>
          <w:lang w:val="tr-TR"/>
        </w:rPr>
        <w:t xml:space="preserve"> eğitimde artış</w:t>
      </w:r>
    </w:p>
    <w:p w:rsidR="00A63E62" w:rsidRPr="00431192" w:rsidRDefault="00A63E62" w:rsidP="00451265">
      <w:pPr>
        <w:pStyle w:val="ListeParagraf"/>
        <w:tabs>
          <w:tab w:val="left" w:pos="2268"/>
        </w:tabs>
        <w:spacing w:after="0" w:line="0" w:lineRule="atLeast"/>
        <w:ind w:left="2505"/>
        <w:jc w:val="both"/>
        <w:rPr>
          <w:rFonts w:ascii="Times New Roman" w:hAnsi="Times New Roman"/>
          <w:sz w:val="24"/>
          <w:lang w:val="tr-TR"/>
        </w:rPr>
      </w:pPr>
      <w:r w:rsidRPr="00431192">
        <w:rPr>
          <w:rFonts w:ascii="Times New Roman" w:hAnsi="Times New Roman"/>
          <w:sz w:val="24"/>
          <w:lang w:val="tr-TR"/>
        </w:rPr>
        <w:t>G</w:t>
      </w:r>
      <w:r w:rsidR="001F6A02" w:rsidRPr="00431192">
        <w:rPr>
          <w:rFonts w:ascii="Times New Roman" w:hAnsi="Times New Roman"/>
          <w:sz w:val="24"/>
          <w:lang w:val="tr-TR"/>
        </w:rPr>
        <w:t>8</w:t>
      </w:r>
      <w:r w:rsidR="00451265" w:rsidRPr="00431192">
        <w:rPr>
          <w:rFonts w:ascii="Times New Roman" w:hAnsi="Times New Roman"/>
          <w:sz w:val="24"/>
          <w:lang w:val="tr-TR"/>
        </w:rPr>
        <w:t xml:space="preserve">: </w:t>
      </w:r>
      <w:r w:rsidR="001F6A02" w:rsidRPr="00431192">
        <w:rPr>
          <w:rFonts w:ascii="Times New Roman" w:hAnsi="Times New Roman"/>
          <w:sz w:val="24"/>
          <w:lang w:val="tr-TR"/>
        </w:rPr>
        <w:t xml:space="preserve">  </w:t>
      </w:r>
      <w:r w:rsidRPr="00431192">
        <w:rPr>
          <w:rFonts w:ascii="Times New Roman" w:hAnsi="Times New Roman"/>
          <w:sz w:val="24"/>
          <w:lang w:val="tr-TR"/>
        </w:rPr>
        <w:t>Çocuğa Saygı Kültürüne aykırılık sonucunu doğuran davranışlarda</w:t>
      </w:r>
      <w:r w:rsidR="006272C5" w:rsidRPr="00431192">
        <w:rPr>
          <w:rFonts w:ascii="Times New Roman" w:hAnsi="Times New Roman"/>
          <w:sz w:val="24"/>
          <w:lang w:val="tr-TR"/>
        </w:rPr>
        <w:t>n</w:t>
      </w:r>
      <w:r w:rsidRPr="00431192">
        <w:rPr>
          <w:rFonts w:ascii="Times New Roman" w:hAnsi="Times New Roman"/>
          <w:sz w:val="24"/>
          <w:lang w:val="tr-TR"/>
        </w:rPr>
        <w:t xml:space="preserve"> ötürü </w:t>
      </w:r>
      <w:r w:rsidR="00451265" w:rsidRPr="00431192">
        <w:rPr>
          <w:rFonts w:ascii="Times New Roman" w:hAnsi="Times New Roman"/>
          <w:sz w:val="24"/>
          <w:lang w:val="tr-TR"/>
        </w:rPr>
        <w:t xml:space="preserve">  </w:t>
      </w:r>
    </w:p>
    <w:p w:rsidR="00451265" w:rsidRPr="00431192" w:rsidRDefault="00451265" w:rsidP="00451265">
      <w:pPr>
        <w:pStyle w:val="ListeParagraf"/>
        <w:tabs>
          <w:tab w:val="left" w:pos="2268"/>
        </w:tabs>
        <w:spacing w:after="0" w:line="0" w:lineRule="atLeast"/>
        <w:ind w:left="2505"/>
        <w:jc w:val="both"/>
        <w:rPr>
          <w:rFonts w:ascii="Times New Roman" w:hAnsi="Times New Roman"/>
          <w:sz w:val="24"/>
          <w:lang w:val="tr-TR"/>
        </w:rPr>
      </w:pPr>
      <w:r w:rsidRPr="00431192">
        <w:rPr>
          <w:rFonts w:ascii="Times New Roman" w:hAnsi="Times New Roman"/>
          <w:sz w:val="24"/>
          <w:lang w:val="tr-TR"/>
        </w:rPr>
        <w:tab/>
        <w:t xml:space="preserve">    yapılan disiplin soruşturmalarında azalma</w:t>
      </w:r>
    </w:p>
    <w:p w:rsidR="00A63E62" w:rsidRPr="00431192" w:rsidRDefault="00A63E62" w:rsidP="00801F93">
      <w:pPr>
        <w:pStyle w:val="ListeParagraf"/>
        <w:tabs>
          <w:tab w:val="left" w:pos="2268"/>
        </w:tabs>
        <w:spacing w:after="0" w:line="0" w:lineRule="atLeast"/>
        <w:ind w:left="2505"/>
        <w:jc w:val="both"/>
        <w:rPr>
          <w:rFonts w:ascii="Times New Roman" w:hAnsi="Times New Roman"/>
          <w:sz w:val="24"/>
          <w:lang w:val="tr-TR"/>
        </w:rPr>
      </w:pPr>
      <w:r w:rsidRPr="00431192">
        <w:rPr>
          <w:rFonts w:ascii="Times New Roman" w:hAnsi="Times New Roman"/>
          <w:sz w:val="24"/>
          <w:lang w:val="tr-TR"/>
        </w:rPr>
        <w:t>G</w:t>
      </w:r>
      <w:r w:rsidR="001F6A02" w:rsidRPr="00431192">
        <w:rPr>
          <w:rFonts w:ascii="Times New Roman" w:hAnsi="Times New Roman"/>
          <w:sz w:val="24"/>
          <w:lang w:val="tr-TR"/>
        </w:rPr>
        <w:t>9</w:t>
      </w:r>
      <w:r w:rsidRPr="00431192">
        <w:rPr>
          <w:rFonts w:ascii="Times New Roman" w:hAnsi="Times New Roman"/>
          <w:sz w:val="24"/>
          <w:lang w:val="tr-TR"/>
        </w:rPr>
        <w:t xml:space="preserve">: </w:t>
      </w:r>
      <w:r w:rsidR="00431192" w:rsidRPr="00431192">
        <w:rPr>
          <w:rFonts w:ascii="Times New Roman" w:hAnsi="Times New Roman"/>
          <w:sz w:val="24"/>
          <w:lang w:val="tr-TR"/>
        </w:rPr>
        <w:t xml:space="preserve">  </w:t>
      </w:r>
      <w:r w:rsidRPr="00431192">
        <w:rPr>
          <w:rFonts w:ascii="Times New Roman" w:hAnsi="Times New Roman"/>
          <w:sz w:val="24"/>
          <w:lang w:val="tr-TR"/>
        </w:rPr>
        <w:t xml:space="preserve">Çocuğa Saygı Kültürünü yerleştirmeye, geliştirmeye, korumaya dönük idarî </w:t>
      </w:r>
      <w:r w:rsidR="00431192" w:rsidRPr="00431192">
        <w:rPr>
          <w:rFonts w:ascii="Times New Roman" w:hAnsi="Times New Roman"/>
          <w:sz w:val="24"/>
          <w:lang w:val="tr-TR"/>
        </w:rPr>
        <w:t xml:space="preserve">  </w:t>
      </w:r>
    </w:p>
    <w:p w:rsidR="00431192" w:rsidRPr="00431192" w:rsidRDefault="00431192" w:rsidP="00431192">
      <w:pPr>
        <w:pStyle w:val="ListeParagraf"/>
        <w:tabs>
          <w:tab w:val="left" w:pos="2268"/>
        </w:tabs>
        <w:spacing w:after="0" w:line="0" w:lineRule="atLeast"/>
        <w:ind w:left="2505"/>
        <w:jc w:val="both"/>
        <w:rPr>
          <w:rFonts w:ascii="Times New Roman" w:hAnsi="Times New Roman"/>
          <w:sz w:val="24"/>
          <w:lang w:val="tr-TR"/>
        </w:rPr>
      </w:pPr>
      <w:r w:rsidRPr="00431192">
        <w:rPr>
          <w:rFonts w:ascii="Times New Roman" w:hAnsi="Times New Roman"/>
          <w:sz w:val="24"/>
          <w:lang w:val="tr-TR"/>
        </w:rPr>
        <w:t xml:space="preserve">         düzenleme  sayısı</w:t>
      </w:r>
    </w:p>
    <w:p w:rsidR="00431192" w:rsidRPr="006272C5" w:rsidRDefault="00431192" w:rsidP="00801F93">
      <w:pPr>
        <w:pStyle w:val="ListeParagraf"/>
        <w:tabs>
          <w:tab w:val="left" w:pos="2268"/>
        </w:tabs>
        <w:spacing w:after="0" w:line="0" w:lineRule="atLeast"/>
        <w:ind w:left="2505"/>
        <w:jc w:val="both"/>
        <w:rPr>
          <w:rFonts w:ascii="Times New Roman" w:hAnsi="Times New Roman"/>
          <w:sz w:val="24"/>
          <w:lang w:val="tr-TR"/>
        </w:rPr>
      </w:pPr>
    </w:p>
    <w:p w:rsidR="00A63E62" w:rsidRDefault="00A63E62" w:rsidP="00801F93">
      <w:pPr>
        <w:ind w:left="708"/>
        <w:rPr>
          <w:b/>
          <w:bCs/>
          <w:sz w:val="24"/>
          <w:lang w:val="tr-TR"/>
        </w:rPr>
      </w:pPr>
    </w:p>
    <w:p w:rsidR="00651874" w:rsidRPr="007B6839" w:rsidRDefault="005A0C69" w:rsidP="00801F93">
      <w:pPr>
        <w:ind w:left="708"/>
        <w:rPr>
          <w:b/>
          <w:bCs/>
          <w:sz w:val="24"/>
          <w:lang w:val="tr-TR"/>
        </w:rPr>
      </w:pPr>
      <w:r w:rsidRPr="007B6839">
        <w:rPr>
          <w:b/>
          <w:bCs/>
          <w:sz w:val="24"/>
          <w:lang w:val="tr-TR"/>
        </w:rPr>
        <w:t xml:space="preserve">   </w:t>
      </w:r>
      <w:r w:rsidR="00651874" w:rsidRPr="007B6839">
        <w:rPr>
          <w:b/>
          <w:bCs/>
          <w:sz w:val="24"/>
          <w:lang w:val="tr-TR"/>
        </w:rPr>
        <w:t>Stratejiler ve Eylemler:</w:t>
      </w:r>
    </w:p>
    <w:p w:rsidR="00651874" w:rsidRPr="007B6839" w:rsidRDefault="00651874" w:rsidP="00801F93">
      <w:pPr>
        <w:ind w:left="708"/>
        <w:rPr>
          <w:b/>
          <w:bCs/>
          <w:sz w:val="24"/>
          <w:u w:val="single"/>
          <w:lang w:val="tr-TR"/>
        </w:rPr>
      </w:pPr>
    </w:p>
    <w:p w:rsidR="00441B26" w:rsidRPr="007B6839" w:rsidRDefault="005A0C69" w:rsidP="00801F93">
      <w:pPr>
        <w:ind w:left="708"/>
        <w:jc w:val="both"/>
        <w:rPr>
          <w:bCs/>
          <w:sz w:val="24"/>
          <w:lang w:val="tr-TR"/>
        </w:rPr>
      </w:pPr>
      <w:r w:rsidRPr="007B6839">
        <w:rPr>
          <w:bCs/>
          <w:sz w:val="24"/>
          <w:lang w:val="tr-TR"/>
        </w:rPr>
        <w:t xml:space="preserve">      </w:t>
      </w:r>
      <w:r w:rsidR="00651874" w:rsidRPr="007B6839">
        <w:rPr>
          <w:bCs/>
          <w:sz w:val="24"/>
          <w:lang w:val="tr-TR"/>
        </w:rPr>
        <w:t xml:space="preserve">Toplumsal hayatın </w:t>
      </w:r>
      <w:r w:rsidR="006664D2" w:rsidRPr="007B6839">
        <w:rPr>
          <w:bCs/>
          <w:sz w:val="24"/>
          <w:lang w:val="tr-TR"/>
        </w:rPr>
        <w:t>hangi alanını kapsayacak olursa olsun</w:t>
      </w:r>
      <w:r w:rsidRPr="007B6839">
        <w:rPr>
          <w:bCs/>
          <w:sz w:val="24"/>
          <w:lang w:val="tr-TR"/>
        </w:rPr>
        <w:t>,</w:t>
      </w:r>
      <w:r w:rsidR="006664D2" w:rsidRPr="007B6839">
        <w:rPr>
          <w:bCs/>
          <w:sz w:val="24"/>
          <w:lang w:val="tr-TR"/>
        </w:rPr>
        <w:t xml:space="preserve"> tüm</w:t>
      </w:r>
      <w:r w:rsidR="00651874" w:rsidRPr="007B6839">
        <w:rPr>
          <w:bCs/>
          <w:sz w:val="24"/>
          <w:lang w:val="tr-TR"/>
        </w:rPr>
        <w:t xml:space="preserve"> yapılandırmalarda, çocuğa saygı ve çocuk ha</w:t>
      </w:r>
      <w:r w:rsidR="00441B26">
        <w:rPr>
          <w:bCs/>
          <w:sz w:val="24"/>
          <w:lang w:val="tr-TR"/>
        </w:rPr>
        <w:t>kları kültürü esas alınacak ve bu yönde bilinçlendirici kamu oyu kampanyaları düzenlenecektir.</w:t>
      </w:r>
      <w:r w:rsidR="00405705" w:rsidRPr="007B6839">
        <w:rPr>
          <w:bCs/>
          <w:sz w:val="24"/>
          <w:lang w:val="tr-TR"/>
        </w:rPr>
        <w:t xml:space="preserve"> A</w:t>
      </w:r>
      <w:r w:rsidR="00651874" w:rsidRPr="007B6839">
        <w:rPr>
          <w:bCs/>
          <w:sz w:val="24"/>
          <w:lang w:val="tr-TR"/>
        </w:rPr>
        <w:t xml:space="preserve">ile içinde ve </w:t>
      </w:r>
      <w:r w:rsidR="001A24D9" w:rsidRPr="007B6839">
        <w:rPr>
          <w:bCs/>
          <w:sz w:val="24"/>
          <w:lang w:val="tr-TR"/>
        </w:rPr>
        <w:t>okullarda</w:t>
      </w:r>
      <w:r w:rsidR="00BB342A" w:rsidRPr="007B6839">
        <w:rPr>
          <w:bCs/>
          <w:sz w:val="24"/>
          <w:lang w:val="tr-TR"/>
        </w:rPr>
        <w:t>,</w:t>
      </w:r>
      <w:r w:rsidR="00651874" w:rsidRPr="007B6839">
        <w:rPr>
          <w:bCs/>
          <w:sz w:val="24"/>
          <w:lang w:val="tr-TR"/>
        </w:rPr>
        <w:t xml:space="preserve"> </w:t>
      </w:r>
      <w:r w:rsidR="0089481C" w:rsidRPr="007B6839">
        <w:rPr>
          <w:bCs/>
          <w:sz w:val="24"/>
          <w:lang w:val="tr-TR"/>
        </w:rPr>
        <w:t xml:space="preserve">görsel ve yazılı medyada </w:t>
      </w:r>
      <w:r w:rsidR="001A24D9" w:rsidRPr="007B6839">
        <w:rPr>
          <w:bCs/>
          <w:sz w:val="24"/>
          <w:lang w:val="tr-TR"/>
        </w:rPr>
        <w:t xml:space="preserve"> her türlü </w:t>
      </w:r>
      <w:r w:rsidR="0089481C" w:rsidRPr="007B6839">
        <w:rPr>
          <w:bCs/>
          <w:sz w:val="24"/>
          <w:lang w:val="tr-TR"/>
        </w:rPr>
        <w:t xml:space="preserve">toplumsal iletişim sistemlerinde, toplumsal kurum ve kuruluşlarda </w:t>
      </w:r>
      <w:r w:rsidR="001A24D9" w:rsidRPr="007B6839">
        <w:rPr>
          <w:bCs/>
          <w:sz w:val="24"/>
          <w:lang w:val="tr-TR"/>
        </w:rPr>
        <w:t xml:space="preserve"> </w:t>
      </w:r>
      <w:r w:rsidR="00651874" w:rsidRPr="007B6839">
        <w:rPr>
          <w:bCs/>
          <w:sz w:val="24"/>
          <w:lang w:val="tr-TR"/>
        </w:rPr>
        <w:t>dilin, inanç eğitiminin, hukuk sisteminin, ahl</w:t>
      </w:r>
      <w:r w:rsidR="00A149DB" w:rsidRPr="007B6839">
        <w:rPr>
          <w:bCs/>
          <w:sz w:val="24"/>
          <w:lang w:val="tr-TR"/>
        </w:rPr>
        <w:t>â</w:t>
      </w:r>
      <w:r w:rsidR="00651874" w:rsidRPr="007B6839">
        <w:rPr>
          <w:bCs/>
          <w:sz w:val="24"/>
          <w:lang w:val="tr-TR"/>
        </w:rPr>
        <w:t>k ve estetiğin,</w:t>
      </w:r>
      <w:r w:rsidR="00977333" w:rsidRPr="007B6839">
        <w:rPr>
          <w:bCs/>
          <w:sz w:val="24"/>
          <w:lang w:val="tr-TR"/>
        </w:rPr>
        <w:t xml:space="preserve"> etik değerlerin,</w:t>
      </w:r>
      <w:r w:rsidR="00651874" w:rsidRPr="007B6839">
        <w:rPr>
          <w:bCs/>
          <w:sz w:val="24"/>
          <w:lang w:val="tr-TR"/>
        </w:rPr>
        <w:t xml:space="preserve"> araç-gereç tasarım ve kullanımının, </w:t>
      </w:r>
      <w:r w:rsidR="00BC4137" w:rsidRPr="007B6839">
        <w:rPr>
          <w:bCs/>
          <w:sz w:val="24"/>
          <w:lang w:val="tr-TR"/>
        </w:rPr>
        <w:t xml:space="preserve">çocuk </w:t>
      </w:r>
      <w:r w:rsidR="00BB342A" w:rsidRPr="007B6839">
        <w:rPr>
          <w:bCs/>
          <w:sz w:val="24"/>
          <w:lang w:val="tr-TR"/>
        </w:rPr>
        <w:t>konulu</w:t>
      </w:r>
      <w:r w:rsidR="00BC4137" w:rsidRPr="007B6839">
        <w:rPr>
          <w:bCs/>
          <w:sz w:val="24"/>
          <w:lang w:val="tr-TR"/>
        </w:rPr>
        <w:t xml:space="preserve"> veya çocuklar dahil edilerek yapılan</w:t>
      </w:r>
      <w:r w:rsidR="0089481C" w:rsidRPr="007B6839">
        <w:rPr>
          <w:bCs/>
          <w:sz w:val="24"/>
          <w:lang w:val="tr-TR"/>
        </w:rPr>
        <w:t xml:space="preserve"> sosyal ve </w:t>
      </w:r>
      <w:r w:rsidR="00BC4137" w:rsidRPr="007B6839">
        <w:rPr>
          <w:bCs/>
          <w:sz w:val="24"/>
          <w:lang w:val="tr-TR"/>
        </w:rPr>
        <w:t xml:space="preserve">bilimsel çalışmaların </w:t>
      </w:r>
      <w:r w:rsidR="00651874" w:rsidRPr="007B6839">
        <w:rPr>
          <w:bCs/>
          <w:sz w:val="24"/>
          <w:lang w:val="tr-TR"/>
        </w:rPr>
        <w:t xml:space="preserve">çocuğa saygı esası üzerine </w:t>
      </w:r>
      <w:r w:rsidR="0089481C" w:rsidRPr="007B6839">
        <w:rPr>
          <w:bCs/>
          <w:sz w:val="24"/>
          <w:lang w:val="tr-TR"/>
        </w:rPr>
        <w:t>hayata geçirilmesi</w:t>
      </w:r>
      <w:r w:rsidR="00651874" w:rsidRPr="007B6839">
        <w:rPr>
          <w:bCs/>
          <w:sz w:val="24"/>
          <w:lang w:val="tr-TR"/>
        </w:rPr>
        <w:t xml:space="preserve"> gerekmektedir.</w:t>
      </w:r>
      <w:r w:rsidR="001A24D9" w:rsidRPr="007B6839">
        <w:rPr>
          <w:bCs/>
          <w:sz w:val="24"/>
          <w:lang w:val="tr-TR"/>
        </w:rPr>
        <w:t xml:space="preserve"> Sosyal, ticar</w:t>
      </w:r>
      <w:r w:rsidR="00914788">
        <w:rPr>
          <w:bCs/>
          <w:sz w:val="24"/>
          <w:lang w:val="tr-TR"/>
        </w:rPr>
        <w:t>î</w:t>
      </w:r>
      <w:r w:rsidR="001A24D9" w:rsidRPr="007B6839">
        <w:rPr>
          <w:bCs/>
          <w:sz w:val="24"/>
          <w:lang w:val="tr-TR"/>
        </w:rPr>
        <w:t xml:space="preserve"> ve kültürel hayatta </w:t>
      </w:r>
      <w:r w:rsidR="0089481C" w:rsidRPr="007B6839">
        <w:rPr>
          <w:bCs/>
          <w:sz w:val="24"/>
          <w:lang w:val="tr-TR"/>
        </w:rPr>
        <w:t>yer alan</w:t>
      </w:r>
      <w:r w:rsidR="001A24D9" w:rsidRPr="007B6839">
        <w:rPr>
          <w:bCs/>
          <w:sz w:val="24"/>
          <w:lang w:val="tr-TR"/>
        </w:rPr>
        <w:t xml:space="preserve"> her nesnenin, bilginin, söylemin çocuğa zararsızlığı kriteri esas kabul edilmelidir. </w:t>
      </w:r>
    </w:p>
    <w:p w:rsidR="00651874" w:rsidRDefault="00651874" w:rsidP="00801F93">
      <w:pPr>
        <w:ind w:left="708"/>
        <w:rPr>
          <w:b/>
          <w:bCs/>
          <w:sz w:val="24"/>
          <w:lang w:val="tr-TR"/>
        </w:rPr>
      </w:pPr>
    </w:p>
    <w:p w:rsidR="006272C5" w:rsidRPr="007B6839" w:rsidRDefault="006272C5" w:rsidP="00431192">
      <w:pPr>
        <w:rPr>
          <w:b/>
          <w:bCs/>
          <w:sz w:val="24"/>
          <w:lang w:val="tr-TR"/>
        </w:rPr>
      </w:pPr>
    </w:p>
    <w:p w:rsidR="005809E9" w:rsidRPr="007B6839" w:rsidRDefault="005A0C69" w:rsidP="00801F93">
      <w:pPr>
        <w:ind w:left="708"/>
        <w:rPr>
          <w:b/>
          <w:bCs/>
          <w:sz w:val="24"/>
          <w:lang w:val="tr-TR"/>
        </w:rPr>
      </w:pPr>
      <w:r w:rsidRPr="007B6839">
        <w:rPr>
          <w:b/>
          <w:bCs/>
          <w:sz w:val="24"/>
          <w:lang w:val="tr-TR"/>
        </w:rPr>
        <w:t xml:space="preserve">      </w:t>
      </w:r>
      <w:r w:rsidR="00F274A6" w:rsidRPr="007B6839">
        <w:rPr>
          <w:b/>
          <w:bCs/>
          <w:sz w:val="24"/>
          <w:lang w:val="tr-TR"/>
        </w:rPr>
        <w:t>2-</w:t>
      </w:r>
      <w:r w:rsidRPr="007B6839">
        <w:rPr>
          <w:b/>
          <w:bCs/>
          <w:sz w:val="24"/>
          <w:lang w:val="tr-TR"/>
        </w:rPr>
        <w:t xml:space="preserve"> </w:t>
      </w:r>
      <w:r w:rsidR="005809E9" w:rsidRPr="007B6839">
        <w:rPr>
          <w:b/>
          <w:bCs/>
          <w:sz w:val="24"/>
          <w:lang w:val="tr-TR"/>
        </w:rPr>
        <w:t>Çocuğun Katılım Hakkı: Çocuğun Görüşünün Alınmasının Önemi</w:t>
      </w:r>
    </w:p>
    <w:p w:rsidR="00F274A6" w:rsidRPr="007B6839" w:rsidRDefault="00F274A6" w:rsidP="00801F93">
      <w:pPr>
        <w:ind w:left="708"/>
        <w:rPr>
          <w:b/>
          <w:bCs/>
          <w:sz w:val="24"/>
          <w:lang w:val="tr-TR"/>
        </w:rPr>
      </w:pPr>
    </w:p>
    <w:p w:rsidR="00651874" w:rsidRDefault="005A0C69" w:rsidP="00801F93">
      <w:pPr>
        <w:ind w:left="708"/>
        <w:jc w:val="both"/>
        <w:rPr>
          <w:bCs/>
          <w:sz w:val="24"/>
          <w:lang w:val="tr-TR"/>
        </w:rPr>
      </w:pPr>
      <w:r w:rsidRPr="007B6839">
        <w:rPr>
          <w:bCs/>
          <w:sz w:val="24"/>
          <w:lang w:val="tr-TR"/>
        </w:rPr>
        <w:t xml:space="preserve">      </w:t>
      </w:r>
      <w:r w:rsidR="00651874" w:rsidRPr="007B6839">
        <w:rPr>
          <w:bCs/>
          <w:sz w:val="24"/>
          <w:lang w:val="tr-TR"/>
        </w:rPr>
        <w:t xml:space="preserve">Çocuğun </w:t>
      </w:r>
      <w:r w:rsidR="005809E9" w:rsidRPr="007B6839">
        <w:rPr>
          <w:bCs/>
          <w:sz w:val="24"/>
          <w:lang w:val="tr-TR"/>
        </w:rPr>
        <w:t xml:space="preserve">görüşünün </w:t>
      </w:r>
      <w:r w:rsidR="00E80256" w:rsidRPr="007B6839">
        <w:rPr>
          <w:bCs/>
          <w:sz w:val="24"/>
          <w:lang w:val="tr-TR"/>
        </w:rPr>
        <w:t>alınmasının önemi</w:t>
      </w:r>
      <w:r w:rsidR="00B00293" w:rsidRPr="007B6839">
        <w:rPr>
          <w:bCs/>
          <w:sz w:val="24"/>
          <w:lang w:val="tr-TR"/>
        </w:rPr>
        <w:t xml:space="preserve"> ifadesinden</w:t>
      </w:r>
      <w:r w:rsidR="00651874" w:rsidRPr="007B6839">
        <w:rPr>
          <w:bCs/>
          <w:sz w:val="24"/>
          <w:lang w:val="tr-TR"/>
        </w:rPr>
        <w:t>, çocukların toplumun saygın bir bireyi olarak, toplumsal hayatın bütün alanlarına adaletli bir ortamda ve yetişkinlerle birlikte katılımını sağlamak anlaşılmalıdır.</w:t>
      </w:r>
    </w:p>
    <w:p w:rsidR="00EC489F" w:rsidRPr="007B6839" w:rsidRDefault="00EC489F" w:rsidP="00801F93">
      <w:pPr>
        <w:ind w:left="708"/>
        <w:jc w:val="both"/>
        <w:rPr>
          <w:bCs/>
          <w:sz w:val="24"/>
          <w:lang w:val="tr-TR"/>
        </w:rPr>
      </w:pPr>
    </w:p>
    <w:p w:rsidR="00651874" w:rsidRPr="007B6839" w:rsidRDefault="005A0C69" w:rsidP="00801F93">
      <w:pPr>
        <w:ind w:left="708"/>
        <w:jc w:val="both"/>
        <w:rPr>
          <w:bCs/>
          <w:sz w:val="24"/>
          <w:lang w:val="tr-TR"/>
        </w:rPr>
      </w:pPr>
      <w:r w:rsidRPr="007B6839">
        <w:rPr>
          <w:bCs/>
          <w:sz w:val="24"/>
          <w:lang w:val="tr-TR"/>
        </w:rPr>
        <w:t xml:space="preserve">      </w:t>
      </w:r>
      <w:r w:rsidR="00651874" w:rsidRPr="007B6839">
        <w:rPr>
          <w:bCs/>
          <w:sz w:val="24"/>
          <w:lang w:val="tr-TR"/>
        </w:rPr>
        <w:t>“Toplumsal haya</w:t>
      </w:r>
      <w:r w:rsidR="00B00293" w:rsidRPr="007B6839">
        <w:rPr>
          <w:bCs/>
          <w:sz w:val="24"/>
          <w:lang w:val="tr-TR"/>
        </w:rPr>
        <w:t>tın bütün alanları” kavramından</w:t>
      </w:r>
      <w:r w:rsidR="00651874" w:rsidRPr="007B6839">
        <w:rPr>
          <w:bCs/>
          <w:sz w:val="24"/>
          <w:lang w:val="tr-TR"/>
        </w:rPr>
        <w:t xml:space="preserve"> anlaşılması gereken husus ise; ailede, </w:t>
      </w:r>
      <w:r w:rsidR="00290D17" w:rsidRPr="007B6839">
        <w:rPr>
          <w:bCs/>
          <w:sz w:val="24"/>
          <w:lang w:val="tr-TR"/>
        </w:rPr>
        <w:t>eğitim sisteminde,</w:t>
      </w:r>
      <w:r w:rsidR="00651874" w:rsidRPr="007B6839">
        <w:rPr>
          <w:bCs/>
          <w:sz w:val="24"/>
          <w:lang w:val="tr-TR"/>
        </w:rPr>
        <w:t xml:space="preserve"> toplumda, yerel yönetimlerde, sağlıkta,</w:t>
      </w:r>
      <w:r w:rsidR="00A149DB" w:rsidRPr="007B6839">
        <w:rPr>
          <w:bCs/>
          <w:sz w:val="24"/>
          <w:lang w:val="tr-TR"/>
        </w:rPr>
        <w:t xml:space="preserve"> </w:t>
      </w:r>
      <w:r w:rsidR="004906E9" w:rsidRPr="007B6839">
        <w:rPr>
          <w:bCs/>
          <w:sz w:val="24"/>
          <w:lang w:val="tr-TR"/>
        </w:rPr>
        <w:t>yargılama</w:t>
      </w:r>
      <w:r w:rsidR="00290D17" w:rsidRPr="007B6839">
        <w:rPr>
          <w:bCs/>
          <w:sz w:val="24"/>
          <w:lang w:val="tr-TR"/>
        </w:rPr>
        <w:t xml:space="preserve"> ve koruma süreçlerinde, </w:t>
      </w:r>
      <w:r w:rsidR="00651874" w:rsidRPr="007B6839">
        <w:rPr>
          <w:bCs/>
          <w:sz w:val="24"/>
          <w:lang w:val="tr-TR"/>
        </w:rPr>
        <w:t xml:space="preserve"> medyada, anayasa ve yasa hazırlama süreçlerin</w:t>
      </w:r>
      <w:r w:rsidR="007D4DD9" w:rsidRPr="007B6839">
        <w:rPr>
          <w:bCs/>
          <w:sz w:val="24"/>
          <w:lang w:val="tr-TR"/>
        </w:rPr>
        <w:t>de ve</w:t>
      </w:r>
      <w:r w:rsidR="00A149DB" w:rsidRPr="007B6839">
        <w:rPr>
          <w:bCs/>
          <w:sz w:val="24"/>
          <w:lang w:val="tr-TR"/>
        </w:rPr>
        <w:t xml:space="preserve"> sivil toplum kuruluşlarında</w:t>
      </w:r>
      <w:r w:rsidR="00651874" w:rsidRPr="007B6839">
        <w:rPr>
          <w:bCs/>
          <w:sz w:val="24"/>
          <w:lang w:val="tr-TR"/>
        </w:rPr>
        <w:t xml:space="preserve"> çocuğun görüşünün alınmasında önerilecek modellerin tasarımıdır. </w:t>
      </w:r>
    </w:p>
    <w:p w:rsidR="00651874" w:rsidRPr="007B6839" w:rsidRDefault="00651874" w:rsidP="00801F93">
      <w:pPr>
        <w:ind w:left="708"/>
        <w:rPr>
          <w:b/>
          <w:bCs/>
          <w:sz w:val="24"/>
          <w:u w:val="single"/>
          <w:lang w:val="tr-TR"/>
        </w:rPr>
      </w:pPr>
    </w:p>
    <w:p w:rsidR="00651874" w:rsidRPr="007B6839" w:rsidRDefault="005A0C69" w:rsidP="00801F93">
      <w:pPr>
        <w:ind w:left="708"/>
        <w:rPr>
          <w:b/>
          <w:bCs/>
          <w:sz w:val="24"/>
          <w:lang w:val="tr-TR"/>
        </w:rPr>
      </w:pPr>
      <w:r w:rsidRPr="007B6839">
        <w:rPr>
          <w:b/>
          <w:bCs/>
          <w:sz w:val="24"/>
          <w:lang w:val="tr-TR"/>
        </w:rPr>
        <w:t xml:space="preserve">      </w:t>
      </w:r>
      <w:r w:rsidR="00257816" w:rsidRPr="007B6839">
        <w:rPr>
          <w:b/>
          <w:bCs/>
          <w:sz w:val="24"/>
          <w:lang w:val="tr-TR"/>
        </w:rPr>
        <w:t>Stratejik Amaçlar</w:t>
      </w:r>
      <w:r w:rsidR="00366D75">
        <w:rPr>
          <w:b/>
          <w:bCs/>
          <w:sz w:val="24"/>
          <w:lang w:val="tr-TR"/>
        </w:rPr>
        <w:t xml:space="preserve"> ve Göstergeleri</w:t>
      </w:r>
      <w:r w:rsidR="00651874" w:rsidRPr="007B6839">
        <w:rPr>
          <w:b/>
          <w:bCs/>
          <w:sz w:val="24"/>
          <w:lang w:val="tr-TR"/>
        </w:rPr>
        <w:t>:</w:t>
      </w:r>
    </w:p>
    <w:p w:rsidR="00651874" w:rsidRPr="007B6839" w:rsidRDefault="00651874" w:rsidP="00801F93">
      <w:pPr>
        <w:ind w:left="708"/>
        <w:rPr>
          <w:b/>
          <w:bCs/>
          <w:sz w:val="24"/>
          <w:u w:val="single"/>
          <w:lang w:val="tr-TR"/>
        </w:rPr>
      </w:pPr>
    </w:p>
    <w:p w:rsidR="00651874" w:rsidRPr="00366D75" w:rsidRDefault="00651874" w:rsidP="00801F93">
      <w:pPr>
        <w:numPr>
          <w:ilvl w:val="0"/>
          <w:numId w:val="21"/>
        </w:numPr>
        <w:tabs>
          <w:tab w:val="clear" w:pos="720"/>
          <w:tab w:val="num" w:pos="1428"/>
        </w:tabs>
        <w:ind w:left="1428"/>
        <w:jc w:val="both"/>
        <w:rPr>
          <w:sz w:val="24"/>
          <w:lang w:val="tr-TR"/>
        </w:rPr>
      </w:pPr>
      <w:r w:rsidRPr="007B6839">
        <w:rPr>
          <w:bCs/>
          <w:sz w:val="24"/>
          <w:lang w:val="tr-TR"/>
        </w:rPr>
        <w:t xml:space="preserve">Çocuk ve çocuk haklarına ilişkin karar süreçlerine </w:t>
      </w:r>
      <w:r w:rsidR="007D4DD9" w:rsidRPr="007B6839">
        <w:rPr>
          <w:bCs/>
          <w:sz w:val="24"/>
          <w:lang w:val="tr-TR"/>
        </w:rPr>
        <w:t>bütün çocukların</w:t>
      </w:r>
      <w:r w:rsidRPr="007B6839">
        <w:rPr>
          <w:bCs/>
          <w:sz w:val="24"/>
          <w:lang w:val="tr-TR"/>
        </w:rPr>
        <w:t xml:space="preserve"> katılımını sağlamak.</w:t>
      </w:r>
    </w:p>
    <w:p w:rsidR="00366D75" w:rsidRDefault="00366D75" w:rsidP="00801F93">
      <w:pPr>
        <w:ind w:left="1428"/>
        <w:jc w:val="both"/>
        <w:rPr>
          <w:bCs/>
          <w:sz w:val="24"/>
          <w:lang w:val="tr-TR"/>
        </w:rPr>
      </w:pPr>
      <w:r>
        <w:rPr>
          <w:bCs/>
          <w:sz w:val="24"/>
          <w:lang w:val="tr-TR"/>
        </w:rPr>
        <w:t xml:space="preserve">G1: </w:t>
      </w:r>
      <w:r w:rsidR="00320180">
        <w:rPr>
          <w:bCs/>
          <w:sz w:val="24"/>
          <w:lang w:val="tr-TR"/>
        </w:rPr>
        <w:t>T</w:t>
      </w:r>
      <w:r>
        <w:rPr>
          <w:bCs/>
          <w:sz w:val="24"/>
          <w:lang w:val="tr-TR"/>
        </w:rPr>
        <w:t xml:space="preserve">oplumsal </w:t>
      </w:r>
      <w:r w:rsidR="005129FD">
        <w:rPr>
          <w:bCs/>
          <w:sz w:val="24"/>
          <w:lang w:val="tr-TR"/>
        </w:rPr>
        <w:t xml:space="preserve">kararlara </w:t>
      </w:r>
      <w:r w:rsidR="00320180">
        <w:rPr>
          <w:bCs/>
          <w:sz w:val="24"/>
          <w:lang w:val="tr-TR"/>
        </w:rPr>
        <w:t>katılan çocuk sayısında artış</w:t>
      </w:r>
    </w:p>
    <w:p w:rsidR="00366D75" w:rsidRDefault="00366D75" w:rsidP="00801F93">
      <w:pPr>
        <w:ind w:left="1428"/>
        <w:jc w:val="both"/>
        <w:rPr>
          <w:bCs/>
          <w:sz w:val="24"/>
          <w:lang w:val="tr-TR"/>
        </w:rPr>
      </w:pPr>
      <w:r>
        <w:rPr>
          <w:bCs/>
          <w:sz w:val="24"/>
          <w:lang w:val="tr-TR"/>
        </w:rPr>
        <w:t xml:space="preserve">G2: Yerel </w:t>
      </w:r>
      <w:r w:rsidR="005129FD">
        <w:rPr>
          <w:bCs/>
          <w:sz w:val="24"/>
          <w:lang w:val="tr-TR"/>
        </w:rPr>
        <w:t>y</w:t>
      </w:r>
      <w:r>
        <w:rPr>
          <w:bCs/>
          <w:sz w:val="24"/>
          <w:lang w:val="tr-TR"/>
        </w:rPr>
        <w:t xml:space="preserve">önetimlerin süreçlerine </w:t>
      </w:r>
      <w:r w:rsidR="00320180">
        <w:rPr>
          <w:bCs/>
          <w:sz w:val="24"/>
          <w:lang w:val="tr-TR"/>
        </w:rPr>
        <w:t xml:space="preserve">ilişkin kararlara katılan </w:t>
      </w:r>
      <w:r w:rsidR="005129FD">
        <w:rPr>
          <w:bCs/>
          <w:sz w:val="24"/>
          <w:lang w:val="tr-TR"/>
        </w:rPr>
        <w:t>çocuk</w:t>
      </w:r>
      <w:r w:rsidR="00320180">
        <w:rPr>
          <w:bCs/>
          <w:sz w:val="24"/>
          <w:lang w:val="tr-TR"/>
        </w:rPr>
        <w:t xml:space="preserve"> sayısında artış</w:t>
      </w:r>
    </w:p>
    <w:p w:rsidR="00366D75" w:rsidRDefault="00366D75" w:rsidP="00801F93">
      <w:pPr>
        <w:ind w:left="1428"/>
        <w:jc w:val="both"/>
        <w:rPr>
          <w:bCs/>
          <w:sz w:val="24"/>
          <w:lang w:val="tr-TR"/>
        </w:rPr>
      </w:pPr>
      <w:r>
        <w:rPr>
          <w:bCs/>
          <w:sz w:val="24"/>
          <w:lang w:val="tr-TR"/>
        </w:rPr>
        <w:t xml:space="preserve">G3: Sağlıkla ilgili süreçlere görüş bildiren çocuk </w:t>
      </w:r>
      <w:r w:rsidR="00320180">
        <w:rPr>
          <w:bCs/>
          <w:sz w:val="24"/>
          <w:lang w:val="tr-TR"/>
        </w:rPr>
        <w:t>sayısında</w:t>
      </w:r>
      <w:r w:rsidR="00046460">
        <w:rPr>
          <w:bCs/>
          <w:sz w:val="24"/>
          <w:lang w:val="tr-TR"/>
        </w:rPr>
        <w:t xml:space="preserve"> artış</w:t>
      </w:r>
    </w:p>
    <w:p w:rsidR="00366D75" w:rsidRDefault="00366D75" w:rsidP="00801F93">
      <w:pPr>
        <w:ind w:left="1428"/>
        <w:jc w:val="both"/>
        <w:rPr>
          <w:bCs/>
          <w:sz w:val="24"/>
          <w:lang w:val="tr-TR"/>
        </w:rPr>
      </w:pPr>
      <w:r>
        <w:rPr>
          <w:bCs/>
          <w:sz w:val="24"/>
          <w:lang w:val="tr-TR"/>
        </w:rPr>
        <w:t xml:space="preserve">G4: STK çalışmalarına katılan çocuk </w:t>
      </w:r>
      <w:r w:rsidR="00320180">
        <w:rPr>
          <w:bCs/>
          <w:sz w:val="24"/>
          <w:lang w:val="tr-TR"/>
        </w:rPr>
        <w:t>sayısında artış</w:t>
      </w:r>
    </w:p>
    <w:p w:rsidR="00366D75" w:rsidRDefault="00366D75" w:rsidP="00801F93">
      <w:pPr>
        <w:ind w:left="1428"/>
        <w:jc w:val="both"/>
        <w:rPr>
          <w:bCs/>
          <w:sz w:val="24"/>
          <w:lang w:val="tr-TR"/>
        </w:rPr>
      </w:pPr>
      <w:r>
        <w:rPr>
          <w:bCs/>
          <w:sz w:val="24"/>
          <w:lang w:val="tr-TR"/>
        </w:rPr>
        <w:t xml:space="preserve">G5: </w:t>
      </w:r>
      <w:r w:rsidR="00320180">
        <w:rPr>
          <w:bCs/>
          <w:sz w:val="24"/>
          <w:lang w:val="tr-TR"/>
        </w:rPr>
        <w:t>D</w:t>
      </w:r>
      <w:r>
        <w:rPr>
          <w:bCs/>
          <w:sz w:val="24"/>
          <w:lang w:val="tr-TR"/>
        </w:rPr>
        <w:t>ernek</w:t>
      </w:r>
      <w:r w:rsidR="00320180">
        <w:rPr>
          <w:bCs/>
          <w:sz w:val="24"/>
          <w:lang w:val="tr-TR"/>
        </w:rPr>
        <w:t>lere üye çocuk</w:t>
      </w:r>
      <w:r>
        <w:rPr>
          <w:bCs/>
          <w:sz w:val="24"/>
          <w:lang w:val="tr-TR"/>
        </w:rPr>
        <w:t xml:space="preserve"> sayısı</w:t>
      </w:r>
      <w:r w:rsidR="00046460">
        <w:rPr>
          <w:bCs/>
          <w:sz w:val="24"/>
          <w:lang w:val="tr-TR"/>
        </w:rPr>
        <w:t>nda artış</w:t>
      </w:r>
    </w:p>
    <w:p w:rsidR="00366D75" w:rsidRPr="007B6839" w:rsidRDefault="00366D75" w:rsidP="00801F93">
      <w:pPr>
        <w:ind w:left="1428"/>
        <w:jc w:val="both"/>
        <w:rPr>
          <w:sz w:val="24"/>
          <w:lang w:val="tr-TR"/>
        </w:rPr>
      </w:pPr>
    </w:p>
    <w:p w:rsidR="00651874" w:rsidRPr="0000456D" w:rsidRDefault="00651874" w:rsidP="00801F93">
      <w:pPr>
        <w:numPr>
          <w:ilvl w:val="0"/>
          <w:numId w:val="21"/>
        </w:numPr>
        <w:tabs>
          <w:tab w:val="clear" w:pos="720"/>
          <w:tab w:val="num" w:pos="1428"/>
        </w:tabs>
        <w:ind w:left="1428"/>
        <w:jc w:val="both"/>
        <w:rPr>
          <w:sz w:val="24"/>
          <w:lang w:val="tr-TR"/>
        </w:rPr>
      </w:pPr>
      <w:r w:rsidRPr="007B6839">
        <w:rPr>
          <w:bCs/>
          <w:sz w:val="24"/>
          <w:lang w:val="tr-TR"/>
        </w:rPr>
        <w:t>Toplumsal hayatın bütün alanlarında her türlü hizmetlerin tasarımı, düzenlenmesi</w:t>
      </w:r>
      <w:r w:rsidR="00571881" w:rsidRPr="007B6839">
        <w:rPr>
          <w:bCs/>
          <w:sz w:val="24"/>
          <w:lang w:val="tr-TR"/>
        </w:rPr>
        <w:t xml:space="preserve">, </w:t>
      </w:r>
      <w:r w:rsidRPr="007B6839">
        <w:rPr>
          <w:bCs/>
          <w:sz w:val="24"/>
          <w:lang w:val="tr-TR"/>
        </w:rPr>
        <w:t xml:space="preserve">uygulanması, izlenmesi ve denetlenmesinde çocuğun </w:t>
      </w:r>
      <w:r w:rsidR="00571881" w:rsidRPr="007B6839">
        <w:rPr>
          <w:bCs/>
          <w:sz w:val="24"/>
          <w:lang w:val="tr-TR"/>
        </w:rPr>
        <w:t>katılımı ile ilgili kültürü geliştirmek.</w:t>
      </w:r>
    </w:p>
    <w:p w:rsidR="0000456D" w:rsidRDefault="0000456D" w:rsidP="00801F93">
      <w:pPr>
        <w:ind w:left="1428"/>
        <w:jc w:val="both"/>
        <w:rPr>
          <w:bCs/>
          <w:sz w:val="24"/>
          <w:lang w:val="tr-TR"/>
        </w:rPr>
      </w:pPr>
      <w:r>
        <w:rPr>
          <w:bCs/>
          <w:sz w:val="24"/>
          <w:lang w:val="tr-TR"/>
        </w:rPr>
        <w:t xml:space="preserve">G1: </w:t>
      </w:r>
      <w:r w:rsidR="00320180">
        <w:rPr>
          <w:bCs/>
          <w:sz w:val="24"/>
          <w:lang w:val="tr-TR"/>
        </w:rPr>
        <w:t>T</w:t>
      </w:r>
      <w:r>
        <w:rPr>
          <w:bCs/>
          <w:sz w:val="24"/>
          <w:lang w:val="tr-TR"/>
        </w:rPr>
        <w:t xml:space="preserve">oplumsal karar süreçlerine </w:t>
      </w:r>
      <w:r w:rsidR="00320180">
        <w:rPr>
          <w:bCs/>
          <w:sz w:val="24"/>
          <w:lang w:val="tr-TR"/>
        </w:rPr>
        <w:t>katılan çocuk sayısında artış</w:t>
      </w:r>
    </w:p>
    <w:p w:rsidR="0000456D" w:rsidRDefault="0000456D" w:rsidP="00801F93">
      <w:pPr>
        <w:ind w:left="1428"/>
        <w:jc w:val="both"/>
        <w:rPr>
          <w:bCs/>
          <w:sz w:val="24"/>
          <w:lang w:val="tr-TR"/>
        </w:rPr>
      </w:pPr>
      <w:r>
        <w:rPr>
          <w:bCs/>
          <w:sz w:val="24"/>
          <w:lang w:val="tr-TR"/>
        </w:rPr>
        <w:t>G2: Çocuğun katılımı ile ilgili</w:t>
      </w:r>
      <w:r w:rsidR="00046460">
        <w:rPr>
          <w:bCs/>
          <w:sz w:val="24"/>
          <w:lang w:val="tr-TR"/>
        </w:rPr>
        <w:t xml:space="preserve"> örgün ve yaygın eğitim program </w:t>
      </w:r>
      <w:r w:rsidR="00320180">
        <w:rPr>
          <w:bCs/>
          <w:sz w:val="24"/>
          <w:lang w:val="tr-TR"/>
        </w:rPr>
        <w:t>sayısı</w:t>
      </w:r>
    </w:p>
    <w:p w:rsidR="005129FD" w:rsidRDefault="005129FD" w:rsidP="00801F93">
      <w:pPr>
        <w:ind w:left="1428"/>
        <w:jc w:val="both"/>
        <w:rPr>
          <w:bCs/>
          <w:sz w:val="24"/>
          <w:lang w:val="tr-TR"/>
        </w:rPr>
      </w:pPr>
      <w:r>
        <w:rPr>
          <w:bCs/>
          <w:sz w:val="24"/>
          <w:lang w:val="tr-TR"/>
        </w:rPr>
        <w:t>G3: Çocuğun katılımına imkan veren idarî süreçler</w:t>
      </w:r>
      <w:r w:rsidR="007512C6">
        <w:rPr>
          <w:bCs/>
          <w:sz w:val="24"/>
          <w:lang w:val="tr-TR"/>
        </w:rPr>
        <w:t>de</w:t>
      </w:r>
      <w:r>
        <w:rPr>
          <w:bCs/>
          <w:sz w:val="24"/>
          <w:lang w:val="tr-TR"/>
        </w:rPr>
        <w:t xml:space="preserve"> artış</w:t>
      </w:r>
    </w:p>
    <w:p w:rsidR="005129FD" w:rsidRDefault="005129FD" w:rsidP="00801F93">
      <w:pPr>
        <w:ind w:left="1428"/>
        <w:jc w:val="both"/>
        <w:rPr>
          <w:bCs/>
          <w:sz w:val="24"/>
          <w:lang w:val="tr-TR"/>
        </w:rPr>
      </w:pPr>
      <w:r>
        <w:rPr>
          <w:bCs/>
          <w:sz w:val="24"/>
          <w:lang w:val="tr-TR"/>
        </w:rPr>
        <w:t>G4: Çocuğun katılımını sağlamayı zorunlu kılan idarî süreçlere ilişkin düzenleme</w:t>
      </w:r>
      <w:r w:rsidR="00046460">
        <w:rPr>
          <w:bCs/>
          <w:sz w:val="24"/>
          <w:lang w:val="tr-TR"/>
        </w:rPr>
        <w:t>lerde</w:t>
      </w:r>
      <w:r>
        <w:rPr>
          <w:bCs/>
          <w:sz w:val="24"/>
          <w:lang w:val="tr-TR"/>
        </w:rPr>
        <w:t xml:space="preserve"> artış</w:t>
      </w:r>
    </w:p>
    <w:p w:rsidR="005129FD" w:rsidRDefault="005129FD" w:rsidP="00801F93">
      <w:pPr>
        <w:ind w:left="1428"/>
        <w:jc w:val="both"/>
        <w:rPr>
          <w:bCs/>
          <w:sz w:val="24"/>
          <w:lang w:val="tr-TR"/>
        </w:rPr>
      </w:pPr>
      <w:r>
        <w:rPr>
          <w:bCs/>
          <w:sz w:val="24"/>
          <w:lang w:val="tr-TR"/>
        </w:rPr>
        <w:t xml:space="preserve">G5: İdarenin yerine getirmekle yükümlü olduğu kamu hizmetlerinde çocuğun katılımını da fiilen </w:t>
      </w:r>
    </w:p>
    <w:p w:rsidR="005129FD" w:rsidRPr="0000456D" w:rsidRDefault="005129FD" w:rsidP="00801F93">
      <w:pPr>
        <w:ind w:left="1428"/>
        <w:jc w:val="both"/>
        <w:rPr>
          <w:sz w:val="24"/>
          <w:lang w:val="tr-TR"/>
        </w:rPr>
      </w:pPr>
      <w:r>
        <w:rPr>
          <w:bCs/>
          <w:sz w:val="24"/>
          <w:lang w:val="tr-TR"/>
        </w:rPr>
        <w:t xml:space="preserve">       sağlayan uygulama</w:t>
      </w:r>
      <w:r w:rsidR="00031A02">
        <w:rPr>
          <w:bCs/>
          <w:sz w:val="24"/>
          <w:lang w:val="tr-TR"/>
        </w:rPr>
        <w:t>larda artış</w:t>
      </w:r>
    </w:p>
    <w:p w:rsidR="0000456D" w:rsidRPr="007B6839" w:rsidRDefault="0000456D" w:rsidP="00801F93">
      <w:pPr>
        <w:ind w:left="1416"/>
        <w:jc w:val="both"/>
        <w:rPr>
          <w:sz w:val="24"/>
          <w:lang w:val="tr-TR"/>
        </w:rPr>
      </w:pPr>
    </w:p>
    <w:p w:rsidR="00290D17" w:rsidRPr="007B6839" w:rsidRDefault="00290D17" w:rsidP="00801F93">
      <w:pPr>
        <w:ind w:left="708"/>
        <w:rPr>
          <w:b/>
          <w:bCs/>
          <w:sz w:val="24"/>
          <w:szCs w:val="28"/>
          <w:u w:val="single"/>
          <w:lang w:val="tr-TR"/>
        </w:rPr>
      </w:pPr>
    </w:p>
    <w:p w:rsidR="00651874" w:rsidRPr="007B6839" w:rsidRDefault="005A0C69" w:rsidP="00801F93">
      <w:pPr>
        <w:ind w:left="708"/>
        <w:rPr>
          <w:b/>
          <w:bCs/>
          <w:sz w:val="24"/>
          <w:szCs w:val="28"/>
          <w:lang w:val="tr-TR"/>
        </w:rPr>
      </w:pPr>
      <w:r w:rsidRPr="007B6839">
        <w:rPr>
          <w:b/>
          <w:bCs/>
          <w:sz w:val="24"/>
          <w:szCs w:val="28"/>
          <w:lang w:val="tr-TR"/>
        </w:rPr>
        <w:t xml:space="preserve">      </w:t>
      </w:r>
      <w:r w:rsidR="00257816" w:rsidRPr="007B6839">
        <w:rPr>
          <w:b/>
          <w:bCs/>
          <w:sz w:val="24"/>
          <w:szCs w:val="28"/>
          <w:lang w:val="tr-TR"/>
        </w:rPr>
        <w:t>Stratejiler ve Eylemler</w:t>
      </w:r>
      <w:r w:rsidR="00651874" w:rsidRPr="007B6839">
        <w:rPr>
          <w:b/>
          <w:bCs/>
          <w:sz w:val="24"/>
          <w:szCs w:val="28"/>
          <w:lang w:val="tr-TR"/>
        </w:rPr>
        <w:t>:</w:t>
      </w:r>
    </w:p>
    <w:p w:rsidR="00651874" w:rsidRPr="007B6839" w:rsidRDefault="00651874" w:rsidP="00801F93">
      <w:pPr>
        <w:ind w:left="708"/>
        <w:rPr>
          <w:b/>
          <w:bCs/>
          <w:sz w:val="24"/>
          <w:szCs w:val="28"/>
          <w:u w:val="single"/>
          <w:lang w:val="tr-TR"/>
        </w:rPr>
      </w:pPr>
    </w:p>
    <w:p w:rsidR="00651874" w:rsidRPr="007B6839" w:rsidRDefault="00431192" w:rsidP="00431192">
      <w:pPr>
        <w:pStyle w:val="ListeParagraf1"/>
        <w:tabs>
          <w:tab w:val="left" w:pos="567"/>
        </w:tabs>
        <w:spacing w:after="0" w:line="240" w:lineRule="auto"/>
        <w:ind w:left="1560" w:hanging="426"/>
        <w:rPr>
          <w:rFonts w:ascii="Times New Roman" w:hAnsi="Times New Roman"/>
          <w:bCs/>
          <w:sz w:val="24"/>
          <w:szCs w:val="24"/>
        </w:rPr>
      </w:pPr>
      <w:r>
        <w:rPr>
          <w:rFonts w:ascii="Times New Roman" w:hAnsi="Times New Roman"/>
          <w:bCs/>
          <w:sz w:val="24"/>
          <w:szCs w:val="24"/>
        </w:rPr>
        <w:t xml:space="preserve">1. </w:t>
      </w:r>
      <w:r>
        <w:rPr>
          <w:rFonts w:ascii="Times New Roman" w:hAnsi="Times New Roman"/>
          <w:bCs/>
          <w:sz w:val="24"/>
          <w:szCs w:val="24"/>
        </w:rPr>
        <w:tab/>
      </w:r>
      <w:r w:rsidR="004C3C3E" w:rsidRPr="007B6839">
        <w:rPr>
          <w:rFonts w:ascii="Times New Roman" w:hAnsi="Times New Roman"/>
          <w:bCs/>
          <w:sz w:val="24"/>
          <w:szCs w:val="24"/>
        </w:rPr>
        <w:t>Mahalle, köy, belde, ilçe ve il gibi tüm yerleşim birimlerinde</w:t>
      </w:r>
      <w:r w:rsidR="00651874" w:rsidRPr="007B6839">
        <w:rPr>
          <w:rFonts w:ascii="Times New Roman" w:hAnsi="Times New Roman"/>
          <w:bCs/>
          <w:sz w:val="24"/>
          <w:szCs w:val="24"/>
        </w:rPr>
        <w:t xml:space="preserve"> “Çocuk Meclislerinin” kurulması ve ülke genel</w:t>
      </w:r>
      <w:r w:rsidR="000266D9" w:rsidRPr="007B6839">
        <w:rPr>
          <w:rFonts w:ascii="Times New Roman" w:hAnsi="Times New Roman"/>
          <w:bCs/>
          <w:sz w:val="24"/>
          <w:szCs w:val="24"/>
        </w:rPr>
        <w:t>inde de “Türkiye Çocuk Meclisi”</w:t>
      </w:r>
      <w:r w:rsidR="00651874" w:rsidRPr="007B6839">
        <w:rPr>
          <w:rFonts w:ascii="Times New Roman" w:hAnsi="Times New Roman"/>
          <w:bCs/>
          <w:sz w:val="24"/>
          <w:szCs w:val="24"/>
        </w:rPr>
        <w:t>nin oluşturulması</w:t>
      </w:r>
      <w:r w:rsidR="000266D9" w:rsidRPr="007B6839">
        <w:rPr>
          <w:rFonts w:ascii="Times New Roman" w:hAnsi="Times New Roman"/>
          <w:bCs/>
          <w:sz w:val="24"/>
          <w:szCs w:val="24"/>
        </w:rPr>
        <w:t>;</w:t>
      </w:r>
      <w:r w:rsidR="00ED4CAF" w:rsidRPr="007B6839">
        <w:rPr>
          <w:rFonts w:ascii="Times New Roman" w:hAnsi="Times New Roman"/>
          <w:bCs/>
          <w:sz w:val="24"/>
          <w:szCs w:val="24"/>
        </w:rPr>
        <w:t xml:space="preserve"> örgütlü bir yapıya kavuşturulması</w:t>
      </w:r>
      <w:r w:rsidR="00E04871" w:rsidRPr="007B6839">
        <w:rPr>
          <w:rFonts w:ascii="Times New Roman" w:hAnsi="Times New Roman"/>
          <w:bCs/>
          <w:sz w:val="24"/>
          <w:szCs w:val="24"/>
        </w:rPr>
        <w:t>; izleme</w:t>
      </w:r>
      <w:r w:rsidR="00DA32A5" w:rsidRPr="007B6839">
        <w:rPr>
          <w:rFonts w:ascii="Times New Roman" w:hAnsi="Times New Roman"/>
          <w:bCs/>
          <w:sz w:val="24"/>
          <w:szCs w:val="24"/>
        </w:rPr>
        <w:t xml:space="preserve">, </w:t>
      </w:r>
      <w:r w:rsidR="000266D9" w:rsidRPr="007B6839">
        <w:rPr>
          <w:rFonts w:ascii="Times New Roman" w:hAnsi="Times New Roman"/>
          <w:bCs/>
          <w:sz w:val="24"/>
          <w:szCs w:val="24"/>
        </w:rPr>
        <w:t>değerlendirme</w:t>
      </w:r>
      <w:r w:rsidR="00DA32A5" w:rsidRPr="007B6839">
        <w:rPr>
          <w:rFonts w:ascii="Times New Roman" w:hAnsi="Times New Roman"/>
          <w:bCs/>
          <w:sz w:val="24"/>
          <w:szCs w:val="24"/>
        </w:rPr>
        <w:t xml:space="preserve"> ve denetleme</w:t>
      </w:r>
      <w:r w:rsidR="00E04871" w:rsidRPr="007B6839">
        <w:rPr>
          <w:rFonts w:ascii="Times New Roman" w:hAnsi="Times New Roman"/>
          <w:bCs/>
          <w:sz w:val="24"/>
          <w:szCs w:val="24"/>
        </w:rPr>
        <w:t xml:space="preserve"> sürekliliğin</w:t>
      </w:r>
      <w:r w:rsidR="000266D9" w:rsidRPr="007B6839">
        <w:rPr>
          <w:rFonts w:ascii="Times New Roman" w:hAnsi="Times New Roman"/>
          <w:bCs/>
          <w:sz w:val="24"/>
          <w:szCs w:val="24"/>
        </w:rPr>
        <w:t>in</w:t>
      </w:r>
      <w:r w:rsidR="00E04871" w:rsidRPr="007B6839">
        <w:rPr>
          <w:rFonts w:ascii="Times New Roman" w:hAnsi="Times New Roman"/>
          <w:bCs/>
          <w:sz w:val="24"/>
          <w:szCs w:val="24"/>
        </w:rPr>
        <w:t xml:space="preserve"> sağlanması</w:t>
      </w:r>
      <w:r w:rsidR="00651874" w:rsidRPr="007B6839">
        <w:rPr>
          <w:rFonts w:ascii="Times New Roman" w:hAnsi="Times New Roman"/>
          <w:bCs/>
          <w:sz w:val="24"/>
          <w:szCs w:val="24"/>
        </w:rPr>
        <w:t>.</w:t>
      </w:r>
    </w:p>
    <w:p w:rsidR="00651874" w:rsidRPr="007B6839" w:rsidRDefault="00431192" w:rsidP="00431192">
      <w:pPr>
        <w:pStyle w:val="ListeParagraf1"/>
        <w:tabs>
          <w:tab w:val="left" w:pos="567"/>
        </w:tabs>
        <w:spacing w:after="0" w:line="240" w:lineRule="auto"/>
        <w:ind w:left="1560" w:hanging="709"/>
        <w:rPr>
          <w:rFonts w:ascii="Times New Roman" w:hAnsi="Times New Roman"/>
          <w:sz w:val="24"/>
          <w:szCs w:val="24"/>
        </w:rPr>
      </w:pPr>
      <w:r>
        <w:rPr>
          <w:rFonts w:ascii="Times New Roman" w:hAnsi="Times New Roman"/>
          <w:sz w:val="24"/>
          <w:szCs w:val="24"/>
        </w:rPr>
        <w:lastRenderedPageBreak/>
        <w:t xml:space="preserve">     2.    </w:t>
      </w:r>
      <w:r w:rsidR="008B6D0F" w:rsidRPr="007B6839">
        <w:rPr>
          <w:rFonts w:ascii="Times New Roman" w:hAnsi="Times New Roman"/>
          <w:sz w:val="24"/>
          <w:szCs w:val="24"/>
        </w:rPr>
        <w:t>Ç</w:t>
      </w:r>
      <w:r w:rsidR="00A4602B" w:rsidRPr="007B6839">
        <w:rPr>
          <w:rFonts w:ascii="Times New Roman" w:hAnsi="Times New Roman"/>
          <w:sz w:val="24"/>
          <w:szCs w:val="24"/>
        </w:rPr>
        <w:t>ocuğun</w:t>
      </w:r>
      <w:r w:rsidR="00E04871" w:rsidRPr="007B6839">
        <w:rPr>
          <w:rFonts w:ascii="Times New Roman" w:hAnsi="Times New Roman"/>
          <w:sz w:val="24"/>
          <w:szCs w:val="24"/>
        </w:rPr>
        <w:t xml:space="preserve"> kendini ilgilendiren her konuda g</w:t>
      </w:r>
      <w:r w:rsidR="00A4602B" w:rsidRPr="007B6839">
        <w:rPr>
          <w:rFonts w:ascii="Times New Roman" w:hAnsi="Times New Roman"/>
          <w:sz w:val="24"/>
          <w:szCs w:val="24"/>
        </w:rPr>
        <w:t>örüşlerini serbestçe ifade etmes</w:t>
      </w:r>
      <w:r w:rsidR="00E04871" w:rsidRPr="007B6839">
        <w:rPr>
          <w:rFonts w:ascii="Times New Roman" w:hAnsi="Times New Roman"/>
          <w:sz w:val="24"/>
          <w:szCs w:val="24"/>
        </w:rPr>
        <w:t>i;</w:t>
      </w:r>
      <w:r w:rsidR="00651874" w:rsidRPr="007B6839">
        <w:rPr>
          <w:rFonts w:ascii="Times New Roman" w:hAnsi="Times New Roman"/>
          <w:sz w:val="24"/>
          <w:szCs w:val="24"/>
        </w:rPr>
        <w:t xml:space="preserve"> ai</w:t>
      </w:r>
      <w:r w:rsidR="00DA32A5" w:rsidRPr="007B6839">
        <w:rPr>
          <w:rFonts w:ascii="Times New Roman" w:hAnsi="Times New Roman"/>
          <w:sz w:val="24"/>
          <w:szCs w:val="24"/>
        </w:rPr>
        <w:t xml:space="preserve">le </w:t>
      </w:r>
      <w:r w:rsidR="00ED6DAE">
        <w:rPr>
          <w:rFonts w:ascii="Times New Roman" w:hAnsi="Times New Roman"/>
          <w:sz w:val="24"/>
          <w:szCs w:val="24"/>
        </w:rPr>
        <w:t xml:space="preserve">ve eğitim sistemi </w:t>
      </w:r>
      <w:r w:rsidR="00DA32A5" w:rsidRPr="007B6839">
        <w:rPr>
          <w:rFonts w:ascii="Times New Roman" w:hAnsi="Times New Roman"/>
          <w:sz w:val="24"/>
          <w:szCs w:val="24"/>
        </w:rPr>
        <w:t xml:space="preserve">içinde çocukların görüşünün </w:t>
      </w:r>
      <w:r w:rsidR="00E04871" w:rsidRPr="007B6839">
        <w:rPr>
          <w:rFonts w:ascii="Times New Roman" w:hAnsi="Times New Roman"/>
          <w:sz w:val="24"/>
          <w:szCs w:val="24"/>
        </w:rPr>
        <w:t>alınması ve açıklama isteme imkânı</w:t>
      </w:r>
      <w:r w:rsidR="00651874" w:rsidRPr="007B6839">
        <w:rPr>
          <w:rFonts w:ascii="Times New Roman" w:hAnsi="Times New Roman"/>
          <w:sz w:val="24"/>
          <w:szCs w:val="24"/>
        </w:rPr>
        <w:t xml:space="preserve"> sağlayacak yöntemlerin geliştirilmesi.</w:t>
      </w:r>
    </w:p>
    <w:p w:rsidR="004C3C3E" w:rsidRPr="007B6839" w:rsidRDefault="00431192" w:rsidP="00431192">
      <w:pPr>
        <w:pStyle w:val="ListeParagraf1"/>
        <w:tabs>
          <w:tab w:val="left" w:pos="567"/>
        </w:tabs>
        <w:spacing w:after="0" w:line="240" w:lineRule="auto"/>
        <w:ind w:left="1134"/>
        <w:rPr>
          <w:rFonts w:ascii="Times New Roman" w:hAnsi="Times New Roman"/>
          <w:sz w:val="24"/>
          <w:szCs w:val="24"/>
        </w:rPr>
      </w:pPr>
      <w:r>
        <w:rPr>
          <w:rFonts w:ascii="Times New Roman" w:hAnsi="Times New Roman"/>
          <w:sz w:val="24"/>
          <w:szCs w:val="24"/>
        </w:rPr>
        <w:t xml:space="preserve">3.    </w:t>
      </w:r>
      <w:r w:rsidR="004C3C3E" w:rsidRPr="007B6839">
        <w:rPr>
          <w:rFonts w:ascii="Times New Roman" w:hAnsi="Times New Roman"/>
          <w:sz w:val="24"/>
          <w:szCs w:val="24"/>
        </w:rPr>
        <w:t>Çocuk derneklerinin kurulması için gerekli desteğin verilmesi.</w:t>
      </w:r>
    </w:p>
    <w:p w:rsidR="004C3C3E" w:rsidRDefault="004C3C3E" w:rsidP="00801F93">
      <w:pPr>
        <w:pStyle w:val="ListeParagraf1"/>
        <w:tabs>
          <w:tab w:val="left" w:pos="567"/>
        </w:tabs>
        <w:spacing w:after="0" w:line="240" w:lineRule="auto"/>
        <w:ind w:left="1417" w:hanging="709"/>
        <w:rPr>
          <w:rFonts w:ascii="Times New Roman" w:hAnsi="Times New Roman"/>
          <w:sz w:val="24"/>
          <w:szCs w:val="24"/>
        </w:rPr>
      </w:pPr>
    </w:p>
    <w:p w:rsidR="005A0C69" w:rsidRPr="007B6839" w:rsidRDefault="005A0C69" w:rsidP="00801F93">
      <w:pPr>
        <w:ind w:left="708"/>
        <w:rPr>
          <w:b/>
          <w:bCs/>
          <w:sz w:val="24"/>
          <w:lang w:val="tr-TR"/>
        </w:rPr>
      </w:pPr>
    </w:p>
    <w:p w:rsidR="00B03A17" w:rsidRPr="007B6839" w:rsidRDefault="005809E9" w:rsidP="00801F93">
      <w:pPr>
        <w:ind w:left="708"/>
        <w:rPr>
          <w:b/>
          <w:bCs/>
          <w:sz w:val="24"/>
          <w:lang w:val="tr-TR"/>
        </w:rPr>
      </w:pPr>
      <w:r w:rsidRPr="007B6839">
        <w:rPr>
          <w:b/>
          <w:bCs/>
          <w:sz w:val="24"/>
          <w:lang w:val="tr-TR"/>
        </w:rPr>
        <w:t xml:space="preserve">      3- </w:t>
      </w:r>
      <w:r w:rsidR="00A57CF7" w:rsidRPr="007B6839">
        <w:rPr>
          <w:b/>
          <w:bCs/>
          <w:sz w:val="24"/>
          <w:lang w:val="tr-TR"/>
        </w:rPr>
        <w:t>Medeni Haklar v</w:t>
      </w:r>
      <w:r w:rsidRPr="007B6839">
        <w:rPr>
          <w:b/>
          <w:bCs/>
          <w:sz w:val="24"/>
          <w:lang w:val="tr-TR"/>
        </w:rPr>
        <w:t>e Özgürlükler</w:t>
      </w:r>
    </w:p>
    <w:p w:rsidR="00B03A17" w:rsidRPr="007B6839" w:rsidRDefault="00B03A17" w:rsidP="00801F93">
      <w:pPr>
        <w:ind w:left="708"/>
        <w:rPr>
          <w:b/>
          <w:bCs/>
          <w:sz w:val="24"/>
          <w:lang w:val="tr-TR"/>
        </w:rPr>
      </w:pPr>
    </w:p>
    <w:p w:rsidR="00B03A17" w:rsidRPr="007B6839" w:rsidRDefault="00660502" w:rsidP="00801F93">
      <w:pPr>
        <w:ind w:left="708"/>
        <w:rPr>
          <w:bCs/>
          <w:sz w:val="24"/>
          <w:lang w:val="tr-TR"/>
        </w:rPr>
      </w:pPr>
      <w:r w:rsidRPr="007B6839">
        <w:rPr>
          <w:bCs/>
          <w:sz w:val="24"/>
          <w:lang w:val="tr-TR"/>
        </w:rPr>
        <w:t xml:space="preserve">      </w:t>
      </w:r>
      <w:r w:rsidR="00B03A17" w:rsidRPr="007B6839">
        <w:rPr>
          <w:bCs/>
          <w:sz w:val="24"/>
          <w:lang w:val="tr-TR"/>
        </w:rPr>
        <w:t xml:space="preserve">Medeni haklar ve özgürlükler </w:t>
      </w:r>
      <w:r w:rsidR="00B57176" w:rsidRPr="007B6839">
        <w:rPr>
          <w:bCs/>
          <w:sz w:val="24"/>
          <w:lang w:val="tr-TR"/>
        </w:rPr>
        <w:t>ifadesinden</w:t>
      </w:r>
      <w:r w:rsidR="00B03A17" w:rsidRPr="007B6839">
        <w:rPr>
          <w:bCs/>
          <w:sz w:val="24"/>
          <w:lang w:val="tr-TR"/>
        </w:rPr>
        <w:t xml:space="preserve"> anlaşılması gereken; çocuğun yetişkinler gibi toplumun saygın bir bireyi olarak görülmesi, ana dili öğretiminin sağlanması, çocukların içinde doğdukları ailenin kültürünü almalarının önündeki engellerin kaldırılması, kimliğinin korunması, ifade özgürlüğü, doğru bilgiye erişim hakkı, düşünce, vicdan ve din eğitimi ve inanç özgürlüğünün sağlanması, dernek kurma ve barışçıl amaçlı toplantılar düzenleme hakkı, özel hayatın korunması, işkenceye ve insanlık dışı aşağılayıcı davranışlara ve cezaya maruz bırakılmama, her türlü ihmal ve istismardan korunma, kız ve erkek her çocuğun öğrenim görme hakkı ile ücretsiz sağlık hizmetlerinden yararlanma ve sağlığını koruma hakkı gibi haklara sahip olması ve bu hakların</w:t>
      </w:r>
      <w:r w:rsidR="00ED6DAE">
        <w:rPr>
          <w:bCs/>
          <w:sz w:val="24"/>
          <w:lang w:val="tr-TR"/>
        </w:rPr>
        <w:t xml:space="preserve"> hak temelli </w:t>
      </w:r>
      <w:r w:rsidR="00EC489F">
        <w:rPr>
          <w:bCs/>
          <w:sz w:val="24"/>
          <w:lang w:val="tr-TR"/>
        </w:rPr>
        <w:t>anlayışla</w:t>
      </w:r>
      <w:r w:rsidR="00B03A17" w:rsidRPr="007B6839">
        <w:rPr>
          <w:bCs/>
          <w:sz w:val="24"/>
          <w:lang w:val="tr-TR"/>
        </w:rPr>
        <w:t xml:space="preserve"> hayata geçirilmesidir.</w:t>
      </w:r>
    </w:p>
    <w:p w:rsidR="00B03A17" w:rsidRPr="007B6839" w:rsidRDefault="00B03A17" w:rsidP="00801F93">
      <w:pPr>
        <w:ind w:left="708"/>
        <w:rPr>
          <w:sz w:val="24"/>
          <w:lang w:val="tr-TR"/>
        </w:rPr>
      </w:pPr>
    </w:p>
    <w:p w:rsidR="00EC489F" w:rsidRDefault="00660502" w:rsidP="00801F93">
      <w:pPr>
        <w:ind w:left="708"/>
        <w:rPr>
          <w:b/>
          <w:bCs/>
          <w:sz w:val="24"/>
          <w:lang w:val="tr-TR"/>
        </w:rPr>
      </w:pPr>
      <w:r w:rsidRPr="007B6839">
        <w:rPr>
          <w:b/>
          <w:bCs/>
          <w:sz w:val="24"/>
          <w:lang w:val="tr-TR"/>
        </w:rPr>
        <w:t xml:space="preserve">     </w:t>
      </w:r>
    </w:p>
    <w:p w:rsidR="00B03A17" w:rsidRPr="007B6839" w:rsidRDefault="00660502" w:rsidP="00801F93">
      <w:pPr>
        <w:ind w:left="708" w:firstLine="360"/>
        <w:rPr>
          <w:b/>
          <w:bCs/>
          <w:sz w:val="24"/>
          <w:lang w:val="tr-TR"/>
        </w:rPr>
      </w:pPr>
      <w:r w:rsidRPr="007B6839">
        <w:rPr>
          <w:b/>
          <w:bCs/>
          <w:sz w:val="24"/>
          <w:lang w:val="tr-TR"/>
        </w:rPr>
        <w:t xml:space="preserve"> </w:t>
      </w:r>
      <w:r w:rsidR="006108DF" w:rsidRPr="007B6839">
        <w:rPr>
          <w:b/>
          <w:bCs/>
          <w:sz w:val="24"/>
          <w:lang w:val="tr-TR"/>
        </w:rPr>
        <w:t>Stratejik Amaçlar</w:t>
      </w:r>
      <w:r w:rsidR="007E746D">
        <w:rPr>
          <w:b/>
          <w:bCs/>
          <w:sz w:val="24"/>
          <w:lang w:val="tr-TR"/>
        </w:rPr>
        <w:t xml:space="preserve"> ve Göstergeleri</w:t>
      </w:r>
      <w:r w:rsidR="00B03A17" w:rsidRPr="007B6839">
        <w:rPr>
          <w:b/>
          <w:bCs/>
          <w:sz w:val="24"/>
          <w:lang w:val="tr-TR"/>
        </w:rPr>
        <w:t>:</w:t>
      </w:r>
    </w:p>
    <w:p w:rsidR="00B03A17" w:rsidRPr="007B6839" w:rsidRDefault="00B03A17" w:rsidP="00801F93">
      <w:pPr>
        <w:ind w:left="708"/>
        <w:rPr>
          <w:b/>
          <w:bCs/>
          <w:sz w:val="24"/>
          <w:lang w:val="tr-TR"/>
        </w:rPr>
      </w:pPr>
    </w:p>
    <w:p w:rsidR="00B03A17" w:rsidRPr="00431192" w:rsidRDefault="00B03A17" w:rsidP="00801F93">
      <w:pPr>
        <w:numPr>
          <w:ilvl w:val="0"/>
          <w:numId w:val="22"/>
        </w:numPr>
        <w:tabs>
          <w:tab w:val="clear" w:pos="720"/>
          <w:tab w:val="num" w:pos="1428"/>
        </w:tabs>
        <w:ind w:left="1428"/>
        <w:jc w:val="both"/>
        <w:rPr>
          <w:sz w:val="24"/>
          <w:lang w:val="tr-TR"/>
        </w:rPr>
      </w:pPr>
      <w:r w:rsidRPr="00431192">
        <w:rPr>
          <w:bCs/>
          <w:sz w:val="24"/>
          <w:lang w:val="tr-TR"/>
        </w:rPr>
        <w:t xml:space="preserve">Anayasa, yasa, yönetmelik ve yönergeleri ve çocukla ilgili her düzenlemeyi </w:t>
      </w:r>
      <w:r w:rsidRPr="00431192">
        <w:rPr>
          <w:bCs/>
          <w:i/>
          <w:sz w:val="24"/>
          <w:lang w:val="tr-TR"/>
        </w:rPr>
        <w:t>BM Çocuk Hakları Sözleşmesi</w:t>
      </w:r>
      <w:r w:rsidRPr="00431192">
        <w:rPr>
          <w:bCs/>
          <w:sz w:val="24"/>
          <w:lang w:val="tr-TR"/>
        </w:rPr>
        <w:t>’ne uyumlu duruma getirmek.</w:t>
      </w:r>
    </w:p>
    <w:p w:rsidR="001B39DC" w:rsidRPr="00431192" w:rsidRDefault="007E746D" w:rsidP="00431192">
      <w:pPr>
        <w:ind w:left="1428"/>
        <w:jc w:val="both"/>
        <w:rPr>
          <w:bCs/>
          <w:sz w:val="24"/>
          <w:lang w:val="tr-TR"/>
        </w:rPr>
      </w:pPr>
      <w:r w:rsidRPr="00431192">
        <w:rPr>
          <w:bCs/>
          <w:sz w:val="24"/>
          <w:lang w:val="tr-TR"/>
        </w:rPr>
        <w:t xml:space="preserve">G1: BM </w:t>
      </w:r>
      <w:r w:rsidR="001B39DC" w:rsidRPr="00431192">
        <w:rPr>
          <w:bCs/>
          <w:sz w:val="24"/>
          <w:lang w:val="tr-TR"/>
        </w:rPr>
        <w:t xml:space="preserve">Çocuk Hakları Sözleşmesi </w:t>
      </w:r>
      <w:r w:rsidRPr="00431192">
        <w:rPr>
          <w:bCs/>
          <w:sz w:val="24"/>
          <w:lang w:val="tr-TR"/>
        </w:rPr>
        <w:t xml:space="preserve">ile uyumlu </w:t>
      </w:r>
      <w:r w:rsidR="001B39DC" w:rsidRPr="00431192">
        <w:rPr>
          <w:bCs/>
          <w:sz w:val="24"/>
          <w:lang w:val="tr-TR"/>
        </w:rPr>
        <w:t xml:space="preserve">olmayan mevzuat ve uyumluluk sağlanması için </w:t>
      </w:r>
      <w:r w:rsidR="00431192" w:rsidRPr="00431192">
        <w:rPr>
          <w:bCs/>
          <w:sz w:val="24"/>
          <w:lang w:val="tr-TR"/>
        </w:rPr>
        <w:t xml:space="preserve">  </w:t>
      </w:r>
    </w:p>
    <w:p w:rsidR="00431192" w:rsidRPr="00431192" w:rsidRDefault="00431192" w:rsidP="00431192">
      <w:pPr>
        <w:ind w:left="1428"/>
        <w:jc w:val="both"/>
        <w:rPr>
          <w:bCs/>
          <w:sz w:val="24"/>
          <w:lang w:val="tr-TR"/>
        </w:rPr>
      </w:pPr>
      <w:r w:rsidRPr="00431192">
        <w:rPr>
          <w:bCs/>
          <w:sz w:val="24"/>
          <w:lang w:val="tr-TR"/>
        </w:rPr>
        <w:t xml:space="preserve">       yapılan değişiklik sayısı</w:t>
      </w:r>
    </w:p>
    <w:p w:rsidR="007E746D" w:rsidRPr="00431192" w:rsidRDefault="001B39DC" w:rsidP="00431192">
      <w:pPr>
        <w:ind w:left="708" w:firstLine="708"/>
        <w:jc w:val="both"/>
        <w:rPr>
          <w:sz w:val="24"/>
          <w:lang w:val="tr-TR"/>
        </w:rPr>
      </w:pPr>
      <w:r w:rsidRPr="00431192">
        <w:rPr>
          <w:sz w:val="24"/>
          <w:lang w:val="tr-TR"/>
        </w:rPr>
        <w:t>G2: Sözleşmeye tam uyumluluk için</w:t>
      </w:r>
      <w:r w:rsidR="009276AE" w:rsidRPr="00431192">
        <w:rPr>
          <w:sz w:val="24"/>
          <w:lang w:val="tr-TR"/>
        </w:rPr>
        <w:t xml:space="preserve"> </w:t>
      </w:r>
      <w:r w:rsidRPr="00431192">
        <w:rPr>
          <w:sz w:val="24"/>
          <w:lang w:val="tr-TR"/>
        </w:rPr>
        <w:t>yapılması gereken düzenleme sayısı</w:t>
      </w:r>
    </w:p>
    <w:p w:rsidR="001B39DC" w:rsidRPr="00431192" w:rsidRDefault="001B39DC" w:rsidP="00801F93">
      <w:pPr>
        <w:ind w:left="1428"/>
        <w:jc w:val="both"/>
        <w:rPr>
          <w:sz w:val="24"/>
          <w:lang w:val="tr-TR"/>
        </w:rPr>
      </w:pPr>
    </w:p>
    <w:p w:rsidR="00B03A17" w:rsidRPr="00431192" w:rsidRDefault="001B39DC" w:rsidP="00801F93">
      <w:pPr>
        <w:numPr>
          <w:ilvl w:val="0"/>
          <w:numId w:val="22"/>
        </w:numPr>
        <w:tabs>
          <w:tab w:val="clear" w:pos="720"/>
          <w:tab w:val="num" w:pos="1428"/>
        </w:tabs>
        <w:ind w:left="1428"/>
        <w:jc w:val="both"/>
        <w:rPr>
          <w:sz w:val="24"/>
          <w:lang w:val="tr-TR"/>
        </w:rPr>
      </w:pPr>
      <w:r w:rsidRPr="00431192">
        <w:rPr>
          <w:bCs/>
          <w:sz w:val="24"/>
          <w:lang w:val="tr-TR"/>
        </w:rPr>
        <w:t>Çocuk haklarına ilişkin S</w:t>
      </w:r>
      <w:r w:rsidR="00B03A17" w:rsidRPr="00431192">
        <w:rPr>
          <w:bCs/>
          <w:sz w:val="24"/>
          <w:lang w:val="tr-TR"/>
        </w:rPr>
        <w:t xml:space="preserve">özleşme ve yasaların uygulamasına </w:t>
      </w:r>
      <w:r w:rsidR="004C3C3E" w:rsidRPr="00431192">
        <w:rPr>
          <w:bCs/>
          <w:sz w:val="24"/>
          <w:lang w:val="tr-TR"/>
        </w:rPr>
        <w:t>yönelik</w:t>
      </w:r>
      <w:r w:rsidR="00B03A17" w:rsidRPr="00431192">
        <w:rPr>
          <w:bCs/>
          <w:sz w:val="24"/>
          <w:lang w:val="tr-TR"/>
        </w:rPr>
        <w:t xml:space="preserve"> hukuk</w:t>
      </w:r>
      <w:r w:rsidRPr="00431192">
        <w:rPr>
          <w:bCs/>
          <w:sz w:val="24"/>
          <w:lang w:val="tr-TR"/>
        </w:rPr>
        <w:t>î</w:t>
      </w:r>
      <w:r w:rsidR="00B03A17" w:rsidRPr="00431192">
        <w:rPr>
          <w:bCs/>
          <w:sz w:val="24"/>
          <w:lang w:val="tr-TR"/>
        </w:rPr>
        <w:t xml:space="preserve"> ve kurumsal yapılar geliştirmek.</w:t>
      </w:r>
    </w:p>
    <w:p w:rsidR="007E746D" w:rsidRPr="00431192" w:rsidRDefault="007E746D" w:rsidP="00801F93">
      <w:pPr>
        <w:ind w:left="1428"/>
        <w:jc w:val="both"/>
        <w:rPr>
          <w:bCs/>
          <w:sz w:val="24"/>
          <w:lang w:val="tr-TR"/>
        </w:rPr>
      </w:pPr>
      <w:r w:rsidRPr="00431192">
        <w:rPr>
          <w:bCs/>
          <w:sz w:val="24"/>
          <w:lang w:val="tr-TR"/>
        </w:rPr>
        <w:t>G1: Çocuk haklarına ilişkin geliştirilen hukuk</w:t>
      </w:r>
      <w:r w:rsidR="009276AE" w:rsidRPr="00431192">
        <w:rPr>
          <w:bCs/>
          <w:sz w:val="24"/>
          <w:lang w:val="tr-TR"/>
        </w:rPr>
        <w:t>î</w:t>
      </w:r>
      <w:r w:rsidRPr="00431192">
        <w:rPr>
          <w:bCs/>
          <w:sz w:val="24"/>
          <w:lang w:val="tr-TR"/>
        </w:rPr>
        <w:t xml:space="preserve"> ve kurumsal yapı sayısı</w:t>
      </w:r>
    </w:p>
    <w:p w:rsidR="00A2352C" w:rsidRPr="00431192" w:rsidRDefault="00A2352C" w:rsidP="00801F93">
      <w:pPr>
        <w:ind w:left="1428"/>
        <w:jc w:val="both"/>
        <w:rPr>
          <w:bCs/>
          <w:sz w:val="24"/>
          <w:lang w:val="tr-TR"/>
        </w:rPr>
      </w:pPr>
      <w:r w:rsidRPr="00431192">
        <w:rPr>
          <w:bCs/>
          <w:sz w:val="24"/>
          <w:lang w:val="tr-TR"/>
        </w:rPr>
        <w:t xml:space="preserve">G2: Mukayeseli yaklaşımda Sözleşme’ye taraf ülkelere nazaran karşılaştırmalı eksiklikler </w:t>
      </w:r>
      <w:r w:rsidR="00431192" w:rsidRPr="00431192">
        <w:rPr>
          <w:bCs/>
          <w:sz w:val="24"/>
          <w:lang w:val="tr-TR"/>
        </w:rPr>
        <w:t xml:space="preserve">  </w:t>
      </w:r>
    </w:p>
    <w:p w:rsidR="00431192" w:rsidRPr="00431192" w:rsidRDefault="00431192" w:rsidP="00431192">
      <w:pPr>
        <w:ind w:left="1428"/>
        <w:jc w:val="both"/>
        <w:rPr>
          <w:bCs/>
          <w:sz w:val="24"/>
          <w:lang w:val="tr-TR"/>
        </w:rPr>
      </w:pPr>
      <w:r w:rsidRPr="00431192">
        <w:rPr>
          <w:bCs/>
          <w:sz w:val="24"/>
          <w:lang w:val="tr-TR"/>
        </w:rPr>
        <w:t xml:space="preserve">       oranında artış</w:t>
      </w:r>
    </w:p>
    <w:p w:rsidR="00BE5317" w:rsidRDefault="00BE5317" w:rsidP="00431192">
      <w:pPr>
        <w:rPr>
          <w:b/>
          <w:bCs/>
          <w:sz w:val="24"/>
          <w:lang w:val="tr-TR"/>
        </w:rPr>
      </w:pPr>
    </w:p>
    <w:p w:rsidR="00BE5317" w:rsidRPr="007B6839" w:rsidRDefault="00BE5317" w:rsidP="00801F93">
      <w:pPr>
        <w:ind w:left="708"/>
        <w:rPr>
          <w:b/>
          <w:bCs/>
          <w:sz w:val="24"/>
          <w:lang w:val="tr-TR"/>
        </w:rPr>
      </w:pPr>
    </w:p>
    <w:p w:rsidR="00B03A17" w:rsidRPr="007B6839" w:rsidRDefault="00660502" w:rsidP="00801F93">
      <w:pPr>
        <w:ind w:left="708"/>
        <w:rPr>
          <w:b/>
          <w:bCs/>
          <w:sz w:val="24"/>
          <w:lang w:val="tr-TR"/>
        </w:rPr>
      </w:pPr>
      <w:r w:rsidRPr="007B6839">
        <w:rPr>
          <w:b/>
          <w:bCs/>
          <w:sz w:val="24"/>
          <w:lang w:val="tr-TR"/>
        </w:rPr>
        <w:t xml:space="preserve">  </w:t>
      </w:r>
      <w:r w:rsidR="00B03A17" w:rsidRPr="007B6839">
        <w:rPr>
          <w:b/>
          <w:bCs/>
          <w:sz w:val="24"/>
          <w:lang w:val="tr-TR"/>
        </w:rPr>
        <w:t>Stratejiler ve Eylemler:</w:t>
      </w:r>
    </w:p>
    <w:p w:rsidR="00B03A17" w:rsidRPr="007B6839" w:rsidRDefault="00B03A17" w:rsidP="00801F93">
      <w:pPr>
        <w:ind w:left="708"/>
        <w:rPr>
          <w:b/>
          <w:bCs/>
          <w:sz w:val="24"/>
          <w:u w:val="single"/>
          <w:lang w:val="tr-TR"/>
        </w:rPr>
      </w:pPr>
    </w:p>
    <w:p w:rsidR="00B03A17" w:rsidRPr="007B6839" w:rsidRDefault="00ED6DAE" w:rsidP="00801F93">
      <w:pPr>
        <w:pStyle w:val="ListeParagraf"/>
        <w:numPr>
          <w:ilvl w:val="0"/>
          <w:numId w:val="32"/>
        </w:numPr>
        <w:spacing w:after="0" w:line="240" w:lineRule="auto"/>
        <w:ind w:left="1411" w:hanging="357"/>
        <w:jc w:val="both"/>
        <w:rPr>
          <w:rFonts w:ascii="Times New Roman" w:hAnsi="Times New Roman"/>
          <w:sz w:val="24"/>
          <w:lang w:val="tr-TR"/>
        </w:rPr>
      </w:pPr>
      <w:r>
        <w:rPr>
          <w:rFonts w:ascii="Times New Roman" w:hAnsi="Times New Roman"/>
          <w:sz w:val="24"/>
          <w:lang w:val="tr-TR"/>
        </w:rPr>
        <w:t>Hazırlanacak Anayasa’da çocuğa özgü haklara yer verilmesi ve çocuğun görünür olmasının sağlanması.</w:t>
      </w:r>
    </w:p>
    <w:p w:rsidR="00B03A17" w:rsidRPr="007B6839" w:rsidRDefault="00ED6DAE" w:rsidP="00801F93">
      <w:pPr>
        <w:pStyle w:val="ListeParagraf"/>
        <w:numPr>
          <w:ilvl w:val="0"/>
          <w:numId w:val="32"/>
        </w:numPr>
        <w:spacing w:after="0" w:line="240" w:lineRule="auto"/>
        <w:ind w:left="1411" w:hanging="357"/>
        <w:jc w:val="both"/>
        <w:rPr>
          <w:rFonts w:ascii="Times New Roman" w:hAnsi="Times New Roman"/>
          <w:sz w:val="24"/>
          <w:lang w:val="tr-TR"/>
        </w:rPr>
      </w:pPr>
      <w:r>
        <w:rPr>
          <w:rFonts w:ascii="Times New Roman" w:hAnsi="Times New Roman"/>
          <w:sz w:val="24"/>
          <w:lang w:val="tr-TR"/>
        </w:rPr>
        <w:t>Genel ve çocukla ilgili m</w:t>
      </w:r>
      <w:r w:rsidR="00B03A17" w:rsidRPr="007B6839">
        <w:rPr>
          <w:rFonts w:ascii="Times New Roman" w:hAnsi="Times New Roman"/>
          <w:sz w:val="24"/>
          <w:lang w:val="tr-TR"/>
        </w:rPr>
        <w:t xml:space="preserve">evzuatımızın stratejik amaçlar doğrultusunda gözden geçirilerek, bu amaçlara engel </w:t>
      </w:r>
      <w:r w:rsidR="000B3775" w:rsidRPr="007B6839">
        <w:rPr>
          <w:rFonts w:ascii="Times New Roman" w:hAnsi="Times New Roman"/>
          <w:sz w:val="24"/>
          <w:lang w:val="tr-TR"/>
        </w:rPr>
        <w:t>teşkil edecek hükümleri</w:t>
      </w:r>
      <w:r w:rsidR="0070032A" w:rsidRPr="007B6839">
        <w:rPr>
          <w:rFonts w:ascii="Times New Roman" w:hAnsi="Times New Roman"/>
          <w:sz w:val="24"/>
          <w:lang w:val="tr-TR"/>
        </w:rPr>
        <w:t>n</w:t>
      </w:r>
      <w:r w:rsidR="000B3775" w:rsidRPr="007B6839">
        <w:rPr>
          <w:rFonts w:ascii="Times New Roman" w:hAnsi="Times New Roman"/>
          <w:sz w:val="24"/>
          <w:lang w:val="tr-TR"/>
        </w:rPr>
        <w:t xml:space="preserve"> çıkarılması </w:t>
      </w:r>
      <w:r w:rsidR="00B03A17" w:rsidRPr="007B6839">
        <w:rPr>
          <w:rFonts w:ascii="Times New Roman" w:hAnsi="Times New Roman"/>
          <w:sz w:val="24"/>
          <w:lang w:val="tr-TR"/>
        </w:rPr>
        <w:t>ve amacı gerçekleştirmeye yönelik gerekli düzenlemelerin yapılması.</w:t>
      </w:r>
    </w:p>
    <w:p w:rsidR="00A9259E" w:rsidRPr="007B5031" w:rsidRDefault="007C3BD8" w:rsidP="00801F93">
      <w:pPr>
        <w:pStyle w:val="ListeParagraf"/>
        <w:numPr>
          <w:ilvl w:val="0"/>
          <w:numId w:val="32"/>
        </w:numPr>
        <w:spacing w:after="0" w:line="240" w:lineRule="auto"/>
        <w:ind w:left="1411" w:hanging="357"/>
        <w:rPr>
          <w:rFonts w:ascii="Times New Roman" w:hAnsi="Times New Roman"/>
          <w:bCs/>
          <w:sz w:val="24"/>
          <w:lang w:val="tr-TR"/>
        </w:rPr>
      </w:pPr>
      <w:r>
        <w:rPr>
          <w:rFonts w:ascii="Times New Roman" w:hAnsi="Times New Roman"/>
          <w:bCs/>
          <w:sz w:val="24"/>
          <w:lang w:val="tr-TR"/>
        </w:rPr>
        <w:t>A</w:t>
      </w:r>
      <w:r w:rsidR="00B03A17" w:rsidRPr="007B6839">
        <w:rPr>
          <w:rFonts w:ascii="Times New Roman" w:hAnsi="Times New Roman"/>
          <w:bCs/>
          <w:sz w:val="24"/>
          <w:lang w:val="tr-TR"/>
        </w:rPr>
        <w:t>na dili öğre</w:t>
      </w:r>
      <w:r w:rsidR="00441B26">
        <w:rPr>
          <w:rFonts w:ascii="Times New Roman" w:hAnsi="Times New Roman"/>
          <w:bCs/>
          <w:sz w:val="24"/>
          <w:lang w:val="tr-TR"/>
        </w:rPr>
        <w:t>nimini</w:t>
      </w:r>
      <w:r>
        <w:rPr>
          <w:rFonts w:ascii="Times New Roman" w:hAnsi="Times New Roman"/>
          <w:bCs/>
          <w:sz w:val="24"/>
          <w:lang w:val="tr-TR"/>
        </w:rPr>
        <w:t xml:space="preserve"> sağlayıcı imkânlara eğitim müfredatında yer verilmesi.</w:t>
      </w:r>
      <w:r w:rsidR="00A9259E" w:rsidRPr="007B5031">
        <w:rPr>
          <w:rFonts w:ascii="Times New Roman" w:hAnsi="Times New Roman"/>
          <w:bCs/>
          <w:sz w:val="24"/>
          <w:lang w:val="tr-TR"/>
        </w:rPr>
        <w:t xml:space="preserve"> </w:t>
      </w:r>
    </w:p>
    <w:p w:rsidR="00B03A17" w:rsidRPr="007B6839" w:rsidRDefault="005A0115" w:rsidP="00801F93">
      <w:pPr>
        <w:pStyle w:val="ListeParagraf"/>
        <w:numPr>
          <w:ilvl w:val="0"/>
          <w:numId w:val="32"/>
        </w:numPr>
        <w:spacing w:after="0" w:line="240" w:lineRule="auto"/>
        <w:ind w:left="1413"/>
        <w:jc w:val="both"/>
        <w:rPr>
          <w:rFonts w:ascii="Times New Roman" w:hAnsi="Times New Roman"/>
          <w:sz w:val="24"/>
          <w:lang w:val="tr-TR"/>
        </w:rPr>
      </w:pPr>
      <w:r w:rsidRPr="007B6839">
        <w:rPr>
          <w:rFonts w:ascii="Times New Roman" w:hAnsi="Times New Roman"/>
          <w:sz w:val="24"/>
          <w:lang w:val="tr-TR"/>
        </w:rPr>
        <w:t>Çocuklara yönelik</w:t>
      </w:r>
      <w:r w:rsidR="00B03A17" w:rsidRPr="007B6839">
        <w:rPr>
          <w:rFonts w:ascii="Times New Roman" w:hAnsi="Times New Roman"/>
          <w:sz w:val="24"/>
          <w:lang w:val="tr-TR"/>
        </w:rPr>
        <w:t xml:space="preserve"> hizmet</w:t>
      </w:r>
      <w:r w:rsidRPr="007B6839">
        <w:rPr>
          <w:rFonts w:ascii="Times New Roman" w:hAnsi="Times New Roman"/>
          <w:sz w:val="24"/>
          <w:lang w:val="tr-TR"/>
        </w:rPr>
        <w:t>ler</w:t>
      </w:r>
      <w:r w:rsidR="00B03A17" w:rsidRPr="007B6839">
        <w:rPr>
          <w:rFonts w:ascii="Times New Roman" w:hAnsi="Times New Roman"/>
          <w:sz w:val="24"/>
          <w:lang w:val="tr-TR"/>
        </w:rPr>
        <w:t xml:space="preserve"> veren insan kaynağının, stratejik amaçlar doğrultusunda </w:t>
      </w:r>
      <w:r w:rsidR="005A4FFE" w:rsidRPr="007B6839">
        <w:rPr>
          <w:rFonts w:ascii="Times New Roman" w:hAnsi="Times New Roman"/>
          <w:sz w:val="24"/>
          <w:lang w:val="tr-TR"/>
        </w:rPr>
        <w:t>eğitilmesi.</w:t>
      </w:r>
    </w:p>
    <w:p w:rsidR="00B03A17" w:rsidRPr="007B6839" w:rsidRDefault="00B03A17" w:rsidP="00801F93">
      <w:pPr>
        <w:pStyle w:val="ListeParagraf"/>
        <w:numPr>
          <w:ilvl w:val="0"/>
          <w:numId w:val="32"/>
        </w:numPr>
        <w:spacing w:after="0" w:line="240" w:lineRule="auto"/>
        <w:ind w:left="1413"/>
        <w:jc w:val="both"/>
        <w:rPr>
          <w:rFonts w:ascii="Times New Roman" w:hAnsi="Times New Roman"/>
          <w:sz w:val="24"/>
          <w:lang w:val="tr-TR"/>
        </w:rPr>
      </w:pPr>
      <w:r w:rsidRPr="007B6839">
        <w:rPr>
          <w:rFonts w:ascii="Times New Roman" w:hAnsi="Times New Roman"/>
          <w:sz w:val="24"/>
          <w:lang w:val="tr-TR"/>
        </w:rPr>
        <w:t xml:space="preserve">Çocuklara yönelik idari faaliyetlerde bulunan kuruluşların kaynak, kadro ve araç-gereç ihtiyacının </w:t>
      </w:r>
      <w:r w:rsidR="007344C5" w:rsidRPr="007B6839">
        <w:rPr>
          <w:rFonts w:ascii="Times New Roman" w:hAnsi="Times New Roman"/>
          <w:sz w:val="24"/>
          <w:lang w:val="tr-TR"/>
        </w:rPr>
        <w:t>giderilmesi.</w:t>
      </w:r>
    </w:p>
    <w:p w:rsidR="00B03A17" w:rsidRPr="007B6839" w:rsidRDefault="00B03A17" w:rsidP="00801F93">
      <w:pPr>
        <w:pStyle w:val="ListeParagraf"/>
        <w:numPr>
          <w:ilvl w:val="0"/>
          <w:numId w:val="32"/>
        </w:numPr>
        <w:spacing w:after="0" w:line="240" w:lineRule="auto"/>
        <w:ind w:left="1413"/>
        <w:jc w:val="both"/>
        <w:rPr>
          <w:rFonts w:ascii="Times New Roman" w:hAnsi="Times New Roman"/>
          <w:sz w:val="24"/>
          <w:lang w:val="tr-TR"/>
        </w:rPr>
      </w:pPr>
      <w:r w:rsidRPr="007B6839">
        <w:rPr>
          <w:rFonts w:ascii="Times New Roman" w:hAnsi="Times New Roman"/>
          <w:sz w:val="24"/>
          <w:lang w:val="tr-TR"/>
        </w:rPr>
        <w:t xml:space="preserve">Çocuk haklarının ülke genelinde geliştirilmesi ve yaygınlaştırılması için </w:t>
      </w:r>
      <w:r w:rsidR="005A4FFE" w:rsidRPr="007B6839">
        <w:rPr>
          <w:rFonts w:ascii="Times New Roman" w:hAnsi="Times New Roman"/>
          <w:sz w:val="24"/>
          <w:lang w:val="tr-TR"/>
        </w:rPr>
        <w:t>öğretim programlarının çocuk haklarıyla uyumlu duruma getirilmesi.</w:t>
      </w:r>
    </w:p>
    <w:p w:rsidR="00B03A17" w:rsidRPr="007B6839" w:rsidRDefault="00B03A17" w:rsidP="00801F93">
      <w:pPr>
        <w:pStyle w:val="ListeParagraf"/>
        <w:numPr>
          <w:ilvl w:val="0"/>
          <w:numId w:val="32"/>
        </w:numPr>
        <w:spacing w:after="0" w:line="240" w:lineRule="auto"/>
        <w:ind w:left="1413"/>
        <w:jc w:val="both"/>
        <w:rPr>
          <w:rFonts w:ascii="Times New Roman" w:hAnsi="Times New Roman"/>
          <w:sz w:val="24"/>
          <w:lang w:val="tr-TR"/>
        </w:rPr>
      </w:pPr>
      <w:r w:rsidRPr="007B6839">
        <w:rPr>
          <w:rFonts w:ascii="Times New Roman" w:hAnsi="Times New Roman"/>
          <w:sz w:val="24"/>
          <w:lang w:val="tr-TR"/>
        </w:rPr>
        <w:t>Çocuk haklarını ülke genelinde geliştirmek ve yaygınlaştırmaya yönelik aile, okul, sivil toplum kurul</w:t>
      </w:r>
      <w:r w:rsidR="0070032A" w:rsidRPr="007B6839">
        <w:rPr>
          <w:rFonts w:ascii="Times New Roman" w:hAnsi="Times New Roman"/>
          <w:sz w:val="24"/>
          <w:lang w:val="tr-TR"/>
        </w:rPr>
        <w:t>uşları, özel sektör,</w:t>
      </w:r>
      <w:r w:rsidR="005A4FFE" w:rsidRPr="007B6839">
        <w:rPr>
          <w:rFonts w:ascii="Times New Roman" w:hAnsi="Times New Roman"/>
          <w:sz w:val="24"/>
          <w:lang w:val="tr-TR"/>
        </w:rPr>
        <w:t xml:space="preserve"> üniversite, yerel yönetim</w:t>
      </w:r>
      <w:r w:rsidRPr="007B6839">
        <w:rPr>
          <w:rFonts w:ascii="Times New Roman" w:hAnsi="Times New Roman"/>
          <w:sz w:val="24"/>
          <w:lang w:val="tr-TR"/>
        </w:rPr>
        <w:t xml:space="preserve"> ve medya </w:t>
      </w:r>
      <w:r w:rsidR="005A4FFE" w:rsidRPr="007B6839">
        <w:rPr>
          <w:rFonts w:ascii="Times New Roman" w:hAnsi="Times New Roman"/>
          <w:sz w:val="24"/>
          <w:lang w:val="tr-TR"/>
        </w:rPr>
        <w:t xml:space="preserve">tarafından </w:t>
      </w:r>
      <w:r w:rsidRPr="007B6839">
        <w:rPr>
          <w:rFonts w:ascii="Times New Roman" w:hAnsi="Times New Roman"/>
          <w:sz w:val="24"/>
          <w:lang w:val="tr-TR"/>
        </w:rPr>
        <w:t>projeler geliştirilmesi.</w:t>
      </w:r>
    </w:p>
    <w:p w:rsidR="00B03A17" w:rsidRPr="007B6839" w:rsidRDefault="00B03A17" w:rsidP="00801F93">
      <w:pPr>
        <w:pStyle w:val="ListeParagraf"/>
        <w:numPr>
          <w:ilvl w:val="0"/>
          <w:numId w:val="32"/>
        </w:numPr>
        <w:spacing w:after="0" w:line="240" w:lineRule="auto"/>
        <w:ind w:left="1413"/>
        <w:jc w:val="both"/>
        <w:rPr>
          <w:rFonts w:ascii="Times New Roman" w:hAnsi="Times New Roman"/>
          <w:sz w:val="24"/>
          <w:lang w:val="tr-TR"/>
        </w:rPr>
      </w:pPr>
      <w:r w:rsidRPr="007B6839">
        <w:rPr>
          <w:rFonts w:ascii="Times New Roman" w:hAnsi="Times New Roman"/>
          <w:sz w:val="24"/>
          <w:lang w:val="tr-TR"/>
        </w:rPr>
        <w:t>Üniversitelerde Çocuk Hakları Araştırma ve Uygulama Merkezleri</w:t>
      </w:r>
      <w:r w:rsidR="00ED6DAE">
        <w:rPr>
          <w:rFonts w:ascii="Times New Roman" w:hAnsi="Times New Roman"/>
          <w:sz w:val="24"/>
          <w:lang w:val="tr-TR"/>
        </w:rPr>
        <w:t>-Enstitüler</w:t>
      </w:r>
      <w:r w:rsidRPr="007B6839">
        <w:rPr>
          <w:rFonts w:ascii="Times New Roman" w:hAnsi="Times New Roman"/>
          <w:sz w:val="24"/>
          <w:lang w:val="tr-TR"/>
        </w:rPr>
        <w:t xml:space="preserve"> açılması.</w:t>
      </w:r>
    </w:p>
    <w:p w:rsidR="00B03A17" w:rsidRDefault="00B03A17" w:rsidP="00801F93">
      <w:pPr>
        <w:pStyle w:val="ListeParagraf"/>
        <w:numPr>
          <w:ilvl w:val="0"/>
          <w:numId w:val="32"/>
        </w:numPr>
        <w:spacing w:after="0" w:line="240" w:lineRule="auto"/>
        <w:ind w:left="1413"/>
        <w:jc w:val="both"/>
        <w:rPr>
          <w:rFonts w:ascii="Times New Roman" w:hAnsi="Times New Roman"/>
          <w:sz w:val="24"/>
          <w:lang w:val="tr-TR"/>
        </w:rPr>
      </w:pPr>
      <w:r w:rsidRPr="007B6839">
        <w:rPr>
          <w:rFonts w:ascii="Times New Roman" w:hAnsi="Times New Roman"/>
          <w:sz w:val="24"/>
          <w:lang w:val="tr-TR"/>
        </w:rPr>
        <w:lastRenderedPageBreak/>
        <w:t>Çocuk hakları ihlallerini önlemeye, sorumlularına yaptırım uygulamaya ve zararlı sonuçlarını gidermeye yönelik hızlı ve etkin çalışan mekanizmaların kurulması.</w:t>
      </w:r>
    </w:p>
    <w:p w:rsidR="00ED6DAE" w:rsidRDefault="00ED6DAE" w:rsidP="00801F93">
      <w:pPr>
        <w:pStyle w:val="ListeParagraf"/>
        <w:numPr>
          <w:ilvl w:val="0"/>
          <w:numId w:val="32"/>
        </w:numPr>
        <w:spacing w:after="0" w:line="240" w:lineRule="auto"/>
        <w:ind w:left="1413"/>
        <w:jc w:val="both"/>
        <w:rPr>
          <w:rFonts w:ascii="Times New Roman" w:hAnsi="Times New Roman"/>
          <w:sz w:val="24"/>
          <w:lang w:val="tr-TR"/>
        </w:rPr>
      </w:pPr>
      <w:r>
        <w:rPr>
          <w:rFonts w:ascii="Times New Roman" w:hAnsi="Times New Roman"/>
          <w:sz w:val="24"/>
          <w:lang w:val="tr-TR"/>
        </w:rPr>
        <w:t xml:space="preserve">Çocuk ve çocuk haklarına ilişkin temel ölçüt, ilke ve uygulama yöntemlerini çocuk hukukuna göre belirleyen </w:t>
      </w:r>
      <w:r w:rsidRPr="00ED6DAE">
        <w:rPr>
          <w:rFonts w:ascii="Times New Roman" w:hAnsi="Times New Roman"/>
          <w:i/>
          <w:sz w:val="24"/>
          <w:lang w:val="tr-TR"/>
        </w:rPr>
        <w:t>Türkiye Çocuk Temel Kanun</w:t>
      </w:r>
      <w:r>
        <w:rPr>
          <w:rFonts w:ascii="Times New Roman" w:hAnsi="Times New Roman"/>
          <w:sz w:val="24"/>
          <w:lang w:val="tr-TR"/>
        </w:rPr>
        <w:t>u’nun hazırlanması.</w:t>
      </w:r>
    </w:p>
    <w:p w:rsidR="00960888" w:rsidRDefault="00960888" w:rsidP="00801F93">
      <w:pPr>
        <w:pStyle w:val="ListeParagraf1"/>
        <w:spacing w:after="0" w:line="240" w:lineRule="auto"/>
        <w:ind w:left="708"/>
        <w:jc w:val="both"/>
        <w:rPr>
          <w:rFonts w:ascii="Times New Roman" w:hAnsi="Times New Roman"/>
          <w:bCs/>
          <w:sz w:val="24"/>
          <w:szCs w:val="24"/>
        </w:rPr>
      </w:pPr>
    </w:p>
    <w:p w:rsidR="00561E6C" w:rsidRDefault="00561E6C" w:rsidP="00801F93">
      <w:pPr>
        <w:pStyle w:val="ListeParagraf1"/>
        <w:spacing w:after="0" w:line="240" w:lineRule="auto"/>
        <w:ind w:left="708"/>
        <w:jc w:val="both"/>
        <w:rPr>
          <w:rFonts w:ascii="Times New Roman" w:hAnsi="Times New Roman"/>
          <w:bCs/>
          <w:sz w:val="24"/>
          <w:szCs w:val="24"/>
        </w:rPr>
      </w:pPr>
    </w:p>
    <w:p w:rsidR="00561E6C" w:rsidRPr="007B6839" w:rsidRDefault="00561E6C" w:rsidP="00801F93">
      <w:pPr>
        <w:pStyle w:val="ListeParagraf1"/>
        <w:spacing w:after="0" w:line="240" w:lineRule="auto"/>
        <w:ind w:left="708"/>
        <w:jc w:val="both"/>
        <w:rPr>
          <w:rFonts w:ascii="Times New Roman" w:hAnsi="Times New Roman"/>
          <w:bCs/>
          <w:sz w:val="24"/>
          <w:szCs w:val="24"/>
        </w:rPr>
      </w:pPr>
    </w:p>
    <w:p w:rsidR="00651874" w:rsidRPr="007B6839" w:rsidRDefault="005809E9" w:rsidP="00801F93">
      <w:pPr>
        <w:ind w:left="708"/>
        <w:rPr>
          <w:b/>
          <w:bCs/>
          <w:sz w:val="24"/>
          <w:lang w:val="tr-TR"/>
        </w:rPr>
      </w:pPr>
      <w:r w:rsidRPr="007B6839">
        <w:rPr>
          <w:b/>
          <w:bCs/>
          <w:sz w:val="24"/>
          <w:lang w:val="tr-TR"/>
        </w:rPr>
        <w:t xml:space="preserve">  </w:t>
      </w:r>
      <w:r w:rsidR="00431192">
        <w:rPr>
          <w:b/>
          <w:bCs/>
          <w:sz w:val="24"/>
          <w:lang w:val="tr-TR"/>
        </w:rPr>
        <w:t xml:space="preserve">    4- Çocuk Hakları Öğretimi </w:t>
      </w:r>
      <w:r w:rsidR="00A57CF7" w:rsidRPr="007B6839">
        <w:rPr>
          <w:b/>
          <w:bCs/>
          <w:sz w:val="24"/>
          <w:lang w:val="tr-TR"/>
        </w:rPr>
        <w:t>ve Bilim, Sanat v</w:t>
      </w:r>
      <w:r w:rsidRPr="007B6839">
        <w:rPr>
          <w:b/>
          <w:bCs/>
          <w:sz w:val="24"/>
          <w:lang w:val="tr-TR"/>
        </w:rPr>
        <w:t>e Spor Eğitimi</w:t>
      </w:r>
    </w:p>
    <w:p w:rsidR="007F132F" w:rsidRPr="007B6839" w:rsidRDefault="007F132F" w:rsidP="00801F93">
      <w:pPr>
        <w:ind w:left="708"/>
        <w:rPr>
          <w:b/>
          <w:bCs/>
          <w:sz w:val="24"/>
          <w:lang w:val="tr-TR"/>
        </w:rPr>
      </w:pPr>
    </w:p>
    <w:p w:rsidR="007F132F" w:rsidRDefault="00660502" w:rsidP="00801F93">
      <w:pPr>
        <w:ind w:left="708"/>
        <w:jc w:val="both"/>
        <w:rPr>
          <w:bCs/>
          <w:sz w:val="24"/>
          <w:lang w:val="tr-TR"/>
        </w:rPr>
      </w:pPr>
      <w:r w:rsidRPr="007B6839">
        <w:rPr>
          <w:b/>
          <w:bCs/>
          <w:i/>
          <w:sz w:val="24"/>
          <w:lang w:val="tr-TR"/>
        </w:rPr>
        <w:t xml:space="preserve">      </w:t>
      </w:r>
      <w:r w:rsidR="007F132F" w:rsidRPr="007B6839">
        <w:rPr>
          <w:b/>
          <w:bCs/>
          <w:i/>
          <w:sz w:val="24"/>
          <w:lang w:val="tr-TR"/>
        </w:rPr>
        <w:t>“</w:t>
      </w:r>
      <w:r w:rsidR="007F132F" w:rsidRPr="007B6839">
        <w:rPr>
          <w:bCs/>
          <w:i/>
          <w:sz w:val="24"/>
          <w:lang w:val="tr-TR"/>
        </w:rPr>
        <w:t xml:space="preserve">Gelişme ve Yeteneklerini Geliştirme Hakkı” </w:t>
      </w:r>
      <w:r w:rsidR="007F132F" w:rsidRPr="007B6839">
        <w:rPr>
          <w:bCs/>
          <w:sz w:val="24"/>
          <w:lang w:val="tr-TR"/>
        </w:rPr>
        <w:t>ile</w:t>
      </w:r>
      <w:r w:rsidR="0070032A" w:rsidRPr="007B6839">
        <w:rPr>
          <w:bCs/>
          <w:sz w:val="24"/>
          <w:lang w:val="tr-TR"/>
        </w:rPr>
        <w:t>,</w:t>
      </w:r>
      <w:r w:rsidR="007F132F" w:rsidRPr="007B6839">
        <w:rPr>
          <w:bCs/>
          <w:i/>
          <w:sz w:val="24"/>
          <w:lang w:val="tr-TR"/>
        </w:rPr>
        <w:t xml:space="preserve"> </w:t>
      </w:r>
      <w:r w:rsidR="007F132F" w:rsidRPr="007B6839">
        <w:rPr>
          <w:bCs/>
          <w:sz w:val="24"/>
          <w:lang w:val="tr-TR"/>
        </w:rPr>
        <w:t>bütün çocukların özgür bireyler olarak yetişmesi; kendi yapabilirlikleri yanında becerilerini geliştirmeleri, özgür düşünen, yaratıcı, yenilikçi ve girişimci bireyler olarak gelişmesi kastedilmektedir</w:t>
      </w:r>
      <w:r w:rsidR="00EC489F">
        <w:rPr>
          <w:bCs/>
          <w:sz w:val="24"/>
          <w:lang w:val="tr-TR"/>
        </w:rPr>
        <w:t>.</w:t>
      </w:r>
    </w:p>
    <w:p w:rsidR="00EC489F" w:rsidRPr="007B6839" w:rsidRDefault="00EC489F" w:rsidP="00801F93">
      <w:pPr>
        <w:ind w:left="708"/>
        <w:jc w:val="both"/>
        <w:rPr>
          <w:b/>
          <w:bCs/>
          <w:sz w:val="24"/>
          <w:lang w:val="tr-TR"/>
        </w:rPr>
      </w:pPr>
    </w:p>
    <w:p w:rsidR="00651874" w:rsidRPr="007B6839" w:rsidRDefault="00660502" w:rsidP="00801F93">
      <w:pPr>
        <w:ind w:left="708"/>
        <w:jc w:val="both"/>
        <w:rPr>
          <w:bCs/>
          <w:sz w:val="24"/>
          <w:lang w:val="tr-TR"/>
        </w:rPr>
      </w:pPr>
      <w:r w:rsidRPr="007B6839">
        <w:rPr>
          <w:b/>
          <w:bCs/>
          <w:sz w:val="24"/>
          <w:lang w:val="tr-TR"/>
        </w:rPr>
        <w:t xml:space="preserve">      </w:t>
      </w:r>
      <w:r w:rsidR="00651874" w:rsidRPr="007B6839">
        <w:rPr>
          <w:bCs/>
          <w:sz w:val="24"/>
          <w:lang w:val="tr-TR"/>
        </w:rPr>
        <w:t xml:space="preserve">Çocuk hakları eğitimi ve öğretimi okul öncesinden başlayarak </w:t>
      </w:r>
      <w:r w:rsidR="00ED6DAE">
        <w:rPr>
          <w:bCs/>
          <w:sz w:val="24"/>
          <w:lang w:val="tr-TR"/>
        </w:rPr>
        <w:t>ilkokul, ortaokul, lise,</w:t>
      </w:r>
      <w:r w:rsidR="00290D17" w:rsidRPr="007B6839">
        <w:rPr>
          <w:bCs/>
          <w:sz w:val="24"/>
          <w:lang w:val="tr-TR"/>
        </w:rPr>
        <w:t xml:space="preserve"> </w:t>
      </w:r>
      <w:r w:rsidR="00EC489F">
        <w:rPr>
          <w:bCs/>
          <w:sz w:val="24"/>
          <w:lang w:val="tr-TR"/>
        </w:rPr>
        <w:t xml:space="preserve"> yüksek öğretim içinde örgün ve </w:t>
      </w:r>
      <w:r w:rsidR="00651874" w:rsidRPr="007B6839">
        <w:rPr>
          <w:bCs/>
          <w:sz w:val="24"/>
          <w:lang w:val="tr-TR"/>
        </w:rPr>
        <w:t xml:space="preserve">yaygın eğitim programları </w:t>
      </w:r>
      <w:r w:rsidR="00A149DB" w:rsidRPr="007B6839">
        <w:rPr>
          <w:bCs/>
          <w:sz w:val="24"/>
          <w:lang w:val="tr-TR"/>
        </w:rPr>
        <w:t xml:space="preserve">çerçevesinde ve bütünsellik </w:t>
      </w:r>
      <w:r w:rsidR="00651874" w:rsidRPr="007B6839">
        <w:rPr>
          <w:bCs/>
          <w:sz w:val="24"/>
          <w:lang w:val="tr-TR"/>
        </w:rPr>
        <w:t>içinde</w:t>
      </w:r>
      <w:r w:rsidR="00ED4CAF" w:rsidRPr="007B6839">
        <w:rPr>
          <w:bCs/>
          <w:sz w:val="24"/>
          <w:lang w:val="tr-TR"/>
        </w:rPr>
        <w:t xml:space="preserve"> gerçekleştirilecektir</w:t>
      </w:r>
      <w:r w:rsidR="00651874" w:rsidRPr="007B6839">
        <w:rPr>
          <w:bCs/>
          <w:sz w:val="24"/>
          <w:lang w:val="tr-TR"/>
        </w:rPr>
        <w:t>.</w:t>
      </w:r>
    </w:p>
    <w:p w:rsidR="007F132F" w:rsidRPr="007B6839" w:rsidRDefault="007F132F" w:rsidP="00801F93">
      <w:pPr>
        <w:ind w:left="708"/>
        <w:rPr>
          <w:sz w:val="24"/>
          <w:lang w:val="tr-TR"/>
        </w:rPr>
      </w:pPr>
    </w:p>
    <w:p w:rsidR="007F132F" w:rsidRPr="007B6839" w:rsidRDefault="00660502" w:rsidP="00801F93">
      <w:pPr>
        <w:ind w:left="708"/>
        <w:rPr>
          <w:b/>
          <w:bCs/>
          <w:sz w:val="24"/>
          <w:lang w:val="tr-TR"/>
        </w:rPr>
      </w:pPr>
      <w:r w:rsidRPr="007B6839">
        <w:rPr>
          <w:b/>
          <w:bCs/>
          <w:sz w:val="24"/>
          <w:lang w:val="tr-TR"/>
        </w:rPr>
        <w:t xml:space="preserve">      </w:t>
      </w:r>
      <w:r w:rsidR="007F132F" w:rsidRPr="007B6839">
        <w:rPr>
          <w:b/>
          <w:bCs/>
          <w:sz w:val="24"/>
          <w:lang w:val="tr-TR"/>
        </w:rPr>
        <w:t>Stratejik Amaç</w:t>
      </w:r>
      <w:r w:rsidR="005809E9" w:rsidRPr="007B6839">
        <w:rPr>
          <w:b/>
          <w:bCs/>
          <w:sz w:val="24"/>
          <w:lang w:val="tr-TR"/>
        </w:rPr>
        <w:t>lar</w:t>
      </w:r>
      <w:r w:rsidR="00BE5317">
        <w:rPr>
          <w:b/>
          <w:bCs/>
          <w:sz w:val="24"/>
          <w:lang w:val="tr-TR"/>
        </w:rPr>
        <w:t xml:space="preserve"> ve Göstergeleri</w:t>
      </w:r>
      <w:r w:rsidR="007F132F" w:rsidRPr="007B6839">
        <w:rPr>
          <w:b/>
          <w:bCs/>
          <w:sz w:val="24"/>
          <w:lang w:val="tr-TR"/>
        </w:rPr>
        <w:t xml:space="preserve">: </w:t>
      </w:r>
    </w:p>
    <w:p w:rsidR="007F132F" w:rsidRPr="007B6839" w:rsidRDefault="007F132F" w:rsidP="00801F93">
      <w:pPr>
        <w:ind w:left="708"/>
        <w:rPr>
          <w:b/>
          <w:bCs/>
          <w:sz w:val="24"/>
          <w:u w:val="single"/>
          <w:lang w:val="tr-TR"/>
        </w:rPr>
      </w:pPr>
    </w:p>
    <w:p w:rsidR="00571881" w:rsidRPr="007E746D" w:rsidRDefault="007F132F" w:rsidP="00801F93">
      <w:pPr>
        <w:pStyle w:val="ListeParagraf"/>
        <w:numPr>
          <w:ilvl w:val="0"/>
          <w:numId w:val="25"/>
        </w:numPr>
        <w:spacing w:after="0" w:line="240" w:lineRule="auto"/>
        <w:ind w:left="1428"/>
        <w:jc w:val="both"/>
        <w:rPr>
          <w:rFonts w:ascii="Times New Roman" w:hAnsi="Times New Roman"/>
          <w:sz w:val="24"/>
          <w:lang w:val="tr-TR"/>
        </w:rPr>
      </w:pPr>
      <w:r w:rsidRPr="007B6839">
        <w:rPr>
          <w:rFonts w:ascii="Times New Roman" w:hAnsi="Times New Roman"/>
          <w:bCs/>
          <w:sz w:val="24"/>
          <w:lang w:val="tr-TR"/>
        </w:rPr>
        <w:t>Çocuk hakları kültürü çerçevesinde</w:t>
      </w:r>
      <w:r w:rsidR="007E746D">
        <w:rPr>
          <w:rFonts w:ascii="Times New Roman" w:hAnsi="Times New Roman"/>
          <w:bCs/>
          <w:sz w:val="24"/>
          <w:lang w:val="tr-TR"/>
        </w:rPr>
        <w:t xml:space="preserve"> bilim, spor,  sanat, </w:t>
      </w:r>
      <w:r w:rsidRPr="007B6839">
        <w:rPr>
          <w:rFonts w:ascii="Times New Roman" w:hAnsi="Times New Roman"/>
          <w:bCs/>
          <w:sz w:val="24"/>
          <w:lang w:val="tr-TR"/>
        </w:rPr>
        <w:t>örgün ve yaygın eğitim politikaları ve programları geliştirmek.</w:t>
      </w:r>
    </w:p>
    <w:p w:rsidR="007E746D" w:rsidRDefault="007E746D" w:rsidP="00431192">
      <w:pPr>
        <w:pStyle w:val="ListeParagraf"/>
        <w:spacing w:after="0" w:line="240" w:lineRule="auto"/>
        <w:ind w:left="1428"/>
        <w:jc w:val="both"/>
        <w:rPr>
          <w:rFonts w:ascii="Times New Roman" w:hAnsi="Times New Roman"/>
          <w:bCs/>
          <w:sz w:val="24"/>
          <w:lang w:val="tr-TR"/>
        </w:rPr>
      </w:pPr>
      <w:r>
        <w:rPr>
          <w:rFonts w:ascii="Times New Roman" w:hAnsi="Times New Roman"/>
          <w:bCs/>
          <w:sz w:val="24"/>
          <w:lang w:val="tr-TR"/>
        </w:rPr>
        <w:t xml:space="preserve">G1: Bilim, spor, sanat, örgün ve yaygın eğitim alanında çocuk hakları öğretimine ilişkin </w:t>
      </w:r>
      <w:r w:rsidR="00431192">
        <w:rPr>
          <w:rFonts w:ascii="Times New Roman" w:hAnsi="Times New Roman"/>
          <w:bCs/>
          <w:sz w:val="24"/>
          <w:lang w:val="tr-TR"/>
        </w:rPr>
        <w:t xml:space="preserve">  </w:t>
      </w:r>
    </w:p>
    <w:p w:rsidR="00431192" w:rsidRPr="00431192" w:rsidRDefault="00431192" w:rsidP="00431192">
      <w:pPr>
        <w:pStyle w:val="ListeParagraf"/>
        <w:spacing w:after="0" w:line="240" w:lineRule="auto"/>
        <w:ind w:left="1428"/>
        <w:jc w:val="both"/>
        <w:rPr>
          <w:rFonts w:ascii="Times New Roman" w:hAnsi="Times New Roman"/>
          <w:bCs/>
          <w:sz w:val="24"/>
          <w:lang w:val="tr-TR"/>
        </w:rPr>
      </w:pPr>
      <w:r>
        <w:rPr>
          <w:rFonts w:ascii="Times New Roman" w:hAnsi="Times New Roman"/>
          <w:bCs/>
          <w:sz w:val="24"/>
          <w:lang w:val="tr-TR"/>
        </w:rPr>
        <w:t xml:space="preserve">       geliştirilen </w:t>
      </w:r>
      <w:r w:rsidRPr="00431192">
        <w:rPr>
          <w:rFonts w:ascii="Times New Roman" w:hAnsi="Times New Roman"/>
          <w:bCs/>
          <w:sz w:val="24"/>
          <w:lang w:val="tr-TR"/>
        </w:rPr>
        <w:t>program ve katılan çocuk oranında artış</w:t>
      </w:r>
    </w:p>
    <w:p w:rsidR="00561E6C" w:rsidRPr="00561E6C" w:rsidRDefault="00561E6C" w:rsidP="00801F93">
      <w:pPr>
        <w:pStyle w:val="ListeParagraf"/>
        <w:spacing w:after="0" w:line="240" w:lineRule="auto"/>
        <w:ind w:left="1428"/>
        <w:jc w:val="both"/>
        <w:rPr>
          <w:rFonts w:ascii="Times New Roman" w:hAnsi="Times New Roman"/>
          <w:bCs/>
          <w:sz w:val="24"/>
          <w:lang w:val="tr-TR"/>
        </w:rPr>
      </w:pPr>
      <w:r>
        <w:rPr>
          <w:rFonts w:ascii="Times New Roman" w:hAnsi="Times New Roman"/>
          <w:bCs/>
          <w:sz w:val="24"/>
          <w:lang w:val="tr-TR"/>
        </w:rPr>
        <w:t>G2: Uluslararası yarışmalarda ülke sıralaması ( Piso, Pirys, Tims gibi… )</w:t>
      </w:r>
    </w:p>
    <w:p w:rsidR="007E746D" w:rsidRPr="007B6839" w:rsidRDefault="007E746D" w:rsidP="00801F93">
      <w:pPr>
        <w:pStyle w:val="ListeParagraf"/>
        <w:spacing w:after="0" w:line="240" w:lineRule="auto"/>
        <w:ind w:left="1428"/>
        <w:jc w:val="both"/>
        <w:rPr>
          <w:rFonts w:ascii="Times New Roman" w:hAnsi="Times New Roman"/>
          <w:sz w:val="24"/>
          <w:lang w:val="tr-TR"/>
        </w:rPr>
      </w:pPr>
      <w:r>
        <w:rPr>
          <w:rFonts w:ascii="Times New Roman" w:hAnsi="Times New Roman"/>
          <w:bCs/>
          <w:sz w:val="24"/>
          <w:lang w:val="tr-TR"/>
        </w:rPr>
        <w:t xml:space="preserve"> </w:t>
      </w:r>
    </w:p>
    <w:p w:rsidR="00955690" w:rsidRDefault="00955690" w:rsidP="00801F93">
      <w:pPr>
        <w:pStyle w:val="ListeParagraf"/>
        <w:numPr>
          <w:ilvl w:val="0"/>
          <w:numId w:val="25"/>
        </w:numPr>
        <w:spacing w:after="0" w:line="240" w:lineRule="auto"/>
        <w:ind w:left="1428"/>
        <w:jc w:val="both"/>
        <w:rPr>
          <w:rFonts w:ascii="Times New Roman" w:hAnsi="Times New Roman"/>
          <w:bCs/>
          <w:sz w:val="24"/>
          <w:lang w:val="tr-TR"/>
        </w:rPr>
      </w:pPr>
      <w:r w:rsidRPr="007B6839">
        <w:rPr>
          <w:rFonts w:ascii="Times New Roman" w:hAnsi="Times New Roman"/>
          <w:bCs/>
          <w:sz w:val="24"/>
          <w:lang w:val="tr-TR"/>
        </w:rPr>
        <w:t xml:space="preserve">Başta okul yöneticileri ve öğretmenler olmak üzere, çocuklarla çalışan her </w:t>
      </w:r>
      <w:r w:rsidR="00C32C78" w:rsidRPr="007B6839">
        <w:rPr>
          <w:rFonts w:ascii="Times New Roman" w:hAnsi="Times New Roman"/>
          <w:bCs/>
          <w:sz w:val="24"/>
          <w:lang w:val="tr-TR"/>
        </w:rPr>
        <w:t>düzeydeki</w:t>
      </w:r>
      <w:r w:rsidRPr="007B6839">
        <w:rPr>
          <w:rFonts w:ascii="Times New Roman" w:hAnsi="Times New Roman"/>
          <w:bCs/>
          <w:sz w:val="24"/>
          <w:lang w:val="tr-TR"/>
        </w:rPr>
        <w:t xml:space="preserve"> insan kaynağını çocuk hakları kültürüne uygun şekilde yetiştirmek.</w:t>
      </w:r>
    </w:p>
    <w:p w:rsidR="00431192" w:rsidRDefault="007E746D" w:rsidP="00801F93">
      <w:pPr>
        <w:pStyle w:val="ListeParagraf"/>
        <w:spacing w:after="0" w:line="240" w:lineRule="auto"/>
        <w:ind w:left="1428"/>
        <w:jc w:val="both"/>
        <w:rPr>
          <w:rFonts w:ascii="Times New Roman" w:hAnsi="Times New Roman"/>
          <w:bCs/>
          <w:sz w:val="24"/>
          <w:lang w:val="tr-TR"/>
        </w:rPr>
      </w:pPr>
      <w:r>
        <w:rPr>
          <w:rFonts w:ascii="Times New Roman" w:hAnsi="Times New Roman"/>
          <w:bCs/>
          <w:sz w:val="24"/>
          <w:lang w:val="tr-TR"/>
        </w:rPr>
        <w:t>G1:</w:t>
      </w:r>
      <w:r w:rsidR="00205C67">
        <w:rPr>
          <w:rFonts w:ascii="Times New Roman" w:hAnsi="Times New Roman"/>
          <w:bCs/>
          <w:sz w:val="24"/>
          <w:lang w:val="tr-TR"/>
        </w:rPr>
        <w:t xml:space="preserve"> </w:t>
      </w:r>
      <w:r>
        <w:rPr>
          <w:rFonts w:ascii="Times New Roman" w:hAnsi="Times New Roman"/>
          <w:bCs/>
          <w:sz w:val="24"/>
          <w:lang w:val="tr-TR"/>
        </w:rPr>
        <w:t xml:space="preserve">Çocuk hakları kültürüne ilişkin eğitim alan insan kaynağı (birey ve tüm meslek grupları) </w:t>
      </w:r>
    </w:p>
    <w:p w:rsidR="00431192" w:rsidRPr="00431192" w:rsidRDefault="00431192" w:rsidP="00431192">
      <w:pPr>
        <w:pStyle w:val="ListeParagraf"/>
        <w:spacing w:after="0" w:line="240" w:lineRule="auto"/>
        <w:ind w:left="1428"/>
        <w:jc w:val="both"/>
        <w:rPr>
          <w:rFonts w:ascii="Times New Roman" w:hAnsi="Times New Roman"/>
          <w:bCs/>
          <w:sz w:val="24"/>
          <w:lang w:val="tr-TR"/>
        </w:rPr>
      </w:pPr>
      <w:r>
        <w:rPr>
          <w:rFonts w:ascii="Times New Roman" w:hAnsi="Times New Roman"/>
          <w:bCs/>
          <w:sz w:val="24"/>
          <w:lang w:val="tr-TR"/>
        </w:rPr>
        <w:t xml:space="preserve">      </w:t>
      </w:r>
      <w:r w:rsidR="00205C67">
        <w:rPr>
          <w:rFonts w:ascii="Times New Roman" w:hAnsi="Times New Roman"/>
          <w:bCs/>
          <w:sz w:val="24"/>
          <w:lang w:val="tr-TR"/>
        </w:rPr>
        <w:t xml:space="preserve"> </w:t>
      </w:r>
      <w:r>
        <w:rPr>
          <w:rFonts w:ascii="Times New Roman" w:hAnsi="Times New Roman"/>
          <w:bCs/>
          <w:sz w:val="24"/>
          <w:lang w:val="tr-TR"/>
        </w:rPr>
        <w:t>sayısında artış</w:t>
      </w:r>
    </w:p>
    <w:p w:rsidR="00561E6C" w:rsidRDefault="00561E6C" w:rsidP="00801F93">
      <w:pPr>
        <w:pStyle w:val="ListeParagraf"/>
        <w:spacing w:after="0" w:line="240" w:lineRule="auto"/>
        <w:ind w:left="1428"/>
        <w:jc w:val="both"/>
        <w:rPr>
          <w:rFonts w:ascii="Times New Roman" w:hAnsi="Times New Roman"/>
          <w:bCs/>
          <w:sz w:val="24"/>
          <w:lang w:val="tr-TR"/>
        </w:rPr>
      </w:pPr>
      <w:r>
        <w:rPr>
          <w:rFonts w:ascii="Times New Roman" w:hAnsi="Times New Roman"/>
          <w:bCs/>
          <w:sz w:val="24"/>
          <w:lang w:val="tr-TR"/>
        </w:rPr>
        <w:t>G2: Bireylerin</w:t>
      </w:r>
      <w:r w:rsidR="00F036F0">
        <w:rPr>
          <w:rFonts w:ascii="Times New Roman" w:hAnsi="Times New Roman"/>
          <w:bCs/>
          <w:sz w:val="24"/>
          <w:lang w:val="tr-TR"/>
        </w:rPr>
        <w:t>,</w:t>
      </w:r>
      <w:r>
        <w:rPr>
          <w:rFonts w:ascii="Times New Roman" w:hAnsi="Times New Roman"/>
          <w:bCs/>
          <w:sz w:val="24"/>
          <w:lang w:val="tr-TR"/>
        </w:rPr>
        <w:t xml:space="preserve"> verilen eğitimlerden memnuniyet düzeyi</w:t>
      </w:r>
    </w:p>
    <w:p w:rsidR="00B03A17" w:rsidRDefault="00B03A17" w:rsidP="00801F93">
      <w:pPr>
        <w:ind w:left="1068"/>
        <w:rPr>
          <w:sz w:val="24"/>
          <w:lang w:val="tr-TR"/>
        </w:rPr>
      </w:pPr>
    </w:p>
    <w:p w:rsidR="00EC489F" w:rsidRPr="007B6839" w:rsidRDefault="00EC489F" w:rsidP="00801F93">
      <w:pPr>
        <w:ind w:left="708"/>
        <w:rPr>
          <w:sz w:val="24"/>
          <w:lang w:val="tr-TR"/>
        </w:rPr>
      </w:pPr>
    </w:p>
    <w:p w:rsidR="004567DF" w:rsidRDefault="00431192" w:rsidP="00431192">
      <w:pPr>
        <w:ind w:left="708"/>
        <w:rPr>
          <w:b/>
          <w:bCs/>
          <w:sz w:val="24"/>
          <w:lang w:val="tr-TR"/>
        </w:rPr>
      </w:pPr>
      <w:r>
        <w:rPr>
          <w:b/>
          <w:bCs/>
          <w:sz w:val="24"/>
          <w:lang w:val="tr-TR"/>
        </w:rPr>
        <w:t xml:space="preserve">     </w:t>
      </w:r>
    </w:p>
    <w:p w:rsidR="00651874" w:rsidRPr="007B6839" w:rsidRDefault="00651874" w:rsidP="00801F93">
      <w:pPr>
        <w:ind w:left="708"/>
        <w:rPr>
          <w:b/>
          <w:bCs/>
          <w:sz w:val="24"/>
          <w:lang w:val="tr-TR"/>
        </w:rPr>
      </w:pPr>
      <w:r w:rsidRPr="007B6839">
        <w:rPr>
          <w:b/>
          <w:bCs/>
          <w:sz w:val="24"/>
          <w:lang w:val="tr-TR"/>
        </w:rPr>
        <w:t>Stratejiler ve Eylemler:</w:t>
      </w:r>
    </w:p>
    <w:p w:rsidR="00F476E4" w:rsidRPr="00F476E4" w:rsidRDefault="00F476E4" w:rsidP="00801F93">
      <w:pPr>
        <w:pStyle w:val="ListeParagraf1"/>
        <w:spacing w:after="0" w:line="0" w:lineRule="atLeast"/>
        <w:ind w:left="708"/>
        <w:rPr>
          <w:rFonts w:ascii="Times New Roman" w:hAnsi="Times New Roman"/>
          <w:bCs/>
          <w:sz w:val="24"/>
          <w:szCs w:val="24"/>
        </w:rPr>
      </w:pPr>
    </w:p>
    <w:p w:rsidR="00F476E4" w:rsidRPr="00F476E4" w:rsidRDefault="00F476E4" w:rsidP="00801F93">
      <w:pPr>
        <w:pStyle w:val="ListeParagraf1"/>
        <w:numPr>
          <w:ilvl w:val="0"/>
          <w:numId w:val="42"/>
        </w:numPr>
        <w:spacing w:after="0" w:line="0" w:lineRule="atLeast"/>
        <w:ind w:left="1428"/>
        <w:jc w:val="both"/>
        <w:rPr>
          <w:rFonts w:ascii="Times New Roman" w:hAnsi="Times New Roman"/>
          <w:bCs/>
          <w:sz w:val="24"/>
          <w:szCs w:val="24"/>
        </w:rPr>
      </w:pPr>
      <w:r w:rsidRPr="00F476E4">
        <w:rPr>
          <w:rFonts w:ascii="Times New Roman" w:hAnsi="Times New Roman"/>
          <w:bCs/>
          <w:sz w:val="24"/>
          <w:szCs w:val="24"/>
        </w:rPr>
        <w:t xml:space="preserve">Okul öncesi eğitim, </w:t>
      </w:r>
      <w:r w:rsidR="00331A5D">
        <w:rPr>
          <w:rFonts w:ascii="Times New Roman" w:hAnsi="Times New Roman"/>
          <w:bCs/>
          <w:sz w:val="24"/>
        </w:rPr>
        <w:t>ilkokul, ortaokul, lise ve</w:t>
      </w:r>
      <w:r w:rsidRPr="00F476E4">
        <w:rPr>
          <w:rFonts w:ascii="Times New Roman" w:hAnsi="Times New Roman"/>
          <w:bCs/>
          <w:sz w:val="24"/>
        </w:rPr>
        <w:t xml:space="preserve">  </w:t>
      </w:r>
      <w:r w:rsidRPr="00F476E4">
        <w:rPr>
          <w:rFonts w:ascii="Times New Roman" w:hAnsi="Times New Roman"/>
          <w:bCs/>
          <w:sz w:val="24"/>
          <w:szCs w:val="24"/>
        </w:rPr>
        <w:t>yükseköğretim düzeyinde çocukla ilgili meslek grupları için çocuk hakları öğretimi ve eğitiminin gerektirdiği programların tasarlanması, geliştirilmesi ve uygulanması.</w:t>
      </w:r>
    </w:p>
    <w:p w:rsidR="00F476E4" w:rsidRPr="00F476E4" w:rsidRDefault="00F476E4" w:rsidP="00801F93">
      <w:pPr>
        <w:pStyle w:val="ListeParagraf"/>
        <w:numPr>
          <w:ilvl w:val="0"/>
          <w:numId w:val="42"/>
        </w:numPr>
        <w:spacing w:after="0" w:line="0" w:lineRule="atLeast"/>
        <w:ind w:left="1428"/>
        <w:rPr>
          <w:rFonts w:ascii="Times New Roman" w:hAnsi="Times New Roman"/>
          <w:bCs/>
          <w:sz w:val="24"/>
          <w:szCs w:val="24"/>
          <w:lang w:val="tr-TR"/>
        </w:rPr>
      </w:pPr>
      <w:r w:rsidRPr="00F476E4">
        <w:rPr>
          <w:rFonts w:ascii="Times New Roman" w:hAnsi="Times New Roman"/>
          <w:bCs/>
          <w:sz w:val="24"/>
          <w:szCs w:val="24"/>
          <w:lang w:val="tr-TR"/>
        </w:rPr>
        <w:t xml:space="preserve">Anne, baba ve aile büyükleriyle sivil toplum kuruluşları, hükümet kuruluşları, yerel yönetimler, yargı mensupları ve medyaya yönelik ülke ölçekli eğitim programlarına çocuk haklarının dahil edilmesi. </w:t>
      </w:r>
    </w:p>
    <w:p w:rsidR="00F476E4" w:rsidRPr="00F476E4" w:rsidRDefault="00F476E4" w:rsidP="00801F93">
      <w:pPr>
        <w:pStyle w:val="ListeParagraf"/>
        <w:numPr>
          <w:ilvl w:val="0"/>
          <w:numId w:val="42"/>
        </w:numPr>
        <w:spacing w:after="0" w:line="0" w:lineRule="atLeast"/>
        <w:ind w:left="1428"/>
        <w:jc w:val="both"/>
        <w:rPr>
          <w:rFonts w:ascii="Times New Roman" w:hAnsi="Times New Roman"/>
          <w:bCs/>
          <w:sz w:val="24"/>
          <w:lang w:val="tr-TR"/>
        </w:rPr>
      </w:pPr>
      <w:r w:rsidRPr="00F476E4">
        <w:rPr>
          <w:rFonts w:ascii="Times New Roman" w:hAnsi="Times New Roman"/>
          <w:bCs/>
          <w:sz w:val="24"/>
          <w:lang w:val="tr-TR"/>
        </w:rPr>
        <w:t>Öğretim sisteminin çocuk haklarıyla uyumlu duruma getirilmesi amacıyla mevcut uygulamaların bu işleve yönelik yeniden yapılandırılması.</w:t>
      </w:r>
    </w:p>
    <w:p w:rsidR="00F476E4" w:rsidRPr="00F476E4" w:rsidRDefault="00F476E4" w:rsidP="00801F93">
      <w:pPr>
        <w:pStyle w:val="ListeParagraf"/>
        <w:numPr>
          <w:ilvl w:val="0"/>
          <w:numId w:val="42"/>
        </w:numPr>
        <w:spacing w:after="0" w:line="0" w:lineRule="atLeast"/>
        <w:ind w:left="1428"/>
        <w:jc w:val="both"/>
        <w:rPr>
          <w:rFonts w:ascii="Times New Roman" w:hAnsi="Times New Roman"/>
          <w:bCs/>
          <w:sz w:val="24"/>
          <w:lang w:val="tr-TR"/>
        </w:rPr>
      </w:pPr>
      <w:r w:rsidRPr="00F476E4">
        <w:rPr>
          <w:rFonts w:ascii="Times New Roman" w:hAnsi="Times New Roman"/>
          <w:bCs/>
          <w:sz w:val="24"/>
          <w:lang w:val="tr-TR"/>
        </w:rPr>
        <w:t>Örgün eğitime devam edemeyecek olanlara yerinde öğrenim imkânlarının                                                                        sağlanması.</w:t>
      </w:r>
    </w:p>
    <w:p w:rsidR="00F476E4" w:rsidRPr="00F476E4" w:rsidRDefault="00F476E4" w:rsidP="00801F93">
      <w:pPr>
        <w:pStyle w:val="ListeParagraf"/>
        <w:numPr>
          <w:ilvl w:val="0"/>
          <w:numId w:val="42"/>
        </w:numPr>
        <w:spacing w:after="0" w:line="0" w:lineRule="atLeast"/>
        <w:ind w:left="1428"/>
        <w:rPr>
          <w:rFonts w:ascii="Times New Roman" w:hAnsi="Times New Roman"/>
          <w:bCs/>
          <w:sz w:val="24"/>
          <w:lang w:val="tr-TR"/>
        </w:rPr>
      </w:pPr>
      <w:r w:rsidRPr="00F476E4">
        <w:rPr>
          <w:rFonts w:ascii="Times New Roman" w:hAnsi="Times New Roman"/>
          <w:bCs/>
          <w:sz w:val="24"/>
          <w:lang w:val="tr-TR"/>
        </w:rPr>
        <w:t>Çocuk haklarıyla uyumlu okul öncesi, çocuk ve ilkgençlik edebiyatının geliştirilmesi.</w:t>
      </w:r>
    </w:p>
    <w:p w:rsidR="00F476E4" w:rsidRPr="00F476E4" w:rsidRDefault="00F476E4" w:rsidP="00801F93">
      <w:pPr>
        <w:pStyle w:val="ListeParagraf"/>
        <w:numPr>
          <w:ilvl w:val="0"/>
          <w:numId w:val="42"/>
        </w:numPr>
        <w:spacing w:after="0" w:line="0" w:lineRule="atLeast"/>
        <w:ind w:left="1428"/>
        <w:jc w:val="both"/>
        <w:rPr>
          <w:rFonts w:ascii="Times New Roman" w:hAnsi="Times New Roman"/>
          <w:bCs/>
          <w:sz w:val="24"/>
          <w:lang w:val="tr-TR"/>
        </w:rPr>
      </w:pPr>
      <w:r w:rsidRPr="00F476E4">
        <w:rPr>
          <w:rFonts w:ascii="Times New Roman" w:hAnsi="Times New Roman"/>
          <w:bCs/>
          <w:sz w:val="24"/>
          <w:lang w:val="tr-TR"/>
        </w:rPr>
        <w:t>Eğitim ihmalinin önlenmesi ve okul sistemi dışında kalan çocukların eğitim sistemine dahil edilmesi.</w:t>
      </w:r>
    </w:p>
    <w:p w:rsidR="00F476E4" w:rsidRPr="00F476E4" w:rsidRDefault="00F476E4" w:rsidP="00801F93">
      <w:pPr>
        <w:pStyle w:val="ListeParagraf"/>
        <w:numPr>
          <w:ilvl w:val="0"/>
          <w:numId w:val="42"/>
        </w:numPr>
        <w:spacing w:after="0" w:line="0" w:lineRule="atLeast"/>
        <w:ind w:left="1428"/>
        <w:jc w:val="both"/>
        <w:rPr>
          <w:rFonts w:ascii="Times New Roman" w:hAnsi="Times New Roman"/>
          <w:bCs/>
          <w:sz w:val="24"/>
          <w:lang w:val="tr-TR"/>
        </w:rPr>
      </w:pPr>
      <w:r w:rsidRPr="00F476E4">
        <w:rPr>
          <w:rFonts w:ascii="Times New Roman" w:hAnsi="Times New Roman"/>
          <w:bCs/>
          <w:sz w:val="24"/>
          <w:lang w:val="tr-TR"/>
        </w:rPr>
        <w:t>Eğitim kurumlarının bilim, sanat ve spor alanlarında çocuğun gelişimine katkıda bulunacak şekilde yeniden yapılandırılması.</w:t>
      </w:r>
    </w:p>
    <w:p w:rsidR="00F476E4" w:rsidRPr="00F476E4" w:rsidRDefault="00F476E4" w:rsidP="00801F93">
      <w:pPr>
        <w:pStyle w:val="ListeParagraf"/>
        <w:numPr>
          <w:ilvl w:val="0"/>
          <w:numId w:val="42"/>
        </w:numPr>
        <w:spacing w:after="0" w:line="0" w:lineRule="atLeast"/>
        <w:ind w:left="1428"/>
        <w:jc w:val="both"/>
        <w:rPr>
          <w:rFonts w:ascii="Times New Roman" w:hAnsi="Times New Roman"/>
          <w:sz w:val="24"/>
          <w:szCs w:val="24"/>
          <w:lang w:val="tr-TR"/>
        </w:rPr>
      </w:pPr>
      <w:r w:rsidRPr="00F476E4">
        <w:rPr>
          <w:rFonts w:ascii="Times New Roman" w:hAnsi="Times New Roman"/>
          <w:sz w:val="24"/>
          <w:szCs w:val="24"/>
          <w:lang w:val="tr-TR"/>
        </w:rPr>
        <w:lastRenderedPageBreak/>
        <w:t>Müfredatın yeteneği geliştirecek şekilde yenilenmesi ve üstün yetenekli çocuklar için eğitim ortamlarının hazırlanması.</w:t>
      </w:r>
    </w:p>
    <w:p w:rsidR="00F476E4" w:rsidRPr="00F476E4" w:rsidRDefault="00F476E4" w:rsidP="00801F93">
      <w:pPr>
        <w:pStyle w:val="ListeParagraf"/>
        <w:numPr>
          <w:ilvl w:val="0"/>
          <w:numId w:val="42"/>
        </w:numPr>
        <w:spacing w:after="0" w:line="0" w:lineRule="atLeast"/>
        <w:ind w:left="1428"/>
        <w:jc w:val="both"/>
        <w:rPr>
          <w:rFonts w:ascii="Times New Roman" w:hAnsi="Times New Roman"/>
          <w:sz w:val="24"/>
          <w:szCs w:val="24"/>
          <w:lang w:val="tr-TR"/>
        </w:rPr>
      </w:pPr>
      <w:r w:rsidRPr="00F476E4">
        <w:rPr>
          <w:rFonts w:ascii="Times New Roman" w:hAnsi="Times New Roman"/>
          <w:sz w:val="24"/>
          <w:szCs w:val="24"/>
          <w:lang w:val="tr-TR"/>
        </w:rPr>
        <w:t xml:space="preserve">Öğrenme güçlüğü olan çocukların gelişimi için gerekli eğitim ve öğretim ortamlarının     </w:t>
      </w:r>
    </w:p>
    <w:p w:rsidR="00F476E4" w:rsidRPr="00F476E4" w:rsidRDefault="00F476E4" w:rsidP="00801F93">
      <w:pPr>
        <w:pStyle w:val="ListeParagraf"/>
        <w:spacing w:after="0" w:line="0" w:lineRule="atLeast"/>
        <w:ind w:left="1428"/>
        <w:jc w:val="both"/>
        <w:rPr>
          <w:rFonts w:ascii="Times New Roman" w:hAnsi="Times New Roman"/>
          <w:bCs/>
          <w:sz w:val="24"/>
          <w:lang w:val="tr-TR"/>
        </w:rPr>
      </w:pPr>
      <w:r w:rsidRPr="00F476E4">
        <w:rPr>
          <w:rFonts w:ascii="Times New Roman" w:hAnsi="Times New Roman"/>
          <w:sz w:val="24"/>
          <w:szCs w:val="24"/>
          <w:lang w:val="tr-TR"/>
        </w:rPr>
        <w:t>düzenlenmesi ve yaygınlaştırılması.</w:t>
      </w:r>
    </w:p>
    <w:p w:rsidR="00F476E4" w:rsidRPr="00F476E4" w:rsidRDefault="00F476E4" w:rsidP="00801F93">
      <w:pPr>
        <w:pStyle w:val="ListeParagraf1"/>
        <w:numPr>
          <w:ilvl w:val="0"/>
          <w:numId w:val="42"/>
        </w:numPr>
        <w:spacing w:after="0" w:line="0" w:lineRule="atLeast"/>
        <w:ind w:left="1428"/>
        <w:jc w:val="both"/>
        <w:rPr>
          <w:rFonts w:ascii="Times New Roman" w:hAnsi="Times New Roman"/>
          <w:bCs/>
          <w:sz w:val="24"/>
          <w:szCs w:val="24"/>
        </w:rPr>
      </w:pPr>
      <w:r w:rsidRPr="00F476E4">
        <w:rPr>
          <w:rFonts w:ascii="Times New Roman" w:hAnsi="Times New Roman"/>
          <w:bCs/>
          <w:sz w:val="24"/>
        </w:rPr>
        <w:t xml:space="preserve">Öğretim sürecinin öğrencinin farklılıklarına duyarlılık ve içermecilik niteliklerini geliştirmek ve fırsat eşitliğini sağlamak üzere geliştirilen uygulama ve stratejilerin  güçlendirilmesi.  </w:t>
      </w:r>
    </w:p>
    <w:p w:rsidR="00F476E4" w:rsidRPr="00F476E4" w:rsidRDefault="00F476E4" w:rsidP="00801F93">
      <w:pPr>
        <w:pStyle w:val="ListeParagraf"/>
        <w:numPr>
          <w:ilvl w:val="0"/>
          <w:numId w:val="42"/>
        </w:numPr>
        <w:spacing w:after="0" w:line="0" w:lineRule="atLeast"/>
        <w:ind w:left="1428"/>
        <w:jc w:val="both"/>
        <w:rPr>
          <w:rFonts w:ascii="Times New Roman" w:hAnsi="Times New Roman"/>
          <w:bCs/>
          <w:sz w:val="24"/>
          <w:lang w:val="tr-TR"/>
        </w:rPr>
      </w:pPr>
      <w:r w:rsidRPr="00F476E4">
        <w:rPr>
          <w:rFonts w:ascii="Times New Roman" w:hAnsi="Times New Roman"/>
          <w:bCs/>
          <w:sz w:val="24"/>
          <w:lang w:val="tr-TR"/>
        </w:rPr>
        <w:t>Mevzuat ve uygulamaya ilişkin iyileştirmelerin gerçekleştirilmesi.</w:t>
      </w:r>
    </w:p>
    <w:p w:rsidR="00F476E4" w:rsidRPr="00F476E4" w:rsidRDefault="00F476E4" w:rsidP="00801F93">
      <w:pPr>
        <w:pStyle w:val="ListeParagraf1"/>
        <w:numPr>
          <w:ilvl w:val="0"/>
          <w:numId w:val="42"/>
        </w:numPr>
        <w:spacing w:after="0" w:line="0" w:lineRule="atLeast"/>
        <w:ind w:left="1428"/>
        <w:jc w:val="both"/>
        <w:rPr>
          <w:rFonts w:ascii="Times New Roman" w:hAnsi="Times New Roman"/>
          <w:bCs/>
          <w:sz w:val="24"/>
          <w:szCs w:val="24"/>
        </w:rPr>
      </w:pPr>
      <w:r w:rsidRPr="00F476E4">
        <w:rPr>
          <w:rFonts w:ascii="Times New Roman" w:hAnsi="Times New Roman"/>
          <w:bCs/>
          <w:sz w:val="24"/>
        </w:rPr>
        <w:t>Üniversiteler ile sanat ve spor alanında faaliyet gösteren kamu kuruluşlarıyla özel kurumların çocuğun kendisini ve becerilerini geliştirme hakkı çerçevesinde hizmet, eğitim ve araştırma yapmalarının özendirilmesi.</w:t>
      </w:r>
    </w:p>
    <w:p w:rsidR="00F476E4" w:rsidRPr="00F476E4" w:rsidRDefault="00F476E4" w:rsidP="00801F93">
      <w:pPr>
        <w:pStyle w:val="ListeParagraf"/>
        <w:numPr>
          <w:ilvl w:val="0"/>
          <w:numId w:val="42"/>
        </w:numPr>
        <w:spacing w:after="0" w:line="0" w:lineRule="atLeast"/>
        <w:ind w:left="1428"/>
        <w:jc w:val="both"/>
        <w:rPr>
          <w:rFonts w:ascii="Times New Roman" w:hAnsi="Times New Roman"/>
          <w:bCs/>
          <w:sz w:val="24"/>
          <w:lang w:val="tr-TR"/>
        </w:rPr>
      </w:pPr>
      <w:r w:rsidRPr="00F476E4">
        <w:rPr>
          <w:rFonts w:ascii="Times New Roman" w:hAnsi="Times New Roman"/>
          <w:bCs/>
          <w:sz w:val="24"/>
          <w:lang w:val="tr-TR"/>
        </w:rPr>
        <w:t>Eğitim kurumlarında engelli çocukların eğitim imkânlarından yararlanmalarını kolaylaştıran çocuk dostu mimari düzenlemelerin yapılması.</w:t>
      </w:r>
    </w:p>
    <w:p w:rsidR="00F476E4" w:rsidRDefault="00F476E4" w:rsidP="00801F93">
      <w:pPr>
        <w:pStyle w:val="ListeParagraf"/>
        <w:numPr>
          <w:ilvl w:val="0"/>
          <w:numId w:val="42"/>
        </w:numPr>
        <w:spacing w:after="0" w:line="0" w:lineRule="atLeast"/>
        <w:ind w:left="1428"/>
        <w:rPr>
          <w:rFonts w:ascii="Times New Roman" w:hAnsi="Times New Roman"/>
          <w:bCs/>
          <w:sz w:val="24"/>
          <w:lang w:val="tr-TR"/>
        </w:rPr>
      </w:pPr>
      <w:r w:rsidRPr="00F476E4">
        <w:rPr>
          <w:rFonts w:ascii="Times New Roman" w:hAnsi="Times New Roman"/>
          <w:bCs/>
          <w:sz w:val="24"/>
          <w:lang w:val="tr-TR"/>
        </w:rPr>
        <w:t>Eğitimde fizikî, sözel ve duygusal her türlü şiddetin önlenmesi.</w:t>
      </w:r>
    </w:p>
    <w:p w:rsidR="00260806" w:rsidRDefault="00260806" w:rsidP="00801F93">
      <w:pPr>
        <w:pStyle w:val="ListeParagraf"/>
        <w:spacing w:after="0" w:line="0" w:lineRule="atLeast"/>
        <w:ind w:left="1428"/>
        <w:rPr>
          <w:rFonts w:ascii="Times New Roman" w:hAnsi="Times New Roman"/>
          <w:bCs/>
          <w:sz w:val="24"/>
          <w:lang w:val="tr-TR"/>
        </w:rPr>
      </w:pPr>
    </w:p>
    <w:p w:rsidR="00431192" w:rsidRDefault="00431192" w:rsidP="00801F93">
      <w:pPr>
        <w:pStyle w:val="ListeParagraf"/>
        <w:spacing w:after="0" w:line="0" w:lineRule="atLeast"/>
        <w:ind w:left="1428"/>
        <w:rPr>
          <w:rFonts w:ascii="Times New Roman" w:hAnsi="Times New Roman"/>
          <w:bCs/>
          <w:sz w:val="24"/>
          <w:lang w:val="tr-TR"/>
        </w:rPr>
      </w:pPr>
    </w:p>
    <w:p w:rsidR="00431192" w:rsidRPr="00A9259E" w:rsidRDefault="00431192" w:rsidP="00801F93">
      <w:pPr>
        <w:pStyle w:val="ListeParagraf"/>
        <w:spacing w:after="0" w:line="0" w:lineRule="atLeast"/>
        <w:ind w:left="1428"/>
        <w:rPr>
          <w:rFonts w:ascii="Times New Roman" w:hAnsi="Times New Roman"/>
          <w:bCs/>
          <w:sz w:val="24"/>
          <w:lang w:val="tr-TR"/>
        </w:rPr>
      </w:pPr>
    </w:p>
    <w:p w:rsidR="00AD4E44" w:rsidRPr="007B6839" w:rsidRDefault="00A57CF7" w:rsidP="00801F93">
      <w:pPr>
        <w:ind w:left="708"/>
        <w:jc w:val="both"/>
        <w:rPr>
          <w:b/>
          <w:bCs/>
          <w:sz w:val="24"/>
          <w:lang w:val="tr-TR"/>
        </w:rPr>
      </w:pPr>
      <w:r w:rsidRPr="007B6839">
        <w:rPr>
          <w:b/>
          <w:bCs/>
          <w:sz w:val="24"/>
          <w:lang w:val="tr-TR"/>
        </w:rPr>
        <w:t xml:space="preserve">      5- Çocuğun Sağlığını v</w:t>
      </w:r>
      <w:r w:rsidR="00F476E4">
        <w:rPr>
          <w:b/>
          <w:bCs/>
          <w:sz w:val="24"/>
          <w:lang w:val="tr-TR"/>
        </w:rPr>
        <w:t xml:space="preserve">e Sosyal Güvenliğini Sağlamaya </w:t>
      </w:r>
      <w:r w:rsidR="00AD4E44" w:rsidRPr="007B6839">
        <w:rPr>
          <w:b/>
          <w:bCs/>
          <w:sz w:val="24"/>
          <w:lang w:val="tr-TR"/>
        </w:rPr>
        <w:t>Yönelik Hizmetler</w:t>
      </w:r>
    </w:p>
    <w:p w:rsidR="008B6D0F" w:rsidRPr="007B6839" w:rsidRDefault="008B6D0F" w:rsidP="00801F93">
      <w:pPr>
        <w:ind w:left="708"/>
        <w:rPr>
          <w:b/>
          <w:bCs/>
          <w:sz w:val="24"/>
          <w:lang w:val="tr-TR"/>
        </w:rPr>
      </w:pPr>
    </w:p>
    <w:p w:rsidR="008B6D0F" w:rsidRPr="007B6839" w:rsidRDefault="003011A2" w:rsidP="00801F93">
      <w:pPr>
        <w:ind w:left="708"/>
        <w:jc w:val="both"/>
        <w:rPr>
          <w:sz w:val="24"/>
          <w:lang w:val="tr-TR"/>
        </w:rPr>
      </w:pPr>
      <w:r w:rsidRPr="007B6839">
        <w:rPr>
          <w:sz w:val="24"/>
          <w:lang w:val="tr-TR"/>
        </w:rPr>
        <w:t xml:space="preserve"> “Çocuğun Sağlığı </w:t>
      </w:r>
      <w:r w:rsidR="00D82AEA" w:rsidRPr="007B6839">
        <w:rPr>
          <w:sz w:val="24"/>
          <w:lang w:val="tr-TR"/>
        </w:rPr>
        <w:t>ve Sosyal G</w:t>
      </w:r>
      <w:r w:rsidR="008B6D0F" w:rsidRPr="007B6839">
        <w:rPr>
          <w:sz w:val="24"/>
          <w:lang w:val="tr-TR"/>
        </w:rPr>
        <w:t>üvenliği</w:t>
      </w:r>
      <w:r w:rsidR="00D82AEA" w:rsidRPr="007B6839">
        <w:rPr>
          <w:sz w:val="24"/>
          <w:lang w:val="tr-TR"/>
        </w:rPr>
        <w:t>”</w:t>
      </w:r>
      <w:r w:rsidR="008B6D0F" w:rsidRPr="007B6839">
        <w:rPr>
          <w:sz w:val="24"/>
          <w:lang w:val="tr-TR"/>
        </w:rPr>
        <w:t xml:space="preserve"> ifadesinden;  sağlıklı çocuklar yanında durumu özellik arz eden güç koşullardaki (fizik</w:t>
      </w:r>
      <w:r w:rsidR="00561E6C">
        <w:rPr>
          <w:sz w:val="24"/>
          <w:lang w:val="tr-TR"/>
        </w:rPr>
        <w:t>î</w:t>
      </w:r>
      <w:r w:rsidR="008B6D0F" w:rsidRPr="007B6839">
        <w:rPr>
          <w:sz w:val="24"/>
          <w:lang w:val="tr-TR"/>
        </w:rPr>
        <w:t>, zihinsel, duyusal-görsel, işitsel-engelleri, davranışsal-gelişimsel sorunları ve süreğen hastalığı bulunan) çocukların hayat standartlarını yükseltmek; sağlık hizmetleri, bebek ve çocuk bakım hizmetleri, sağlık güvencesi, ergen sağlığı ve çevre sağlığı kapsamındaki hizmetler anlaşılmalıdır.</w:t>
      </w:r>
    </w:p>
    <w:p w:rsidR="00974F38" w:rsidRDefault="00974F38" w:rsidP="00801F93">
      <w:pPr>
        <w:ind w:left="708"/>
        <w:rPr>
          <w:b/>
          <w:bCs/>
          <w:sz w:val="24"/>
          <w:u w:val="single"/>
          <w:lang w:val="tr-TR"/>
        </w:rPr>
      </w:pPr>
    </w:p>
    <w:p w:rsidR="00974F38" w:rsidRPr="007B6839" w:rsidRDefault="00974F38" w:rsidP="00801F93">
      <w:pPr>
        <w:ind w:left="708"/>
        <w:rPr>
          <w:b/>
          <w:bCs/>
          <w:sz w:val="24"/>
          <w:u w:val="single"/>
          <w:lang w:val="tr-TR"/>
        </w:rPr>
      </w:pPr>
    </w:p>
    <w:p w:rsidR="008B6D0F" w:rsidRPr="007B6839" w:rsidRDefault="005E3D4C" w:rsidP="00801F93">
      <w:pPr>
        <w:ind w:left="708"/>
        <w:rPr>
          <w:b/>
          <w:bCs/>
          <w:sz w:val="24"/>
          <w:lang w:val="tr-TR"/>
        </w:rPr>
      </w:pPr>
      <w:r w:rsidRPr="007B6839">
        <w:rPr>
          <w:b/>
          <w:bCs/>
          <w:sz w:val="24"/>
          <w:lang w:val="tr-TR"/>
        </w:rPr>
        <w:t xml:space="preserve">      </w:t>
      </w:r>
      <w:r w:rsidR="008B6D0F" w:rsidRPr="007B6839">
        <w:rPr>
          <w:b/>
          <w:bCs/>
          <w:sz w:val="24"/>
          <w:lang w:val="tr-TR"/>
        </w:rPr>
        <w:t>Stratejik Amaçlar</w:t>
      </w:r>
      <w:r w:rsidR="007E746D">
        <w:rPr>
          <w:b/>
          <w:bCs/>
          <w:sz w:val="24"/>
          <w:lang w:val="tr-TR"/>
        </w:rPr>
        <w:t xml:space="preserve"> ve Göstergeleri</w:t>
      </w:r>
      <w:r w:rsidR="008B6D0F" w:rsidRPr="007B6839">
        <w:rPr>
          <w:b/>
          <w:bCs/>
          <w:sz w:val="24"/>
          <w:lang w:val="tr-TR"/>
        </w:rPr>
        <w:t xml:space="preserve">: </w:t>
      </w:r>
    </w:p>
    <w:p w:rsidR="008B6D0F" w:rsidRPr="007B6839" w:rsidRDefault="008B6D0F" w:rsidP="00801F93">
      <w:pPr>
        <w:ind w:left="1417" w:hanging="283"/>
        <w:jc w:val="both"/>
        <w:rPr>
          <w:b/>
          <w:bCs/>
          <w:sz w:val="24"/>
          <w:u w:val="single"/>
          <w:lang w:val="tr-TR"/>
        </w:rPr>
      </w:pPr>
    </w:p>
    <w:p w:rsidR="008B6D0F" w:rsidRPr="002C48CC" w:rsidRDefault="008B6D0F" w:rsidP="00801F93">
      <w:pPr>
        <w:pStyle w:val="ListeParagraf1"/>
        <w:numPr>
          <w:ilvl w:val="0"/>
          <w:numId w:val="23"/>
        </w:numPr>
        <w:spacing w:after="0" w:line="240" w:lineRule="auto"/>
        <w:ind w:left="1417" w:hanging="283"/>
        <w:jc w:val="both"/>
        <w:rPr>
          <w:rFonts w:ascii="Times New Roman" w:hAnsi="Times New Roman"/>
          <w:sz w:val="24"/>
          <w:szCs w:val="24"/>
        </w:rPr>
      </w:pPr>
      <w:r w:rsidRPr="007B6839">
        <w:rPr>
          <w:rFonts w:ascii="Times New Roman" w:hAnsi="Times New Roman"/>
          <w:bCs/>
          <w:sz w:val="24"/>
          <w:szCs w:val="24"/>
        </w:rPr>
        <w:t xml:space="preserve">Çocuğa yönelik beslenme ve sağlık hizmetlerini yaygınlaştırmak ve </w:t>
      </w:r>
      <w:r w:rsidR="001D4076" w:rsidRPr="007B6839">
        <w:rPr>
          <w:rFonts w:ascii="Times New Roman" w:hAnsi="Times New Roman"/>
          <w:bCs/>
          <w:sz w:val="24"/>
          <w:szCs w:val="24"/>
        </w:rPr>
        <w:t xml:space="preserve">bu hizmetlere erişimi </w:t>
      </w:r>
      <w:r w:rsidR="001D4076" w:rsidRPr="002C48CC">
        <w:rPr>
          <w:rFonts w:ascii="Times New Roman" w:hAnsi="Times New Roman"/>
          <w:bCs/>
          <w:sz w:val="24"/>
          <w:szCs w:val="24"/>
        </w:rPr>
        <w:t>kolaylaştırmak</w:t>
      </w:r>
      <w:r w:rsidRPr="002C48CC">
        <w:rPr>
          <w:rFonts w:ascii="Times New Roman" w:hAnsi="Times New Roman"/>
          <w:bCs/>
          <w:sz w:val="24"/>
          <w:szCs w:val="24"/>
        </w:rPr>
        <w:t>.</w:t>
      </w:r>
    </w:p>
    <w:p w:rsidR="002C48CC" w:rsidRDefault="002C48CC" w:rsidP="00801F93">
      <w:pPr>
        <w:pStyle w:val="ListeParagraf1"/>
        <w:spacing w:after="0" w:line="240" w:lineRule="auto"/>
        <w:ind w:left="1417"/>
        <w:jc w:val="both"/>
        <w:rPr>
          <w:rFonts w:ascii="Times New Roman" w:hAnsi="Times New Roman"/>
          <w:bCs/>
          <w:sz w:val="24"/>
          <w:szCs w:val="24"/>
        </w:rPr>
      </w:pPr>
      <w:r>
        <w:rPr>
          <w:rFonts w:ascii="Times New Roman" w:hAnsi="Times New Roman"/>
          <w:bCs/>
          <w:sz w:val="24"/>
          <w:szCs w:val="24"/>
        </w:rPr>
        <w:t>G1:</w:t>
      </w:r>
      <w:r w:rsidR="00C30551">
        <w:rPr>
          <w:rFonts w:ascii="Times New Roman" w:hAnsi="Times New Roman"/>
          <w:bCs/>
          <w:sz w:val="24"/>
          <w:szCs w:val="24"/>
        </w:rPr>
        <w:t xml:space="preserve"> </w:t>
      </w:r>
      <w:r>
        <w:rPr>
          <w:rFonts w:ascii="Times New Roman" w:hAnsi="Times New Roman"/>
          <w:bCs/>
          <w:sz w:val="24"/>
          <w:szCs w:val="24"/>
        </w:rPr>
        <w:t xml:space="preserve">Beslenme ve sağlık hizmetlerinden yararlanan bebek ve çocuk </w:t>
      </w:r>
      <w:r w:rsidR="00852F4F">
        <w:rPr>
          <w:rFonts w:ascii="Times New Roman" w:hAnsi="Times New Roman"/>
          <w:bCs/>
          <w:sz w:val="24"/>
          <w:szCs w:val="24"/>
        </w:rPr>
        <w:t>oranı</w:t>
      </w:r>
    </w:p>
    <w:p w:rsidR="002C48CC" w:rsidRDefault="002C48CC" w:rsidP="00801F93">
      <w:pPr>
        <w:pStyle w:val="ListeParagraf1"/>
        <w:spacing w:after="0" w:line="240" w:lineRule="auto"/>
        <w:ind w:left="1417"/>
        <w:jc w:val="both"/>
        <w:rPr>
          <w:rFonts w:ascii="Times New Roman" w:hAnsi="Times New Roman"/>
          <w:bCs/>
          <w:sz w:val="24"/>
          <w:szCs w:val="24"/>
        </w:rPr>
      </w:pPr>
      <w:r>
        <w:rPr>
          <w:rFonts w:ascii="Times New Roman" w:hAnsi="Times New Roman"/>
          <w:bCs/>
          <w:sz w:val="24"/>
          <w:szCs w:val="24"/>
        </w:rPr>
        <w:t>G2: Çocuğun beslenme ve sağlık hizmetlerine erişim memnuniyeti</w:t>
      </w:r>
    </w:p>
    <w:p w:rsidR="002C48CC" w:rsidRPr="002C48CC" w:rsidRDefault="002C48CC" w:rsidP="00801F93">
      <w:pPr>
        <w:pStyle w:val="ListeParagraf1"/>
        <w:spacing w:after="0" w:line="240" w:lineRule="auto"/>
        <w:ind w:left="1417"/>
        <w:jc w:val="both"/>
        <w:rPr>
          <w:rFonts w:ascii="Times New Roman" w:hAnsi="Times New Roman"/>
          <w:sz w:val="24"/>
          <w:szCs w:val="24"/>
        </w:rPr>
      </w:pPr>
    </w:p>
    <w:p w:rsidR="008B6D0F" w:rsidRDefault="008B6D0F" w:rsidP="00801F93">
      <w:pPr>
        <w:pStyle w:val="ListeParagraf1"/>
        <w:numPr>
          <w:ilvl w:val="0"/>
          <w:numId w:val="23"/>
        </w:numPr>
        <w:spacing w:after="0" w:line="240" w:lineRule="auto"/>
        <w:ind w:left="1417" w:hanging="283"/>
        <w:jc w:val="both"/>
        <w:rPr>
          <w:rFonts w:ascii="Times New Roman" w:hAnsi="Times New Roman"/>
          <w:bCs/>
          <w:sz w:val="24"/>
          <w:szCs w:val="24"/>
        </w:rPr>
      </w:pPr>
      <w:r w:rsidRPr="007B6839">
        <w:rPr>
          <w:rFonts w:ascii="Times New Roman" w:hAnsi="Times New Roman"/>
          <w:bCs/>
          <w:sz w:val="24"/>
          <w:szCs w:val="24"/>
        </w:rPr>
        <w:t>Çocuğun sağlığına ve refahına yönelik hukuk</w:t>
      </w:r>
      <w:r w:rsidR="00974F38">
        <w:rPr>
          <w:rFonts w:ascii="Times New Roman" w:hAnsi="Times New Roman"/>
          <w:bCs/>
          <w:sz w:val="24"/>
          <w:szCs w:val="24"/>
        </w:rPr>
        <w:t>î</w:t>
      </w:r>
      <w:r w:rsidRPr="007B6839">
        <w:rPr>
          <w:rFonts w:ascii="Times New Roman" w:hAnsi="Times New Roman"/>
          <w:bCs/>
          <w:sz w:val="24"/>
          <w:szCs w:val="24"/>
        </w:rPr>
        <w:t xml:space="preserve">, ekonomik, </w:t>
      </w:r>
      <w:r w:rsidR="003011A2" w:rsidRPr="007B6839">
        <w:rPr>
          <w:rFonts w:ascii="Times New Roman" w:hAnsi="Times New Roman"/>
          <w:bCs/>
          <w:sz w:val="24"/>
          <w:szCs w:val="24"/>
        </w:rPr>
        <w:t xml:space="preserve">eğitim, </w:t>
      </w:r>
      <w:r w:rsidRPr="007B6839">
        <w:rPr>
          <w:rFonts w:ascii="Times New Roman" w:hAnsi="Times New Roman"/>
          <w:bCs/>
          <w:sz w:val="24"/>
          <w:szCs w:val="24"/>
        </w:rPr>
        <w:t>sportif ve sanat</w:t>
      </w:r>
      <w:r w:rsidR="003011A2" w:rsidRPr="007B6839">
        <w:rPr>
          <w:rFonts w:ascii="Times New Roman" w:hAnsi="Times New Roman"/>
          <w:bCs/>
          <w:sz w:val="24"/>
          <w:szCs w:val="24"/>
        </w:rPr>
        <w:t xml:space="preserve">la ilgili </w:t>
      </w:r>
      <w:r w:rsidRPr="007B6839">
        <w:rPr>
          <w:rFonts w:ascii="Times New Roman" w:hAnsi="Times New Roman"/>
          <w:sz w:val="24"/>
          <w:szCs w:val="24"/>
        </w:rPr>
        <w:t xml:space="preserve"> </w:t>
      </w:r>
      <w:r w:rsidRPr="007B6839">
        <w:rPr>
          <w:rFonts w:ascii="Times New Roman" w:hAnsi="Times New Roman"/>
          <w:bCs/>
          <w:sz w:val="24"/>
          <w:szCs w:val="24"/>
        </w:rPr>
        <w:t>ortamı geliştirmek.</w:t>
      </w:r>
    </w:p>
    <w:p w:rsidR="002C48CC" w:rsidRDefault="00205C67" w:rsidP="00801F93">
      <w:pPr>
        <w:pStyle w:val="ListeParagraf1"/>
        <w:spacing w:after="0" w:line="240" w:lineRule="auto"/>
        <w:ind w:left="1417"/>
        <w:jc w:val="both"/>
        <w:rPr>
          <w:rFonts w:ascii="Times New Roman" w:hAnsi="Times New Roman"/>
          <w:bCs/>
          <w:sz w:val="24"/>
          <w:szCs w:val="24"/>
        </w:rPr>
      </w:pPr>
      <w:r>
        <w:rPr>
          <w:rFonts w:ascii="Times New Roman" w:hAnsi="Times New Roman"/>
          <w:bCs/>
          <w:sz w:val="24"/>
          <w:szCs w:val="24"/>
        </w:rPr>
        <w:t>G</w:t>
      </w:r>
      <w:r w:rsidR="002C48CC">
        <w:rPr>
          <w:rFonts w:ascii="Times New Roman" w:hAnsi="Times New Roman"/>
          <w:bCs/>
          <w:sz w:val="24"/>
          <w:szCs w:val="24"/>
        </w:rPr>
        <w:t>:</w:t>
      </w:r>
      <w:r>
        <w:rPr>
          <w:rFonts w:ascii="Times New Roman" w:hAnsi="Times New Roman"/>
          <w:bCs/>
          <w:sz w:val="24"/>
          <w:szCs w:val="24"/>
        </w:rPr>
        <w:t xml:space="preserve">  </w:t>
      </w:r>
      <w:r w:rsidR="002C48CC">
        <w:rPr>
          <w:rFonts w:ascii="Times New Roman" w:hAnsi="Times New Roman"/>
          <w:bCs/>
          <w:sz w:val="24"/>
          <w:szCs w:val="24"/>
        </w:rPr>
        <w:t xml:space="preserve">Çocuk sağlığı ve refahına yönelik hukuki, ekonomik, sportif ve sanatla ilgili geliştirilen </w:t>
      </w:r>
    </w:p>
    <w:p w:rsidR="00431192" w:rsidRDefault="00431192" w:rsidP="00801F93">
      <w:pPr>
        <w:pStyle w:val="ListeParagraf1"/>
        <w:spacing w:after="0" w:line="240" w:lineRule="auto"/>
        <w:ind w:left="1417"/>
        <w:jc w:val="both"/>
        <w:rPr>
          <w:rFonts w:ascii="Times New Roman" w:hAnsi="Times New Roman"/>
          <w:bCs/>
          <w:sz w:val="24"/>
          <w:szCs w:val="24"/>
        </w:rPr>
      </w:pPr>
      <w:r>
        <w:rPr>
          <w:rFonts w:ascii="Times New Roman" w:hAnsi="Times New Roman"/>
          <w:bCs/>
          <w:sz w:val="24"/>
          <w:szCs w:val="24"/>
        </w:rPr>
        <w:t xml:space="preserve">      ortam sayısı</w:t>
      </w:r>
    </w:p>
    <w:p w:rsidR="002C48CC" w:rsidRPr="007B6839" w:rsidRDefault="002C48CC" w:rsidP="00801F93">
      <w:pPr>
        <w:pStyle w:val="ListeParagraf1"/>
        <w:spacing w:after="0" w:line="240" w:lineRule="auto"/>
        <w:ind w:left="1417"/>
        <w:jc w:val="both"/>
        <w:rPr>
          <w:rFonts w:ascii="Times New Roman" w:hAnsi="Times New Roman"/>
          <w:bCs/>
          <w:sz w:val="24"/>
          <w:szCs w:val="24"/>
        </w:rPr>
      </w:pPr>
    </w:p>
    <w:p w:rsidR="00045638" w:rsidRPr="00045638" w:rsidRDefault="008B6D0F" w:rsidP="00801F93">
      <w:pPr>
        <w:pStyle w:val="ListeParagraf1"/>
        <w:numPr>
          <w:ilvl w:val="0"/>
          <w:numId w:val="23"/>
        </w:numPr>
        <w:spacing w:after="0" w:line="240" w:lineRule="auto"/>
        <w:ind w:left="1417" w:hanging="283"/>
        <w:jc w:val="both"/>
        <w:rPr>
          <w:rFonts w:ascii="Times New Roman" w:hAnsi="Times New Roman"/>
          <w:bCs/>
          <w:sz w:val="24"/>
          <w:szCs w:val="24"/>
        </w:rPr>
      </w:pPr>
      <w:r w:rsidRPr="007B6839">
        <w:rPr>
          <w:rFonts w:ascii="Times New Roman" w:hAnsi="Times New Roman"/>
          <w:sz w:val="24"/>
          <w:szCs w:val="24"/>
        </w:rPr>
        <w:t xml:space="preserve">Durumu özellik arz eden güç koşullardaki bütün çocukların refahını ve sosyal güvenliğini, sosyal, kültürel ve ekonomik yaşama </w:t>
      </w:r>
      <w:r w:rsidR="00297833" w:rsidRPr="007B6839">
        <w:rPr>
          <w:rFonts w:ascii="Times New Roman" w:hAnsi="Times New Roman"/>
          <w:sz w:val="24"/>
          <w:szCs w:val="24"/>
        </w:rPr>
        <w:t>kalitelerini</w:t>
      </w:r>
      <w:r w:rsidRPr="007B6839">
        <w:rPr>
          <w:rFonts w:ascii="Times New Roman" w:hAnsi="Times New Roman"/>
          <w:sz w:val="24"/>
          <w:szCs w:val="24"/>
        </w:rPr>
        <w:t xml:space="preserve"> geliştirmek ve yükseltmek.</w:t>
      </w:r>
    </w:p>
    <w:p w:rsidR="00A82D8D" w:rsidRDefault="00045638" w:rsidP="00801F93">
      <w:pPr>
        <w:pStyle w:val="ListeParagraf1"/>
        <w:spacing w:after="0" w:line="240" w:lineRule="auto"/>
        <w:ind w:left="1417"/>
        <w:jc w:val="both"/>
        <w:rPr>
          <w:rFonts w:ascii="Times New Roman" w:hAnsi="Times New Roman"/>
          <w:sz w:val="24"/>
          <w:szCs w:val="24"/>
        </w:rPr>
      </w:pPr>
      <w:r>
        <w:rPr>
          <w:rFonts w:ascii="Times New Roman" w:hAnsi="Times New Roman"/>
          <w:sz w:val="24"/>
          <w:szCs w:val="24"/>
        </w:rPr>
        <w:t>G1:</w:t>
      </w:r>
      <w:r w:rsidR="00A82D8D">
        <w:rPr>
          <w:rFonts w:ascii="Times New Roman" w:hAnsi="Times New Roman"/>
          <w:sz w:val="24"/>
          <w:szCs w:val="24"/>
        </w:rPr>
        <w:t xml:space="preserve"> </w:t>
      </w:r>
      <w:r>
        <w:rPr>
          <w:rFonts w:ascii="Times New Roman" w:hAnsi="Times New Roman"/>
          <w:sz w:val="24"/>
          <w:szCs w:val="24"/>
        </w:rPr>
        <w:t>Güç koşullardaki çocukların</w:t>
      </w:r>
      <w:r w:rsidR="00A82D8D">
        <w:rPr>
          <w:rFonts w:ascii="Times New Roman" w:hAnsi="Times New Roman"/>
          <w:sz w:val="24"/>
          <w:szCs w:val="24"/>
        </w:rPr>
        <w:t xml:space="preserve"> aldıkları hizmetlerden memnuniyeti</w:t>
      </w:r>
    </w:p>
    <w:p w:rsidR="00A82D8D" w:rsidRDefault="00A82D8D" w:rsidP="00801F93">
      <w:pPr>
        <w:pStyle w:val="ListeParagraf1"/>
        <w:spacing w:after="0" w:line="240" w:lineRule="auto"/>
        <w:ind w:left="1417"/>
        <w:jc w:val="both"/>
        <w:rPr>
          <w:rFonts w:ascii="Times New Roman" w:hAnsi="Times New Roman"/>
          <w:sz w:val="24"/>
          <w:szCs w:val="24"/>
        </w:rPr>
      </w:pPr>
      <w:r>
        <w:rPr>
          <w:rFonts w:ascii="Times New Roman" w:hAnsi="Times New Roman"/>
          <w:sz w:val="24"/>
          <w:szCs w:val="24"/>
        </w:rPr>
        <w:t>G2: Güç koşullardaki çocukların aldıkları hizmet</w:t>
      </w:r>
      <w:r w:rsidR="009276AE">
        <w:rPr>
          <w:rFonts w:ascii="Times New Roman" w:hAnsi="Times New Roman"/>
          <w:sz w:val="24"/>
          <w:szCs w:val="24"/>
        </w:rPr>
        <w:t>te artış</w:t>
      </w:r>
    </w:p>
    <w:p w:rsidR="00A82D8D" w:rsidRDefault="00A82D8D" w:rsidP="00801F93">
      <w:pPr>
        <w:pStyle w:val="ListeParagraf1"/>
        <w:spacing w:after="0" w:line="240" w:lineRule="auto"/>
        <w:ind w:left="1417"/>
        <w:jc w:val="both"/>
        <w:rPr>
          <w:rFonts w:ascii="Times New Roman" w:hAnsi="Times New Roman"/>
          <w:sz w:val="24"/>
          <w:szCs w:val="24"/>
        </w:rPr>
      </w:pPr>
      <w:r>
        <w:rPr>
          <w:rFonts w:ascii="Times New Roman" w:hAnsi="Times New Roman"/>
          <w:sz w:val="24"/>
          <w:szCs w:val="24"/>
        </w:rPr>
        <w:t xml:space="preserve">G3: Güç koşullardaki çocukların yerel yönetimlerden aldıkları hizmet </w:t>
      </w:r>
      <w:r w:rsidR="009276AE">
        <w:rPr>
          <w:rFonts w:ascii="Times New Roman" w:hAnsi="Times New Roman"/>
          <w:sz w:val="24"/>
          <w:szCs w:val="24"/>
        </w:rPr>
        <w:t xml:space="preserve">türlerinden yararlanma </w:t>
      </w:r>
    </w:p>
    <w:p w:rsidR="00431192" w:rsidRDefault="00431192" w:rsidP="00801F93">
      <w:pPr>
        <w:pStyle w:val="ListeParagraf1"/>
        <w:spacing w:after="0" w:line="240" w:lineRule="auto"/>
        <w:ind w:left="1417"/>
        <w:jc w:val="both"/>
        <w:rPr>
          <w:rFonts w:ascii="Times New Roman" w:hAnsi="Times New Roman"/>
          <w:sz w:val="24"/>
          <w:szCs w:val="24"/>
        </w:rPr>
      </w:pPr>
      <w:r>
        <w:rPr>
          <w:rFonts w:ascii="Times New Roman" w:hAnsi="Times New Roman"/>
          <w:sz w:val="24"/>
          <w:szCs w:val="24"/>
        </w:rPr>
        <w:t xml:space="preserve">       oranı</w:t>
      </w:r>
    </w:p>
    <w:p w:rsidR="00A82D8D" w:rsidRDefault="00A82D8D" w:rsidP="00801F93">
      <w:pPr>
        <w:pStyle w:val="ListeParagraf1"/>
        <w:spacing w:after="0" w:line="240" w:lineRule="auto"/>
        <w:ind w:left="1417"/>
        <w:jc w:val="both"/>
        <w:rPr>
          <w:rFonts w:ascii="Times New Roman" w:hAnsi="Times New Roman"/>
          <w:sz w:val="24"/>
          <w:szCs w:val="24"/>
        </w:rPr>
      </w:pPr>
      <w:r>
        <w:rPr>
          <w:rFonts w:ascii="Times New Roman" w:hAnsi="Times New Roman"/>
          <w:sz w:val="24"/>
          <w:szCs w:val="24"/>
        </w:rPr>
        <w:t>G4: Güç koşullardaki çocukların yerel yönetimlerden aldıkları hizmetlerden memnuniyeti</w:t>
      </w:r>
    </w:p>
    <w:p w:rsidR="00A82D8D" w:rsidRDefault="00A82D8D" w:rsidP="00801F93">
      <w:pPr>
        <w:pStyle w:val="ListeParagraf1"/>
        <w:spacing w:after="0" w:line="240" w:lineRule="auto"/>
        <w:ind w:left="1417"/>
        <w:jc w:val="both"/>
        <w:rPr>
          <w:rFonts w:ascii="Times New Roman" w:hAnsi="Times New Roman"/>
          <w:sz w:val="24"/>
          <w:szCs w:val="24"/>
        </w:rPr>
      </w:pPr>
      <w:r>
        <w:rPr>
          <w:rFonts w:ascii="Times New Roman" w:hAnsi="Times New Roman"/>
          <w:sz w:val="24"/>
          <w:szCs w:val="24"/>
        </w:rPr>
        <w:t>G5: Güç koşullardaki çocukların STK’lardan aldıkla</w:t>
      </w:r>
      <w:r w:rsidR="00864E3B">
        <w:rPr>
          <w:rFonts w:ascii="Times New Roman" w:hAnsi="Times New Roman"/>
          <w:sz w:val="24"/>
          <w:szCs w:val="24"/>
        </w:rPr>
        <w:t xml:space="preserve">rı hizmet türü ve </w:t>
      </w:r>
      <w:r w:rsidR="009276AE">
        <w:rPr>
          <w:rFonts w:ascii="Times New Roman" w:hAnsi="Times New Roman"/>
          <w:sz w:val="24"/>
          <w:szCs w:val="24"/>
        </w:rPr>
        <w:t>oranı</w:t>
      </w:r>
    </w:p>
    <w:p w:rsidR="00E93942" w:rsidRDefault="00A82D8D" w:rsidP="00801F93">
      <w:pPr>
        <w:pStyle w:val="ListeParagraf1"/>
        <w:spacing w:after="0" w:line="240" w:lineRule="auto"/>
        <w:ind w:left="1417"/>
        <w:jc w:val="both"/>
        <w:rPr>
          <w:rFonts w:ascii="Times New Roman" w:hAnsi="Times New Roman"/>
          <w:sz w:val="24"/>
          <w:szCs w:val="24"/>
        </w:rPr>
      </w:pPr>
      <w:r>
        <w:rPr>
          <w:rFonts w:ascii="Times New Roman" w:hAnsi="Times New Roman"/>
          <w:sz w:val="24"/>
          <w:szCs w:val="24"/>
        </w:rPr>
        <w:t>G6: Güç koşullardaki çocukların STK’lardan  aldıkları hizmetlerden memnuniyeti</w:t>
      </w:r>
    </w:p>
    <w:p w:rsidR="00561E6C" w:rsidRDefault="00561E6C" w:rsidP="00801F93">
      <w:pPr>
        <w:pStyle w:val="ListeParagraf1"/>
        <w:spacing w:after="0" w:line="240" w:lineRule="auto"/>
        <w:ind w:left="1417"/>
        <w:jc w:val="both"/>
        <w:rPr>
          <w:rFonts w:ascii="Times New Roman" w:hAnsi="Times New Roman"/>
          <w:sz w:val="24"/>
          <w:szCs w:val="24"/>
        </w:rPr>
      </w:pPr>
      <w:r>
        <w:rPr>
          <w:rFonts w:ascii="Times New Roman" w:hAnsi="Times New Roman"/>
          <w:sz w:val="24"/>
          <w:szCs w:val="24"/>
        </w:rPr>
        <w:t>G7: Güç koşullardaki çocukların ailelerinin aldığı hizmetten memnuniyeti</w:t>
      </w:r>
    </w:p>
    <w:p w:rsidR="00561E6C" w:rsidRDefault="00561E6C" w:rsidP="00801F93">
      <w:pPr>
        <w:pStyle w:val="ListeParagraf1"/>
        <w:spacing w:after="0" w:line="240" w:lineRule="auto"/>
        <w:ind w:left="1417"/>
        <w:jc w:val="both"/>
        <w:rPr>
          <w:rFonts w:ascii="Times New Roman" w:hAnsi="Times New Roman"/>
          <w:sz w:val="24"/>
          <w:szCs w:val="24"/>
        </w:rPr>
      </w:pPr>
      <w:r>
        <w:rPr>
          <w:rFonts w:ascii="Times New Roman" w:hAnsi="Times New Roman"/>
          <w:sz w:val="24"/>
          <w:szCs w:val="24"/>
        </w:rPr>
        <w:t xml:space="preserve">G8: Güç koşullardaki çocukların mesleğe yönlendirme hizmetlerinden/eğitimlerinden yararlanma </w:t>
      </w:r>
    </w:p>
    <w:p w:rsidR="00431192" w:rsidRPr="007B6839" w:rsidRDefault="00431192" w:rsidP="00801F93">
      <w:pPr>
        <w:pStyle w:val="ListeParagraf1"/>
        <w:spacing w:after="0" w:line="240" w:lineRule="auto"/>
        <w:ind w:left="1417"/>
        <w:jc w:val="both"/>
        <w:rPr>
          <w:rFonts w:ascii="Times New Roman" w:hAnsi="Times New Roman"/>
          <w:bCs/>
          <w:sz w:val="24"/>
          <w:szCs w:val="24"/>
        </w:rPr>
      </w:pPr>
      <w:r>
        <w:rPr>
          <w:rFonts w:ascii="Times New Roman" w:hAnsi="Times New Roman"/>
          <w:sz w:val="24"/>
          <w:szCs w:val="24"/>
        </w:rPr>
        <w:t xml:space="preserve">       oranı</w:t>
      </w:r>
    </w:p>
    <w:p w:rsidR="00E93942" w:rsidRPr="007B6839" w:rsidRDefault="00E93942" w:rsidP="00801F93">
      <w:pPr>
        <w:ind w:left="708"/>
        <w:rPr>
          <w:b/>
          <w:bCs/>
          <w:sz w:val="24"/>
          <w:u w:val="single"/>
          <w:lang w:val="tr-TR"/>
        </w:rPr>
      </w:pPr>
    </w:p>
    <w:p w:rsidR="00205C67" w:rsidRDefault="005E3D4C" w:rsidP="00801F93">
      <w:pPr>
        <w:ind w:left="708"/>
        <w:rPr>
          <w:b/>
          <w:bCs/>
          <w:sz w:val="24"/>
          <w:lang w:val="tr-TR"/>
        </w:rPr>
      </w:pPr>
      <w:r w:rsidRPr="007B6839">
        <w:rPr>
          <w:b/>
          <w:bCs/>
          <w:sz w:val="24"/>
          <w:lang w:val="tr-TR"/>
        </w:rPr>
        <w:t xml:space="preserve">     </w:t>
      </w:r>
    </w:p>
    <w:p w:rsidR="00205C67" w:rsidRDefault="00205C67" w:rsidP="00801F93">
      <w:pPr>
        <w:ind w:left="708"/>
        <w:rPr>
          <w:b/>
          <w:bCs/>
          <w:sz w:val="24"/>
          <w:lang w:val="tr-TR"/>
        </w:rPr>
      </w:pPr>
    </w:p>
    <w:p w:rsidR="008B6D0F" w:rsidRPr="007B6839" w:rsidRDefault="005E3D4C" w:rsidP="00801F93">
      <w:pPr>
        <w:ind w:left="708"/>
        <w:rPr>
          <w:b/>
          <w:bCs/>
          <w:sz w:val="24"/>
          <w:lang w:val="tr-TR"/>
        </w:rPr>
      </w:pPr>
      <w:r w:rsidRPr="007B6839">
        <w:rPr>
          <w:b/>
          <w:bCs/>
          <w:sz w:val="24"/>
          <w:lang w:val="tr-TR"/>
        </w:rPr>
        <w:t xml:space="preserve"> </w:t>
      </w:r>
      <w:r w:rsidR="008B6D0F" w:rsidRPr="007B6839">
        <w:rPr>
          <w:b/>
          <w:bCs/>
          <w:sz w:val="24"/>
          <w:lang w:val="tr-TR"/>
        </w:rPr>
        <w:t>Stratejiler ve Eylemler:</w:t>
      </w:r>
    </w:p>
    <w:p w:rsidR="008B6D0F" w:rsidRPr="007B6839" w:rsidRDefault="008B6D0F" w:rsidP="00801F93">
      <w:pPr>
        <w:ind w:left="708"/>
        <w:rPr>
          <w:b/>
          <w:bCs/>
          <w:sz w:val="24"/>
          <w:u w:val="single"/>
          <w:lang w:val="tr-TR"/>
        </w:rPr>
      </w:pPr>
    </w:p>
    <w:p w:rsidR="008B6D0F" w:rsidRPr="007B6839" w:rsidRDefault="008B6D0F" w:rsidP="00801F93">
      <w:pPr>
        <w:pStyle w:val="ListeParagraf1"/>
        <w:numPr>
          <w:ilvl w:val="0"/>
          <w:numId w:val="10"/>
        </w:numPr>
        <w:spacing w:after="0" w:line="240" w:lineRule="auto"/>
        <w:ind w:left="1428" w:hanging="294"/>
        <w:jc w:val="both"/>
        <w:rPr>
          <w:rFonts w:ascii="Times New Roman" w:hAnsi="Times New Roman"/>
          <w:sz w:val="24"/>
          <w:szCs w:val="24"/>
        </w:rPr>
      </w:pPr>
      <w:r w:rsidRPr="007B6839">
        <w:rPr>
          <w:rFonts w:ascii="Times New Roman" w:hAnsi="Times New Roman"/>
          <w:sz w:val="24"/>
          <w:szCs w:val="24"/>
        </w:rPr>
        <w:t xml:space="preserve">Türkiye’de sürdürülmekte olan bebek, çocuk ve anne ölüm oranlarını düşürmeye yönelik sonuç alıcı çalışmaların niteliğinin </w:t>
      </w:r>
      <w:r w:rsidR="003011A2" w:rsidRPr="007B6839">
        <w:rPr>
          <w:rFonts w:ascii="Times New Roman" w:hAnsi="Times New Roman"/>
          <w:sz w:val="24"/>
          <w:szCs w:val="24"/>
        </w:rPr>
        <w:t>geliştirilerek hızlandırılması ve yeni çalışmaların başlatılması.</w:t>
      </w:r>
    </w:p>
    <w:p w:rsidR="008B6D0F" w:rsidRPr="007B6839" w:rsidRDefault="008B6D0F" w:rsidP="00801F93">
      <w:pPr>
        <w:pStyle w:val="ListeParagraf1"/>
        <w:numPr>
          <w:ilvl w:val="0"/>
          <w:numId w:val="10"/>
        </w:numPr>
        <w:spacing w:after="0" w:line="240" w:lineRule="auto"/>
        <w:ind w:left="1428" w:hanging="294"/>
        <w:jc w:val="both"/>
        <w:rPr>
          <w:rFonts w:ascii="Times New Roman" w:hAnsi="Times New Roman"/>
          <w:sz w:val="24"/>
          <w:szCs w:val="24"/>
        </w:rPr>
      </w:pPr>
      <w:r w:rsidRPr="007B6839">
        <w:rPr>
          <w:rFonts w:ascii="Times New Roman" w:hAnsi="Times New Roman"/>
          <w:sz w:val="24"/>
          <w:szCs w:val="24"/>
        </w:rPr>
        <w:t xml:space="preserve">Çocuk sağlığı standartlarının belirlenerek, </w:t>
      </w:r>
      <w:r w:rsidR="002561A7" w:rsidRPr="007B6839">
        <w:rPr>
          <w:rFonts w:ascii="Times New Roman" w:hAnsi="Times New Roman"/>
          <w:sz w:val="24"/>
          <w:szCs w:val="24"/>
        </w:rPr>
        <w:t>bütün çocuklara bu standartlara uygun şekilde,</w:t>
      </w:r>
      <w:r w:rsidRPr="007B6839">
        <w:rPr>
          <w:rFonts w:ascii="Times New Roman" w:hAnsi="Times New Roman"/>
          <w:sz w:val="24"/>
          <w:szCs w:val="24"/>
        </w:rPr>
        <w:t xml:space="preserve"> öncelikle aileleri, ailelerin yetersizliği halinde </w:t>
      </w:r>
      <w:r w:rsidR="002561A7" w:rsidRPr="007B6839">
        <w:rPr>
          <w:rFonts w:ascii="Times New Roman" w:hAnsi="Times New Roman"/>
          <w:sz w:val="24"/>
          <w:szCs w:val="24"/>
        </w:rPr>
        <w:t xml:space="preserve">ise </w:t>
      </w:r>
      <w:r w:rsidRPr="007B6839">
        <w:rPr>
          <w:rFonts w:ascii="Times New Roman" w:hAnsi="Times New Roman"/>
          <w:sz w:val="24"/>
          <w:szCs w:val="24"/>
        </w:rPr>
        <w:t>ilgili kuruluşlar ve sivil toplum kuruluşları tarafından düzenli ve sürekli hizmet sunulmasının sağlanması.</w:t>
      </w:r>
    </w:p>
    <w:p w:rsidR="008B6D0F" w:rsidRPr="007B6839" w:rsidRDefault="008B6D0F" w:rsidP="00801F93">
      <w:pPr>
        <w:pStyle w:val="ListeParagraf1"/>
        <w:numPr>
          <w:ilvl w:val="0"/>
          <w:numId w:val="10"/>
        </w:numPr>
        <w:spacing w:after="0" w:line="240" w:lineRule="auto"/>
        <w:ind w:left="1428" w:hanging="294"/>
        <w:jc w:val="both"/>
        <w:rPr>
          <w:rFonts w:ascii="Times New Roman" w:hAnsi="Times New Roman"/>
          <w:sz w:val="24"/>
          <w:szCs w:val="24"/>
        </w:rPr>
      </w:pPr>
      <w:r w:rsidRPr="007B6839">
        <w:rPr>
          <w:rFonts w:ascii="Times New Roman" w:hAnsi="Times New Roman"/>
          <w:sz w:val="24"/>
          <w:szCs w:val="24"/>
        </w:rPr>
        <w:t>Engelli çocuk ve ergenlerin saygın birer birey</w:t>
      </w:r>
      <w:r w:rsidR="000B3BC9" w:rsidRPr="007B6839">
        <w:rPr>
          <w:rFonts w:ascii="Times New Roman" w:hAnsi="Times New Roman"/>
          <w:sz w:val="24"/>
          <w:szCs w:val="24"/>
        </w:rPr>
        <w:t xml:space="preserve"> olarak sosyal hayata katılımını</w:t>
      </w:r>
      <w:r w:rsidRPr="007B6839">
        <w:rPr>
          <w:rFonts w:ascii="Times New Roman" w:hAnsi="Times New Roman"/>
          <w:sz w:val="24"/>
          <w:szCs w:val="24"/>
        </w:rPr>
        <w:t xml:space="preserve"> ve bu katılımın sürekliliğini sağlamaya yönelik her türlü tedbi</w:t>
      </w:r>
      <w:r w:rsidR="003011A2" w:rsidRPr="007B6839">
        <w:rPr>
          <w:rFonts w:ascii="Times New Roman" w:hAnsi="Times New Roman"/>
          <w:sz w:val="24"/>
          <w:szCs w:val="24"/>
        </w:rPr>
        <w:t xml:space="preserve">rin alınması ve </w:t>
      </w:r>
      <w:r w:rsidRPr="007B6839">
        <w:rPr>
          <w:rFonts w:ascii="Times New Roman" w:hAnsi="Times New Roman"/>
          <w:sz w:val="24"/>
          <w:szCs w:val="24"/>
        </w:rPr>
        <w:t xml:space="preserve"> g</w:t>
      </w:r>
      <w:r w:rsidR="003011A2" w:rsidRPr="007B6839">
        <w:rPr>
          <w:rFonts w:ascii="Times New Roman" w:hAnsi="Times New Roman"/>
          <w:sz w:val="24"/>
          <w:szCs w:val="24"/>
        </w:rPr>
        <w:t xml:space="preserve">eliştirilmesi amacıyla </w:t>
      </w:r>
      <w:r w:rsidR="00B4573F" w:rsidRPr="007B6839">
        <w:rPr>
          <w:rFonts w:ascii="Times New Roman" w:hAnsi="Times New Roman"/>
          <w:sz w:val="24"/>
          <w:szCs w:val="24"/>
        </w:rPr>
        <w:t xml:space="preserve">bu alandaki hizmet, eğitim ve araştırma projelerinin </w:t>
      </w:r>
      <w:r w:rsidRPr="007B6839">
        <w:rPr>
          <w:rFonts w:ascii="Times New Roman" w:hAnsi="Times New Roman"/>
          <w:sz w:val="24"/>
          <w:szCs w:val="24"/>
        </w:rPr>
        <w:t>uz</w:t>
      </w:r>
      <w:r w:rsidR="00B4573F" w:rsidRPr="007B6839">
        <w:rPr>
          <w:rFonts w:ascii="Times New Roman" w:hAnsi="Times New Roman"/>
          <w:sz w:val="24"/>
          <w:szCs w:val="24"/>
        </w:rPr>
        <w:t>man sivil toplum kuruluşlarıyla</w:t>
      </w:r>
      <w:r w:rsidRPr="007B6839">
        <w:rPr>
          <w:rFonts w:ascii="Times New Roman" w:hAnsi="Times New Roman"/>
          <w:sz w:val="24"/>
          <w:szCs w:val="24"/>
        </w:rPr>
        <w:t xml:space="preserve"> işbirliği içinde gerçekleştirilmesi ve sürdürülmesi.</w:t>
      </w:r>
    </w:p>
    <w:p w:rsidR="00B44119" w:rsidRPr="00B44119" w:rsidRDefault="008B6D0F" w:rsidP="00801F93">
      <w:pPr>
        <w:pStyle w:val="ListeParagraf1"/>
        <w:numPr>
          <w:ilvl w:val="0"/>
          <w:numId w:val="10"/>
        </w:numPr>
        <w:spacing w:after="0" w:line="240" w:lineRule="auto"/>
        <w:ind w:left="1428" w:hanging="294"/>
        <w:jc w:val="both"/>
        <w:rPr>
          <w:rFonts w:ascii="Times New Roman" w:hAnsi="Times New Roman"/>
          <w:sz w:val="24"/>
          <w:szCs w:val="24"/>
        </w:rPr>
      </w:pPr>
      <w:r w:rsidRPr="007B6839">
        <w:rPr>
          <w:rFonts w:ascii="Times New Roman" w:hAnsi="Times New Roman"/>
          <w:bCs/>
          <w:sz w:val="24"/>
          <w:szCs w:val="24"/>
        </w:rPr>
        <w:t>Çocuğun refahı için sosyal, kültürel, hukuk</w:t>
      </w:r>
      <w:r w:rsidR="00E87E5D">
        <w:rPr>
          <w:rFonts w:ascii="Times New Roman" w:hAnsi="Times New Roman"/>
          <w:bCs/>
          <w:sz w:val="24"/>
          <w:szCs w:val="24"/>
        </w:rPr>
        <w:t>î</w:t>
      </w:r>
      <w:r w:rsidRPr="007B6839">
        <w:rPr>
          <w:rFonts w:ascii="Times New Roman" w:hAnsi="Times New Roman"/>
          <w:bCs/>
          <w:sz w:val="24"/>
          <w:szCs w:val="24"/>
        </w:rPr>
        <w:t xml:space="preserve">, ekonomik, sportif ve </w:t>
      </w:r>
      <w:r w:rsidR="00C0320E" w:rsidRPr="007B6839">
        <w:rPr>
          <w:rFonts w:ascii="Times New Roman" w:hAnsi="Times New Roman"/>
          <w:bCs/>
          <w:sz w:val="24"/>
          <w:szCs w:val="24"/>
        </w:rPr>
        <w:t xml:space="preserve">sanatla ilgili </w:t>
      </w:r>
      <w:r w:rsidRPr="007B6839">
        <w:rPr>
          <w:rFonts w:ascii="Times New Roman" w:hAnsi="Times New Roman"/>
          <w:bCs/>
          <w:sz w:val="24"/>
          <w:szCs w:val="24"/>
        </w:rPr>
        <w:t>çevreyi geliştirmeye yönelik çalışmaların arttırılması.</w:t>
      </w:r>
    </w:p>
    <w:p w:rsidR="008B6D0F" w:rsidRDefault="00B44119" w:rsidP="00801F93">
      <w:pPr>
        <w:pStyle w:val="ListeParagraf1"/>
        <w:numPr>
          <w:ilvl w:val="0"/>
          <w:numId w:val="10"/>
        </w:numPr>
        <w:spacing w:after="0" w:line="240" w:lineRule="auto"/>
        <w:ind w:left="1428" w:hanging="294"/>
        <w:jc w:val="both"/>
        <w:rPr>
          <w:rFonts w:ascii="Times New Roman" w:hAnsi="Times New Roman"/>
          <w:sz w:val="24"/>
          <w:szCs w:val="24"/>
        </w:rPr>
      </w:pPr>
      <w:r>
        <w:rPr>
          <w:rFonts w:ascii="Times New Roman" w:hAnsi="Times New Roman"/>
          <w:bCs/>
          <w:sz w:val="24"/>
          <w:szCs w:val="24"/>
        </w:rPr>
        <w:t>Okullarda cinsel sağlık programlarının geliştirilmesi ve uygulanması</w:t>
      </w:r>
      <w:r w:rsidR="008B6D0F" w:rsidRPr="007B6839">
        <w:rPr>
          <w:rFonts w:ascii="Times New Roman" w:hAnsi="Times New Roman"/>
          <w:sz w:val="24"/>
          <w:szCs w:val="24"/>
        </w:rPr>
        <w:t xml:space="preserve"> </w:t>
      </w:r>
    </w:p>
    <w:p w:rsidR="00B44119" w:rsidRPr="007B6839" w:rsidRDefault="00B44119" w:rsidP="00801F93">
      <w:pPr>
        <w:pStyle w:val="ListeParagraf1"/>
        <w:spacing w:after="0" w:line="240" w:lineRule="auto"/>
        <w:ind w:left="1134"/>
        <w:jc w:val="both"/>
        <w:rPr>
          <w:rFonts w:ascii="Times New Roman" w:hAnsi="Times New Roman"/>
          <w:sz w:val="24"/>
          <w:szCs w:val="24"/>
        </w:rPr>
      </w:pPr>
    </w:p>
    <w:p w:rsidR="004964ED" w:rsidRPr="007B6839" w:rsidRDefault="004964ED" w:rsidP="00801F93">
      <w:pPr>
        <w:pStyle w:val="ListeParagraf1"/>
        <w:spacing w:after="0" w:line="240" w:lineRule="auto"/>
        <w:ind w:left="1428"/>
        <w:rPr>
          <w:rFonts w:ascii="Times New Roman" w:hAnsi="Times New Roman"/>
          <w:sz w:val="24"/>
          <w:szCs w:val="24"/>
        </w:rPr>
      </w:pPr>
    </w:p>
    <w:p w:rsidR="008B6D0F" w:rsidRPr="007B6839" w:rsidRDefault="005E3D4C" w:rsidP="00801F93">
      <w:pPr>
        <w:ind w:left="708"/>
        <w:rPr>
          <w:b/>
          <w:bCs/>
          <w:sz w:val="24"/>
          <w:lang w:val="tr-TR"/>
        </w:rPr>
      </w:pPr>
      <w:r w:rsidRPr="007B6839">
        <w:rPr>
          <w:b/>
          <w:bCs/>
          <w:sz w:val="24"/>
          <w:lang w:val="tr-TR"/>
        </w:rPr>
        <w:t xml:space="preserve">      </w:t>
      </w:r>
      <w:r w:rsidR="0057520F" w:rsidRPr="007B6839">
        <w:rPr>
          <w:b/>
          <w:bCs/>
          <w:sz w:val="24"/>
          <w:lang w:val="tr-TR"/>
        </w:rPr>
        <w:t>6-</w:t>
      </w:r>
      <w:r w:rsidRPr="007B6839">
        <w:rPr>
          <w:b/>
          <w:bCs/>
          <w:sz w:val="24"/>
          <w:lang w:val="tr-TR"/>
        </w:rPr>
        <w:t xml:space="preserve"> </w:t>
      </w:r>
      <w:r w:rsidR="00CE7C9F" w:rsidRPr="007B6839">
        <w:rPr>
          <w:b/>
          <w:bCs/>
          <w:sz w:val="24"/>
          <w:lang w:val="tr-TR"/>
        </w:rPr>
        <w:t>Aile v</w:t>
      </w:r>
      <w:r w:rsidR="00A57CF7" w:rsidRPr="007B6839">
        <w:rPr>
          <w:b/>
          <w:bCs/>
          <w:sz w:val="24"/>
          <w:lang w:val="tr-TR"/>
        </w:rPr>
        <w:t>e Çocuğa Yönelik Destek v</w:t>
      </w:r>
      <w:r w:rsidR="00AD4E44" w:rsidRPr="007B6839">
        <w:rPr>
          <w:b/>
          <w:bCs/>
          <w:sz w:val="24"/>
          <w:lang w:val="tr-TR"/>
        </w:rPr>
        <w:t>e Özel Koruma Hizmetleri</w:t>
      </w:r>
    </w:p>
    <w:p w:rsidR="004964ED" w:rsidRPr="007B6839" w:rsidRDefault="004964ED" w:rsidP="00801F93">
      <w:pPr>
        <w:ind w:left="708"/>
        <w:rPr>
          <w:b/>
          <w:bCs/>
          <w:sz w:val="24"/>
          <w:lang w:val="tr-TR"/>
        </w:rPr>
      </w:pPr>
    </w:p>
    <w:p w:rsidR="008B6D0F" w:rsidRPr="007B6839" w:rsidRDefault="00AD4E44" w:rsidP="00801F93">
      <w:pPr>
        <w:ind w:left="708"/>
        <w:jc w:val="both"/>
        <w:rPr>
          <w:bCs/>
          <w:sz w:val="24"/>
          <w:lang w:val="tr-TR"/>
        </w:rPr>
      </w:pPr>
      <w:r w:rsidRPr="007B6839">
        <w:rPr>
          <w:bCs/>
          <w:sz w:val="24"/>
          <w:lang w:val="tr-TR"/>
        </w:rPr>
        <w:t xml:space="preserve">Aile ve Çocuğa Yönelik Destek ve Özel Koruma Hizmetleri </w:t>
      </w:r>
      <w:r w:rsidR="008B6D0F" w:rsidRPr="007B6839">
        <w:rPr>
          <w:bCs/>
          <w:sz w:val="24"/>
          <w:lang w:val="tr-TR"/>
        </w:rPr>
        <w:t>başlığı; anne-baba bakımından yoksun ve yoksul (çocuk yoksulluğu</w:t>
      </w:r>
      <w:r w:rsidR="009D45B0" w:rsidRPr="007B6839">
        <w:rPr>
          <w:bCs/>
          <w:sz w:val="24"/>
          <w:lang w:val="tr-TR"/>
        </w:rPr>
        <w:t xml:space="preserve"> ve sosyal dışlanma</w:t>
      </w:r>
      <w:r w:rsidR="008B6D0F" w:rsidRPr="007B6839">
        <w:rPr>
          <w:bCs/>
          <w:sz w:val="24"/>
          <w:lang w:val="tr-TR"/>
        </w:rPr>
        <w:t xml:space="preserve"> ile mücadele), engellilik durumundan dolayı özel hizmet alması gereken, ihmal ve istismar mağduru (psikolojik, fizik</w:t>
      </w:r>
      <w:r w:rsidR="00E87E5D">
        <w:rPr>
          <w:bCs/>
          <w:sz w:val="24"/>
          <w:lang w:val="tr-TR"/>
        </w:rPr>
        <w:t>î</w:t>
      </w:r>
      <w:r w:rsidR="008B6D0F" w:rsidRPr="007B6839">
        <w:rPr>
          <w:bCs/>
          <w:sz w:val="24"/>
          <w:lang w:val="tr-TR"/>
        </w:rPr>
        <w:t>, cinsel ve ekonomik), evlerinden kaçan, sokakta çalıştırılan ve sokakta yaşayan, suça itilen  (</w:t>
      </w:r>
      <w:r w:rsidR="009D45B0" w:rsidRPr="007B6839">
        <w:rPr>
          <w:bCs/>
          <w:sz w:val="24"/>
          <w:lang w:val="tr-TR"/>
        </w:rPr>
        <w:t xml:space="preserve">çocuk </w:t>
      </w:r>
      <w:r w:rsidR="008B6D0F" w:rsidRPr="007B6839">
        <w:rPr>
          <w:bCs/>
          <w:sz w:val="24"/>
          <w:lang w:val="tr-TR"/>
        </w:rPr>
        <w:t>işçiliğinin en kötü biçimlerinin önlenmesi) ve her türlü madde kullanımı veya madde bağımlılığından korunması gereken güç koşullardaki çocuklar ile mülteci çocuklara yönelik sağlık ve eğitim hizmetlerini kapsamaktadır.</w:t>
      </w:r>
    </w:p>
    <w:p w:rsidR="008B6D0F" w:rsidRDefault="008B6D0F" w:rsidP="00801F93">
      <w:pPr>
        <w:ind w:left="708"/>
        <w:rPr>
          <w:b/>
          <w:bCs/>
          <w:sz w:val="24"/>
          <w:u w:val="single"/>
          <w:lang w:val="tr-TR"/>
        </w:rPr>
      </w:pPr>
    </w:p>
    <w:p w:rsidR="00431192" w:rsidRPr="007B6839" w:rsidRDefault="00431192" w:rsidP="00801F93">
      <w:pPr>
        <w:ind w:left="708"/>
        <w:rPr>
          <w:b/>
          <w:bCs/>
          <w:sz w:val="24"/>
          <w:u w:val="single"/>
          <w:lang w:val="tr-TR"/>
        </w:rPr>
      </w:pPr>
    </w:p>
    <w:p w:rsidR="008B6D0F" w:rsidRPr="007B6839" w:rsidRDefault="005E3D4C" w:rsidP="00801F93">
      <w:pPr>
        <w:ind w:left="708"/>
        <w:rPr>
          <w:b/>
          <w:bCs/>
          <w:sz w:val="24"/>
          <w:lang w:val="tr-TR"/>
        </w:rPr>
      </w:pPr>
      <w:r w:rsidRPr="007B6839">
        <w:rPr>
          <w:b/>
          <w:bCs/>
          <w:sz w:val="24"/>
          <w:lang w:val="tr-TR"/>
        </w:rPr>
        <w:t xml:space="preserve">      </w:t>
      </w:r>
      <w:r w:rsidR="008B6D0F" w:rsidRPr="007B6839">
        <w:rPr>
          <w:b/>
          <w:bCs/>
          <w:sz w:val="24"/>
          <w:lang w:val="tr-TR"/>
        </w:rPr>
        <w:t>Stratejik Amaçlar</w:t>
      </w:r>
      <w:r w:rsidR="00A82D8D">
        <w:rPr>
          <w:b/>
          <w:bCs/>
          <w:sz w:val="24"/>
          <w:lang w:val="tr-TR"/>
        </w:rPr>
        <w:t xml:space="preserve"> ve Göstergeleri</w:t>
      </w:r>
      <w:r w:rsidR="008B6D0F" w:rsidRPr="007B6839">
        <w:rPr>
          <w:b/>
          <w:bCs/>
          <w:sz w:val="24"/>
          <w:lang w:val="tr-TR"/>
        </w:rPr>
        <w:t>:</w:t>
      </w:r>
    </w:p>
    <w:p w:rsidR="008B6D0F" w:rsidRPr="007B6839" w:rsidRDefault="008B6D0F" w:rsidP="00801F93">
      <w:pPr>
        <w:ind w:left="708"/>
        <w:rPr>
          <w:b/>
          <w:bCs/>
          <w:sz w:val="24"/>
          <w:u w:val="single"/>
          <w:lang w:val="tr-TR"/>
        </w:rPr>
      </w:pPr>
    </w:p>
    <w:p w:rsidR="008B6D0F" w:rsidRPr="00A82D8D" w:rsidRDefault="00F15D18" w:rsidP="00801F93">
      <w:pPr>
        <w:pStyle w:val="ListeParagraf1"/>
        <w:numPr>
          <w:ilvl w:val="0"/>
          <w:numId w:val="24"/>
        </w:numPr>
        <w:spacing w:after="0" w:line="240" w:lineRule="auto"/>
        <w:ind w:left="1428"/>
        <w:jc w:val="both"/>
        <w:rPr>
          <w:rFonts w:ascii="Times New Roman" w:hAnsi="Times New Roman"/>
          <w:bCs/>
          <w:sz w:val="24"/>
          <w:szCs w:val="24"/>
          <w:u w:val="single"/>
        </w:rPr>
      </w:pPr>
      <w:r w:rsidRPr="007B6839">
        <w:rPr>
          <w:rFonts w:ascii="Times New Roman" w:hAnsi="Times New Roman"/>
          <w:bCs/>
          <w:sz w:val="24"/>
          <w:szCs w:val="24"/>
        </w:rPr>
        <w:t>Aile ve çocuğa yönelik destek ve özel koruma hizmet modelleri geliştirerek</w:t>
      </w:r>
      <w:r w:rsidRPr="007B6839">
        <w:rPr>
          <w:rFonts w:ascii="Times New Roman" w:hAnsi="Times New Roman"/>
          <w:sz w:val="24"/>
          <w:szCs w:val="24"/>
        </w:rPr>
        <w:t xml:space="preserve"> </w:t>
      </w:r>
      <w:r w:rsidR="00E87E5D">
        <w:rPr>
          <w:rFonts w:ascii="Times New Roman" w:hAnsi="Times New Roman"/>
          <w:sz w:val="24"/>
          <w:szCs w:val="24"/>
        </w:rPr>
        <w:t xml:space="preserve">çocuğun büyüyeceği ve gelişeceği </w:t>
      </w:r>
      <w:r w:rsidR="008B6D0F" w:rsidRPr="007B6839">
        <w:rPr>
          <w:rFonts w:ascii="Times New Roman" w:hAnsi="Times New Roman"/>
          <w:sz w:val="24"/>
          <w:szCs w:val="24"/>
        </w:rPr>
        <w:t xml:space="preserve">sağlıklı aile ortamı oluşturmak. </w:t>
      </w:r>
    </w:p>
    <w:p w:rsidR="00A82D8D" w:rsidRDefault="00A82D8D" w:rsidP="00801F93">
      <w:pPr>
        <w:pStyle w:val="ListeParagraf1"/>
        <w:spacing w:after="0" w:line="240" w:lineRule="auto"/>
        <w:ind w:left="1428"/>
        <w:jc w:val="both"/>
        <w:rPr>
          <w:rFonts w:ascii="Times New Roman" w:hAnsi="Times New Roman"/>
          <w:bCs/>
          <w:sz w:val="24"/>
          <w:szCs w:val="24"/>
        </w:rPr>
      </w:pPr>
      <w:r>
        <w:rPr>
          <w:rFonts w:ascii="Times New Roman" w:hAnsi="Times New Roman"/>
          <w:sz w:val="24"/>
          <w:szCs w:val="24"/>
        </w:rPr>
        <w:t>G1:</w:t>
      </w:r>
      <w:r w:rsidR="001E324C" w:rsidRPr="001E324C">
        <w:rPr>
          <w:rFonts w:ascii="Times New Roman" w:hAnsi="Times New Roman"/>
          <w:bCs/>
          <w:sz w:val="24"/>
          <w:szCs w:val="24"/>
        </w:rPr>
        <w:t xml:space="preserve"> </w:t>
      </w:r>
      <w:r w:rsidR="001E324C" w:rsidRPr="007B6839">
        <w:rPr>
          <w:rFonts w:ascii="Times New Roman" w:hAnsi="Times New Roman"/>
          <w:bCs/>
          <w:sz w:val="24"/>
          <w:szCs w:val="24"/>
        </w:rPr>
        <w:t>Aile ve çocuğa yönelik destek ve özel koruma hizmet modelleri</w:t>
      </w:r>
      <w:r w:rsidR="001E324C">
        <w:rPr>
          <w:rFonts w:ascii="Times New Roman" w:hAnsi="Times New Roman"/>
          <w:bCs/>
          <w:sz w:val="24"/>
          <w:szCs w:val="24"/>
        </w:rPr>
        <w:t xml:space="preserve"> sayısı</w:t>
      </w:r>
    </w:p>
    <w:p w:rsidR="001E324C" w:rsidRDefault="001E324C" w:rsidP="00801F93">
      <w:pPr>
        <w:pStyle w:val="ListeParagraf1"/>
        <w:spacing w:after="0" w:line="240" w:lineRule="auto"/>
        <w:ind w:left="1428"/>
        <w:jc w:val="both"/>
        <w:rPr>
          <w:rFonts w:ascii="Times New Roman" w:hAnsi="Times New Roman"/>
          <w:bCs/>
          <w:sz w:val="24"/>
          <w:szCs w:val="24"/>
        </w:rPr>
      </w:pPr>
      <w:r>
        <w:rPr>
          <w:rFonts w:ascii="Times New Roman" w:hAnsi="Times New Roman"/>
          <w:bCs/>
          <w:sz w:val="24"/>
          <w:szCs w:val="24"/>
        </w:rPr>
        <w:t xml:space="preserve">G2: </w:t>
      </w:r>
      <w:r w:rsidRPr="007B6839">
        <w:rPr>
          <w:rFonts w:ascii="Times New Roman" w:hAnsi="Times New Roman"/>
          <w:bCs/>
          <w:sz w:val="24"/>
          <w:szCs w:val="24"/>
        </w:rPr>
        <w:t>Aile ve çocuğa yönelik destek ve özel koruma hizmet</w:t>
      </w:r>
      <w:r>
        <w:rPr>
          <w:rFonts w:ascii="Times New Roman" w:hAnsi="Times New Roman"/>
          <w:bCs/>
          <w:sz w:val="24"/>
          <w:szCs w:val="24"/>
        </w:rPr>
        <w:t>leri</w:t>
      </w:r>
      <w:r w:rsidR="00561E6C">
        <w:rPr>
          <w:rFonts w:ascii="Times New Roman" w:hAnsi="Times New Roman"/>
          <w:bCs/>
          <w:sz w:val="24"/>
          <w:szCs w:val="24"/>
        </w:rPr>
        <w:t>nden yararlanan aile ve birey oranı</w:t>
      </w:r>
    </w:p>
    <w:p w:rsidR="007F5C57" w:rsidRPr="007B6839" w:rsidRDefault="007F5C57" w:rsidP="00801F93">
      <w:pPr>
        <w:pStyle w:val="ListeParagraf1"/>
        <w:spacing w:after="0" w:line="240" w:lineRule="auto"/>
        <w:ind w:left="1428"/>
        <w:jc w:val="both"/>
        <w:rPr>
          <w:rFonts w:ascii="Times New Roman" w:hAnsi="Times New Roman"/>
          <w:bCs/>
          <w:sz w:val="24"/>
          <w:szCs w:val="24"/>
          <w:u w:val="single"/>
        </w:rPr>
      </w:pPr>
    </w:p>
    <w:p w:rsidR="008B6D0F" w:rsidRPr="001E324C" w:rsidRDefault="008B6D0F" w:rsidP="00801F93">
      <w:pPr>
        <w:pStyle w:val="ListeParagraf1"/>
        <w:numPr>
          <w:ilvl w:val="0"/>
          <w:numId w:val="24"/>
        </w:numPr>
        <w:spacing w:after="0" w:line="240" w:lineRule="auto"/>
        <w:ind w:left="1428"/>
        <w:jc w:val="both"/>
        <w:rPr>
          <w:rFonts w:ascii="Times New Roman" w:hAnsi="Times New Roman"/>
          <w:sz w:val="24"/>
          <w:szCs w:val="24"/>
        </w:rPr>
      </w:pPr>
      <w:r w:rsidRPr="007B6839">
        <w:rPr>
          <w:rFonts w:ascii="Times New Roman" w:hAnsi="Times New Roman"/>
          <w:bCs/>
          <w:sz w:val="24"/>
          <w:szCs w:val="24"/>
        </w:rPr>
        <w:t>Çocukların her türlü hizmet</w:t>
      </w:r>
      <w:r w:rsidR="00057C90" w:rsidRPr="007B6839">
        <w:rPr>
          <w:rFonts w:ascii="Times New Roman" w:hAnsi="Times New Roman"/>
          <w:bCs/>
          <w:sz w:val="24"/>
          <w:szCs w:val="24"/>
        </w:rPr>
        <w:t>e</w:t>
      </w:r>
      <w:r w:rsidRPr="007B6839">
        <w:rPr>
          <w:rFonts w:ascii="Times New Roman" w:hAnsi="Times New Roman"/>
          <w:bCs/>
          <w:sz w:val="24"/>
          <w:szCs w:val="24"/>
        </w:rPr>
        <w:t xml:space="preserve"> erişimini ve </w:t>
      </w:r>
      <w:r w:rsidR="00057C90" w:rsidRPr="007B6839">
        <w:rPr>
          <w:rFonts w:ascii="Times New Roman" w:hAnsi="Times New Roman"/>
          <w:bCs/>
          <w:sz w:val="24"/>
          <w:szCs w:val="24"/>
        </w:rPr>
        <w:t xml:space="preserve">bu erişim </w:t>
      </w:r>
      <w:r w:rsidR="007F45E3" w:rsidRPr="007B6839">
        <w:rPr>
          <w:rFonts w:ascii="Times New Roman" w:hAnsi="Times New Roman"/>
          <w:bCs/>
          <w:sz w:val="24"/>
          <w:szCs w:val="24"/>
        </w:rPr>
        <w:t>imkanlarının</w:t>
      </w:r>
      <w:r w:rsidR="00057C90" w:rsidRPr="007B6839">
        <w:rPr>
          <w:rFonts w:ascii="Times New Roman" w:hAnsi="Times New Roman"/>
          <w:bCs/>
          <w:sz w:val="24"/>
          <w:szCs w:val="24"/>
        </w:rPr>
        <w:t xml:space="preserve"> </w:t>
      </w:r>
      <w:r w:rsidRPr="007B6839">
        <w:rPr>
          <w:rFonts w:ascii="Times New Roman" w:hAnsi="Times New Roman"/>
          <w:bCs/>
          <w:sz w:val="24"/>
          <w:szCs w:val="24"/>
        </w:rPr>
        <w:t>sürdürülebilirliğini sağlamak.</w:t>
      </w:r>
    </w:p>
    <w:p w:rsidR="001E324C" w:rsidRDefault="001E324C" w:rsidP="00801F93">
      <w:pPr>
        <w:pStyle w:val="ListeParagraf1"/>
        <w:spacing w:after="0" w:line="240" w:lineRule="auto"/>
        <w:ind w:left="1428"/>
        <w:jc w:val="both"/>
        <w:rPr>
          <w:rFonts w:ascii="Times New Roman" w:hAnsi="Times New Roman"/>
          <w:bCs/>
          <w:sz w:val="24"/>
          <w:szCs w:val="24"/>
        </w:rPr>
      </w:pPr>
      <w:r>
        <w:rPr>
          <w:rFonts w:ascii="Times New Roman" w:hAnsi="Times New Roman"/>
          <w:bCs/>
          <w:sz w:val="24"/>
          <w:szCs w:val="24"/>
        </w:rPr>
        <w:t>G1: Tüm çocukların her türlü hizmete erişimde memnuniyet</w:t>
      </w:r>
    </w:p>
    <w:p w:rsidR="001E324C" w:rsidRDefault="001E324C" w:rsidP="00801F93">
      <w:pPr>
        <w:pStyle w:val="ListeParagraf1"/>
        <w:spacing w:after="0" w:line="240" w:lineRule="auto"/>
        <w:ind w:left="1428"/>
        <w:jc w:val="both"/>
        <w:rPr>
          <w:rFonts w:ascii="Times New Roman" w:hAnsi="Times New Roman"/>
          <w:bCs/>
          <w:sz w:val="24"/>
          <w:szCs w:val="24"/>
        </w:rPr>
      </w:pPr>
      <w:r>
        <w:rPr>
          <w:rFonts w:ascii="Times New Roman" w:hAnsi="Times New Roman"/>
          <w:bCs/>
          <w:sz w:val="24"/>
          <w:szCs w:val="24"/>
        </w:rPr>
        <w:t>G2:</w:t>
      </w:r>
      <w:r w:rsidRPr="001E324C">
        <w:rPr>
          <w:rFonts w:ascii="Times New Roman" w:hAnsi="Times New Roman"/>
          <w:bCs/>
          <w:sz w:val="24"/>
          <w:szCs w:val="24"/>
        </w:rPr>
        <w:t xml:space="preserve"> </w:t>
      </w:r>
      <w:r>
        <w:rPr>
          <w:rFonts w:ascii="Times New Roman" w:hAnsi="Times New Roman"/>
          <w:bCs/>
          <w:sz w:val="24"/>
          <w:szCs w:val="24"/>
        </w:rPr>
        <w:t>Tüm çocuklara yönelik hizmetlerde nitelik ve nicelik olarak artış oranı</w:t>
      </w:r>
    </w:p>
    <w:p w:rsidR="001E324C" w:rsidRDefault="001E324C" w:rsidP="00801F93">
      <w:pPr>
        <w:pStyle w:val="ListeParagraf1"/>
        <w:spacing w:after="0" w:line="240" w:lineRule="auto"/>
        <w:ind w:left="1428"/>
        <w:jc w:val="both"/>
        <w:rPr>
          <w:rFonts w:ascii="Times New Roman" w:hAnsi="Times New Roman"/>
          <w:bCs/>
          <w:sz w:val="24"/>
          <w:szCs w:val="24"/>
        </w:rPr>
      </w:pPr>
      <w:r>
        <w:rPr>
          <w:rFonts w:ascii="Times New Roman" w:hAnsi="Times New Roman"/>
          <w:bCs/>
          <w:sz w:val="24"/>
          <w:szCs w:val="24"/>
        </w:rPr>
        <w:t>G3: Tüm çocuklara yönelik hizmetlerde bütçelenen kaynak miktarında artış oranı</w:t>
      </w:r>
    </w:p>
    <w:p w:rsidR="007F5C57" w:rsidRPr="001E324C" w:rsidRDefault="007F5C57" w:rsidP="00801F93">
      <w:pPr>
        <w:pStyle w:val="ListeParagraf1"/>
        <w:spacing w:after="0" w:line="240" w:lineRule="auto"/>
        <w:ind w:left="1428"/>
        <w:jc w:val="both"/>
        <w:rPr>
          <w:rFonts w:ascii="Times New Roman" w:hAnsi="Times New Roman"/>
          <w:bCs/>
          <w:sz w:val="24"/>
          <w:szCs w:val="24"/>
        </w:rPr>
      </w:pPr>
    </w:p>
    <w:p w:rsidR="001E324C" w:rsidRDefault="002A009A" w:rsidP="00801F93">
      <w:pPr>
        <w:pStyle w:val="ListeParagraf1"/>
        <w:numPr>
          <w:ilvl w:val="0"/>
          <w:numId w:val="24"/>
        </w:numPr>
        <w:spacing w:after="0" w:line="240" w:lineRule="auto"/>
        <w:ind w:left="1428"/>
        <w:jc w:val="both"/>
        <w:rPr>
          <w:rFonts w:ascii="Times New Roman" w:hAnsi="Times New Roman"/>
          <w:bCs/>
          <w:sz w:val="24"/>
          <w:szCs w:val="24"/>
        </w:rPr>
      </w:pPr>
      <w:r w:rsidRPr="007B6839">
        <w:rPr>
          <w:rFonts w:ascii="Times New Roman" w:hAnsi="Times New Roman"/>
          <w:bCs/>
          <w:sz w:val="24"/>
          <w:szCs w:val="24"/>
        </w:rPr>
        <w:t>Çocuk ve ergenleri ihmal ve istismar</w:t>
      </w:r>
      <w:r w:rsidR="008B6D0F" w:rsidRPr="007B6839">
        <w:rPr>
          <w:rFonts w:ascii="Times New Roman" w:hAnsi="Times New Roman"/>
          <w:bCs/>
          <w:sz w:val="24"/>
          <w:szCs w:val="24"/>
        </w:rPr>
        <w:t xml:space="preserve"> (psikolojik, </w:t>
      </w:r>
      <w:r w:rsidRPr="007B6839">
        <w:rPr>
          <w:rFonts w:ascii="Times New Roman" w:hAnsi="Times New Roman"/>
          <w:bCs/>
          <w:sz w:val="24"/>
          <w:szCs w:val="24"/>
        </w:rPr>
        <w:t>ekonomik, fizik</w:t>
      </w:r>
      <w:r w:rsidR="00E87E5D">
        <w:rPr>
          <w:rFonts w:ascii="Times New Roman" w:hAnsi="Times New Roman"/>
          <w:bCs/>
          <w:sz w:val="24"/>
          <w:szCs w:val="24"/>
        </w:rPr>
        <w:t>î</w:t>
      </w:r>
      <w:r w:rsidR="00561E6C">
        <w:rPr>
          <w:rFonts w:ascii="Times New Roman" w:hAnsi="Times New Roman"/>
          <w:bCs/>
          <w:sz w:val="24"/>
          <w:szCs w:val="24"/>
        </w:rPr>
        <w:t>,</w:t>
      </w:r>
      <w:r w:rsidR="00E87E5D">
        <w:rPr>
          <w:rFonts w:ascii="Times New Roman" w:hAnsi="Times New Roman"/>
          <w:bCs/>
          <w:sz w:val="24"/>
          <w:szCs w:val="24"/>
        </w:rPr>
        <w:t xml:space="preserve"> </w:t>
      </w:r>
      <w:r w:rsidR="008B6D0F" w:rsidRPr="007B6839">
        <w:rPr>
          <w:rFonts w:ascii="Times New Roman" w:hAnsi="Times New Roman"/>
          <w:bCs/>
          <w:sz w:val="24"/>
          <w:szCs w:val="24"/>
        </w:rPr>
        <w:t>cinsel</w:t>
      </w:r>
      <w:r w:rsidR="009D45B0" w:rsidRPr="007B6839">
        <w:rPr>
          <w:rFonts w:ascii="Times New Roman" w:hAnsi="Times New Roman"/>
          <w:bCs/>
          <w:sz w:val="24"/>
          <w:szCs w:val="24"/>
        </w:rPr>
        <w:t xml:space="preserve"> istismar ve sömürü</w:t>
      </w:r>
      <w:r w:rsidR="008B6D0F" w:rsidRPr="007B6839">
        <w:rPr>
          <w:rFonts w:ascii="Times New Roman" w:hAnsi="Times New Roman"/>
          <w:bCs/>
          <w:sz w:val="24"/>
          <w:szCs w:val="24"/>
        </w:rPr>
        <w:t>) hakkında bilgilendirmek ve önleyici, tedavi ve rehabilite edici hizmetleri geliştirmek ve yaygınlaştırmak</w:t>
      </w:r>
      <w:r w:rsidR="00F15D18" w:rsidRPr="007B6839">
        <w:rPr>
          <w:rFonts w:ascii="Times New Roman" w:hAnsi="Times New Roman"/>
          <w:bCs/>
          <w:sz w:val="24"/>
          <w:szCs w:val="24"/>
        </w:rPr>
        <w:t>.</w:t>
      </w:r>
    </w:p>
    <w:p w:rsidR="00801F93" w:rsidRDefault="001E324C" w:rsidP="00801F93">
      <w:pPr>
        <w:pStyle w:val="ListeParagraf1"/>
        <w:spacing w:after="0" w:line="240" w:lineRule="auto"/>
        <w:ind w:left="1428"/>
        <w:jc w:val="both"/>
        <w:rPr>
          <w:rFonts w:ascii="Times New Roman" w:hAnsi="Times New Roman"/>
          <w:bCs/>
          <w:sz w:val="24"/>
          <w:szCs w:val="24"/>
        </w:rPr>
      </w:pPr>
      <w:r>
        <w:rPr>
          <w:rFonts w:ascii="Times New Roman" w:hAnsi="Times New Roman"/>
          <w:bCs/>
          <w:sz w:val="24"/>
          <w:szCs w:val="24"/>
        </w:rPr>
        <w:t>G1:</w:t>
      </w:r>
      <w:r w:rsidR="00ED4CBE">
        <w:rPr>
          <w:rFonts w:ascii="Times New Roman" w:hAnsi="Times New Roman"/>
          <w:bCs/>
          <w:sz w:val="24"/>
          <w:szCs w:val="24"/>
        </w:rPr>
        <w:t xml:space="preserve"> </w:t>
      </w:r>
      <w:r>
        <w:rPr>
          <w:rFonts w:ascii="Times New Roman" w:hAnsi="Times New Roman"/>
          <w:bCs/>
          <w:sz w:val="24"/>
          <w:szCs w:val="24"/>
        </w:rPr>
        <w:t>Çocuk ve Ergenler için düzenlenen ihmal ve istismar</w:t>
      </w:r>
      <w:r w:rsidR="00561E6C">
        <w:rPr>
          <w:rFonts w:ascii="Times New Roman" w:hAnsi="Times New Roman"/>
          <w:bCs/>
          <w:sz w:val="24"/>
          <w:szCs w:val="24"/>
        </w:rPr>
        <w:t>ı önlemeye yönelik</w:t>
      </w:r>
      <w:r>
        <w:rPr>
          <w:rFonts w:ascii="Times New Roman" w:hAnsi="Times New Roman"/>
          <w:bCs/>
          <w:sz w:val="24"/>
          <w:szCs w:val="24"/>
        </w:rPr>
        <w:t xml:space="preserve"> gerçekleştir</w:t>
      </w:r>
      <w:r w:rsidR="005119A5">
        <w:rPr>
          <w:rFonts w:ascii="Times New Roman" w:hAnsi="Times New Roman"/>
          <w:bCs/>
          <w:sz w:val="24"/>
          <w:szCs w:val="24"/>
        </w:rPr>
        <w:t>i</w:t>
      </w:r>
      <w:r>
        <w:rPr>
          <w:rFonts w:ascii="Times New Roman" w:hAnsi="Times New Roman"/>
          <w:bCs/>
          <w:sz w:val="24"/>
          <w:szCs w:val="24"/>
        </w:rPr>
        <w:t>len</w:t>
      </w:r>
    </w:p>
    <w:p w:rsidR="00E239C6" w:rsidRDefault="00801F93" w:rsidP="005119A5">
      <w:pPr>
        <w:pStyle w:val="ListeParagraf1"/>
        <w:spacing w:after="0" w:line="240" w:lineRule="auto"/>
        <w:ind w:left="1428"/>
        <w:jc w:val="both"/>
        <w:rPr>
          <w:rFonts w:ascii="Times New Roman" w:hAnsi="Times New Roman"/>
          <w:bCs/>
          <w:sz w:val="24"/>
          <w:szCs w:val="24"/>
        </w:rPr>
      </w:pPr>
      <w:r>
        <w:rPr>
          <w:rFonts w:ascii="Times New Roman" w:hAnsi="Times New Roman"/>
          <w:bCs/>
          <w:sz w:val="24"/>
          <w:szCs w:val="24"/>
        </w:rPr>
        <w:t xml:space="preserve">       program </w:t>
      </w:r>
      <w:r w:rsidR="005119A5">
        <w:rPr>
          <w:rFonts w:ascii="Times New Roman" w:hAnsi="Times New Roman"/>
          <w:bCs/>
          <w:sz w:val="24"/>
          <w:szCs w:val="24"/>
        </w:rPr>
        <w:t>sayısında artış</w:t>
      </w:r>
      <w:r>
        <w:rPr>
          <w:rFonts w:ascii="Times New Roman" w:hAnsi="Times New Roman"/>
          <w:bCs/>
          <w:sz w:val="24"/>
          <w:szCs w:val="24"/>
        </w:rPr>
        <w:t xml:space="preserve"> </w:t>
      </w:r>
    </w:p>
    <w:p w:rsidR="001E324C" w:rsidRDefault="00ED4CBE" w:rsidP="00801F93">
      <w:pPr>
        <w:pStyle w:val="ListeParagraf1"/>
        <w:spacing w:after="0" w:line="240" w:lineRule="auto"/>
        <w:ind w:left="1428"/>
        <w:jc w:val="both"/>
        <w:rPr>
          <w:rFonts w:ascii="Times New Roman" w:hAnsi="Times New Roman"/>
          <w:bCs/>
          <w:sz w:val="24"/>
          <w:szCs w:val="24"/>
        </w:rPr>
      </w:pPr>
      <w:r>
        <w:rPr>
          <w:rFonts w:ascii="Times New Roman" w:hAnsi="Times New Roman"/>
          <w:bCs/>
          <w:sz w:val="24"/>
          <w:szCs w:val="24"/>
        </w:rPr>
        <w:t>G3:</w:t>
      </w:r>
      <w:r w:rsidRPr="00ED4CBE">
        <w:rPr>
          <w:rFonts w:ascii="Times New Roman" w:hAnsi="Times New Roman"/>
          <w:bCs/>
          <w:sz w:val="24"/>
          <w:szCs w:val="24"/>
        </w:rPr>
        <w:t xml:space="preserve"> </w:t>
      </w:r>
      <w:r>
        <w:rPr>
          <w:rFonts w:ascii="Times New Roman" w:hAnsi="Times New Roman"/>
          <w:bCs/>
          <w:sz w:val="24"/>
          <w:szCs w:val="24"/>
        </w:rPr>
        <w:t xml:space="preserve">Çocuk ve Ergenlere yönelik ihmal ve istismar sayısında azalma </w:t>
      </w:r>
    </w:p>
    <w:p w:rsidR="00801F93" w:rsidRDefault="00ED4CBE" w:rsidP="00801F93">
      <w:pPr>
        <w:pStyle w:val="ListeParagraf1"/>
        <w:spacing w:after="0" w:line="240" w:lineRule="auto"/>
        <w:ind w:left="1428"/>
        <w:jc w:val="both"/>
        <w:rPr>
          <w:rFonts w:ascii="Times New Roman" w:hAnsi="Times New Roman"/>
          <w:bCs/>
          <w:sz w:val="24"/>
          <w:szCs w:val="24"/>
        </w:rPr>
      </w:pPr>
      <w:r>
        <w:rPr>
          <w:rFonts w:ascii="Times New Roman" w:hAnsi="Times New Roman"/>
          <w:bCs/>
          <w:sz w:val="24"/>
          <w:szCs w:val="24"/>
        </w:rPr>
        <w:t>G4:</w:t>
      </w:r>
      <w:r w:rsidRPr="00ED4CBE">
        <w:rPr>
          <w:rFonts w:ascii="Times New Roman" w:hAnsi="Times New Roman"/>
          <w:bCs/>
          <w:sz w:val="24"/>
          <w:szCs w:val="24"/>
        </w:rPr>
        <w:t xml:space="preserve"> </w:t>
      </w:r>
      <w:r>
        <w:rPr>
          <w:rFonts w:ascii="Times New Roman" w:hAnsi="Times New Roman"/>
          <w:bCs/>
          <w:sz w:val="24"/>
          <w:szCs w:val="24"/>
        </w:rPr>
        <w:t>Çocuk ve Ergenleri ihmal ve istismardan önleyici ve koruyucu hizmet, eğitim ve araştırma</w:t>
      </w:r>
    </w:p>
    <w:p w:rsidR="00ED4CBE" w:rsidRDefault="00801F93" w:rsidP="00801F93">
      <w:pPr>
        <w:pStyle w:val="ListeParagraf1"/>
        <w:spacing w:after="0" w:line="240" w:lineRule="auto"/>
        <w:ind w:left="1428"/>
        <w:jc w:val="both"/>
        <w:rPr>
          <w:rFonts w:ascii="Times New Roman" w:hAnsi="Times New Roman"/>
          <w:bCs/>
          <w:sz w:val="24"/>
          <w:szCs w:val="24"/>
        </w:rPr>
      </w:pPr>
      <w:r>
        <w:rPr>
          <w:rFonts w:ascii="Times New Roman" w:hAnsi="Times New Roman"/>
          <w:bCs/>
          <w:sz w:val="24"/>
          <w:szCs w:val="24"/>
        </w:rPr>
        <w:t xml:space="preserve">       sayısı</w:t>
      </w:r>
      <w:r w:rsidR="00ED4CBE">
        <w:rPr>
          <w:rFonts w:ascii="Times New Roman" w:hAnsi="Times New Roman"/>
          <w:bCs/>
          <w:sz w:val="24"/>
          <w:szCs w:val="24"/>
        </w:rPr>
        <w:t xml:space="preserve"> </w:t>
      </w:r>
    </w:p>
    <w:p w:rsidR="007F5C57" w:rsidRDefault="007F5C57" w:rsidP="00801F93">
      <w:pPr>
        <w:pStyle w:val="ListeParagraf1"/>
        <w:spacing w:after="0" w:line="240" w:lineRule="auto"/>
        <w:ind w:left="1428"/>
        <w:jc w:val="both"/>
        <w:rPr>
          <w:rFonts w:ascii="Times New Roman" w:hAnsi="Times New Roman"/>
          <w:bCs/>
          <w:sz w:val="24"/>
          <w:szCs w:val="24"/>
        </w:rPr>
      </w:pPr>
    </w:p>
    <w:p w:rsidR="00205C67" w:rsidRDefault="00205C67" w:rsidP="00801F93">
      <w:pPr>
        <w:pStyle w:val="ListeParagraf1"/>
        <w:spacing w:after="0" w:line="240" w:lineRule="auto"/>
        <w:ind w:left="1428"/>
        <w:jc w:val="both"/>
        <w:rPr>
          <w:rFonts w:ascii="Times New Roman" w:hAnsi="Times New Roman"/>
          <w:bCs/>
          <w:sz w:val="24"/>
          <w:szCs w:val="24"/>
        </w:rPr>
      </w:pPr>
    </w:p>
    <w:p w:rsidR="00205C67" w:rsidRDefault="00205C67" w:rsidP="00801F93">
      <w:pPr>
        <w:pStyle w:val="ListeParagraf1"/>
        <w:spacing w:after="0" w:line="240" w:lineRule="auto"/>
        <w:ind w:left="1428"/>
        <w:jc w:val="both"/>
        <w:rPr>
          <w:rFonts w:ascii="Times New Roman" w:hAnsi="Times New Roman"/>
          <w:bCs/>
          <w:sz w:val="24"/>
          <w:szCs w:val="24"/>
        </w:rPr>
      </w:pPr>
    </w:p>
    <w:p w:rsidR="00205C67" w:rsidRDefault="00205C67" w:rsidP="00801F93">
      <w:pPr>
        <w:pStyle w:val="ListeParagraf1"/>
        <w:spacing w:after="0" w:line="240" w:lineRule="auto"/>
        <w:ind w:left="1428"/>
        <w:jc w:val="both"/>
        <w:rPr>
          <w:rFonts w:ascii="Times New Roman" w:hAnsi="Times New Roman"/>
          <w:bCs/>
          <w:sz w:val="24"/>
          <w:szCs w:val="24"/>
        </w:rPr>
      </w:pPr>
    </w:p>
    <w:p w:rsidR="00205C67" w:rsidRPr="007B6839" w:rsidRDefault="00205C67" w:rsidP="00801F93">
      <w:pPr>
        <w:pStyle w:val="ListeParagraf1"/>
        <w:spacing w:after="0" w:line="240" w:lineRule="auto"/>
        <w:ind w:left="1428"/>
        <w:jc w:val="both"/>
        <w:rPr>
          <w:rFonts w:ascii="Times New Roman" w:hAnsi="Times New Roman"/>
          <w:bCs/>
          <w:sz w:val="24"/>
          <w:szCs w:val="24"/>
        </w:rPr>
      </w:pPr>
    </w:p>
    <w:p w:rsidR="008B6D0F" w:rsidRDefault="00F15D18" w:rsidP="00801F93">
      <w:pPr>
        <w:pStyle w:val="ListeParagraf1"/>
        <w:numPr>
          <w:ilvl w:val="0"/>
          <w:numId w:val="24"/>
        </w:numPr>
        <w:spacing w:after="0" w:line="240" w:lineRule="auto"/>
        <w:ind w:left="1428"/>
        <w:jc w:val="both"/>
        <w:rPr>
          <w:rFonts w:ascii="Times New Roman" w:hAnsi="Times New Roman"/>
          <w:bCs/>
          <w:sz w:val="24"/>
          <w:szCs w:val="24"/>
        </w:rPr>
      </w:pPr>
      <w:r w:rsidRPr="007B6839">
        <w:rPr>
          <w:rFonts w:ascii="Times New Roman" w:hAnsi="Times New Roman"/>
          <w:bCs/>
          <w:sz w:val="24"/>
          <w:szCs w:val="24"/>
        </w:rPr>
        <w:t xml:space="preserve">Bütün çocukların </w:t>
      </w:r>
      <w:r w:rsidR="008B6D0F" w:rsidRPr="007B6839">
        <w:rPr>
          <w:rFonts w:ascii="Times New Roman" w:hAnsi="Times New Roman"/>
          <w:bCs/>
          <w:sz w:val="24"/>
          <w:szCs w:val="24"/>
        </w:rPr>
        <w:t xml:space="preserve">hayata iyi bir başlangıç yapması </w:t>
      </w:r>
      <w:r w:rsidR="00E87E5D">
        <w:rPr>
          <w:rFonts w:ascii="Times New Roman" w:hAnsi="Times New Roman"/>
          <w:bCs/>
          <w:sz w:val="24"/>
          <w:szCs w:val="24"/>
        </w:rPr>
        <w:t xml:space="preserve">amacına </w:t>
      </w:r>
      <w:r w:rsidR="001F6F56" w:rsidRPr="007B6839">
        <w:rPr>
          <w:rFonts w:ascii="Times New Roman" w:hAnsi="Times New Roman"/>
          <w:bCs/>
          <w:sz w:val="24"/>
          <w:szCs w:val="24"/>
        </w:rPr>
        <w:t>yönelik</w:t>
      </w:r>
      <w:r w:rsidRPr="007B6839">
        <w:rPr>
          <w:rFonts w:ascii="Times New Roman" w:hAnsi="Times New Roman"/>
          <w:bCs/>
          <w:sz w:val="24"/>
          <w:szCs w:val="24"/>
        </w:rPr>
        <w:t xml:space="preserve"> </w:t>
      </w:r>
      <w:r w:rsidR="00E87E5D">
        <w:rPr>
          <w:rFonts w:ascii="Times New Roman" w:hAnsi="Times New Roman"/>
          <w:bCs/>
          <w:sz w:val="24"/>
          <w:szCs w:val="24"/>
        </w:rPr>
        <w:t xml:space="preserve">önleyici ve koruyucu </w:t>
      </w:r>
      <w:r w:rsidR="008B6D0F" w:rsidRPr="007B6839">
        <w:rPr>
          <w:rFonts w:ascii="Times New Roman" w:hAnsi="Times New Roman"/>
          <w:bCs/>
          <w:sz w:val="24"/>
          <w:szCs w:val="24"/>
        </w:rPr>
        <w:t>hizmet ve eğitim modellerini geliştirmek.</w:t>
      </w:r>
    </w:p>
    <w:p w:rsidR="00801F93" w:rsidRDefault="00ED4CBE" w:rsidP="00801F93">
      <w:pPr>
        <w:pStyle w:val="ListeParagraf1"/>
        <w:spacing w:after="0" w:line="240" w:lineRule="auto"/>
        <w:ind w:left="1428"/>
        <w:jc w:val="both"/>
        <w:rPr>
          <w:rFonts w:ascii="Times New Roman" w:hAnsi="Times New Roman"/>
          <w:bCs/>
          <w:sz w:val="24"/>
          <w:szCs w:val="24"/>
        </w:rPr>
      </w:pPr>
      <w:r>
        <w:rPr>
          <w:rFonts w:ascii="Times New Roman" w:hAnsi="Times New Roman"/>
          <w:bCs/>
          <w:sz w:val="24"/>
          <w:szCs w:val="24"/>
        </w:rPr>
        <w:t>G1:</w:t>
      </w:r>
      <w:r w:rsidRPr="00ED4CBE">
        <w:rPr>
          <w:rFonts w:ascii="Times New Roman" w:hAnsi="Times New Roman"/>
          <w:bCs/>
          <w:sz w:val="24"/>
          <w:szCs w:val="24"/>
        </w:rPr>
        <w:t xml:space="preserve"> </w:t>
      </w:r>
      <w:r w:rsidRPr="007B6839">
        <w:rPr>
          <w:rFonts w:ascii="Times New Roman" w:hAnsi="Times New Roman"/>
          <w:bCs/>
          <w:sz w:val="24"/>
          <w:szCs w:val="24"/>
        </w:rPr>
        <w:t xml:space="preserve">Bütün çocukların hayata iyi bir başlangıç yapması </w:t>
      </w:r>
      <w:r>
        <w:rPr>
          <w:rFonts w:ascii="Times New Roman" w:hAnsi="Times New Roman"/>
          <w:bCs/>
          <w:sz w:val="24"/>
          <w:szCs w:val="24"/>
        </w:rPr>
        <w:t xml:space="preserve">amacına </w:t>
      </w:r>
      <w:r w:rsidRPr="007B6839">
        <w:rPr>
          <w:rFonts w:ascii="Times New Roman" w:hAnsi="Times New Roman"/>
          <w:bCs/>
          <w:sz w:val="24"/>
          <w:szCs w:val="24"/>
        </w:rPr>
        <w:t xml:space="preserve">yönelik </w:t>
      </w:r>
      <w:r>
        <w:rPr>
          <w:rFonts w:ascii="Times New Roman" w:hAnsi="Times New Roman"/>
          <w:bCs/>
          <w:sz w:val="24"/>
          <w:szCs w:val="24"/>
        </w:rPr>
        <w:t>geliştirilen önleyici ve</w:t>
      </w:r>
    </w:p>
    <w:p w:rsidR="00801F93" w:rsidRDefault="00801F93" w:rsidP="00801F93">
      <w:pPr>
        <w:pStyle w:val="ListeParagraf1"/>
        <w:spacing w:after="0" w:line="240" w:lineRule="auto"/>
        <w:ind w:left="1428"/>
        <w:jc w:val="both"/>
        <w:rPr>
          <w:rFonts w:ascii="Times New Roman" w:hAnsi="Times New Roman"/>
          <w:bCs/>
          <w:sz w:val="24"/>
          <w:szCs w:val="24"/>
        </w:rPr>
      </w:pPr>
      <w:r>
        <w:rPr>
          <w:rFonts w:ascii="Times New Roman" w:hAnsi="Times New Roman"/>
          <w:bCs/>
          <w:sz w:val="24"/>
          <w:szCs w:val="24"/>
        </w:rPr>
        <w:t xml:space="preserve">       koruyucu </w:t>
      </w:r>
      <w:r w:rsidRPr="007B6839">
        <w:rPr>
          <w:rFonts w:ascii="Times New Roman" w:hAnsi="Times New Roman"/>
          <w:bCs/>
          <w:sz w:val="24"/>
          <w:szCs w:val="24"/>
        </w:rPr>
        <w:t>hizmet v</w:t>
      </w:r>
      <w:r>
        <w:rPr>
          <w:rFonts w:ascii="Times New Roman" w:hAnsi="Times New Roman"/>
          <w:bCs/>
          <w:sz w:val="24"/>
          <w:szCs w:val="24"/>
        </w:rPr>
        <w:t>e eğitim modeli, programı sayısı</w:t>
      </w:r>
    </w:p>
    <w:p w:rsidR="00801F93" w:rsidRDefault="00ED4CBE" w:rsidP="00801F93">
      <w:pPr>
        <w:pStyle w:val="ListeParagraf1"/>
        <w:spacing w:after="0" w:line="240" w:lineRule="auto"/>
        <w:ind w:left="1428"/>
        <w:jc w:val="both"/>
        <w:rPr>
          <w:rFonts w:ascii="Times New Roman" w:hAnsi="Times New Roman"/>
          <w:bCs/>
          <w:sz w:val="24"/>
          <w:szCs w:val="24"/>
        </w:rPr>
      </w:pPr>
      <w:r>
        <w:rPr>
          <w:rFonts w:ascii="Times New Roman" w:hAnsi="Times New Roman"/>
          <w:bCs/>
          <w:sz w:val="24"/>
          <w:szCs w:val="24"/>
        </w:rPr>
        <w:t xml:space="preserve">G2: </w:t>
      </w:r>
      <w:r w:rsidRPr="007B6839">
        <w:rPr>
          <w:rFonts w:ascii="Times New Roman" w:hAnsi="Times New Roman"/>
          <w:bCs/>
          <w:sz w:val="24"/>
          <w:szCs w:val="24"/>
        </w:rPr>
        <w:t xml:space="preserve">Bütün çocukların hayata iyi bir başlangıç yapması </w:t>
      </w:r>
      <w:r>
        <w:rPr>
          <w:rFonts w:ascii="Times New Roman" w:hAnsi="Times New Roman"/>
          <w:bCs/>
          <w:sz w:val="24"/>
          <w:szCs w:val="24"/>
        </w:rPr>
        <w:t xml:space="preserve">amacına </w:t>
      </w:r>
      <w:r w:rsidRPr="007B6839">
        <w:rPr>
          <w:rFonts w:ascii="Times New Roman" w:hAnsi="Times New Roman"/>
          <w:bCs/>
          <w:sz w:val="24"/>
          <w:szCs w:val="24"/>
        </w:rPr>
        <w:t xml:space="preserve">yönelik </w:t>
      </w:r>
      <w:r>
        <w:rPr>
          <w:rFonts w:ascii="Times New Roman" w:hAnsi="Times New Roman"/>
          <w:bCs/>
          <w:sz w:val="24"/>
          <w:szCs w:val="24"/>
        </w:rPr>
        <w:t>geliştirilen önleyici ve</w:t>
      </w:r>
    </w:p>
    <w:p w:rsidR="00801F93" w:rsidRDefault="00801F93" w:rsidP="00801F93">
      <w:pPr>
        <w:pStyle w:val="ListeParagraf1"/>
        <w:spacing w:after="0" w:line="240" w:lineRule="auto"/>
        <w:ind w:left="1428"/>
        <w:jc w:val="both"/>
        <w:rPr>
          <w:rFonts w:ascii="Times New Roman" w:hAnsi="Times New Roman"/>
          <w:bCs/>
          <w:sz w:val="24"/>
          <w:szCs w:val="24"/>
        </w:rPr>
      </w:pPr>
      <w:r>
        <w:rPr>
          <w:rFonts w:ascii="Times New Roman" w:hAnsi="Times New Roman"/>
          <w:bCs/>
          <w:sz w:val="24"/>
          <w:szCs w:val="24"/>
        </w:rPr>
        <w:t xml:space="preserve">       koruyucu eğitimlere katılan çocuk ve yetişkin oranı</w:t>
      </w:r>
    </w:p>
    <w:p w:rsidR="007F5C57" w:rsidRPr="007B6839" w:rsidRDefault="00ED4CBE" w:rsidP="00801F93">
      <w:pPr>
        <w:pStyle w:val="ListeParagraf1"/>
        <w:spacing w:after="0" w:line="240" w:lineRule="auto"/>
        <w:ind w:left="1428"/>
        <w:jc w:val="both"/>
        <w:rPr>
          <w:rFonts w:ascii="Times New Roman" w:hAnsi="Times New Roman"/>
          <w:bCs/>
          <w:sz w:val="24"/>
          <w:szCs w:val="24"/>
        </w:rPr>
      </w:pPr>
      <w:r>
        <w:rPr>
          <w:rFonts w:ascii="Times New Roman" w:hAnsi="Times New Roman"/>
          <w:bCs/>
          <w:sz w:val="24"/>
          <w:szCs w:val="24"/>
        </w:rPr>
        <w:t xml:space="preserve"> </w:t>
      </w:r>
      <w:r w:rsidR="00801F93">
        <w:rPr>
          <w:rFonts w:ascii="Times New Roman" w:hAnsi="Times New Roman"/>
          <w:bCs/>
          <w:sz w:val="24"/>
          <w:szCs w:val="24"/>
        </w:rPr>
        <w:t xml:space="preserve">   </w:t>
      </w:r>
    </w:p>
    <w:p w:rsidR="00ED4CBE" w:rsidRDefault="008B6D0F" w:rsidP="00801F93">
      <w:pPr>
        <w:pStyle w:val="ListeParagraf1"/>
        <w:numPr>
          <w:ilvl w:val="0"/>
          <w:numId w:val="24"/>
        </w:numPr>
        <w:spacing w:after="0" w:line="240" w:lineRule="auto"/>
        <w:ind w:left="1428"/>
        <w:jc w:val="both"/>
        <w:rPr>
          <w:rFonts w:ascii="Times New Roman" w:hAnsi="Times New Roman"/>
          <w:bCs/>
          <w:sz w:val="24"/>
          <w:szCs w:val="24"/>
        </w:rPr>
      </w:pPr>
      <w:r w:rsidRPr="007B6839">
        <w:rPr>
          <w:rFonts w:ascii="Times New Roman" w:hAnsi="Times New Roman"/>
          <w:bCs/>
          <w:sz w:val="24"/>
          <w:szCs w:val="24"/>
        </w:rPr>
        <w:t>Çocuk işçiliğinin en kötü biçimlerinin önlenmesi ve niha</w:t>
      </w:r>
      <w:r w:rsidR="00E87E5D">
        <w:rPr>
          <w:rFonts w:ascii="Times New Roman" w:hAnsi="Times New Roman"/>
          <w:bCs/>
          <w:sz w:val="24"/>
          <w:szCs w:val="24"/>
        </w:rPr>
        <w:t>î</w:t>
      </w:r>
      <w:r w:rsidRPr="007B6839">
        <w:rPr>
          <w:rFonts w:ascii="Times New Roman" w:hAnsi="Times New Roman"/>
          <w:bCs/>
          <w:sz w:val="24"/>
          <w:szCs w:val="24"/>
        </w:rPr>
        <w:t xml:space="preserve"> olarak çocuk işçiliğinin ortadan kaldırılması amacıyla yoksullukl</w:t>
      </w:r>
      <w:r w:rsidR="007F65CD" w:rsidRPr="007B6839">
        <w:rPr>
          <w:rFonts w:ascii="Times New Roman" w:hAnsi="Times New Roman"/>
          <w:bCs/>
          <w:sz w:val="24"/>
          <w:szCs w:val="24"/>
        </w:rPr>
        <w:t xml:space="preserve">a, eğitimsizlikle mücadele etmek ve </w:t>
      </w:r>
      <w:r w:rsidRPr="007B6839">
        <w:rPr>
          <w:rFonts w:ascii="Times New Roman" w:hAnsi="Times New Roman"/>
          <w:bCs/>
          <w:sz w:val="24"/>
          <w:szCs w:val="24"/>
        </w:rPr>
        <w:t>çocuk iş gücü talebini sonlandırmak</w:t>
      </w:r>
      <w:r w:rsidR="007F65CD" w:rsidRPr="007B6839">
        <w:rPr>
          <w:rFonts w:ascii="Times New Roman" w:hAnsi="Times New Roman"/>
          <w:bCs/>
          <w:sz w:val="24"/>
          <w:szCs w:val="24"/>
        </w:rPr>
        <w:t>.</w:t>
      </w:r>
    </w:p>
    <w:p w:rsidR="00ED4CBE" w:rsidRDefault="00ED4CBE" w:rsidP="00801F93">
      <w:pPr>
        <w:pStyle w:val="ListeParagraf1"/>
        <w:spacing w:after="0" w:line="240" w:lineRule="auto"/>
        <w:ind w:left="1428"/>
        <w:jc w:val="both"/>
        <w:rPr>
          <w:rFonts w:ascii="Times New Roman" w:hAnsi="Times New Roman"/>
          <w:bCs/>
          <w:sz w:val="24"/>
          <w:szCs w:val="24"/>
        </w:rPr>
      </w:pPr>
      <w:r>
        <w:rPr>
          <w:rFonts w:ascii="Times New Roman" w:hAnsi="Times New Roman"/>
          <w:bCs/>
          <w:sz w:val="24"/>
          <w:szCs w:val="24"/>
        </w:rPr>
        <w:t>G1: Çocuk işçiliği oranında azalma</w:t>
      </w:r>
    </w:p>
    <w:p w:rsidR="00C30551" w:rsidRDefault="00ED4CBE" w:rsidP="00801F93">
      <w:pPr>
        <w:pStyle w:val="ListeParagraf1"/>
        <w:spacing w:after="0" w:line="240" w:lineRule="auto"/>
        <w:ind w:left="1428"/>
        <w:jc w:val="both"/>
        <w:rPr>
          <w:rFonts w:ascii="Times New Roman" w:hAnsi="Times New Roman"/>
          <w:bCs/>
          <w:sz w:val="24"/>
          <w:szCs w:val="24"/>
        </w:rPr>
      </w:pPr>
      <w:r>
        <w:rPr>
          <w:rFonts w:ascii="Times New Roman" w:hAnsi="Times New Roman"/>
          <w:bCs/>
          <w:sz w:val="24"/>
          <w:szCs w:val="24"/>
        </w:rPr>
        <w:t>G2: Yoksulluk sınırındaki aile oranında azalma</w:t>
      </w:r>
    </w:p>
    <w:p w:rsidR="007F65CD" w:rsidRDefault="00C30551" w:rsidP="00801F93">
      <w:pPr>
        <w:pStyle w:val="ListeParagraf1"/>
        <w:spacing w:after="0" w:line="240" w:lineRule="auto"/>
        <w:ind w:left="1428"/>
        <w:jc w:val="both"/>
        <w:rPr>
          <w:rFonts w:ascii="Times New Roman" w:hAnsi="Times New Roman"/>
          <w:bCs/>
          <w:sz w:val="24"/>
          <w:szCs w:val="24"/>
        </w:rPr>
      </w:pPr>
      <w:r>
        <w:rPr>
          <w:rFonts w:ascii="Times New Roman" w:hAnsi="Times New Roman"/>
          <w:bCs/>
          <w:sz w:val="24"/>
          <w:szCs w:val="24"/>
        </w:rPr>
        <w:t>G3: Zorunlu eğitime dahil edilen çalışan çocuk sayısı</w:t>
      </w:r>
      <w:r w:rsidR="008B6D0F" w:rsidRPr="007B6839">
        <w:rPr>
          <w:rFonts w:ascii="Times New Roman" w:hAnsi="Times New Roman"/>
          <w:bCs/>
          <w:sz w:val="24"/>
          <w:szCs w:val="24"/>
        </w:rPr>
        <w:t xml:space="preserve"> </w:t>
      </w:r>
    </w:p>
    <w:p w:rsidR="007957D1" w:rsidRDefault="007957D1" w:rsidP="00801F93">
      <w:pPr>
        <w:pStyle w:val="ListeParagraf1"/>
        <w:spacing w:after="0" w:line="240" w:lineRule="auto"/>
        <w:ind w:left="1428"/>
        <w:jc w:val="both"/>
        <w:rPr>
          <w:rFonts w:ascii="Times New Roman" w:hAnsi="Times New Roman"/>
          <w:bCs/>
          <w:sz w:val="24"/>
          <w:szCs w:val="24"/>
        </w:rPr>
      </w:pPr>
      <w:r>
        <w:rPr>
          <w:rFonts w:ascii="Times New Roman" w:hAnsi="Times New Roman"/>
          <w:bCs/>
          <w:sz w:val="24"/>
          <w:szCs w:val="24"/>
        </w:rPr>
        <w:t>G4: Sokakta yaşayan çocukların yıllara göre azalma oranı</w:t>
      </w:r>
    </w:p>
    <w:p w:rsidR="007957D1" w:rsidRPr="007B6839" w:rsidRDefault="007957D1" w:rsidP="00801F93">
      <w:pPr>
        <w:pStyle w:val="ListeParagraf1"/>
        <w:spacing w:after="0" w:line="240" w:lineRule="auto"/>
        <w:ind w:left="1428"/>
        <w:jc w:val="both"/>
        <w:rPr>
          <w:rFonts w:ascii="Times New Roman" w:hAnsi="Times New Roman"/>
          <w:bCs/>
          <w:sz w:val="24"/>
          <w:szCs w:val="24"/>
        </w:rPr>
      </w:pPr>
      <w:r>
        <w:rPr>
          <w:rFonts w:ascii="Times New Roman" w:hAnsi="Times New Roman"/>
          <w:bCs/>
          <w:sz w:val="24"/>
          <w:szCs w:val="24"/>
        </w:rPr>
        <w:t>G5: Geçici Gezici Mevsimlik Tarım İşlerinde çalışan çocuk sayısı</w:t>
      </w:r>
      <w:r w:rsidR="005119A5">
        <w:rPr>
          <w:rFonts w:ascii="Times New Roman" w:hAnsi="Times New Roman"/>
          <w:bCs/>
          <w:sz w:val="24"/>
          <w:szCs w:val="24"/>
        </w:rPr>
        <w:t>nda azalma</w:t>
      </w:r>
    </w:p>
    <w:p w:rsidR="00E87E5D" w:rsidRDefault="00E87E5D" w:rsidP="00801F93">
      <w:pPr>
        <w:pStyle w:val="ListeParagraf"/>
        <w:spacing w:after="0" w:line="240" w:lineRule="auto"/>
        <w:ind w:left="1428"/>
        <w:rPr>
          <w:rFonts w:ascii="Times New Roman" w:hAnsi="Times New Roman"/>
          <w:bCs/>
          <w:sz w:val="24"/>
          <w:lang w:val="tr-TR"/>
        </w:rPr>
      </w:pPr>
    </w:p>
    <w:p w:rsidR="00E87E5D" w:rsidRPr="007B6839" w:rsidRDefault="00E87E5D" w:rsidP="00801F93">
      <w:pPr>
        <w:pStyle w:val="ListeParagraf"/>
        <w:spacing w:after="0" w:line="240" w:lineRule="auto"/>
        <w:ind w:left="1428"/>
        <w:rPr>
          <w:rFonts w:ascii="Times New Roman" w:hAnsi="Times New Roman"/>
          <w:bCs/>
          <w:sz w:val="24"/>
          <w:lang w:val="tr-TR"/>
        </w:rPr>
      </w:pPr>
    </w:p>
    <w:p w:rsidR="008B6D0F" w:rsidRPr="007B6839" w:rsidRDefault="005E3D4C" w:rsidP="00801F93">
      <w:pPr>
        <w:ind w:left="708"/>
        <w:rPr>
          <w:b/>
          <w:bCs/>
          <w:sz w:val="24"/>
          <w:lang w:val="tr-TR"/>
        </w:rPr>
      </w:pPr>
      <w:r w:rsidRPr="007B6839">
        <w:rPr>
          <w:b/>
          <w:bCs/>
          <w:sz w:val="24"/>
          <w:lang w:val="tr-TR"/>
        </w:rPr>
        <w:t xml:space="preserve">      </w:t>
      </w:r>
      <w:r w:rsidR="008B6D0F" w:rsidRPr="007B6839">
        <w:rPr>
          <w:b/>
          <w:bCs/>
          <w:sz w:val="24"/>
          <w:lang w:val="tr-TR"/>
        </w:rPr>
        <w:t>Stratejiler ve Eylemler:</w:t>
      </w:r>
    </w:p>
    <w:p w:rsidR="008B6D0F" w:rsidRPr="007B6839" w:rsidRDefault="008B6D0F" w:rsidP="00801F93">
      <w:pPr>
        <w:ind w:left="708"/>
        <w:rPr>
          <w:b/>
          <w:bCs/>
          <w:sz w:val="24"/>
          <w:u w:val="single"/>
          <w:lang w:val="tr-TR"/>
        </w:rPr>
      </w:pPr>
    </w:p>
    <w:p w:rsidR="008B6D0F" w:rsidRPr="007B6839" w:rsidRDefault="008B6D0F" w:rsidP="00801F93">
      <w:pPr>
        <w:pStyle w:val="ListeParagraf"/>
        <w:numPr>
          <w:ilvl w:val="0"/>
          <w:numId w:val="33"/>
        </w:numPr>
        <w:spacing w:after="0" w:line="240" w:lineRule="auto"/>
        <w:ind w:left="1417" w:hanging="283"/>
        <w:jc w:val="both"/>
        <w:rPr>
          <w:rFonts w:ascii="Times New Roman" w:hAnsi="Times New Roman"/>
          <w:bCs/>
          <w:sz w:val="24"/>
          <w:lang w:val="tr-TR"/>
        </w:rPr>
      </w:pPr>
      <w:r w:rsidRPr="007B6839">
        <w:rPr>
          <w:rFonts w:ascii="Times New Roman" w:hAnsi="Times New Roman"/>
          <w:bCs/>
          <w:sz w:val="24"/>
          <w:lang w:val="tr-TR"/>
        </w:rPr>
        <w:t xml:space="preserve">Çocuğun öncelikle aile ortamında yaşaması ve gelişebilmesi için </w:t>
      </w:r>
      <w:r w:rsidR="00862DED" w:rsidRPr="007B6839">
        <w:rPr>
          <w:rFonts w:ascii="Times New Roman" w:hAnsi="Times New Roman"/>
          <w:bCs/>
          <w:sz w:val="24"/>
          <w:lang w:val="tr-TR"/>
        </w:rPr>
        <w:t xml:space="preserve">eğitim kurumları, </w:t>
      </w:r>
      <w:r w:rsidR="0000412E" w:rsidRPr="007B6839">
        <w:rPr>
          <w:rFonts w:ascii="Times New Roman" w:hAnsi="Times New Roman"/>
          <w:bCs/>
          <w:sz w:val="24"/>
          <w:lang w:val="tr-TR"/>
        </w:rPr>
        <w:t xml:space="preserve">yerel yönetimler, </w:t>
      </w:r>
      <w:r w:rsidRPr="007B6839">
        <w:rPr>
          <w:rFonts w:ascii="Times New Roman" w:hAnsi="Times New Roman"/>
          <w:bCs/>
          <w:sz w:val="24"/>
          <w:lang w:val="tr-TR"/>
        </w:rPr>
        <w:t>sivil toplum kuruluşları</w:t>
      </w:r>
      <w:r w:rsidR="0000412E" w:rsidRPr="007B6839">
        <w:rPr>
          <w:rFonts w:ascii="Times New Roman" w:hAnsi="Times New Roman"/>
          <w:bCs/>
          <w:sz w:val="24"/>
          <w:lang w:val="tr-TR"/>
        </w:rPr>
        <w:t xml:space="preserve">, </w:t>
      </w:r>
      <w:r w:rsidR="00862DED" w:rsidRPr="007B6839">
        <w:rPr>
          <w:rFonts w:ascii="Times New Roman" w:hAnsi="Times New Roman"/>
          <w:bCs/>
          <w:sz w:val="24"/>
          <w:lang w:val="tr-TR"/>
        </w:rPr>
        <w:t>özel sektör ve medyanın işbir</w:t>
      </w:r>
      <w:r w:rsidR="0000412E" w:rsidRPr="007B6839">
        <w:rPr>
          <w:rFonts w:ascii="Times New Roman" w:hAnsi="Times New Roman"/>
          <w:bCs/>
          <w:sz w:val="24"/>
          <w:lang w:val="tr-TR"/>
        </w:rPr>
        <w:t>liğiyle</w:t>
      </w:r>
      <w:r w:rsidRPr="007B6839">
        <w:rPr>
          <w:rFonts w:ascii="Times New Roman" w:hAnsi="Times New Roman"/>
          <w:bCs/>
          <w:sz w:val="24"/>
          <w:lang w:val="tr-TR"/>
        </w:rPr>
        <w:t xml:space="preserve"> aileye destek hizmetleri</w:t>
      </w:r>
      <w:r w:rsidR="0000412E" w:rsidRPr="007B6839">
        <w:rPr>
          <w:rFonts w:ascii="Times New Roman" w:hAnsi="Times New Roman"/>
          <w:bCs/>
          <w:sz w:val="24"/>
          <w:lang w:val="tr-TR"/>
        </w:rPr>
        <w:t>nin geliştirilmesi</w:t>
      </w:r>
      <w:r w:rsidR="007F45E3" w:rsidRPr="007B6839">
        <w:rPr>
          <w:rFonts w:ascii="Times New Roman" w:hAnsi="Times New Roman"/>
          <w:bCs/>
          <w:sz w:val="24"/>
          <w:lang w:val="tr-TR"/>
        </w:rPr>
        <w:t xml:space="preserve"> ve </w:t>
      </w:r>
      <w:r w:rsidR="0000412E" w:rsidRPr="007B6839">
        <w:rPr>
          <w:rFonts w:ascii="Times New Roman" w:hAnsi="Times New Roman"/>
          <w:bCs/>
          <w:sz w:val="24"/>
          <w:lang w:val="tr-TR"/>
        </w:rPr>
        <w:t xml:space="preserve"> </w:t>
      </w:r>
      <w:r w:rsidR="00C948E9" w:rsidRPr="007B6839">
        <w:rPr>
          <w:rFonts w:ascii="Times New Roman" w:hAnsi="Times New Roman"/>
          <w:bCs/>
          <w:sz w:val="24"/>
          <w:lang w:val="tr-TR"/>
        </w:rPr>
        <w:t xml:space="preserve">aile destek hizmetlerinin </w:t>
      </w:r>
      <w:r w:rsidR="0000412E" w:rsidRPr="007B6839">
        <w:rPr>
          <w:rFonts w:ascii="Times New Roman" w:hAnsi="Times New Roman"/>
          <w:bCs/>
          <w:sz w:val="24"/>
          <w:lang w:val="tr-TR"/>
        </w:rPr>
        <w:t>koordine edilmesi.</w:t>
      </w:r>
    </w:p>
    <w:p w:rsidR="00126723" w:rsidRPr="007B6839" w:rsidRDefault="008B6D0F" w:rsidP="00801F93">
      <w:pPr>
        <w:pStyle w:val="ListeParagraf"/>
        <w:numPr>
          <w:ilvl w:val="0"/>
          <w:numId w:val="33"/>
        </w:numPr>
        <w:spacing w:after="0" w:line="240" w:lineRule="auto"/>
        <w:ind w:left="1417" w:hanging="283"/>
        <w:jc w:val="both"/>
        <w:rPr>
          <w:rFonts w:ascii="Times New Roman" w:hAnsi="Times New Roman"/>
          <w:bCs/>
          <w:sz w:val="24"/>
          <w:lang w:val="tr-TR"/>
        </w:rPr>
      </w:pPr>
      <w:r w:rsidRPr="007B6839">
        <w:rPr>
          <w:rFonts w:ascii="Times New Roman" w:hAnsi="Times New Roman"/>
          <w:bCs/>
          <w:sz w:val="24"/>
          <w:lang w:val="tr-TR"/>
        </w:rPr>
        <w:t xml:space="preserve"> He</w:t>
      </w:r>
      <w:r w:rsidR="00F117D9" w:rsidRPr="007B6839">
        <w:rPr>
          <w:rFonts w:ascii="Times New Roman" w:hAnsi="Times New Roman"/>
          <w:bCs/>
          <w:sz w:val="24"/>
          <w:lang w:val="tr-TR"/>
        </w:rPr>
        <w:t>r türlü çocuk istismarına karşı</w:t>
      </w:r>
      <w:r w:rsidRPr="007B6839">
        <w:rPr>
          <w:rFonts w:ascii="Times New Roman" w:hAnsi="Times New Roman"/>
          <w:bCs/>
          <w:sz w:val="24"/>
          <w:lang w:val="tr-TR"/>
        </w:rPr>
        <w:t xml:space="preserve"> ailelerin ve toplumun bilinçlendirilmesi, </w:t>
      </w:r>
      <w:r w:rsidR="00F117D9" w:rsidRPr="007B6839">
        <w:rPr>
          <w:rFonts w:ascii="Times New Roman" w:hAnsi="Times New Roman"/>
          <w:bCs/>
          <w:sz w:val="24"/>
          <w:lang w:val="tr-TR"/>
        </w:rPr>
        <w:t xml:space="preserve">istismar ve </w:t>
      </w:r>
      <w:r w:rsidRPr="007B6839">
        <w:rPr>
          <w:rFonts w:ascii="Times New Roman" w:hAnsi="Times New Roman"/>
          <w:bCs/>
          <w:sz w:val="24"/>
          <w:lang w:val="tr-TR"/>
        </w:rPr>
        <w:t xml:space="preserve">ihlallerin </w:t>
      </w:r>
      <w:r w:rsidR="00431192">
        <w:rPr>
          <w:rFonts w:ascii="Times New Roman" w:hAnsi="Times New Roman"/>
          <w:bCs/>
          <w:sz w:val="24"/>
          <w:lang w:val="tr-TR"/>
        </w:rPr>
        <w:t xml:space="preserve"> </w:t>
      </w:r>
      <w:r w:rsidRPr="007B6839">
        <w:rPr>
          <w:rFonts w:ascii="Times New Roman" w:hAnsi="Times New Roman"/>
          <w:bCs/>
          <w:sz w:val="24"/>
          <w:lang w:val="tr-TR"/>
        </w:rPr>
        <w:t>tes</w:t>
      </w:r>
      <w:r w:rsidR="00E87E5D">
        <w:rPr>
          <w:rFonts w:ascii="Times New Roman" w:hAnsi="Times New Roman"/>
          <w:bCs/>
          <w:sz w:val="24"/>
          <w:lang w:val="tr-TR"/>
        </w:rPr>
        <w:t>b</w:t>
      </w:r>
      <w:r w:rsidRPr="007B6839">
        <w:rPr>
          <w:rFonts w:ascii="Times New Roman" w:hAnsi="Times New Roman"/>
          <w:bCs/>
          <w:sz w:val="24"/>
          <w:lang w:val="tr-TR"/>
        </w:rPr>
        <w:t>iti ve caydırıcı önlemlerin geliştirilmesi amacına yönelik düzenlemeler yapılması</w:t>
      </w:r>
      <w:r w:rsidR="0000412E" w:rsidRPr="007B6839">
        <w:rPr>
          <w:rFonts w:ascii="Times New Roman" w:hAnsi="Times New Roman"/>
          <w:bCs/>
          <w:sz w:val="24"/>
          <w:lang w:val="tr-TR"/>
        </w:rPr>
        <w:t>.</w:t>
      </w:r>
      <w:r w:rsidRPr="007B6839">
        <w:rPr>
          <w:rFonts w:ascii="Times New Roman" w:hAnsi="Times New Roman"/>
          <w:bCs/>
          <w:sz w:val="24"/>
          <w:lang w:val="tr-TR"/>
        </w:rPr>
        <w:t xml:space="preserve"> </w:t>
      </w:r>
    </w:p>
    <w:p w:rsidR="00035BC6" w:rsidRPr="007B6839" w:rsidRDefault="008B6D0F" w:rsidP="00801F93">
      <w:pPr>
        <w:pStyle w:val="ListeParagraf"/>
        <w:numPr>
          <w:ilvl w:val="0"/>
          <w:numId w:val="33"/>
        </w:numPr>
        <w:spacing w:after="0" w:line="240" w:lineRule="auto"/>
        <w:ind w:left="1417" w:hanging="283"/>
        <w:jc w:val="both"/>
        <w:rPr>
          <w:rFonts w:ascii="Times New Roman" w:hAnsi="Times New Roman"/>
          <w:bCs/>
          <w:sz w:val="24"/>
          <w:lang w:val="tr-TR"/>
        </w:rPr>
      </w:pPr>
      <w:r w:rsidRPr="007B6839">
        <w:rPr>
          <w:rFonts w:ascii="Times New Roman" w:hAnsi="Times New Roman"/>
          <w:bCs/>
          <w:sz w:val="24"/>
          <w:lang w:val="tr-TR"/>
        </w:rPr>
        <w:t xml:space="preserve"> Çocuk ihmali ve istismarı alanında faaliyet gösteren kuruluşlara nitelikli personel ile araç-gereç ve mali kaynak sağlanması.</w:t>
      </w:r>
    </w:p>
    <w:p w:rsidR="00035BC6" w:rsidRPr="007B6839" w:rsidRDefault="00F07A6D" w:rsidP="00801F93">
      <w:pPr>
        <w:pStyle w:val="ListeParagraf"/>
        <w:numPr>
          <w:ilvl w:val="0"/>
          <w:numId w:val="33"/>
        </w:numPr>
        <w:spacing w:after="0" w:line="240" w:lineRule="auto"/>
        <w:ind w:left="1417" w:hanging="283"/>
        <w:jc w:val="both"/>
        <w:rPr>
          <w:bCs/>
          <w:sz w:val="24"/>
          <w:lang w:val="tr-TR"/>
        </w:rPr>
      </w:pPr>
      <w:r w:rsidRPr="007B6839">
        <w:rPr>
          <w:rFonts w:ascii="Times New Roman" w:hAnsi="Times New Roman"/>
          <w:bCs/>
          <w:sz w:val="24"/>
          <w:szCs w:val="24"/>
          <w:lang w:val="tr-TR"/>
        </w:rPr>
        <w:t>İhmal</w:t>
      </w:r>
      <w:r w:rsidR="007344C5" w:rsidRPr="007B6839">
        <w:rPr>
          <w:rFonts w:ascii="Times New Roman" w:hAnsi="Times New Roman"/>
          <w:bCs/>
          <w:sz w:val="24"/>
          <w:szCs w:val="24"/>
          <w:lang w:val="tr-TR"/>
        </w:rPr>
        <w:t xml:space="preserve"> ve istismara uğramış çocuk ve</w:t>
      </w:r>
      <w:r w:rsidRPr="007B6839">
        <w:rPr>
          <w:rFonts w:ascii="Times New Roman" w:hAnsi="Times New Roman"/>
          <w:bCs/>
          <w:sz w:val="24"/>
          <w:szCs w:val="24"/>
          <w:lang w:val="tr-TR"/>
        </w:rPr>
        <w:t xml:space="preserve"> ailelerine yönelik destek hizmetlerinin geliştirilmesi.</w:t>
      </w:r>
      <w:r w:rsidR="005E3D4C" w:rsidRPr="007B6839">
        <w:rPr>
          <w:rFonts w:ascii="Times New Roman" w:hAnsi="Times New Roman"/>
          <w:bCs/>
          <w:sz w:val="24"/>
          <w:szCs w:val="24"/>
          <w:lang w:val="tr-TR"/>
        </w:rPr>
        <w:t xml:space="preserve"> </w:t>
      </w:r>
    </w:p>
    <w:p w:rsidR="00035BC6" w:rsidRPr="007B6839" w:rsidRDefault="00862DED" w:rsidP="00801F93">
      <w:pPr>
        <w:pStyle w:val="ListeParagraf"/>
        <w:numPr>
          <w:ilvl w:val="0"/>
          <w:numId w:val="33"/>
        </w:numPr>
        <w:spacing w:after="0" w:line="240" w:lineRule="auto"/>
        <w:ind w:left="1417" w:hanging="283"/>
        <w:jc w:val="both"/>
        <w:rPr>
          <w:bCs/>
          <w:sz w:val="24"/>
          <w:lang w:val="tr-TR"/>
        </w:rPr>
      </w:pPr>
      <w:r w:rsidRPr="007B6839">
        <w:rPr>
          <w:rFonts w:ascii="Times New Roman" w:hAnsi="Times New Roman"/>
          <w:bCs/>
          <w:sz w:val="24"/>
          <w:szCs w:val="24"/>
          <w:lang w:val="tr-TR"/>
        </w:rPr>
        <w:t xml:space="preserve">Sokakta yaşayan çocukların yerel yönetimlerin öncülüğünde aile bağlarının güçlendirilmesi, destek ve rehabilite edici hizmetlerde </w:t>
      </w:r>
      <w:r w:rsidR="00E87E5D">
        <w:rPr>
          <w:rFonts w:ascii="Times New Roman" w:hAnsi="Times New Roman"/>
          <w:bCs/>
          <w:sz w:val="24"/>
          <w:szCs w:val="24"/>
          <w:lang w:val="tr-TR"/>
        </w:rPr>
        <w:t xml:space="preserve">uzman </w:t>
      </w:r>
      <w:r w:rsidRPr="007B6839">
        <w:rPr>
          <w:rFonts w:ascii="Times New Roman" w:hAnsi="Times New Roman"/>
          <w:bCs/>
          <w:sz w:val="24"/>
          <w:szCs w:val="24"/>
          <w:lang w:val="tr-TR"/>
        </w:rPr>
        <w:t>sivil toplum kuruluşlarıyla işbirliğinin gerçekleştirilmesi.</w:t>
      </w:r>
    </w:p>
    <w:p w:rsidR="00035BC6" w:rsidRPr="007B6839" w:rsidRDefault="007344C5" w:rsidP="00801F93">
      <w:pPr>
        <w:pStyle w:val="ListeParagraf"/>
        <w:numPr>
          <w:ilvl w:val="0"/>
          <w:numId w:val="33"/>
        </w:numPr>
        <w:spacing w:after="0" w:line="240" w:lineRule="auto"/>
        <w:ind w:left="1417" w:hanging="283"/>
        <w:jc w:val="both"/>
        <w:rPr>
          <w:bCs/>
          <w:sz w:val="24"/>
          <w:lang w:val="tr-TR"/>
        </w:rPr>
      </w:pPr>
      <w:r w:rsidRPr="007B6839">
        <w:rPr>
          <w:rFonts w:ascii="Times New Roman" w:hAnsi="Times New Roman"/>
          <w:bCs/>
          <w:sz w:val="24"/>
          <w:szCs w:val="24"/>
          <w:lang w:val="tr-TR"/>
        </w:rPr>
        <w:t>Tüm çocukların madde bağımlılığından korunması için gereken önleyici ve tedavi edici eğitim ve rehabilitasyon hizmetlerinin sağlanması ve yaygınlaştırılması.</w:t>
      </w:r>
    </w:p>
    <w:p w:rsidR="0000412E" w:rsidRPr="00EC489F" w:rsidRDefault="00862DED" w:rsidP="00801F93">
      <w:pPr>
        <w:pStyle w:val="ListeParagraf"/>
        <w:numPr>
          <w:ilvl w:val="0"/>
          <w:numId w:val="33"/>
        </w:numPr>
        <w:spacing w:after="0" w:line="240" w:lineRule="auto"/>
        <w:ind w:left="1417" w:hanging="283"/>
        <w:jc w:val="both"/>
        <w:rPr>
          <w:rFonts w:ascii="Times New Roman" w:hAnsi="Times New Roman"/>
          <w:bCs/>
          <w:sz w:val="24"/>
          <w:lang w:val="tr-TR"/>
        </w:rPr>
      </w:pPr>
      <w:r w:rsidRPr="007B6839">
        <w:rPr>
          <w:rFonts w:ascii="Times New Roman" w:hAnsi="Times New Roman"/>
          <w:bCs/>
          <w:sz w:val="24"/>
          <w:lang w:val="tr-TR"/>
        </w:rPr>
        <w:t>Evlerinden kaçan çocuklara özel koruma merkezlerinin kurulması ve aileye dönüşü sağlanan çocukların izlenmesi ve desteklenme</w:t>
      </w:r>
      <w:r w:rsidR="0000412E" w:rsidRPr="007B6839">
        <w:rPr>
          <w:rFonts w:ascii="Times New Roman" w:hAnsi="Times New Roman"/>
          <w:bCs/>
          <w:sz w:val="24"/>
          <w:lang w:val="tr-TR"/>
        </w:rPr>
        <w:t>si.</w:t>
      </w:r>
    </w:p>
    <w:p w:rsidR="00126723" w:rsidRPr="007B6839" w:rsidRDefault="00C946CC" w:rsidP="00801F93">
      <w:pPr>
        <w:pStyle w:val="ListeParagraf"/>
        <w:numPr>
          <w:ilvl w:val="0"/>
          <w:numId w:val="33"/>
        </w:numPr>
        <w:spacing w:after="0" w:line="240" w:lineRule="auto"/>
        <w:ind w:left="1417" w:hanging="284"/>
        <w:jc w:val="both"/>
        <w:rPr>
          <w:rFonts w:ascii="Times New Roman" w:hAnsi="Times New Roman"/>
          <w:bCs/>
          <w:sz w:val="24"/>
          <w:lang w:val="tr-TR"/>
        </w:rPr>
      </w:pPr>
      <w:r w:rsidRPr="007B6839">
        <w:rPr>
          <w:rFonts w:ascii="Times New Roman" w:hAnsi="Times New Roman"/>
          <w:bCs/>
          <w:sz w:val="24"/>
          <w:lang w:val="tr-TR"/>
        </w:rPr>
        <w:t xml:space="preserve">Etkin, hızlı ve yeterli </w:t>
      </w:r>
      <w:r w:rsidR="008B6D0F" w:rsidRPr="007B6839">
        <w:rPr>
          <w:rFonts w:ascii="Times New Roman" w:hAnsi="Times New Roman"/>
          <w:bCs/>
          <w:sz w:val="24"/>
          <w:lang w:val="tr-TR"/>
        </w:rPr>
        <w:t>koruma sağlayacak kurumsal yapıların oluşturulması için bu konuda faaliyet gösteren kurumların yanı sıra yerel yönetimler, kamu kuruluşları, üniversiteler ve sivil toplum kuruluşlarının işbirliği içinde çalışması.</w:t>
      </w:r>
    </w:p>
    <w:p w:rsidR="00126723" w:rsidRPr="007B6839" w:rsidRDefault="00BD6AA9" w:rsidP="00801F93">
      <w:pPr>
        <w:ind w:left="1417" w:hanging="283"/>
        <w:jc w:val="both"/>
        <w:rPr>
          <w:bCs/>
          <w:sz w:val="24"/>
          <w:lang w:val="tr-TR"/>
        </w:rPr>
      </w:pPr>
      <w:r w:rsidRPr="007B6839">
        <w:rPr>
          <w:bCs/>
          <w:sz w:val="24"/>
          <w:lang w:val="tr-TR"/>
        </w:rPr>
        <w:t xml:space="preserve">9. Ülke ölçekli </w:t>
      </w:r>
      <w:r w:rsidR="00532ACA">
        <w:rPr>
          <w:bCs/>
          <w:sz w:val="24"/>
          <w:lang w:val="tr-TR"/>
        </w:rPr>
        <w:t>idarî ve adlî önleyici v</w:t>
      </w:r>
      <w:r w:rsidR="00B44119">
        <w:rPr>
          <w:bCs/>
          <w:sz w:val="24"/>
          <w:lang w:val="tr-TR"/>
        </w:rPr>
        <w:t>e</w:t>
      </w:r>
      <w:r w:rsidR="00532ACA">
        <w:rPr>
          <w:bCs/>
          <w:sz w:val="24"/>
          <w:lang w:val="tr-TR"/>
        </w:rPr>
        <w:t xml:space="preserve"> koruyucu </w:t>
      </w:r>
      <w:r w:rsidR="007F45E3" w:rsidRPr="007B6839">
        <w:rPr>
          <w:bCs/>
          <w:sz w:val="24"/>
          <w:lang w:val="tr-TR"/>
        </w:rPr>
        <w:t xml:space="preserve">etkin bir </w:t>
      </w:r>
      <w:r w:rsidRPr="007B6839">
        <w:rPr>
          <w:bCs/>
          <w:sz w:val="24"/>
          <w:lang w:val="tr-TR"/>
        </w:rPr>
        <w:t>Çocuk Koruma Sistemi’nin yeniden yapılandırılması.</w:t>
      </w:r>
    </w:p>
    <w:p w:rsidR="00126723" w:rsidRPr="007B6839" w:rsidRDefault="00F07A6D" w:rsidP="00801F93">
      <w:pPr>
        <w:ind w:left="1417" w:hanging="283"/>
        <w:jc w:val="both"/>
        <w:rPr>
          <w:bCs/>
          <w:sz w:val="24"/>
          <w:lang w:val="tr-TR"/>
        </w:rPr>
      </w:pPr>
      <w:r w:rsidRPr="007B6839">
        <w:rPr>
          <w:bCs/>
          <w:sz w:val="24"/>
          <w:lang w:val="tr-TR"/>
        </w:rPr>
        <w:t>1</w:t>
      </w:r>
      <w:r w:rsidR="00BD6AA9" w:rsidRPr="007B6839">
        <w:rPr>
          <w:bCs/>
          <w:sz w:val="24"/>
          <w:lang w:val="tr-TR"/>
        </w:rPr>
        <w:t>0</w:t>
      </w:r>
      <w:r w:rsidRPr="007B6839">
        <w:rPr>
          <w:bCs/>
          <w:sz w:val="24"/>
          <w:lang w:val="tr-TR"/>
        </w:rPr>
        <w:t>.</w:t>
      </w:r>
      <w:r w:rsidR="008B6D0F" w:rsidRPr="007B6839">
        <w:rPr>
          <w:bCs/>
          <w:sz w:val="24"/>
          <w:lang w:val="tr-TR"/>
        </w:rPr>
        <w:t xml:space="preserve"> Aile ve Çocuk Koruma Hizmetleri’nin yeniden tanımla</w:t>
      </w:r>
      <w:r w:rsidR="00BD6AA9" w:rsidRPr="007B6839">
        <w:rPr>
          <w:bCs/>
          <w:sz w:val="24"/>
          <w:lang w:val="tr-TR"/>
        </w:rPr>
        <w:t>nması, amacı, işlev</w:t>
      </w:r>
      <w:r w:rsidR="00614DFD" w:rsidRPr="007B6839">
        <w:rPr>
          <w:bCs/>
          <w:sz w:val="24"/>
          <w:lang w:val="tr-TR"/>
        </w:rPr>
        <w:t>i ve niteliğinin geliştirilmesi.</w:t>
      </w:r>
    </w:p>
    <w:p w:rsidR="00126723" w:rsidRPr="007B6839" w:rsidRDefault="00BD6AA9" w:rsidP="00801F93">
      <w:pPr>
        <w:ind w:left="1417" w:hanging="283"/>
        <w:jc w:val="both"/>
        <w:rPr>
          <w:bCs/>
          <w:sz w:val="24"/>
          <w:lang w:val="tr-TR"/>
        </w:rPr>
      </w:pPr>
      <w:r w:rsidRPr="007B6839">
        <w:rPr>
          <w:bCs/>
          <w:sz w:val="24"/>
          <w:lang w:val="tr-TR"/>
        </w:rPr>
        <w:t>11. A</w:t>
      </w:r>
      <w:r w:rsidR="008B6D0F" w:rsidRPr="007B6839">
        <w:rPr>
          <w:bCs/>
          <w:sz w:val="24"/>
          <w:lang w:val="tr-TR"/>
        </w:rPr>
        <w:t xml:space="preserve">ile ve çocuk hizmetlerinin </w:t>
      </w:r>
      <w:r w:rsidRPr="007B6839">
        <w:rPr>
          <w:bCs/>
          <w:sz w:val="24"/>
          <w:lang w:val="tr-TR"/>
        </w:rPr>
        <w:t>Türkiye genelinde</w:t>
      </w:r>
      <w:r w:rsidR="008B6D0F" w:rsidRPr="007B6839">
        <w:rPr>
          <w:bCs/>
          <w:sz w:val="24"/>
          <w:lang w:val="tr-TR"/>
        </w:rPr>
        <w:t xml:space="preserve"> </w:t>
      </w:r>
      <w:r w:rsidR="00EC489F">
        <w:rPr>
          <w:bCs/>
          <w:sz w:val="24"/>
          <w:lang w:val="tr-TR"/>
        </w:rPr>
        <w:t>etkin şekilde</w:t>
      </w:r>
      <w:r w:rsidR="007F45E3" w:rsidRPr="007B6839">
        <w:rPr>
          <w:bCs/>
          <w:sz w:val="24"/>
          <w:lang w:val="tr-TR"/>
        </w:rPr>
        <w:t xml:space="preserve"> sürdürülebilirliği</w:t>
      </w:r>
      <w:r w:rsidR="00EC489F">
        <w:rPr>
          <w:bCs/>
          <w:sz w:val="24"/>
          <w:lang w:val="tr-TR"/>
        </w:rPr>
        <w:t>nin sağlanması</w:t>
      </w:r>
      <w:r w:rsidR="008B6D0F" w:rsidRPr="007B6839">
        <w:rPr>
          <w:bCs/>
          <w:sz w:val="24"/>
          <w:lang w:val="tr-TR"/>
        </w:rPr>
        <w:t xml:space="preserve"> amacıyla</w:t>
      </w:r>
      <w:r w:rsidR="00215E72" w:rsidRPr="007B6839">
        <w:rPr>
          <w:bCs/>
          <w:sz w:val="24"/>
          <w:lang w:val="tr-TR"/>
        </w:rPr>
        <w:t xml:space="preserve"> </w:t>
      </w:r>
      <w:r w:rsidR="008B6D0F" w:rsidRPr="007B6839">
        <w:rPr>
          <w:bCs/>
          <w:i/>
          <w:sz w:val="24"/>
          <w:lang w:val="tr-TR"/>
        </w:rPr>
        <w:t xml:space="preserve">Aile ve </w:t>
      </w:r>
      <w:r w:rsidR="00532ACA">
        <w:rPr>
          <w:bCs/>
          <w:i/>
          <w:sz w:val="24"/>
          <w:lang w:val="tr-TR"/>
        </w:rPr>
        <w:t>Sosyal Politikalar Bakanlığı’</w:t>
      </w:r>
      <w:r w:rsidR="0082798C">
        <w:rPr>
          <w:bCs/>
          <w:sz w:val="24"/>
          <w:lang w:val="tr-TR"/>
        </w:rPr>
        <w:t>nın 81 il, 9</w:t>
      </w:r>
      <w:r w:rsidR="00532ACA">
        <w:rPr>
          <w:bCs/>
          <w:sz w:val="24"/>
          <w:lang w:val="tr-TR"/>
        </w:rPr>
        <w:t>57 ilçede icracı bir bakanlığa dönüştürülmesi</w:t>
      </w:r>
      <w:r w:rsidR="007F45E3" w:rsidRPr="007B6839">
        <w:rPr>
          <w:bCs/>
          <w:sz w:val="24"/>
          <w:lang w:val="tr-TR"/>
        </w:rPr>
        <w:t>.</w:t>
      </w:r>
    </w:p>
    <w:p w:rsidR="00A149DB" w:rsidRDefault="00BD6AA9" w:rsidP="00801F93">
      <w:pPr>
        <w:ind w:left="1417" w:hanging="283"/>
        <w:jc w:val="both"/>
        <w:rPr>
          <w:bCs/>
          <w:sz w:val="24"/>
          <w:lang w:val="tr-TR"/>
        </w:rPr>
      </w:pPr>
      <w:r w:rsidRPr="007B6839">
        <w:rPr>
          <w:bCs/>
          <w:sz w:val="24"/>
          <w:lang w:val="tr-TR"/>
        </w:rPr>
        <w:t>12.</w:t>
      </w:r>
      <w:r w:rsidR="007F45E3" w:rsidRPr="007B6839">
        <w:rPr>
          <w:bCs/>
          <w:sz w:val="24"/>
          <w:lang w:val="tr-TR"/>
        </w:rPr>
        <w:t xml:space="preserve"> Strateji B</w:t>
      </w:r>
      <w:r w:rsidR="006D3732" w:rsidRPr="007B6839">
        <w:rPr>
          <w:bCs/>
          <w:sz w:val="24"/>
          <w:lang w:val="tr-TR"/>
        </w:rPr>
        <w:t>elgesi</w:t>
      </w:r>
      <w:r w:rsidR="007F45E3" w:rsidRPr="007B6839">
        <w:rPr>
          <w:bCs/>
          <w:sz w:val="24"/>
          <w:lang w:val="tr-TR"/>
        </w:rPr>
        <w:t>’</w:t>
      </w:r>
      <w:r w:rsidR="006D3732" w:rsidRPr="007B6839">
        <w:rPr>
          <w:bCs/>
          <w:sz w:val="24"/>
          <w:lang w:val="tr-TR"/>
        </w:rPr>
        <w:t>nin amaç</w:t>
      </w:r>
      <w:r w:rsidRPr="007B6839">
        <w:rPr>
          <w:bCs/>
          <w:sz w:val="24"/>
          <w:lang w:val="tr-TR"/>
        </w:rPr>
        <w:t xml:space="preserve"> ve eylemlerinin </w:t>
      </w:r>
      <w:r w:rsidR="006D3732" w:rsidRPr="007B6839">
        <w:rPr>
          <w:bCs/>
          <w:sz w:val="24"/>
          <w:lang w:val="tr-TR"/>
        </w:rPr>
        <w:t>ülke ölçeğinde</w:t>
      </w:r>
      <w:r w:rsidRPr="007B6839">
        <w:rPr>
          <w:bCs/>
          <w:sz w:val="24"/>
          <w:lang w:val="tr-TR"/>
        </w:rPr>
        <w:t xml:space="preserve"> gerçekleştirilmesi</w:t>
      </w:r>
      <w:r w:rsidR="006D3732" w:rsidRPr="007B6839">
        <w:rPr>
          <w:bCs/>
          <w:sz w:val="24"/>
          <w:lang w:val="tr-TR"/>
        </w:rPr>
        <w:t>; çocuk haklarının uluslar</w:t>
      </w:r>
      <w:r w:rsidRPr="007B6839">
        <w:rPr>
          <w:bCs/>
          <w:sz w:val="24"/>
          <w:lang w:val="tr-TR"/>
        </w:rPr>
        <w:t>arası alanda savunulması ve</w:t>
      </w:r>
      <w:r w:rsidR="00532ACA">
        <w:rPr>
          <w:bCs/>
          <w:sz w:val="24"/>
          <w:lang w:val="tr-TR"/>
        </w:rPr>
        <w:t xml:space="preserve"> dünyada</w:t>
      </w:r>
      <w:r w:rsidRPr="007B6839">
        <w:rPr>
          <w:bCs/>
          <w:sz w:val="24"/>
          <w:lang w:val="tr-TR"/>
        </w:rPr>
        <w:t xml:space="preserve"> çocuk acil yardımlarını gerçekleştirmek amacıyla </w:t>
      </w:r>
      <w:r w:rsidRPr="007B6839">
        <w:rPr>
          <w:bCs/>
          <w:i/>
          <w:sz w:val="24"/>
          <w:lang w:val="tr-TR"/>
        </w:rPr>
        <w:t>Türkiye Çocuk Fonu</w:t>
      </w:r>
      <w:r w:rsidR="0029534C" w:rsidRPr="007B6839">
        <w:rPr>
          <w:bCs/>
          <w:sz w:val="24"/>
          <w:lang w:val="tr-TR"/>
        </w:rPr>
        <w:t xml:space="preserve">’nun </w:t>
      </w:r>
      <w:r w:rsidR="007F5C57">
        <w:rPr>
          <w:bCs/>
          <w:sz w:val="24"/>
          <w:lang w:val="tr-TR"/>
        </w:rPr>
        <w:t>( T</w:t>
      </w:r>
      <w:r w:rsidR="00736659">
        <w:rPr>
          <w:bCs/>
          <w:sz w:val="24"/>
          <w:lang w:val="tr-TR"/>
        </w:rPr>
        <w:t>ÇF</w:t>
      </w:r>
      <w:r w:rsidR="007F5C57">
        <w:rPr>
          <w:bCs/>
          <w:sz w:val="24"/>
          <w:lang w:val="tr-TR"/>
        </w:rPr>
        <w:t xml:space="preserve"> ) </w:t>
      </w:r>
      <w:r w:rsidR="0029534C" w:rsidRPr="007B6839">
        <w:rPr>
          <w:bCs/>
          <w:sz w:val="24"/>
          <w:lang w:val="tr-TR"/>
        </w:rPr>
        <w:t>kurulması.</w:t>
      </w:r>
    </w:p>
    <w:p w:rsidR="00205C67" w:rsidRDefault="00205C67" w:rsidP="00801F93">
      <w:pPr>
        <w:ind w:left="1417" w:hanging="283"/>
        <w:jc w:val="both"/>
        <w:rPr>
          <w:bCs/>
          <w:sz w:val="24"/>
          <w:lang w:val="tr-TR"/>
        </w:rPr>
      </w:pPr>
    </w:p>
    <w:p w:rsidR="00205C67" w:rsidRPr="007B6839" w:rsidRDefault="00205C67" w:rsidP="00801F93">
      <w:pPr>
        <w:ind w:left="1417" w:hanging="283"/>
        <w:jc w:val="both"/>
        <w:rPr>
          <w:bCs/>
          <w:sz w:val="24"/>
          <w:lang w:val="tr-TR"/>
        </w:rPr>
      </w:pPr>
    </w:p>
    <w:p w:rsidR="00BD6AA9" w:rsidRPr="007B6839" w:rsidRDefault="00BD6AA9" w:rsidP="00801F93">
      <w:pPr>
        <w:ind w:left="708"/>
        <w:rPr>
          <w:b/>
          <w:bCs/>
          <w:sz w:val="24"/>
          <w:lang w:val="tr-TR"/>
        </w:rPr>
      </w:pPr>
    </w:p>
    <w:p w:rsidR="00651874" w:rsidRPr="007B6839" w:rsidRDefault="00063A56" w:rsidP="00801F93">
      <w:pPr>
        <w:ind w:left="708"/>
        <w:rPr>
          <w:b/>
          <w:bCs/>
          <w:sz w:val="24"/>
          <w:lang w:val="tr-TR"/>
        </w:rPr>
      </w:pPr>
      <w:r w:rsidRPr="007B6839">
        <w:rPr>
          <w:b/>
          <w:bCs/>
          <w:sz w:val="24"/>
          <w:lang w:val="tr-TR"/>
        </w:rPr>
        <w:t xml:space="preserve">      7. Çocuk Adalet Sistemi </w:t>
      </w:r>
    </w:p>
    <w:p w:rsidR="00651874" w:rsidRPr="007B6839" w:rsidRDefault="00651874" w:rsidP="00801F93">
      <w:pPr>
        <w:ind w:left="708"/>
        <w:rPr>
          <w:b/>
          <w:bCs/>
          <w:sz w:val="24"/>
          <w:lang w:val="tr-TR"/>
        </w:rPr>
      </w:pPr>
    </w:p>
    <w:p w:rsidR="00153192" w:rsidRPr="007B6839" w:rsidRDefault="00A45C2A" w:rsidP="00801F93">
      <w:pPr>
        <w:ind w:left="708"/>
        <w:jc w:val="both"/>
        <w:rPr>
          <w:sz w:val="24"/>
          <w:lang w:val="tr-TR"/>
        </w:rPr>
      </w:pPr>
      <w:r w:rsidRPr="007B6839">
        <w:rPr>
          <w:sz w:val="24"/>
          <w:lang w:val="tr-TR"/>
        </w:rPr>
        <w:t xml:space="preserve">      </w:t>
      </w:r>
      <w:r w:rsidR="0010651B" w:rsidRPr="007B6839">
        <w:rPr>
          <w:sz w:val="24"/>
          <w:lang w:val="tr-TR"/>
        </w:rPr>
        <w:t>Çocuk</w:t>
      </w:r>
      <w:r w:rsidR="00153192" w:rsidRPr="007B6839">
        <w:rPr>
          <w:sz w:val="24"/>
          <w:lang w:val="tr-TR"/>
        </w:rPr>
        <w:t xml:space="preserve"> yararının yüksek biçimde korunabilmesi için çocukların yargıya </w:t>
      </w:r>
      <w:r w:rsidR="00370A0D">
        <w:rPr>
          <w:sz w:val="24"/>
          <w:lang w:val="tr-TR"/>
        </w:rPr>
        <w:t>hızlı</w:t>
      </w:r>
      <w:r w:rsidR="00153192" w:rsidRPr="007B6839">
        <w:rPr>
          <w:sz w:val="24"/>
          <w:lang w:val="tr-TR"/>
        </w:rPr>
        <w:t xml:space="preserve"> ulaşımı ile idar</w:t>
      </w:r>
      <w:r w:rsidR="00532ACA">
        <w:rPr>
          <w:sz w:val="24"/>
          <w:lang w:val="tr-TR"/>
        </w:rPr>
        <w:t>î</w:t>
      </w:r>
      <w:r w:rsidR="00153192" w:rsidRPr="007B6839">
        <w:rPr>
          <w:sz w:val="24"/>
          <w:lang w:val="tr-TR"/>
        </w:rPr>
        <w:t xml:space="preserve"> ve hukuk</w:t>
      </w:r>
      <w:r w:rsidR="00532ACA">
        <w:rPr>
          <w:sz w:val="24"/>
          <w:lang w:val="tr-TR"/>
        </w:rPr>
        <w:t>î</w:t>
      </w:r>
      <w:r w:rsidR="00153192" w:rsidRPr="007B6839">
        <w:rPr>
          <w:sz w:val="24"/>
          <w:lang w:val="tr-TR"/>
        </w:rPr>
        <w:t xml:space="preserve"> uygulamalarda </w:t>
      </w:r>
      <w:r w:rsidR="0010651B" w:rsidRPr="007B6839">
        <w:rPr>
          <w:sz w:val="24"/>
          <w:lang w:val="tr-TR"/>
        </w:rPr>
        <w:t xml:space="preserve">çocuğun </w:t>
      </w:r>
      <w:r w:rsidR="00153192" w:rsidRPr="007B6839">
        <w:rPr>
          <w:sz w:val="24"/>
          <w:lang w:val="tr-TR"/>
        </w:rPr>
        <w:t>etkin katılımının sağlanması</w:t>
      </w:r>
      <w:r w:rsidRPr="007B6839">
        <w:rPr>
          <w:sz w:val="24"/>
          <w:lang w:val="tr-TR"/>
        </w:rPr>
        <w:t>,</w:t>
      </w:r>
      <w:r w:rsidR="00153192" w:rsidRPr="007B6839">
        <w:rPr>
          <w:sz w:val="24"/>
          <w:lang w:val="tr-TR"/>
        </w:rPr>
        <w:t xml:space="preserve"> çocuk dostu yargının ön koşuludur.</w:t>
      </w:r>
      <w:r w:rsidR="00215423" w:rsidRPr="007B6839">
        <w:rPr>
          <w:sz w:val="24"/>
          <w:lang w:val="tr-TR"/>
        </w:rPr>
        <w:t xml:space="preserve"> </w:t>
      </w:r>
    </w:p>
    <w:p w:rsidR="00651874" w:rsidRPr="007B6839" w:rsidRDefault="00A45C2A" w:rsidP="00801F93">
      <w:pPr>
        <w:ind w:left="708"/>
        <w:jc w:val="both"/>
        <w:rPr>
          <w:sz w:val="24"/>
          <w:lang w:val="tr-TR"/>
        </w:rPr>
      </w:pPr>
      <w:r w:rsidRPr="007B6839">
        <w:rPr>
          <w:sz w:val="24"/>
          <w:lang w:val="tr-TR"/>
        </w:rPr>
        <w:t xml:space="preserve">      </w:t>
      </w:r>
      <w:r w:rsidR="00651874" w:rsidRPr="007B6839">
        <w:rPr>
          <w:sz w:val="24"/>
          <w:lang w:val="tr-TR"/>
        </w:rPr>
        <w:t>Çocuk Adalet S</w:t>
      </w:r>
      <w:r w:rsidR="008F4C9B" w:rsidRPr="007B6839">
        <w:rPr>
          <w:sz w:val="24"/>
          <w:lang w:val="tr-TR"/>
        </w:rPr>
        <w:t>istemi; çocukluk haline ceza hukuku</w:t>
      </w:r>
      <w:r w:rsidR="00651874" w:rsidRPr="007B6839">
        <w:rPr>
          <w:sz w:val="24"/>
          <w:lang w:val="tr-TR"/>
        </w:rPr>
        <w:t xml:space="preserve"> yaklaşımları dışında bakabilen, özgün </w:t>
      </w:r>
      <w:r w:rsidR="00651874" w:rsidRPr="007B6839">
        <w:rPr>
          <w:i/>
          <w:sz w:val="24"/>
          <w:lang w:val="tr-TR"/>
        </w:rPr>
        <w:t>çocuk hukuku</w:t>
      </w:r>
      <w:r w:rsidR="00651874" w:rsidRPr="007B6839">
        <w:rPr>
          <w:sz w:val="24"/>
          <w:lang w:val="tr-TR"/>
        </w:rPr>
        <w:t xml:space="preserve"> ilkeleri doğrultusunda </w:t>
      </w:r>
      <w:r w:rsidR="00370A0D" w:rsidRPr="007B6839">
        <w:rPr>
          <w:sz w:val="24"/>
          <w:lang w:val="tr-TR"/>
        </w:rPr>
        <w:t xml:space="preserve">önleyici, </w:t>
      </w:r>
      <w:r w:rsidR="00651874" w:rsidRPr="007B6839">
        <w:rPr>
          <w:sz w:val="24"/>
          <w:lang w:val="tr-TR"/>
        </w:rPr>
        <w:t xml:space="preserve">koruyucu, iyileştirici ve geliştirici yaklaşımları ifade etmektedir. </w:t>
      </w:r>
    </w:p>
    <w:p w:rsidR="00651874" w:rsidRPr="007B6839" w:rsidRDefault="00215E72" w:rsidP="00801F93">
      <w:pPr>
        <w:ind w:left="708"/>
        <w:rPr>
          <w:sz w:val="24"/>
          <w:lang w:val="tr-TR"/>
        </w:rPr>
      </w:pPr>
      <w:r w:rsidRPr="007B6839">
        <w:rPr>
          <w:sz w:val="24"/>
          <w:lang w:val="tr-TR"/>
        </w:rPr>
        <w:t xml:space="preserve">     </w:t>
      </w:r>
    </w:p>
    <w:p w:rsidR="00651874" w:rsidRPr="007B6839" w:rsidRDefault="00651874" w:rsidP="00801F93">
      <w:pPr>
        <w:ind w:left="1068"/>
        <w:rPr>
          <w:b/>
          <w:sz w:val="24"/>
          <w:lang w:val="tr-TR"/>
        </w:rPr>
      </w:pPr>
      <w:r w:rsidRPr="007B6839">
        <w:rPr>
          <w:b/>
          <w:sz w:val="24"/>
          <w:lang w:val="tr-TR"/>
        </w:rPr>
        <w:t>Stratejik Amaçlar</w:t>
      </w:r>
      <w:r w:rsidR="00BE5317">
        <w:rPr>
          <w:b/>
          <w:sz w:val="24"/>
          <w:lang w:val="tr-TR"/>
        </w:rPr>
        <w:t xml:space="preserve"> ve Göstergeleri</w:t>
      </w:r>
      <w:r w:rsidRPr="007B6839">
        <w:rPr>
          <w:b/>
          <w:sz w:val="24"/>
          <w:lang w:val="tr-TR"/>
        </w:rPr>
        <w:t>:</w:t>
      </w:r>
    </w:p>
    <w:p w:rsidR="00651874" w:rsidRPr="007B6839" w:rsidRDefault="00651874" w:rsidP="00801F93">
      <w:pPr>
        <w:ind w:left="1068"/>
        <w:rPr>
          <w:sz w:val="24"/>
          <w:lang w:val="tr-TR"/>
        </w:rPr>
      </w:pPr>
    </w:p>
    <w:p w:rsidR="00651874" w:rsidRPr="00F12C10" w:rsidRDefault="00651874" w:rsidP="00801F93">
      <w:pPr>
        <w:numPr>
          <w:ilvl w:val="0"/>
          <w:numId w:val="26"/>
        </w:numPr>
        <w:tabs>
          <w:tab w:val="clear" w:pos="720"/>
          <w:tab w:val="num" w:pos="1428"/>
        </w:tabs>
        <w:ind w:left="1428"/>
        <w:jc w:val="both"/>
        <w:rPr>
          <w:sz w:val="24"/>
          <w:lang w:val="tr-TR"/>
        </w:rPr>
      </w:pPr>
      <w:r w:rsidRPr="007B6839">
        <w:rPr>
          <w:bCs/>
          <w:sz w:val="24"/>
          <w:lang w:val="tr-TR"/>
        </w:rPr>
        <w:t xml:space="preserve">Suça sürüklenen çocuklara </w:t>
      </w:r>
      <w:r w:rsidRPr="007B6839">
        <w:rPr>
          <w:bCs/>
          <w:i/>
          <w:sz w:val="24"/>
          <w:lang w:val="tr-TR"/>
        </w:rPr>
        <w:t>ceza hukuku</w:t>
      </w:r>
      <w:r w:rsidR="00281D51">
        <w:rPr>
          <w:bCs/>
          <w:sz w:val="24"/>
          <w:lang w:val="tr-TR"/>
        </w:rPr>
        <w:t xml:space="preserve"> </w:t>
      </w:r>
      <w:r w:rsidRPr="007B6839">
        <w:rPr>
          <w:bCs/>
          <w:sz w:val="24"/>
          <w:lang w:val="tr-TR"/>
        </w:rPr>
        <w:t xml:space="preserve">dışında </w:t>
      </w:r>
      <w:r w:rsidR="0082798C">
        <w:rPr>
          <w:bCs/>
          <w:sz w:val="24"/>
          <w:lang w:val="tr-TR"/>
        </w:rPr>
        <w:t xml:space="preserve">kendi ilkelerini geliştirerek </w:t>
      </w:r>
      <w:r w:rsidRPr="007B6839">
        <w:rPr>
          <w:bCs/>
          <w:sz w:val="24"/>
          <w:lang w:val="tr-TR"/>
        </w:rPr>
        <w:t xml:space="preserve">bakabilen yeni bir </w:t>
      </w:r>
      <w:r w:rsidRPr="007B6839">
        <w:rPr>
          <w:bCs/>
          <w:i/>
          <w:sz w:val="24"/>
          <w:lang w:val="tr-TR"/>
        </w:rPr>
        <w:t>çocuk hukuku</w:t>
      </w:r>
      <w:r w:rsidR="00A4740D">
        <w:rPr>
          <w:bCs/>
          <w:sz w:val="24"/>
          <w:lang w:val="tr-TR"/>
        </w:rPr>
        <w:t xml:space="preserve"> </w:t>
      </w:r>
      <w:r w:rsidR="0082798C">
        <w:rPr>
          <w:bCs/>
          <w:sz w:val="24"/>
          <w:lang w:val="tr-TR"/>
        </w:rPr>
        <w:t xml:space="preserve">teorisi, özgün </w:t>
      </w:r>
      <w:r w:rsidR="00281D51">
        <w:rPr>
          <w:bCs/>
          <w:sz w:val="24"/>
          <w:lang w:val="tr-TR"/>
        </w:rPr>
        <w:t xml:space="preserve">mevzuatı </w:t>
      </w:r>
      <w:r w:rsidR="0082798C">
        <w:rPr>
          <w:bCs/>
          <w:sz w:val="24"/>
          <w:lang w:val="tr-TR"/>
        </w:rPr>
        <w:t xml:space="preserve">ve uygulaması </w:t>
      </w:r>
      <w:r w:rsidRPr="007B6839">
        <w:rPr>
          <w:bCs/>
          <w:sz w:val="24"/>
          <w:lang w:val="tr-TR"/>
        </w:rPr>
        <w:t>geliştirmek.</w:t>
      </w:r>
    </w:p>
    <w:p w:rsidR="00F12C10" w:rsidRDefault="00F12C10" w:rsidP="00801F93">
      <w:pPr>
        <w:ind w:left="1428"/>
        <w:jc w:val="both"/>
        <w:rPr>
          <w:bCs/>
          <w:sz w:val="24"/>
          <w:lang w:val="tr-TR"/>
        </w:rPr>
      </w:pPr>
      <w:r>
        <w:rPr>
          <w:bCs/>
          <w:sz w:val="24"/>
          <w:lang w:val="tr-TR"/>
        </w:rPr>
        <w:t>G1:</w:t>
      </w:r>
      <w:r w:rsidR="00A4740D">
        <w:rPr>
          <w:bCs/>
          <w:sz w:val="24"/>
          <w:lang w:val="tr-TR"/>
        </w:rPr>
        <w:t>Çocuk hukuku</w:t>
      </w:r>
      <w:r w:rsidR="0082798C">
        <w:rPr>
          <w:bCs/>
          <w:sz w:val="24"/>
          <w:lang w:val="tr-TR"/>
        </w:rPr>
        <w:t xml:space="preserve"> bakış açısıyla yapılmış özgün düzenleme sayısı</w:t>
      </w:r>
    </w:p>
    <w:p w:rsidR="0082798C" w:rsidRDefault="0082798C" w:rsidP="00801F93">
      <w:pPr>
        <w:ind w:left="1428"/>
        <w:jc w:val="both"/>
        <w:rPr>
          <w:bCs/>
          <w:sz w:val="24"/>
          <w:lang w:val="tr-TR"/>
        </w:rPr>
      </w:pPr>
      <w:r>
        <w:rPr>
          <w:bCs/>
          <w:sz w:val="24"/>
          <w:lang w:val="tr-TR"/>
        </w:rPr>
        <w:t xml:space="preserve">G2: Çocuk hukuku bakış açısıyla ele alınarak gözden geçirilmesi gereken düzenleme </w:t>
      </w:r>
      <w:r w:rsidR="007F5C57">
        <w:rPr>
          <w:bCs/>
          <w:sz w:val="24"/>
          <w:lang w:val="tr-TR"/>
        </w:rPr>
        <w:t>artışı</w:t>
      </w:r>
    </w:p>
    <w:p w:rsidR="0082798C" w:rsidRDefault="0082798C" w:rsidP="00801F93">
      <w:pPr>
        <w:ind w:left="1428"/>
        <w:jc w:val="both"/>
        <w:rPr>
          <w:bCs/>
          <w:sz w:val="24"/>
          <w:lang w:val="tr-TR"/>
        </w:rPr>
      </w:pPr>
      <w:r>
        <w:rPr>
          <w:bCs/>
          <w:sz w:val="24"/>
          <w:lang w:val="tr-TR"/>
        </w:rPr>
        <w:t>G3: Çocuk hukuku bakış açısını işleyen bilimsel çalışma ve yayın artışı</w:t>
      </w:r>
    </w:p>
    <w:p w:rsidR="0082798C" w:rsidRDefault="0082798C" w:rsidP="00801F93">
      <w:pPr>
        <w:ind w:left="1428"/>
        <w:jc w:val="both"/>
        <w:rPr>
          <w:bCs/>
          <w:sz w:val="24"/>
          <w:lang w:val="tr-TR"/>
        </w:rPr>
      </w:pPr>
      <w:r>
        <w:rPr>
          <w:bCs/>
          <w:sz w:val="24"/>
          <w:lang w:val="tr-TR"/>
        </w:rPr>
        <w:t xml:space="preserve">G4: Basında yer alan çocuk hukuku bakış açısını içermeyen çocuk ceza adalet sistemi eleştiri </w:t>
      </w:r>
    </w:p>
    <w:p w:rsidR="00801F93" w:rsidRDefault="00801F93" w:rsidP="00801F93">
      <w:pPr>
        <w:ind w:left="1428"/>
        <w:jc w:val="both"/>
        <w:rPr>
          <w:bCs/>
          <w:sz w:val="24"/>
          <w:lang w:val="tr-TR"/>
        </w:rPr>
      </w:pPr>
      <w:r>
        <w:rPr>
          <w:bCs/>
          <w:sz w:val="24"/>
          <w:lang w:val="tr-TR"/>
        </w:rPr>
        <w:t xml:space="preserve">       sayısı</w:t>
      </w:r>
    </w:p>
    <w:p w:rsidR="007F5C57" w:rsidRPr="007B6839" w:rsidRDefault="007F5C57" w:rsidP="00801F93">
      <w:pPr>
        <w:ind w:left="1428"/>
        <w:jc w:val="both"/>
        <w:rPr>
          <w:sz w:val="24"/>
          <w:lang w:val="tr-TR"/>
        </w:rPr>
      </w:pPr>
    </w:p>
    <w:p w:rsidR="00651874" w:rsidRPr="00281D51" w:rsidRDefault="00651874" w:rsidP="00801F93">
      <w:pPr>
        <w:numPr>
          <w:ilvl w:val="0"/>
          <w:numId w:val="26"/>
        </w:numPr>
        <w:tabs>
          <w:tab w:val="clear" w:pos="720"/>
          <w:tab w:val="num" w:pos="1428"/>
        </w:tabs>
        <w:ind w:left="1428"/>
        <w:jc w:val="both"/>
        <w:rPr>
          <w:sz w:val="24"/>
          <w:lang w:val="tr-TR"/>
        </w:rPr>
      </w:pPr>
      <w:r w:rsidRPr="007B6839">
        <w:rPr>
          <w:bCs/>
          <w:sz w:val="24"/>
          <w:lang w:val="tr-TR"/>
        </w:rPr>
        <w:t xml:space="preserve">Çocuğu suça iten nedenleri önleyici ve </w:t>
      </w:r>
      <w:r w:rsidR="00D01A73" w:rsidRPr="007B6839">
        <w:rPr>
          <w:bCs/>
          <w:sz w:val="24"/>
          <w:lang w:val="tr-TR"/>
        </w:rPr>
        <w:t xml:space="preserve">koşulları </w:t>
      </w:r>
      <w:r w:rsidRPr="007B6839">
        <w:rPr>
          <w:bCs/>
          <w:sz w:val="24"/>
          <w:lang w:val="tr-TR"/>
        </w:rPr>
        <w:t xml:space="preserve">iyileştirici </w:t>
      </w:r>
      <w:r w:rsidR="00870ACC" w:rsidRPr="007B6839">
        <w:rPr>
          <w:bCs/>
          <w:sz w:val="24"/>
          <w:lang w:val="tr-TR"/>
        </w:rPr>
        <w:t>uygulamal</w:t>
      </w:r>
      <w:r w:rsidR="00583FDF" w:rsidRPr="007B6839">
        <w:rPr>
          <w:bCs/>
          <w:sz w:val="24"/>
          <w:lang w:val="tr-TR"/>
        </w:rPr>
        <w:t>arı</w:t>
      </w:r>
      <w:r w:rsidR="00870ACC" w:rsidRPr="007B6839">
        <w:rPr>
          <w:bCs/>
          <w:sz w:val="24"/>
          <w:lang w:val="tr-TR"/>
        </w:rPr>
        <w:t xml:space="preserve"> </w:t>
      </w:r>
      <w:r w:rsidRPr="007B6839">
        <w:rPr>
          <w:bCs/>
          <w:i/>
          <w:sz w:val="24"/>
          <w:lang w:val="tr-TR"/>
        </w:rPr>
        <w:t>çocuk hukuku</w:t>
      </w:r>
      <w:r w:rsidR="00944F1F" w:rsidRPr="007B6839">
        <w:rPr>
          <w:bCs/>
          <w:sz w:val="24"/>
          <w:lang w:val="tr-TR"/>
        </w:rPr>
        <w:t xml:space="preserve"> yaklaşımı ile gerçekleştir</w:t>
      </w:r>
      <w:r w:rsidRPr="007B6839">
        <w:rPr>
          <w:bCs/>
          <w:sz w:val="24"/>
          <w:lang w:val="tr-TR"/>
        </w:rPr>
        <w:t>mek.</w:t>
      </w:r>
    </w:p>
    <w:p w:rsidR="00281D51" w:rsidRDefault="00281D51" w:rsidP="00801F93">
      <w:pPr>
        <w:ind w:left="1428"/>
        <w:jc w:val="both"/>
        <w:rPr>
          <w:bCs/>
          <w:sz w:val="24"/>
          <w:lang w:val="tr-TR"/>
        </w:rPr>
      </w:pPr>
      <w:r>
        <w:rPr>
          <w:bCs/>
          <w:sz w:val="24"/>
          <w:lang w:val="tr-TR"/>
        </w:rPr>
        <w:t>G1:</w:t>
      </w:r>
      <w:r w:rsidRPr="00281D51">
        <w:rPr>
          <w:bCs/>
          <w:sz w:val="24"/>
          <w:lang w:val="tr-TR"/>
        </w:rPr>
        <w:t xml:space="preserve"> </w:t>
      </w:r>
      <w:r w:rsidRPr="007B6839">
        <w:rPr>
          <w:bCs/>
          <w:sz w:val="24"/>
          <w:lang w:val="tr-TR"/>
        </w:rPr>
        <w:t>Çocuğu suça iten nedenleri önleyici ve koşulları iyileştirici uygulamal</w:t>
      </w:r>
      <w:r>
        <w:rPr>
          <w:bCs/>
          <w:sz w:val="24"/>
          <w:lang w:val="tr-TR"/>
        </w:rPr>
        <w:t>arda artış</w:t>
      </w:r>
    </w:p>
    <w:p w:rsidR="00281D51" w:rsidRDefault="00281D51" w:rsidP="00801F93">
      <w:pPr>
        <w:ind w:left="1428"/>
        <w:jc w:val="both"/>
        <w:rPr>
          <w:bCs/>
          <w:sz w:val="24"/>
          <w:lang w:val="tr-TR"/>
        </w:rPr>
      </w:pPr>
      <w:r>
        <w:rPr>
          <w:bCs/>
          <w:sz w:val="24"/>
          <w:lang w:val="tr-TR"/>
        </w:rPr>
        <w:t xml:space="preserve">G2: Üniversitelerde çocuk hukuku ders </w:t>
      </w:r>
      <w:r w:rsidR="007F5C57">
        <w:rPr>
          <w:bCs/>
          <w:sz w:val="24"/>
          <w:lang w:val="tr-TR"/>
        </w:rPr>
        <w:t>oranı</w:t>
      </w:r>
    </w:p>
    <w:p w:rsidR="00281D51" w:rsidRDefault="00281D51" w:rsidP="00801F93">
      <w:pPr>
        <w:ind w:left="1428"/>
        <w:jc w:val="both"/>
        <w:rPr>
          <w:bCs/>
          <w:sz w:val="24"/>
          <w:lang w:val="tr-TR"/>
        </w:rPr>
      </w:pPr>
      <w:r>
        <w:rPr>
          <w:bCs/>
          <w:sz w:val="24"/>
          <w:lang w:val="tr-TR"/>
        </w:rPr>
        <w:t>G3: Çocuk mahkemeler</w:t>
      </w:r>
      <w:r w:rsidR="007F5C57">
        <w:rPr>
          <w:bCs/>
          <w:sz w:val="24"/>
          <w:lang w:val="tr-TR"/>
        </w:rPr>
        <w:t>inde artış</w:t>
      </w:r>
    </w:p>
    <w:p w:rsidR="00281D51" w:rsidRDefault="00281D51" w:rsidP="00801F93">
      <w:pPr>
        <w:ind w:left="1428"/>
        <w:jc w:val="both"/>
        <w:rPr>
          <w:bCs/>
          <w:sz w:val="24"/>
          <w:lang w:val="tr-TR"/>
        </w:rPr>
      </w:pPr>
      <w:r>
        <w:rPr>
          <w:bCs/>
          <w:sz w:val="24"/>
          <w:lang w:val="tr-TR"/>
        </w:rPr>
        <w:t xml:space="preserve">G4: Çocuk hukuku eğitimi almış hakim </w:t>
      </w:r>
      <w:r w:rsidR="007F5C57">
        <w:rPr>
          <w:bCs/>
          <w:sz w:val="24"/>
          <w:lang w:val="tr-TR"/>
        </w:rPr>
        <w:t>oranı</w:t>
      </w:r>
    </w:p>
    <w:p w:rsidR="0082798C" w:rsidRDefault="0082798C" w:rsidP="00801F93">
      <w:pPr>
        <w:ind w:left="1428"/>
        <w:jc w:val="both"/>
        <w:rPr>
          <w:bCs/>
          <w:sz w:val="24"/>
          <w:lang w:val="tr-TR"/>
        </w:rPr>
      </w:pPr>
      <w:r>
        <w:rPr>
          <w:bCs/>
          <w:sz w:val="24"/>
          <w:lang w:val="tr-TR"/>
        </w:rPr>
        <w:t xml:space="preserve">G5: Çocuk hukuku çalışmalarına yönelik idare, özel teşebbüs, vakıf ve benzeri kuruluşları </w:t>
      </w:r>
    </w:p>
    <w:p w:rsidR="00801F93" w:rsidRDefault="00801F93" w:rsidP="00801F93">
      <w:pPr>
        <w:ind w:left="1428"/>
        <w:jc w:val="both"/>
        <w:rPr>
          <w:bCs/>
          <w:sz w:val="24"/>
          <w:lang w:val="tr-TR"/>
        </w:rPr>
      </w:pPr>
      <w:r>
        <w:rPr>
          <w:bCs/>
          <w:sz w:val="24"/>
          <w:lang w:val="tr-TR"/>
        </w:rPr>
        <w:t xml:space="preserve">       özendirme ve destekleme faaliyet sayısı</w:t>
      </w:r>
    </w:p>
    <w:p w:rsidR="007F5C57" w:rsidRPr="007B6839" w:rsidRDefault="007F5C57" w:rsidP="00801F93">
      <w:pPr>
        <w:ind w:left="1428"/>
        <w:jc w:val="both"/>
        <w:rPr>
          <w:sz w:val="24"/>
          <w:lang w:val="tr-TR"/>
        </w:rPr>
      </w:pPr>
    </w:p>
    <w:p w:rsidR="00651874" w:rsidRPr="00281D51" w:rsidRDefault="00651874" w:rsidP="00801F93">
      <w:pPr>
        <w:numPr>
          <w:ilvl w:val="0"/>
          <w:numId w:val="26"/>
        </w:numPr>
        <w:tabs>
          <w:tab w:val="clear" w:pos="720"/>
          <w:tab w:val="num" w:pos="1428"/>
        </w:tabs>
        <w:ind w:left="1428"/>
        <w:jc w:val="both"/>
        <w:rPr>
          <w:sz w:val="24"/>
          <w:lang w:val="tr-TR"/>
        </w:rPr>
      </w:pPr>
      <w:r w:rsidRPr="007B6839">
        <w:rPr>
          <w:bCs/>
          <w:sz w:val="24"/>
          <w:lang w:val="tr-TR"/>
        </w:rPr>
        <w:t>Çocuğa yönelik suçları önleyici</w:t>
      </w:r>
      <w:r w:rsidR="00944F1F" w:rsidRPr="007B6839">
        <w:rPr>
          <w:sz w:val="24"/>
          <w:lang w:val="tr-TR"/>
        </w:rPr>
        <w:t xml:space="preserve"> ve suç mağduru çocukların korunması ve rehabilite edilmelerine yönelik</w:t>
      </w:r>
      <w:r w:rsidRPr="007B6839">
        <w:rPr>
          <w:bCs/>
          <w:sz w:val="24"/>
          <w:lang w:val="tr-TR"/>
        </w:rPr>
        <w:t xml:space="preserve"> sosyal politikalar </w:t>
      </w:r>
      <w:r w:rsidR="00171916" w:rsidRPr="007B6839">
        <w:rPr>
          <w:bCs/>
          <w:sz w:val="24"/>
          <w:lang w:val="tr-TR"/>
        </w:rPr>
        <w:t xml:space="preserve">ve eğitim politikaları </w:t>
      </w:r>
      <w:r w:rsidRPr="007B6839">
        <w:rPr>
          <w:bCs/>
          <w:sz w:val="24"/>
          <w:lang w:val="tr-TR"/>
        </w:rPr>
        <w:t>geliştirmek.</w:t>
      </w:r>
    </w:p>
    <w:p w:rsidR="00801F93" w:rsidRDefault="00281D51" w:rsidP="00801F93">
      <w:pPr>
        <w:ind w:left="1428"/>
        <w:jc w:val="both"/>
        <w:rPr>
          <w:sz w:val="24"/>
          <w:lang w:val="tr-TR"/>
        </w:rPr>
      </w:pPr>
      <w:r>
        <w:rPr>
          <w:bCs/>
          <w:sz w:val="24"/>
          <w:lang w:val="tr-TR"/>
        </w:rPr>
        <w:t>G1:</w:t>
      </w:r>
      <w:r w:rsidRPr="00281D51">
        <w:rPr>
          <w:bCs/>
          <w:sz w:val="24"/>
          <w:lang w:val="tr-TR"/>
        </w:rPr>
        <w:t xml:space="preserve"> </w:t>
      </w:r>
      <w:r w:rsidRPr="007B6839">
        <w:rPr>
          <w:bCs/>
          <w:sz w:val="24"/>
          <w:lang w:val="tr-TR"/>
        </w:rPr>
        <w:t>Çocuğa yönelik suçları önleyici</w:t>
      </w:r>
      <w:r w:rsidRPr="007B6839">
        <w:rPr>
          <w:sz w:val="24"/>
          <w:lang w:val="tr-TR"/>
        </w:rPr>
        <w:t xml:space="preserve"> ve suç mağduru çocukların korunması ve rehabilite</w:t>
      </w:r>
    </w:p>
    <w:p w:rsidR="007F5C57" w:rsidRPr="00801F93" w:rsidRDefault="00281D51" w:rsidP="00801F93">
      <w:pPr>
        <w:ind w:left="1428"/>
        <w:jc w:val="both"/>
        <w:rPr>
          <w:sz w:val="24"/>
          <w:lang w:val="tr-TR"/>
        </w:rPr>
      </w:pPr>
      <w:r w:rsidRPr="007B6839">
        <w:rPr>
          <w:sz w:val="24"/>
          <w:lang w:val="tr-TR"/>
        </w:rPr>
        <w:t xml:space="preserve"> </w:t>
      </w:r>
      <w:r w:rsidR="00801F93">
        <w:rPr>
          <w:sz w:val="24"/>
          <w:lang w:val="tr-TR"/>
        </w:rPr>
        <w:t xml:space="preserve">      </w:t>
      </w:r>
      <w:r w:rsidR="00801F93" w:rsidRPr="007B6839">
        <w:rPr>
          <w:sz w:val="24"/>
          <w:lang w:val="tr-TR"/>
        </w:rPr>
        <w:t xml:space="preserve">edilmelerine </w:t>
      </w:r>
      <w:r w:rsidR="00801F93">
        <w:rPr>
          <w:sz w:val="24"/>
          <w:lang w:val="tr-TR"/>
        </w:rPr>
        <w:t xml:space="preserve"> </w:t>
      </w:r>
      <w:r w:rsidR="00801F93" w:rsidRPr="007B6839">
        <w:rPr>
          <w:sz w:val="24"/>
          <w:lang w:val="tr-TR"/>
        </w:rPr>
        <w:t>yönelik</w:t>
      </w:r>
      <w:r w:rsidR="00801F93">
        <w:rPr>
          <w:bCs/>
          <w:sz w:val="24"/>
          <w:lang w:val="tr-TR"/>
        </w:rPr>
        <w:t xml:space="preserve"> geliştirilen sosyal politika ve etki analizi </w:t>
      </w:r>
      <w:r w:rsidR="002E1DBF">
        <w:rPr>
          <w:bCs/>
          <w:sz w:val="24"/>
          <w:lang w:val="tr-TR"/>
        </w:rPr>
        <w:t>çalışmalarında artış</w:t>
      </w:r>
    </w:p>
    <w:p w:rsidR="007F5C57" w:rsidRDefault="00281D51" w:rsidP="00801F93">
      <w:pPr>
        <w:ind w:left="1428"/>
        <w:jc w:val="both"/>
        <w:rPr>
          <w:sz w:val="24"/>
          <w:lang w:val="tr-TR"/>
        </w:rPr>
      </w:pPr>
      <w:r>
        <w:rPr>
          <w:bCs/>
          <w:sz w:val="24"/>
          <w:lang w:val="tr-TR"/>
        </w:rPr>
        <w:t>G2:</w:t>
      </w:r>
      <w:r w:rsidRPr="00281D51">
        <w:rPr>
          <w:bCs/>
          <w:sz w:val="24"/>
          <w:lang w:val="tr-TR"/>
        </w:rPr>
        <w:t xml:space="preserve"> </w:t>
      </w:r>
      <w:r w:rsidRPr="007B6839">
        <w:rPr>
          <w:bCs/>
          <w:sz w:val="24"/>
          <w:lang w:val="tr-TR"/>
        </w:rPr>
        <w:t>Çocuğa yönelik suçları önleyici</w:t>
      </w:r>
      <w:r w:rsidRPr="007B6839">
        <w:rPr>
          <w:sz w:val="24"/>
          <w:lang w:val="tr-TR"/>
        </w:rPr>
        <w:t xml:space="preserve"> ve suç mağduru çocukların korunması ve rehabilite </w:t>
      </w:r>
    </w:p>
    <w:p w:rsidR="00801F93" w:rsidRPr="00801F93" w:rsidRDefault="00801F93" w:rsidP="00801F93">
      <w:pPr>
        <w:ind w:left="1428"/>
        <w:jc w:val="both"/>
        <w:rPr>
          <w:sz w:val="24"/>
          <w:lang w:val="tr-TR"/>
        </w:rPr>
      </w:pPr>
      <w:r>
        <w:rPr>
          <w:sz w:val="24"/>
          <w:lang w:val="tr-TR"/>
        </w:rPr>
        <w:t xml:space="preserve">       </w:t>
      </w:r>
      <w:r w:rsidRPr="007B6839">
        <w:rPr>
          <w:sz w:val="24"/>
          <w:lang w:val="tr-TR"/>
        </w:rPr>
        <w:t>edilmelerine yönelik</w:t>
      </w:r>
      <w:r>
        <w:rPr>
          <w:bCs/>
          <w:sz w:val="24"/>
          <w:lang w:val="tr-TR"/>
        </w:rPr>
        <w:t xml:space="preserve"> geliştirilen eğitim programları</w:t>
      </w:r>
      <w:r w:rsidR="006416E9">
        <w:rPr>
          <w:bCs/>
          <w:sz w:val="24"/>
          <w:lang w:val="tr-TR"/>
        </w:rPr>
        <w:t>nda artış</w:t>
      </w:r>
    </w:p>
    <w:p w:rsidR="00281D51" w:rsidRDefault="0082798C" w:rsidP="00801F93">
      <w:pPr>
        <w:ind w:left="1428"/>
        <w:jc w:val="both"/>
        <w:rPr>
          <w:bCs/>
          <w:sz w:val="24"/>
          <w:lang w:val="tr-TR"/>
        </w:rPr>
      </w:pPr>
      <w:r>
        <w:rPr>
          <w:bCs/>
          <w:sz w:val="24"/>
          <w:lang w:val="tr-TR"/>
        </w:rPr>
        <w:t>G3: Adlî sicil kayıtlarındaki suça sürüklenen çocukların sayılarında azalma</w:t>
      </w:r>
    </w:p>
    <w:p w:rsidR="00801F93" w:rsidRPr="007B6839" w:rsidRDefault="00801F93" w:rsidP="00431192">
      <w:pPr>
        <w:jc w:val="both"/>
        <w:rPr>
          <w:sz w:val="24"/>
          <w:lang w:val="tr-TR"/>
        </w:rPr>
      </w:pPr>
    </w:p>
    <w:p w:rsidR="008F4C9B" w:rsidRDefault="008F4C9B" w:rsidP="00801F93">
      <w:pPr>
        <w:numPr>
          <w:ilvl w:val="0"/>
          <w:numId w:val="26"/>
        </w:numPr>
        <w:tabs>
          <w:tab w:val="clear" w:pos="720"/>
          <w:tab w:val="num" w:pos="1428"/>
        </w:tabs>
        <w:ind w:left="1428"/>
        <w:rPr>
          <w:sz w:val="24"/>
          <w:lang w:val="tr-TR"/>
        </w:rPr>
      </w:pPr>
      <w:r w:rsidRPr="007B6839">
        <w:rPr>
          <w:sz w:val="24"/>
          <w:lang w:val="tr-TR"/>
        </w:rPr>
        <w:t xml:space="preserve">Suça sürüklenen çocuklarla ilgili gizlilik ilkesini </w:t>
      </w:r>
      <w:r w:rsidR="00D01A73" w:rsidRPr="007B6839">
        <w:rPr>
          <w:sz w:val="24"/>
          <w:lang w:val="tr-TR"/>
        </w:rPr>
        <w:t xml:space="preserve">hayata geçirecek </w:t>
      </w:r>
      <w:r w:rsidRPr="007B6839">
        <w:rPr>
          <w:sz w:val="24"/>
          <w:lang w:val="tr-TR"/>
        </w:rPr>
        <w:t>sistem geliştirmek.</w:t>
      </w:r>
    </w:p>
    <w:p w:rsidR="00281D51" w:rsidRDefault="007F5C57" w:rsidP="00801F93">
      <w:pPr>
        <w:ind w:left="1428"/>
        <w:rPr>
          <w:sz w:val="24"/>
          <w:lang w:val="tr-TR"/>
        </w:rPr>
      </w:pPr>
      <w:r>
        <w:rPr>
          <w:sz w:val="24"/>
          <w:lang w:val="tr-TR"/>
        </w:rPr>
        <w:t>G1: Gizlilik ihlallerinde azalma</w:t>
      </w:r>
    </w:p>
    <w:p w:rsidR="0082798C" w:rsidRDefault="0082798C" w:rsidP="00801F93">
      <w:pPr>
        <w:ind w:left="1428"/>
        <w:rPr>
          <w:sz w:val="24"/>
          <w:lang w:val="tr-TR"/>
        </w:rPr>
      </w:pPr>
      <w:r>
        <w:rPr>
          <w:sz w:val="24"/>
          <w:lang w:val="tr-TR"/>
        </w:rPr>
        <w:t>G2: Gizliliği sağlamaya yönelik düzenlemede artış</w:t>
      </w:r>
    </w:p>
    <w:p w:rsidR="0082798C" w:rsidRPr="007B6839" w:rsidRDefault="0082798C" w:rsidP="00801F93">
      <w:pPr>
        <w:ind w:left="1428"/>
        <w:rPr>
          <w:sz w:val="24"/>
          <w:lang w:val="tr-TR"/>
        </w:rPr>
      </w:pPr>
      <w:r>
        <w:rPr>
          <w:sz w:val="24"/>
          <w:lang w:val="tr-TR"/>
        </w:rPr>
        <w:t>G3: Gizlilik ihlallerine ilişkin haber ve şikayet</w:t>
      </w:r>
      <w:r w:rsidR="006416E9">
        <w:rPr>
          <w:sz w:val="24"/>
          <w:lang w:val="tr-TR"/>
        </w:rPr>
        <w:t>lerde azalış</w:t>
      </w:r>
    </w:p>
    <w:p w:rsidR="00126723" w:rsidRPr="007B6839" w:rsidRDefault="00126723" w:rsidP="00801F93">
      <w:pPr>
        <w:ind w:left="708"/>
        <w:rPr>
          <w:sz w:val="24"/>
          <w:lang w:val="tr-TR"/>
        </w:rPr>
      </w:pPr>
    </w:p>
    <w:p w:rsidR="00651874" w:rsidRPr="007B6839" w:rsidRDefault="00A45C2A" w:rsidP="00801F93">
      <w:pPr>
        <w:ind w:left="708"/>
        <w:rPr>
          <w:b/>
          <w:bCs/>
          <w:sz w:val="24"/>
          <w:lang w:val="tr-TR"/>
        </w:rPr>
      </w:pPr>
      <w:r w:rsidRPr="007B6839">
        <w:rPr>
          <w:b/>
          <w:bCs/>
          <w:sz w:val="24"/>
          <w:lang w:val="tr-TR"/>
        </w:rPr>
        <w:t xml:space="preserve">      </w:t>
      </w:r>
      <w:r w:rsidR="00651874" w:rsidRPr="007B6839">
        <w:rPr>
          <w:b/>
          <w:bCs/>
          <w:sz w:val="24"/>
          <w:lang w:val="tr-TR"/>
        </w:rPr>
        <w:t>Stratejiler ve Eylemler:</w:t>
      </w:r>
    </w:p>
    <w:p w:rsidR="00651874" w:rsidRPr="007B6839" w:rsidRDefault="00651874" w:rsidP="00801F93">
      <w:pPr>
        <w:ind w:left="708"/>
        <w:rPr>
          <w:b/>
          <w:bCs/>
          <w:sz w:val="24"/>
          <w:u w:val="single"/>
          <w:lang w:val="tr-TR"/>
        </w:rPr>
      </w:pPr>
    </w:p>
    <w:p w:rsidR="00651874" w:rsidRPr="007B6839" w:rsidRDefault="00651874" w:rsidP="00801F93">
      <w:pPr>
        <w:numPr>
          <w:ilvl w:val="0"/>
          <w:numId w:val="9"/>
        </w:numPr>
        <w:tabs>
          <w:tab w:val="clear" w:pos="720"/>
          <w:tab w:val="num" w:pos="1428"/>
        </w:tabs>
        <w:ind w:left="1428"/>
        <w:jc w:val="both"/>
        <w:rPr>
          <w:sz w:val="24"/>
          <w:lang w:val="tr-TR"/>
        </w:rPr>
      </w:pPr>
      <w:r w:rsidRPr="007B6839">
        <w:rPr>
          <w:bCs/>
          <w:sz w:val="24"/>
          <w:lang w:val="tr-TR"/>
        </w:rPr>
        <w:t>Çocuğa yönelik suçların cezalarını ağırlaştırıcı düzenlemelerin yapılması.</w:t>
      </w:r>
    </w:p>
    <w:p w:rsidR="00651874" w:rsidRPr="007B6839" w:rsidRDefault="00651874" w:rsidP="00801F93">
      <w:pPr>
        <w:numPr>
          <w:ilvl w:val="0"/>
          <w:numId w:val="9"/>
        </w:numPr>
        <w:tabs>
          <w:tab w:val="clear" w:pos="720"/>
          <w:tab w:val="num" w:pos="1428"/>
        </w:tabs>
        <w:ind w:left="1428"/>
        <w:jc w:val="both"/>
        <w:rPr>
          <w:sz w:val="24"/>
          <w:lang w:val="tr-TR"/>
        </w:rPr>
      </w:pPr>
      <w:r w:rsidRPr="007B6839">
        <w:rPr>
          <w:sz w:val="24"/>
          <w:lang w:val="tr-TR"/>
        </w:rPr>
        <w:t xml:space="preserve">Özgün </w:t>
      </w:r>
      <w:r w:rsidRPr="007B6839">
        <w:rPr>
          <w:i/>
          <w:sz w:val="24"/>
          <w:lang w:val="tr-TR"/>
        </w:rPr>
        <w:t>çocuk hukukunun</w:t>
      </w:r>
      <w:r w:rsidRPr="007B6839">
        <w:rPr>
          <w:sz w:val="24"/>
          <w:lang w:val="tr-TR"/>
        </w:rPr>
        <w:t xml:space="preserve"> oluşumu ve gelişimi için çalışmaların teşvik edilmesi.</w:t>
      </w:r>
    </w:p>
    <w:p w:rsidR="00171916" w:rsidRPr="007B6839" w:rsidRDefault="00651874" w:rsidP="00801F93">
      <w:pPr>
        <w:numPr>
          <w:ilvl w:val="0"/>
          <w:numId w:val="9"/>
        </w:numPr>
        <w:tabs>
          <w:tab w:val="clear" w:pos="720"/>
          <w:tab w:val="num" w:pos="1428"/>
        </w:tabs>
        <w:ind w:left="1428"/>
        <w:jc w:val="both"/>
        <w:rPr>
          <w:sz w:val="24"/>
          <w:lang w:val="tr-TR"/>
        </w:rPr>
      </w:pPr>
      <w:r w:rsidRPr="007B6839">
        <w:rPr>
          <w:sz w:val="24"/>
          <w:lang w:val="tr-TR"/>
        </w:rPr>
        <w:t xml:space="preserve">Mevzuatın </w:t>
      </w:r>
      <w:r w:rsidRPr="007B6839">
        <w:rPr>
          <w:i/>
          <w:sz w:val="24"/>
          <w:lang w:val="tr-TR"/>
        </w:rPr>
        <w:t>çocuk hukuku</w:t>
      </w:r>
      <w:r w:rsidRPr="007B6839">
        <w:rPr>
          <w:sz w:val="24"/>
          <w:lang w:val="tr-TR"/>
        </w:rPr>
        <w:t xml:space="preserve"> ya</w:t>
      </w:r>
      <w:r w:rsidR="00171916" w:rsidRPr="007B6839">
        <w:rPr>
          <w:sz w:val="24"/>
          <w:lang w:val="tr-TR"/>
        </w:rPr>
        <w:t>klaşımı ile gözden geçirilmesi.</w:t>
      </w:r>
    </w:p>
    <w:p w:rsidR="00153192" w:rsidRPr="007B6839" w:rsidRDefault="00153192" w:rsidP="00801F93">
      <w:pPr>
        <w:numPr>
          <w:ilvl w:val="0"/>
          <w:numId w:val="9"/>
        </w:numPr>
        <w:tabs>
          <w:tab w:val="clear" w:pos="720"/>
          <w:tab w:val="num" w:pos="1428"/>
        </w:tabs>
        <w:ind w:left="1428"/>
        <w:jc w:val="both"/>
        <w:rPr>
          <w:sz w:val="24"/>
          <w:lang w:val="tr-TR"/>
        </w:rPr>
      </w:pPr>
      <w:r w:rsidRPr="007B6839">
        <w:rPr>
          <w:sz w:val="24"/>
          <w:lang w:val="tr-TR"/>
        </w:rPr>
        <w:t>Çocuklara uygun yarg</w:t>
      </w:r>
      <w:r w:rsidR="007252B8" w:rsidRPr="007B6839">
        <w:rPr>
          <w:sz w:val="24"/>
          <w:lang w:val="tr-TR"/>
        </w:rPr>
        <w:t>ı</w:t>
      </w:r>
      <w:r w:rsidRPr="007B6839">
        <w:rPr>
          <w:sz w:val="24"/>
          <w:lang w:val="tr-TR"/>
        </w:rPr>
        <w:t>ya ilişkin yön verici ilkelerin</w:t>
      </w:r>
      <w:r w:rsidR="008378CA" w:rsidRPr="007B6839">
        <w:rPr>
          <w:sz w:val="24"/>
          <w:lang w:val="tr-TR"/>
        </w:rPr>
        <w:t xml:space="preserve"> uygulanmasını</w:t>
      </w:r>
      <w:r w:rsidR="00A45C2A" w:rsidRPr="007B6839">
        <w:rPr>
          <w:sz w:val="24"/>
          <w:lang w:val="tr-TR"/>
        </w:rPr>
        <w:t>n</w:t>
      </w:r>
      <w:r w:rsidR="008378CA" w:rsidRPr="007B6839">
        <w:rPr>
          <w:sz w:val="24"/>
          <w:lang w:val="tr-TR"/>
        </w:rPr>
        <w:t xml:space="preserve"> cesaretlendirilmesi </w:t>
      </w:r>
      <w:r w:rsidRPr="007B6839">
        <w:rPr>
          <w:sz w:val="24"/>
          <w:lang w:val="tr-TR"/>
        </w:rPr>
        <w:t>ve ileride oluşturulacak mekanizmalarda bu ilkelerin göz önüne alınması.</w:t>
      </w:r>
    </w:p>
    <w:p w:rsidR="00651874" w:rsidRPr="007B6839" w:rsidRDefault="00FA11B9" w:rsidP="00801F93">
      <w:pPr>
        <w:numPr>
          <w:ilvl w:val="0"/>
          <w:numId w:val="9"/>
        </w:numPr>
        <w:tabs>
          <w:tab w:val="clear" w:pos="720"/>
          <w:tab w:val="num" w:pos="1428"/>
        </w:tabs>
        <w:ind w:left="1428"/>
        <w:jc w:val="both"/>
        <w:rPr>
          <w:sz w:val="24"/>
          <w:lang w:val="tr-TR"/>
        </w:rPr>
      </w:pPr>
      <w:r w:rsidRPr="007B6839">
        <w:rPr>
          <w:sz w:val="24"/>
          <w:lang w:val="tr-TR"/>
        </w:rPr>
        <w:lastRenderedPageBreak/>
        <w:t>Çocuk Adalet S</w:t>
      </w:r>
      <w:r w:rsidR="00651874" w:rsidRPr="007B6839">
        <w:rPr>
          <w:sz w:val="24"/>
          <w:lang w:val="tr-TR"/>
        </w:rPr>
        <w:t>istemi ça</w:t>
      </w:r>
      <w:r w:rsidR="00340D1F" w:rsidRPr="007B6839">
        <w:rPr>
          <w:sz w:val="24"/>
          <w:lang w:val="tr-TR"/>
        </w:rPr>
        <w:t xml:space="preserve">lışmalarında çocuk görüşünün </w:t>
      </w:r>
      <w:r w:rsidR="008378CA" w:rsidRPr="007B6839">
        <w:rPr>
          <w:sz w:val="24"/>
          <w:lang w:val="tr-TR"/>
        </w:rPr>
        <w:t xml:space="preserve">alınması; bu hususta </w:t>
      </w:r>
      <w:r w:rsidR="00651874" w:rsidRPr="007B6839">
        <w:rPr>
          <w:sz w:val="24"/>
          <w:lang w:val="tr-TR"/>
        </w:rPr>
        <w:t>aileler, yerel yönetimler, kamu kuruluşları, üniversiteler ve sivil toplum kuruluşlarının etkin katılımının sağlanması.</w:t>
      </w:r>
    </w:p>
    <w:p w:rsidR="00651874" w:rsidRPr="007B6839" w:rsidRDefault="00651874" w:rsidP="00801F93">
      <w:pPr>
        <w:numPr>
          <w:ilvl w:val="0"/>
          <w:numId w:val="9"/>
        </w:numPr>
        <w:tabs>
          <w:tab w:val="clear" w:pos="720"/>
          <w:tab w:val="num" w:pos="1428"/>
        </w:tabs>
        <w:ind w:left="1428"/>
        <w:jc w:val="both"/>
        <w:rPr>
          <w:sz w:val="24"/>
          <w:lang w:val="tr-TR"/>
        </w:rPr>
      </w:pPr>
      <w:r w:rsidRPr="007B6839">
        <w:rPr>
          <w:sz w:val="24"/>
          <w:lang w:val="tr-TR"/>
        </w:rPr>
        <w:t xml:space="preserve">Çocuk Adalet Sistemi kapsamında, suça sürüklenmiş çocuklara yönelik rehabilite edici ve </w:t>
      </w:r>
      <w:r w:rsidR="008378CA" w:rsidRPr="007B6839">
        <w:rPr>
          <w:sz w:val="24"/>
          <w:lang w:val="tr-TR"/>
        </w:rPr>
        <w:t xml:space="preserve">bu çocukları </w:t>
      </w:r>
      <w:r w:rsidRPr="007B6839">
        <w:rPr>
          <w:sz w:val="24"/>
          <w:lang w:val="tr-TR"/>
        </w:rPr>
        <w:t xml:space="preserve">topluma kazandırıcı </w:t>
      </w:r>
      <w:r w:rsidR="008378CA" w:rsidRPr="007B6839">
        <w:rPr>
          <w:sz w:val="24"/>
          <w:lang w:val="tr-TR"/>
        </w:rPr>
        <w:t xml:space="preserve">çalışmalar yapacak </w:t>
      </w:r>
      <w:r w:rsidR="00215E72" w:rsidRPr="007B6839">
        <w:rPr>
          <w:sz w:val="24"/>
          <w:lang w:val="tr-TR"/>
        </w:rPr>
        <w:t>kamu ve sivil toplum</w:t>
      </w:r>
      <w:r w:rsidR="000021F9" w:rsidRPr="007B6839">
        <w:rPr>
          <w:sz w:val="24"/>
          <w:lang w:val="tr-TR"/>
        </w:rPr>
        <w:t xml:space="preserve"> </w:t>
      </w:r>
      <w:r w:rsidRPr="007B6839">
        <w:rPr>
          <w:sz w:val="24"/>
          <w:lang w:val="tr-TR"/>
        </w:rPr>
        <w:t>kuruluşların</w:t>
      </w:r>
      <w:r w:rsidR="00215E72" w:rsidRPr="007B6839">
        <w:rPr>
          <w:sz w:val="24"/>
          <w:lang w:val="tr-TR"/>
        </w:rPr>
        <w:t>ın</w:t>
      </w:r>
      <w:r w:rsidRPr="007B6839">
        <w:rPr>
          <w:sz w:val="24"/>
          <w:lang w:val="tr-TR"/>
        </w:rPr>
        <w:t xml:space="preserve"> oluşturulması</w:t>
      </w:r>
      <w:r w:rsidR="007729C3" w:rsidRPr="007B6839">
        <w:rPr>
          <w:sz w:val="24"/>
          <w:lang w:val="tr-TR"/>
        </w:rPr>
        <w:t xml:space="preserve"> ve var olanların güçlendirilmesi</w:t>
      </w:r>
      <w:r w:rsidRPr="007B6839">
        <w:rPr>
          <w:sz w:val="24"/>
          <w:lang w:val="tr-TR"/>
        </w:rPr>
        <w:t>.</w:t>
      </w:r>
    </w:p>
    <w:p w:rsidR="00651874" w:rsidRDefault="00651874" w:rsidP="00801F93">
      <w:pPr>
        <w:numPr>
          <w:ilvl w:val="0"/>
          <w:numId w:val="9"/>
        </w:numPr>
        <w:tabs>
          <w:tab w:val="clear" w:pos="720"/>
          <w:tab w:val="num" w:pos="1428"/>
        </w:tabs>
        <w:ind w:left="1428"/>
        <w:jc w:val="both"/>
        <w:rPr>
          <w:sz w:val="24"/>
          <w:lang w:val="tr-TR"/>
        </w:rPr>
      </w:pPr>
      <w:r w:rsidRPr="007B6839">
        <w:rPr>
          <w:sz w:val="24"/>
          <w:lang w:val="tr-TR"/>
        </w:rPr>
        <w:t>Çocuk Adalet Sistemi içerisinde yer alan kurum ve kurul</w:t>
      </w:r>
      <w:r w:rsidR="007010F1" w:rsidRPr="007B6839">
        <w:rPr>
          <w:sz w:val="24"/>
          <w:lang w:val="tr-TR"/>
        </w:rPr>
        <w:t>uşların kaynak, kadro ve araç -</w:t>
      </w:r>
      <w:r w:rsidRPr="007B6839">
        <w:rPr>
          <w:sz w:val="24"/>
          <w:lang w:val="tr-TR"/>
        </w:rPr>
        <w:t xml:space="preserve">gereç ihtiyacının </w:t>
      </w:r>
      <w:r w:rsidR="00963627" w:rsidRPr="007B6839">
        <w:rPr>
          <w:sz w:val="24"/>
          <w:lang w:val="tr-TR"/>
        </w:rPr>
        <w:t>karşılanması.</w:t>
      </w:r>
    </w:p>
    <w:p w:rsidR="00F12C10" w:rsidRPr="007B6839" w:rsidRDefault="00F12C10" w:rsidP="00801F93">
      <w:pPr>
        <w:numPr>
          <w:ilvl w:val="0"/>
          <w:numId w:val="9"/>
        </w:numPr>
        <w:tabs>
          <w:tab w:val="clear" w:pos="720"/>
          <w:tab w:val="num" w:pos="1428"/>
        </w:tabs>
        <w:ind w:left="1428"/>
        <w:jc w:val="both"/>
        <w:rPr>
          <w:sz w:val="24"/>
          <w:lang w:val="tr-TR"/>
        </w:rPr>
      </w:pPr>
      <w:r>
        <w:rPr>
          <w:sz w:val="24"/>
          <w:lang w:val="tr-TR"/>
        </w:rPr>
        <w:t>Çocuk hakları ihlalleri karşısında çocukların ve yetişkinlerin yargı makamlarına kolayca başvurmasını sağlayacak, çocuk hak ihlallerini takip eden etkin bir a</w:t>
      </w:r>
      <w:r w:rsidR="00FA66D5">
        <w:rPr>
          <w:sz w:val="24"/>
          <w:lang w:val="tr-TR"/>
        </w:rPr>
        <w:t>dli  mekanizmanın oluşturulması</w:t>
      </w:r>
    </w:p>
    <w:p w:rsidR="009F335A" w:rsidRPr="007B6839" w:rsidRDefault="009F335A" w:rsidP="00801F93">
      <w:pPr>
        <w:ind w:left="708"/>
        <w:rPr>
          <w:bCs/>
          <w:sz w:val="24"/>
          <w:lang w:val="tr-TR"/>
        </w:rPr>
      </w:pPr>
    </w:p>
    <w:p w:rsidR="00063A56" w:rsidRPr="007B6839" w:rsidRDefault="00063A56" w:rsidP="00801F93">
      <w:pPr>
        <w:ind w:left="708"/>
        <w:rPr>
          <w:bCs/>
          <w:sz w:val="24"/>
          <w:lang w:val="tr-TR"/>
        </w:rPr>
      </w:pPr>
    </w:p>
    <w:p w:rsidR="00651874" w:rsidRPr="007B6839" w:rsidRDefault="00063A56" w:rsidP="00801F93">
      <w:pPr>
        <w:ind w:left="708"/>
        <w:rPr>
          <w:b/>
          <w:bCs/>
          <w:sz w:val="24"/>
          <w:lang w:val="tr-TR"/>
        </w:rPr>
      </w:pPr>
      <w:r w:rsidRPr="007B6839">
        <w:rPr>
          <w:b/>
          <w:bCs/>
          <w:sz w:val="24"/>
          <w:lang w:val="tr-TR"/>
        </w:rPr>
        <w:t xml:space="preserve">      8-Çocuk Dostu Bir Medya </w:t>
      </w:r>
    </w:p>
    <w:p w:rsidR="00651874" w:rsidRPr="007B6839" w:rsidRDefault="00651874" w:rsidP="00801F93">
      <w:pPr>
        <w:ind w:left="708"/>
        <w:rPr>
          <w:b/>
          <w:bCs/>
          <w:sz w:val="24"/>
          <w:lang w:val="tr-TR"/>
        </w:rPr>
      </w:pPr>
    </w:p>
    <w:p w:rsidR="00651874" w:rsidRPr="007B6839" w:rsidRDefault="00A45C2A" w:rsidP="00801F93">
      <w:pPr>
        <w:ind w:left="708"/>
        <w:jc w:val="both"/>
        <w:rPr>
          <w:bCs/>
          <w:sz w:val="24"/>
          <w:lang w:val="tr-TR"/>
        </w:rPr>
      </w:pPr>
      <w:r w:rsidRPr="007B6839">
        <w:rPr>
          <w:bCs/>
          <w:sz w:val="24"/>
          <w:lang w:val="tr-TR"/>
        </w:rPr>
        <w:t xml:space="preserve">      </w:t>
      </w:r>
      <w:r w:rsidR="00651697" w:rsidRPr="007B6839">
        <w:rPr>
          <w:bCs/>
          <w:sz w:val="24"/>
          <w:lang w:val="tr-TR"/>
        </w:rPr>
        <w:t>“Çocuk Dostu M</w:t>
      </w:r>
      <w:r w:rsidR="009F335A" w:rsidRPr="007B6839">
        <w:rPr>
          <w:bCs/>
          <w:sz w:val="24"/>
          <w:lang w:val="tr-TR"/>
        </w:rPr>
        <w:t>edya</w:t>
      </w:r>
      <w:r w:rsidR="00651697" w:rsidRPr="007B6839">
        <w:rPr>
          <w:bCs/>
          <w:sz w:val="24"/>
          <w:lang w:val="tr-TR"/>
        </w:rPr>
        <w:t>”</w:t>
      </w:r>
      <w:r w:rsidR="009F335A" w:rsidRPr="007B6839">
        <w:rPr>
          <w:bCs/>
          <w:sz w:val="24"/>
          <w:lang w:val="tr-TR"/>
        </w:rPr>
        <w:t xml:space="preserve"> ifadesinden;</w:t>
      </w:r>
      <w:r w:rsidR="00651874" w:rsidRPr="007B6839">
        <w:rPr>
          <w:bCs/>
          <w:sz w:val="24"/>
          <w:lang w:val="tr-TR"/>
        </w:rPr>
        <w:t xml:space="preserve"> örgün eğitimde medya okuryazarlığı, çocuğun iletişim ortamından</w:t>
      </w:r>
      <w:r w:rsidR="0006422D" w:rsidRPr="007B6839">
        <w:rPr>
          <w:bCs/>
          <w:sz w:val="24"/>
          <w:lang w:val="tr-TR"/>
        </w:rPr>
        <w:t xml:space="preserve"> gelebilecek olası zararlardan</w:t>
      </w:r>
      <w:r w:rsidR="00651874" w:rsidRPr="007B6839">
        <w:rPr>
          <w:bCs/>
          <w:sz w:val="24"/>
          <w:lang w:val="tr-TR"/>
        </w:rPr>
        <w:t xml:space="preserve"> korunması çalışmalar</w:t>
      </w:r>
      <w:r w:rsidR="00651697" w:rsidRPr="007B6839">
        <w:rPr>
          <w:bCs/>
          <w:sz w:val="24"/>
          <w:lang w:val="tr-TR"/>
        </w:rPr>
        <w:t>ı ve medyanın kötüye kullanım</w:t>
      </w:r>
      <w:r w:rsidR="00651874" w:rsidRPr="007B6839">
        <w:rPr>
          <w:bCs/>
          <w:sz w:val="24"/>
          <w:lang w:val="tr-TR"/>
        </w:rPr>
        <w:t xml:space="preserve">ının engellenmesi, bilişim suçları, siber medya ağından korunma, çocuk haklarına duyarlı, çocuğun </w:t>
      </w:r>
      <w:r w:rsidR="00063A56" w:rsidRPr="007B6839">
        <w:rPr>
          <w:bCs/>
          <w:sz w:val="24"/>
          <w:lang w:val="tr-TR"/>
        </w:rPr>
        <w:t>yüksek</w:t>
      </w:r>
      <w:r w:rsidR="00651874" w:rsidRPr="007B6839">
        <w:rPr>
          <w:bCs/>
          <w:sz w:val="24"/>
          <w:lang w:val="tr-TR"/>
        </w:rPr>
        <w:t xml:space="preserve"> yararını gözeten bir medya anlayışının geliştirilmesi anlaşılmalıdır.</w:t>
      </w:r>
    </w:p>
    <w:p w:rsidR="00651874" w:rsidRPr="007B6839" w:rsidRDefault="00651874" w:rsidP="00801F93">
      <w:pPr>
        <w:ind w:left="708"/>
        <w:rPr>
          <w:bCs/>
          <w:sz w:val="24"/>
          <w:lang w:val="tr-TR"/>
        </w:rPr>
      </w:pPr>
    </w:p>
    <w:p w:rsidR="003E4782" w:rsidRPr="007B6839" w:rsidRDefault="00A45C2A" w:rsidP="00801F93">
      <w:pPr>
        <w:ind w:left="708"/>
        <w:rPr>
          <w:b/>
          <w:bCs/>
          <w:sz w:val="24"/>
          <w:lang w:val="tr-TR"/>
        </w:rPr>
      </w:pPr>
      <w:r w:rsidRPr="007B6839">
        <w:rPr>
          <w:b/>
          <w:bCs/>
          <w:sz w:val="24"/>
          <w:lang w:val="tr-TR"/>
        </w:rPr>
        <w:t xml:space="preserve">      </w:t>
      </w:r>
    </w:p>
    <w:p w:rsidR="00651874" w:rsidRPr="007B6839" w:rsidRDefault="00651874" w:rsidP="00801F93">
      <w:pPr>
        <w:ind w:left="708"/>
        <w:rPr>
          <w:b/>
          <w:bCs/>
          <w:sz w:val="24"/>
          <w:lang w:val="tr-TR"/>
        </w:rPr>
      </w:pPr>
      <w:r w:rsidRPr="007B6839">
        <w:rPr>
          <w:b/>
          <w:bCs/>
          <w:sz w:val="24"/>
          <w:lang w:val="tr-TR"/>
        </w:rPr>
        <w:t>Stratejik Amaçlar</w:t>
      </w:r>
      <w:r w:rsidR="00BE5317">
        <w:rPr>
          <w:b/>
          <w:bCs/>
          <w:sz w:val="24"/>
          <w:lang w:val="tr-TR"/>
        </w:rPr>
        <w:t xml:space="preserve"> ve Göstergeleri</w:t>
      </w:r>
      <w:r w:rsidRPr="007B6839">
        <w:rPr>
          <w:b/>
          <w:bCs/>
          <w:sz w:val="24"/>
          <w:lang w:val="tr-TR"/>
        </w:rPr>
        <w:t xml:space="preserve">: </w:t>
      </w:r>
    </w:p>
    <w:p w:rsidR="00651874" w:rsidRPr="007B6839" w:rsidRDefault="00651874" w:rsidP="00801F93">
      <w:pPr>
        <w:ind w:left="708"/>
        <w:jc w:val="both"/>
        <w:rPr>
          <w:b/>
          <w:bCs/>
          <w:sz w:val="24"/>
          <w:u w:val="single"/>
          <w:lang w:val="tr-TR"/>
        </w:rPr>
      </w:pPr>
    </w:p>
    <w:p w:rsidR="00651874" w:rsidRPr="00E25C29" w:rsidRDefault="00651874" w:rsidP="00801F93">
      <w:pPr>
        <w:pStyle w:val="ListeParagraf"/>
        <w:numPr>
          <w:ilvl w:val="0"/>
          <w:numId w:val="28"/>
        </w:numPr>
        <w:spacing w:after="0" w:line="240" w:lineRule="auto"/>
        <w:ind w:left="1428"/>
        <w:jc w:val="both"/>
        <w:rPr>
          <w:rFonts w:ascii="Times New Roman" w:hAnsi="Times New Roman"/>
          <w:sz w:val="24"/>
          <w:lang w:val="tr-TR"/>
        </w:rPr>
      </w:pPr>
      <w:r w:rsidRPr="007B6839">
        <w:rPr>
          <w:rFonts w:ascii="Times New Roman" w:hAnsi="Times New Roman"/>
          <w:bCs/>
          <w:sz w:val="24"/>
          <w:lang w:val="tr-TR"/>
        </w:rPr>
        <w:t xml:space="preserve">Medya ile ilgili yasal düzenlemeleri ve uygulamaları çocuk hakları temelinde </w:t>
      </w:r>
      <w:r w:rsidR="003E4782" w:rsidRPr="007B6839">
        <w:rPr>
          <w:rFonts w:ascii="Times New Roman" w:hAnsi="Times New Roman"/>
          <w:bCs/>
          <w:sz w:val="24"/>
          <w:lang w:val="tr-TR"/>
        </w:rPr>
        <w:t>yeniden düzenlemek.</w:t>
      </w:r>
    </w:p>
    <w:p w:rsidR="00E25C29" w:rsidRDefault="00E25C29" w:rsidP="00801F93">
      <w:pPr>
        <w:pStyle w:val="ListeParagraf"/>
        <w:spacing w:after="0" w:line="240" w:lineRule="auto"/>
        <w:ind w:left="1428"/>
        <w:jc w:val="both"/>
        <w:rPr>
          <w:rFonts w:ascii="Times New Roman" w:hAnsi="Times New Roman"/>
          <w:bCs/>
          <w:sz w:val="24"/>
          <w:lang w:val="tr-TR"/>
        </w:rPr>
      </w:pPr>
      <w:r>
        <w:rPr>
          <w:rFonts w:ascii="Times New Roman" w:hAnsi="Times New Roman"/>
          <w:bCs/>
          <w:sz w:val="24"/>
          <w:lang w:val="tr-TR"/>
        </w:rPr>
        <w:t>G1: Çocuk hakları temelinde medya ile ilgili düzenlenen mevzuat sayısı</w:t>
      </w:r>
    </w:p>
    <w:p w:rsidR="00AC317C" w:rsidRPr="007B6839" w:rsidRDefault="00AC317C" w:rsidP="00801F93">
      <w:pPr>
        <w:pStyle w:val="ListeParagraf"/>
        <w:spacing w:after="0" w:line="240" w:lineRule="auto"/>
        <w:ind w:left="1428"/>
        <w:jc w:val="both"/>
        <w:rPr>
          <w:rFonts w:ascii="Times New Roman" w:hAnsi="Times New Roman"/>
          <w:sz w:val="24"/>
          <w:lang w:val="tr-TR"/>
        </w:rPr>
      </w:pPr>
    </w:p>
    <w:p w:rsidR="00E25C29" w:rsidRDefault="00651874" w:rsidP="00801F93">
      <w:pPr>
        <w:pStyle w:val="ListeParagraf"/>
        <w:numPr>
          <w:ilvl w:val="0"/>
          <w:numId w:val="28"/>
        </w:numPr>
        <w:spacing w:after="0" w:line="240" w:lineRule="auto"/>
        <w:ind w:left="1428"/>
        <w:jc w:val="both"/>
        <w:rPr>
          <w:rFonts w:ascii="Times New Roman" w:hAnsi="Times New Roman"/>
          <w:bCs/>
          <w:sz w:val="24"/>
          <w:lang w:val="tr-TR"/>
        </w:rPr>
      </w:pPr>
      <w:r w:rsidRPr="007B6839">
        <w:rPr>
          <w:rFonts w:ascii="Times New Roman" w:hAnsi="Times New Roman"/>
          <w:bCs/>
          <w:sz w:val="24"/>
          <w:lang w:val="tr-TR"/>
        </w:rPr>
        <w:t xml:space="preserve">Çocuk haklarına dayalı çocuk dostu </w:t>
      </w:r>
      <w:r w:rsidR="0006422D" w:rsidRPr="007B6839">
        <w:rPr>
          <w:rFonts w:ascii="Times New Roman" w:hAnsi="Times New Roman"/>
          <w:bCs/>
          <w:sz w:val="24"/>
          <w:lang w:val="tr-TR"/>
        </w:rPr>
        <w:t xml:space="preserve">bir </w:t>
      </w:r>
      <w:r w:rsidRPr="007B6839">
        <w:rPr>
          <w:rFonts w:ascii="Times New Roman" w:hAnsi="Times New Roman"/>
          <w:bCs/>
          <w:sz w:val="24"/>
          <w:lang w:val="tr-TR"/>
        </w:rPr>
        <w:t>medya anlayışını yaygınlaştırmak.</w:t>
      </w:r>
    </w:p>
    <w:p w:rsidR="00E25C29" w:rsidRDefault="00E25C29" w:rsidP="00801F93">
      <w:pPr>
        <w:pStyle w:val="ListeParagraf"/>
        <w:spacing w:after="0" w:line="240" w:lineRule="auto"/>
        <w:ind w:left="1428"/>
        <w:jc w:val="both"/>
        <w:rPr>
          <w:rFonts w:ascii="Times New Roman" w:hAnsi="Times New Roman"/>
          <w:bCs/>
          <w:sz w:val="24"/>
          <w:lang w:val="tr-TR"/>
        </w:rPr>
      </w:pPr>
      <w:r>
        <w:rPr>
          <w:rFonts w:ascii="Times New Roman" w:hAnsi="Times New Roman"/>
          <w:bCs/>
          <w:sz w:val="24"/>
          <w:lang w:val="tr-TR"/>
        </w:rPr>
        <w:t>G1:Çocuğun yüksek yararını dikkate alarak medyada yer alan yayın sayısı</w:t>
      </w:r>
    </w:p>
    <w:p w:rsidR="00651874" w:rsidRDefault="00E25C29" w:rsidP="00801F93">
      <w:pPr>
        <w:pStyle w:val="ListeParagraf"/>
        <w:spacing w:after="0" w:line="240" w:lineRule="auto"/>
        <w:ind w:left="1428"/>
        <w:jc w:val="both"/>
        <w:rPr>
          <w:rFonts w:ascii="Times New Roman" w:hAnsi="Times New Roman"/>
          <w:bCs/>
          <w:sz w:val="24"/>
          <w:lang w:val="tr-TR"/>
        </w:rPr>
      </w:pPr>
      <w:r>
        <w:rPr>
          <w:rFonts w:ascii="Times New Roman" w:hAnsi="Times New Roman"/>
          <w:bCs/>
          <w:sz w:val="24"/>
          <w:lang w:val="tr-TR"/>
        </w:rPr>
        <w:t xml:space="preserve">G2: Program üretim süreçlerinde yer alan çocuk </w:t>
      </w:r>
      <w:r w:rsidR="00AC317C">
        <w:rPr>
          <w:rFonts w:ascii="Times New Roman" w:hAnsi="Times New Roman"/>
          <w:bCs/>
          <w:sz w:val="24"/>
          <w:lang w:val="tr-TR"/>
        </w:rPr>
        <w:t>oranı</w:t>
      </w:r>
      <w:r w:rsidR="00651874" w:rsidRPr="007B6839">
        <w:rPr>
          <w:rFonts w:ascii="Times New Roman" w:hAnsi="Times New Roman"/>
          <w:bCs/>
          <w:sz w:val="24"/>
          <w:lang w:val="tr-TR"/>
        </w:rPr>
        <w:t xml:space="preserve"> </w:t>
      </w:r>
    </w:p>
    <w:p w:rsidR="00AC317C" w:rsidRPr="007B6839" w:rsidRDefault="00AC317C" w:rsidP="00801F93">
      <w:pPr>
        <w:pStyle w:val="ListeParagraf"/>
        <w:spacing w:after="0" w:line="240" w:lineRule="auto"/>
        <w:ind w:left="1428"/>
        <w:jc w:val="both"/>
        <w:rPr>
          <w:rFonts w:ascii="Times New Roman" w:hAnsi="Times New Roman"/>
          <w:bCs/>
          <w:sz w:val="24"/>
          <w:lang w:val="tr-TR"/>
        </w:rPr>
      </w:pPr>
    </w:p>
    <w:p w:rsidR="00651874" w:rsidRDefault="00340D1F" w:rsidP="00801F93">
      <w:pPr>
        <w:pStyle w:val="ListeParagraf"/>
        <w:numPr>
          <w:ilvl w:val="0"/>
          <w:numId w:val="28"/>
        </w:numPr>
        <w:spacing w:after="0" w:line="240" w:lineRule="auto"/>
        <w:ind w:left="1428"/>
        <w:jc w:val="both"/>
        <w:rPr>
          <w:rFonts w:ascii="Times New Roman" w:hAnsi="Times New Roman"/>
          <w:bCs/>
          <w:sz w:val="24"/>
          <w:lang w:val="tr-TR"/>
        </w:rPr>
      </w:pPr>
      <w:r w:rsidRPr="007B6839">
        <w:rPr>
          <w:rFonts w:ascii="Times New Roman" w:hAnsi="Times New Roman"/>
          <w:bCs/>
          <w:sz w:val="24"/>
          <w:lang w:val="tr-TR"/>
        </w:rPr>
        <w:t>Çocukla ilgili bütün</w:t>
      </w:r>
      <w:r w:rsidR="00651874" w:rsidRPr="007B6839">
        <w:rPr>
          <w:rFonts w:ascii="Times New Roman" w:hAnsi="Times New Roman"/>
          <w:bCs/>
          <w:sz w:val="24"/>
          <w:lang w:val="tr-TR"/>
        </w:rPr>
        <w:t xml:space="preserve"> yayınların, çocuk haklarına </w:t>
      </w:r>
      <w:r w:rsidR="00673D3C" w:rsidRPr="007B6839">
        <w:rPr>
          <w:rFonts w:ascii="Times New Roman" w:hAnsi="Times New Roman"/>
          <w:bCs/>
          <w:sz w:val="24"/>
          <w:lang w:val="tr-TR"/>
        </w:rPr>
        <w:t>uygunluğu</w:t>
      </w:r>
      <w:r w:rsidR="00A45C2A" w:rsidRPr="007B6839">
        <w:rPr>
          <w:rFonts w:ascii="Times New Roman" w:hAnsi="Times New Roman"/>
          <w:bCs/>
          <w:sz w:val="24"/>
          <w:lang w:val="tr-TR"/>
        </w:rPr>
        <w:t>nu</w:t>
      </w:r>
      <w:r w:rsidR="00673D3C" w:rsidRPr="007B6839">
        <w:rPr>
          <w:rFonts w:ascii="Times New Roman" w:hAnsi="Times New Roman"/>
          <w:bCs/>
          <w:sz w:val="24"/>
          <w:lang w:val="tr-TR"/>
        </w:rPr>
        <w:t xml:space="preserve"> sağlamak </w:t>
      </w:r>
      <w:r w:rsidR="0055124D" w:rsidRPr="007B6839">
        <w:rPr>
          <w:rFonts w:ascii="Times New Roman" w:hAnsi="Times New Roman"/>
          <w:bCs/>
          <w:sz w:val="24"/>
          <w:lang w:val="tr-TR"/>
        </w:rPr>
        <w:t xml:space="preserve">ve </w:t>
      </w:r>
      <w:r w:rsidR="00673D3C" w:rsidRPr="007B6839">
        <w:rPr>
          <w:rFonts w:ascii="Times New Roman" w:hAnsi="Times New Roman"/>
          <w:bCs/>
          <w:sz w:val="24"/>
          <w:lang w:val="tr-TR"/>
        </w:rPr>
        <w:t xml:space="preserve">bu uygunluğun </w:t>
      </w:r>
      <w:r w:rsidR="001751C9" w:rsidRPr="007B6839">
        <w:rPr>
          <w:rFonts w:ascii="Times New Roman" w:hAnsi="Times New Roman"/>
          <w:bCs/>
          <w:sz w:val="24"/>
          <w:lang w:val="tr-TR"/>
        </w:rPr>
        <w:t>izlenmesi</w:t>
      </w:r>
      <w:r w:rsidR="0055124D" w:rsidRPr="007B6839">
        <w:rPr>
          <w:rFonts w:ascii="Times New Roman" w:hAnsi="Times New Roman"/>
          <w:bCs/>
          <w:sz w:val="24"/>
          <w:lang w:val="tr-TR"/>
        </w:rPr>
        <w:t xml:space="preserve"> </w:t>
      </w:r>
      <w:r w:rsidR="001751C9" w:rsidRPr="007B6839">
        <w:rPr>
          <w:rFonts w:ascii="Times New Roman" w:hAnsi="Times New Roman"/>
          <w:bCs/>
          <w:sz w:val="24"/>
          <w:lang w:val="tr-TR"/>
        </w:rPr>
        <w:t xml:space="preserve">amacıyla çocukların </w:t>
      </w:r>
      <w:r w:rsidR="00673D3C" w:rsidRPr="007B6839">
        <w:rPr>
          <w:rFonts w:ascii="Times New Roman" w:hAnsi="Times New Roman"/>
          <w:bCs/>
          <w:sz w:val="24"/>
          <w:lang w:val="tr-TR"/>
        </w:rPr>
        <w:t xml:space="preserve">da </w:t>
      </w:r>
      <w:r w:rsidR="00651874" w:rsidRPr="007B6839">
        <w:rPr>
          <w:rFonts w:ascii="Times New Roman" w:hAnsi="Times New Roman"/>
          <w:bCs/>
          <w:sz w:val="24"/>
          <w:lang w:val="tr-TR"/>
        </w:rPr>
        <w:t xml:space="preserve">içinde yer alacağı </w:t>
      </w:r>
      <w:r w:rsidR="001751C9" w:rsidRPr="007B6839">
        <w:rPr>
          <w:rFonts w:ascii="Times New Roman" w:hAnsi="Times New Roman"/>
          <w:bCs/>
          <w:sz w:val="24"/>
          <w:lang w:val="tr-TR"/>
        </w:rPr>
        <w:t>yapılar</w:t>
      </w:r>
      <w:r w:rsidR="00651874" w:rsidRPr="007B6839">
        <w:rPr>
          <w:rFonts w:ascii="Times New Roman" w:hAnsi="Times New Roman"/>
          <w:bCs/>
          <w:sz w:val="24"/>
          <w:lang w:val="tr-TR"/>
        </w:rPr>
        <w:t xml:space="preserve"> geliştirmek.</w:t>
      </w:r>
    </w:p>
    <w:p w:rsidR="00E25C29" w:rsidRPr="007B6839" w:rsidRDefault="00E25C29" w:rsidP="00801F93">
      <w:pPr>
        <w:pStyle w:val="ListeParagraf"/>
        <w:spacing w:after="0" w:line="240" w:lineRule="auto"/>
        <w:ind w:left="1428"/>
        <w:jc w:val="both"/>
        <w:rPr>
          <w:rFonts w:ascii="Times New Roman" w:hAnsi="Times New Roman"/>
          <w:bCs/>
          <w:sz w:val="24"/>
          <w:lang w:val="tr-TR"/>
        </w:rPr>
      </w:pPr>
      <w:r>
        <w:rPr>
          <w:rFonts w:ascii="Times New Roman" w:hAnsi="Times New Roman"/>
          <w:bCs/>
          <w:sz w:val="24"/>
          <w:lang w:val="tr-TR"/>
        </w:rPr>
        <w:t xml:space="preserve">G1:Medya izlenme süreçlerine katılan çocuk </w:t>
      </w:r>
      <w:r w:rsidR="00AC317C">
        <w:rPr>
          <w:rFonts w:ascii="Times New Roman" w:hAnsi="Times New Roman"/>
          <w:bCs/>
          <w:sz w:val="24"/>
          <w:lang w:val="tr-TR"/>
        </w:rPr>
        <w:t>oranı</w:t>
      </w:r>
    </w:p>
    <w:p w:rsidR="006741E8" w:rsidRDefault="006741E8" w:rsidP="00801F93">
      <w:pPr>
        <w:ind w:left="708"/>
        <w:rPr>
          <w:b/>
          <w:bCs/>
          <w:sz w:val="24"/>
          <w:u w:val="single"/>
          <w:lang w:val="tr-TR"/>
        </w:rPr>
      </w:pPr>
    </w:p>
    <w:p w:rsidR="00801F93" w:rsidRDefault="00801F93" w:rsidP="00801F93">
      <w:pPr>
        <w:ind w:left="708"/>
        <w:rPr>
          <w:b/>
          <w:bCs/>
          <w:sz w:val="24"/>
          <w:u w:val="single"/>
          <w:lang w:val="tr-TR"/>
        </w:rPr>
      </w:pPr>
    </w:p>
    <w:p w:rsidR="00801F93" w:rsidRPr="007B6839" w:rsidRDefault="00801F93" w:rsidP="00801F93">
      <w:pPr>
        <w:ind w:left="708"/>
        <w:rPr>
          <w:b/>
          <w:bCs/>
          <w:sz w:val="24"/>
          <w:u w:val="single"/>
          <w:lang w:val="tr-TR"/>
        </w:rPr>
      </w:pPr>
    </w:p>
    <w:p w:rsidR="00651874" w:rsidRPr="007B6839" w:rsidRDefault="00A45C2A" w:rsidP="00801F93">
      <w:pPr>
        <w:ind w:left="708"/>
        <w:rPr>
          <w:b/>
          <w:bCs/>
          <w:sz w:val="24"/>
          <w:lang w:val="tr-TR"/>
        </w:rPr>
      </w:pPr>
      <w:r w:rsidRPr="007B6839">
        <w:rPr>
          <w:b/>
          <w:bCs/>
          <w:sz w:val="24"/>
          <w:lang w:val="tr-TR"/>
        </w:rPr>
        <w:t xml:space="preserve">      </w:t>
      </w:r>
      <w:r w:rsidR="00651874" w:rsidRPr="007B6839">
        <w:rPr>
          <w:b/>
          <w:bCs/>
          <w:sz w:val="24"/>
          <w:lang w:val="tr-TR"/>
        </w:rPr>
        <w:t>Stratejiler ve Eylemler:</w:t>
      </w:r>
    </w:p>
    <w:p w:rsidR="00651874" w:rsidRPr="007B6839" w:rsidRDefault="00651874" w:rsidP="00801F93">
      <w:pPr>
        <w:ind w:left="708"/>
        <w:rPr>
          <w:b/>
          <w:bCs/>
          <w:sz w:val="24"/>
          <w:u w:val="single"/>
          <w:lang w:val="tr-TR"/>
        </w:rPr>
      </w:pPr>
    </w:p>
    <w:p w:rsidR="00651874" w:rsidRPr="007B6839" w:rsidRDefault="001751C9" w:rsidP="00801F93">
      <w:pPr>
        <w:pStyle w:val="ListeParagraf1"/>
        <w:numPr>
          <w:ilvl w:val="0"/>
          <w:numId w:val="11"/>
        </w:numPr>
        <w:spacing w:after="0" w:line="240" w:lineRule="auto"/>
        <w:ind w:left="1428"/>
        <w:jc w:val="both"/>
        <w:rPr>
          <w:rFonts w:ascii="Times New Roman" w:hAnsi="Times New Roman"/>
          <w:sz w:val="24"/>
          <w:szCs w:val="24"/>
        </w:rPr>
      </w:pPr>
      <w:r w:rsidRPr="007B6839">
        <w:rPr>
          <w:rFonts w:ascii="Times New Roman" w:hAnsi="Times New Roman"/>
          <w:sz w:val="24"/>
          <w:szCs w:val="24"/>
        </w:rPr>
        <w:t>Eleştirel m</w:t>
      </w:r>
      <w:r w:rsidR="00651874" w:rsidRPr="007B6839">
        <w:rPr>
          <w:rFonts w:ascii="Times New Roman" w:hAnsi="Times New Roman"/>
          <w:sz w:val="24"/>
          <w:szCs w:val="24"/>
        </w:rPr>
        <w:t>edya</w:t>
      </w:r>
      <w:r w:rsidR="0006422D" w:rsidRPr="007B6839">
        <w:rPr>
          <w:rFonts w:ascii="Times New Roman" w:hAnsi="Times New Roman"/>
          <w:sz w:val="24"/>
          <w:szCs w:val="24"/>
        </w:rPr>
        <w:t xml:space="preserve"> </w:t>
      </w:r>
      <w:r w:rsidR="00651874" w:rsidRPr="007B6839">
        <w:rPr>
          <w:rFonts w:ascii="Times New Roman" w:hAnsi="Times New Roman"/>
          <w:sz w:val="24"/>
          <w:szCs w:val="24"/>
        </w:rPr>
        <w:t xml:space="preserve">okuryazarlığı eğitiminin </w:t>
      </w:r>
      <w:r w:rsidR="00370A0D">
        <w:rPr>
          <w:rFonts w:ascii="Times New Roman" w:hAnsi="Times New Roman"/>
          <w:sz w:val="24"/>
          <w:szCs w:val="24"/>
        </w:rPr>
        <w:t>yaygınlaştırılması</w:t>
      </w:r>
      <w:r w:rsidR="00651874" w:rsidRPr="007B6839">
        <w:rPr>
          <w:rFonts w:ascii="Times New Roman" w:hAnsi="Times New Roman"/>
          <w:sz w:val="24"/>
          <w:szCs w:val="24"/>
        </w:rPr>
        <w:t xml:space="preserve">. </w:t>
      </w:r>
    </w:p>
    <w:p w:rsidR="00651874" w:rsidRPr="007B6839" w:rsidRDefault="001751C9" w:rsidP="00801F93">
      <w:pPr>
        <w:pStyle w:val="ListeParagraf1"/>
        <w:numPr>
          <w:ilvl w:val="0"/>
          <w:numId w:val="11"/>
        </w:numPr>
        <w:spacing w:after="0" w:line="240" w:lineRule="auto"/>
        <w:ind w:left="1428"/>
        <w:jc w:val="both"/>
        <w:rPr>
          <w:rFonts w:ascii="Times New Roman" w:hAnsi="Times New Roman"/>
          <w:sz w:val="24"/>
          <w:szCs w:val="24"/>
        </w:rPr>
      </w:pPr>
      <w:r w:rsidRPr="007B6839">
        <w:rPr>
          <w:rFonts w:ascii="Times New Roman" w:hAnsi="Times New Roman"/>
          <w:sz w:val="24"/>
          <w:szCs w:val="24"/>
        </w:rPr>
        <w:t xml:space="preserve">Medyada çocuk hakları ihlallerini </w:t>
      </w:r>
      <w:r w:rsidR="00651874" w:rsidRPr="007B6839">
        <w:rPr>
          <w:rFonts w:ascii="Times New Roman" w:hAnsi="Times New Roman"/>
          <w:sz w:val="24"/>
          <w:szCs w:val="24"/>
        </w:rPr>
        <w:t>önleyici tedbirlerin alınması; ihlallere yönelik etkin ve ağırlaştırılmış yaptırımların uygulanması.</w:t>
      </w:r>
    </w:p>
    <w:p w:rsidR="001751C9" w:rsidRPr="007B6839" w:rsidRDefault="00497BA5" w:rsidP="00801F93">
      <w:pPr>
        <w:pStyle w:val="ListeParagraf"/>
        <w:numPr>
          <w:ilvl w:val="0"/>
          <w:numId w:val="11"/>
        </w:numPr>
        <w:spacing w:after="0" w:line="240" w:lineRule="auto"/>
        <w:ind w:left="1428"/>
        <w:jc w:val="both"/>
        <w:rPr>
          <w:rFonts w:ascii="Times New Roman" w:hAnsi="Times New Roman"/>
          <w:bCs/>
          <w:sz w:val="24"/>
          <w:szCs w:val="24"/>
          <w:lang w:val="tr-TR"/>
        </w:rPr>
      </w:pPr>
      <w:r w:rsidRPr="007B6839">
        <w:rPr>
          <w:rFonts w:ascii="Times New Roman" w:hAnsi="Times New Roman"/>
          <w:bCs/>
          <w:sz w:val="24"/>
          <w:lang w:val="tr-TR"/>
        </w:rPr>
        <w:t>Engelli veya ihmal/istismar edilmiş çocukların medyada</w:t>
      </w:r>
      <w:r w:rsidR="001751C9" w:rsidRPr="007B6839">
        <w:rPr>
          <w:rFonts w:ascii="Times New Roman" w:hAnsi="Times New Roman"/>
          <w:bCs/>
          <w:sz w:val="24"/>
          <w:lang w:val="tr-TR"/>
        </w:rPr>
        <w:t xml:space="preserve"> </w:t>
      </w:r>
      <w:r w:rsidR="005A1E9F" w:rsidRPr="007B6839">
        <w:rPr>
          <w:rFonts w:ascii="Times New Roman" w:hAnsi="Times New Roman"/>
          <w:bCs/>
          <w:sz w:val="24"/>
          <w:lang w:val="tr-TR"/>
        </w:rPr>
        <w:t>zavallı ve</w:t>
      </w:r>
      <w:r w:rsidR="0055124D" w:rsidRPr="007B6839">
        <w:rPr>
          <w:rFonts w:ascii="Times New Roman" w:hAnsi="Times New Roman"/>
          <w:bCs/>
          <w:sz w:val="24"/>
          <w:lang w:val="tr-TR"/>
        </w:rPr>
        <w:t xml:space="preserve"> </w:t>
      </w:r>
      <w:r w:rsidR="001751C9" w:rsidRPr="007B6839">
        <w:rPr>
          <w:rFonts w:ascii="Times New Roman" w:hAnsi="Times New Roman"/>
          <w:bCs/>
          <w:sz w:val="24"/>
          <w:lang w:val="tr-TR"/>
        </w:rPr>
        <w:t>mağdur gösterilme</w:t>
      </w:r>
      <w:r w:rsidR="006476EE" w:rsidRPr="007B6839">
        <w:rPr>
          <w:rFonts w:ascii="Times New Roman" w:hAnsi="Times New Roman"/>
          <w:bCs/>
          <w:sz w:val="24"/>
          <w:lang w:val="tr-TR"/>
        </w:rPr>
        <w:t>me</w:t>
      </w:r>
      <w:r w:rsidR="001751C9" w:rsidRPr="007B6839">
        <w:rPr>
          <w:rFonts w:ascii="Times New Roman" w:hAnsi="Times New Roman"/>
          <w:bCs/>
          <w:sz w:val="24"/>
          <w:lang w:val="tr-TR"/>
        </w:rPr>
        <w:t>si</w:t>
      </w:r>
      <w:r w:rsidR="001132D0" w:rsidRPr="007B6839">
        <w:rPr>
          <w:rFonts w:ascii="Times New Roman" w:hAnsi="Times New Roman"/>
          <w:bCs/>
          <w:sz w:val="24"/>
          <w:lang w:val="tr-TR"/>
        </w:rPr>
        <w:t xml:space="preserve"> ve </w:t>
      </w:r>
      <w:r w:rsidR="0051122D" w:rsidRPr="007B6839">
        <w:rPr>
          <w:rFonts w:ascii="Times New Roman" w:hAnsi="Times New Roman"/>
          <w:bCs/>
          <w:sz w:val="24"/>
          <w:lang w:val="tr-TR"/>
        </w:rPr>
        <w:t xml:space="preserve"> </w:t>
      </w:r>
      <w:r w:rsidR="0055124D" w:rsidRPr="007B6839">
        <w:rPr>
          <w:rFonts w:ascii="Times New Roman" w:hAnsi="Times New Roman"/>
          <w:bCs/>
          <w:sz w:val="24"/>
          <w:lang w:val="tr-TR"/>
        </w:rPr>
        <w:t xml:space="preserve">yayınlar yoluyla </w:t>
      </w:r>
      <w:r w:rsidR="0051122D" w:rsidRPr="007B6839">
        <w:rPr>
          <w:rFonts w:ascii="Times New Roman" w:hAnsi="Times New Roman"/>
          <w:bCs/>
          <w:sz w:val="24"/>
          <w:lang w:val="tr-TR"/>
        </w:rPr>
        <w:t>rencide</w:t>
      </w:r>
      <w:r w:rsidR="006476EE" w:rsidRPr="007B6839">
        <w:rPr>
          <w:rFonts w:ascii="Times New Roman" w:hAnsi="Times New Roman"/>
          <w:bCs/>
          <w:sz w:val="24"/>
          <w:lang w:val="tr-TR"/>
        </w:rPr>
        <w:t xml:space="preserve"> edilmemesi.</w:t>
      </w:r>
    </w:p>
    <w:p w:rsidR="00651874" w:rsidRPr="007B6839" w:rsidRDefault="00651874" w:rsidP="00801F93">
      <w:pPr>
        <w:pStyle w:val="ListeParagraf1"/>
        <w:numPr>
          <w:ilvl w:val="0"/>
          <w:numId w:val="11"/>
        </w:numPr>
        <w:spacing w:after="0" w:line="240" w:lineRule="auto"/>
        <w:ind w:left="1428"/>
        <w:jc w:val="both"/>
        <w:rPr>
          <w:rFonts w:ascii="Times New Roman" w:hAnsi="Times New Roman"/>
          <w:sz w:val="24"/>
          <w:szCs w:val="24"/>
        </w:rPr>
      </w:pPr>
      <w:r w:rsidRPr="007B6839">
        <w:rPr>
          <w:rFonts w:ascii="Times New Roman" w:hAnsi="Times New Roman"/>
          <w:sz w:val="24"/>
          <w:szCs w:val="24"/>
        </w:rPr>
        <w:t>Medya</w:t>
      </w:r>
      <w:r w:rsidR="00A41C7C" w:rsidRPr="007B6839">
        <w:rPr>
          <w:rFonts w:ascii="Times New Roman" w:hAnsi="Times New Roman"/>
          <w:sz w:val="24"/>
          <w:szCs w:val="24"/>
        </w:rPr>
        <w:t>nın ve medya</w:t>
      </w:r>
      <w:r w:rsidRPr="007B6839">
        <w:rPr>
          <w:rFonts w:ascii="Times New Roman" w:hAnsi="Times New Roman"/>
          <w:sz w:val="24"/>
          <w:szCs w:val="24"/>
        </w:rPr>
        <w:t xml:space="preserve"> öz denetim yapılarının m</w:t>
      </w:r>
      <w:r w:rsidR="009F335A" w:rsidRPr="007B6839">
        <w:rPr>
          <w:rFonts w:ascii="Times New Roman" w:hAnsi="Times New Roman"/>
          <w:sz w:val="24"/>
          <w:szCs w:val="24"/>
        </w:rPr>
        <w:t>eslek etiği</w:t>
      </w:r>
      <w:r w:rsidR="0055124D" w:rsidRPr="007B6839">
        <w:rPr>
          <w:rFonts w:ascii="Times New Roman" w:hAnsi="Times New Roman"/>
          <w:sz w:val="24"/>
          <w:szCs w:val="24"/>
        </w:rPr>
        <w:t>ne aykırı davranışlarının tes</w:t>
      </w:r>
      <w:r w:rsidR="00370A0D">
        <w:rPr>
          <w:rFonts w:ascii="Times New Roman" w:hAnsi="Times New Roman"/>
          <w:sz w:val="24"/>
          <w:szCs w:val="24"/>
        </w:rPr>
        <w:t>b</w:t>
      </w:r>
      <w:r w:rsidR="0055124D" w:rsidRPr="007B6839">
        <w:rPr>
          <w:rFonts w:ascii="Times New Roman" w:hAnsi="Times New Roman"/>
          <w:sz w:val="24"/>
          <w:szCs w:val="24"/>
        </w:rPr>
        <w:t>iti</w:t>
      </w:r>
      <w:r w:rsidR="009F335A" w:rsidRPr="007B6839">
        <w:rPr>
          <w:rFonts w:ascii="Times New Roman" w:hAnsi="Times New Roman"/>
          <w:sz w:val="24"/>
          <w:szCs w:val="24"/>
        </w:rPr>
        <w:t xml:space="preserve"> </w:t>
      </w:r>
      <w:r w:rsidR="00340D1F" w:rsidRPr="007B6839">
        <w:rPr>
          <w:rFonts w:ascii="Times New Roman" w:hAnsi="Times New Roman"/>
          <w:sz w:val="24"/>
          <w:szCs w:val="24"/>
        </w:rPr>
        <w:t>ve meslek örgütlerinin</w:t>
      </w:r>
      <w:r w:rsidR="00391395" w:rsidRPr="007B6839">
        <w:rPr>
          <w:rFonts w:ascii="Times New Roman" w:hAnsi="Times New Roman"/>
          <w:sz w:val="24"/>
          <w:szCs w:val="24"/>
        </w:rPr>
        <w:t xml:space="preserve"> </w:t>
      </w:r>
      <w:r w:rsidR="009B547F" w:rsidRPr="007B6839">
        <w:rPr>
          <w:rFonts w:ascii="Times New Roman" w:hAnsi="Times New Roman"/>
          <w:sz w:val="24"/>
          <w:szCs w:val="24"/>
        </w:rPr>
        <w:t>çocuğun yüksek yararı doğrultusunda</w:t>
      </w:r>
      <w:r w:rsidR="00391395" w:rsidRPr="007B6839">
        <w:rPr>
          <w:rFonts w:ascii="Times New Roman" w:hAnsi="Times New Roman"/>
          <w:sz w:val="24"/>
          <w:szCs w:val="24"/>
        </w:rPr>
        <w:t xml:space="preserve"> tedbirler</w:t>
      </w:r>
      <w:r w:rsidR="00340D1F" w:rsidRPr="007B6839">
        <w:rPr>
          <w:rFonts w:ascii="Times New Roman" w:hAnsi="Times New Roman"/>
          <w:sz w:val="24"/>
          <w:szCs w:val="24"/>
        </w:rPr>
        <w:t xml:space="preserve"> almalarının</w:t>
      </w:r>
      <w:r w:rsidRPr="007B6839">
        <w:rPr>
          <w:rFonts w:ascii="Times New Roman" w:hAnsi="Times New Roman"/>
          <w:sz w:val="24"/>
          <w:szCs w:val="24"/>
        </w:rPr>
        <w:t xml:space="preserve"> sağlanması.</w:t>
      </w:r>
    </w:p>
    <w:p w:rsidR="006476EE" w:rsidRPr="007B6839" w:rsidRDefault="006476EE" w:rsidP="00801F93">
      <w:pPr>
        <w:pStyle w:val="ListeParagraf1"/>
        <w:numPr>
          <w:ilvl w:val="0"/>
          <w:numId w:val="11"/>
        </w:numPr>
        <w:spacing w:after="0" w:line="240" w:lineRule="auto"/>
        <w:ind w:left="1428"/>
        <w:jc w:val="both"/>
        <w:rPr>
          <w:rFonts w:ascii="Times New Roman" w:hAnsi="Times New Roman"/>
          <w:sz w:val="24"/>
          <w:szCs w:val="24"/>
        </w:rPr>
      </w:pPr>
      <w:r w:rsidRPr="007B6839">
        <w:rPr>
          <w:rFonts w:ascii="Times New Roman" w:hAnsi="Times New Roman"/>
          <w:sz w:val="24"/>
          <w:szCs w:val="24"/>
        </w:rPr>
        <w:t>Medya</w:t>
      </w:r>
      <w:r w:rsidR="008F65D7" w:rsidRPr="007B6839">
        <w:rPr>
          <w:rFonts w:ascii="Times New Roman" w:hAnsi="Times New Roman"/>
          <w:sz w:val="24"/>
          <w:szCs w:val="24"/>
        </w:rPr>
        <w:t xml:space="preserve">nın </w:t>
      </w:r>
      <w:r w:rsidR="00651874" w:rsidRPr="007B6839">
        <w:rPr>
          <w:rFonts w:ascii="Times New Roman" w:hAnsi="Times New Roman"/>
          <w:sz w:val="24"/>
          <w:szCs w:val="24"/>
        </w:rPr>
        <w:t>çocukların gelişimi üzerindeki olumsuz etkilerini tespit</w:t>
      </w:r>
      <w:r w:rsidR="009B547F" w:rsidRPr="007B6839">
        <w:rPr>
          <w:rFonts w:ascii="Times New Roman" w:hAnsi="Times New Roman"/>
          <w:sz w:val="24"/>
          <w:szCs w:val="24"/>
        </w:rPr>
        <w:t xml:space="preserve"> </w:t>
      </w:r>
      <w:r w:rsidR="00651874" w:rsidRPr="007B6839">
        <w:rPr>
          <w:rFonts w:ascii="Times New Roman" w:hAnsi="Times New Roman"/>
          <w:sz w:val="24"/>
          <w:szCs w:val="24"/>
        </w:rPr>
        <w:t>e</w:t>
      </w:r>
      <w:r w:rsidR="009B547F" w:rsidRPr="007B6839">
        <w:rPr>
          <w:rFonts w:ascii="Times New Roman" w:hAnsi="Times New Roman"/>
          <w:sz w:val="24"/>
          <w:szCs w:val="24"/>
        </w:rPr>
        <w:t>tmeye</w:t>
      </w:r>
      <w:r w:rsidR="00651874" w:rsidRPr="007B6839">
        <w:rPr>
          <w:rFonts w:ascii="Times New Roman" w:hAnsi="Times New Roman"/>
          <w:sz w:val="24"/>
          <w:szCs w:val="24"/>
        </w:rPr>
        <w:t xml:space="preserve"> ve gidermeye</w:t>
      </w:r>
      <w:r w:rsidRPr="007B6839">
        <w:rPr>
          <w:rFonts w:ascii="Times New Roman" w:hAnsi="Times New Roman"/>
          <w:sz w:val="24"/>
          <w:szCs w:val="24"/>
        </w:rPr>
        <w:t xml:space="preserve"> yönelik bilimsel çalışmaların yapılması.</w:t>
      </w:r>
    </w:p>
    <w:p w:rsidR="001751C9" w:rsidRDefault="006476EE" w:rsidP="00801F93">
      <w:pPr>
        <w:pStyle w:val="ListeParagraf1"/>
        <w:numPr>
          <w:ilvl w:val="0"/>
          <w:numId w:val="11"/>
        </w:numPr>
        <w:spacing w:after="0" w:line="240" w:lineRule="auto"/>
        <w:ind w:left="1428"/>
        <w:jc w:val="both"/>
        <w:rPr>
          <w:rFonts w:ascii="Times New Roman" w:hAnsi="Times New Roman"/>
          <w:sz w:val="24"/>
          <w:szCs w:val="24"/>
        </w:rPr>
      </w:pPr>
      <w:r w:rsidRPr="007B6839">
        <w:rPr>
          <w:rFonts w:ascii="Times New Roman" w:hAnsi="Times New Roman"/>
          <w:sz w:val="24"/>
          <w:szCs w:val="24"/>
        </w:rPr>
        <w:t>M</w:t>
      </w:r>
      <w:r w:rsidR="0055124D" w:rsidRPr="007B6839">
        <w:rPr>
          <w:rFonts w:ascii="Times New Roman" w:hAnsi="Times New Roman"/>
          <w:sz w:val="24"/>
          <w:szCs w:val="24"/>
        </w:rPr>
        <w:t xml:space="preserve">edya ve çocuk </w:t>
      </w:r>
      <w:r w:rsidRPr="007B6839">
        <w:rPr>
          <w:rFonts w:ascii="Times New Roman" w:hAnsi="Times New Roman"/>
          <w:sz w:val="24"/>
          <w:szCs w:val="24"/>
        </w:rPr>
        <w:t>göstergelerinin oluşturulması.</w:t>
      </w:r>
    </w:p>
    <w:p w:rsidR="00B44119" w:rsidRPr="007B6839" w:rsidRDefault="00B44119" w:rsidP="00801F93">
      <w:pPr>
        <w:pStyle w:val="ListeParagraf1"/>
        <w:numPr>
          <w:ilvl w:val="0"/>
          <w:numId w:val="11"/>
        </w:numPr>
        <w:spacing w:after="0" w:line="240" w:lineRule="auto"/>
        <w:ind w:left="1428"/>
        <w:jc w:val="both"/>
        <w:rPr>
          <w:rFonts w:ascii="Times New Roman" w:hAnsi="Times New Roman"/>
          <w:sz w:val="24"/>
          <w:szCs w:val="24"/>
        </w:rPr>
      </w:pPr>
      <w:r>
        <w:rPr>
          <w:rFonts w:ascii="Times New Roman" w:hAnsi="Times New Roman"/>
          <w:sz w:val="24"/>
          <w:szCs w:val="24"/>
        </w:rPr>
        <w:t xml:space="preserve">Çocuk </w:t>
      </w:r>
      <w:r w:rsidR="00AC317C">
        <w:rPr>
          <w:rFonts w:ascii="Times New Roman" w:hAnsi="Times New Roman"/>
          <w:sz w:val="24"/>
          <w:szCs w:val="24"/>
        </w:rPr>
        <w:t xml:space="preserve">hakları </w:t>
      </w:r>
      <w:r>
        <w:rPr>
          <w:rFonts w:ascii="Times New Roman" w:hAnsi="Times New Roman"/>
          <w:sz w:val="24"/>
          <w:szCs w:val="24"/>
        </w:rPr>
        <w:t>portalının kurulması</w:t>
      </w:r>
    </w:p>
    <w:p w:rsidR="00460A00" w:rsidRPr="007B6839" w:rsidRDefault="00460A00" w:rsidP="00801F93">
      <w:pPr>
        <w:ind w:left="708"/>
        <w:rPr>
          <w:b/>
          <w:sz w:val="24"/>
          <w:lang w:val="tr-TR"/>
        </w:rPr>
      </w:pPr>
    </w:p>
    <w:p w:rsidR="0000493D" w:rsidRPr="007B6839" w:rsidRDefault="0000493D" w:rsidP="00801F93">
      <w:pPr>
        <w:ind w:left="708"/>
        <w:rPr>
          <w:b/>
          <w:sz w:val="24"/>
          <w:lang w:val="tr-TR"/>
        </w:rPr>
      </w:pPr>
    </w:p>
    <w:p w:rsidR="00460A00" w:rsidRPr="007B6839" w:rsidRDefault="006A6AFD" w:rsidP="00801F93">
      <w:pPr>
        <w:ind w:left="708"/>
        <w:rPr>
          <w:b/>
          <w:bCs/>
          <w:sz w:val="24"/>
          <w:lang w:val="tr-TR"/>
        </w:rPr>
      </w:pPr>
      <w:r w:rsidRPr="007B6839">
        <w:rPr>
          <w:b/>
          <w:bCs/>
          <w:sz w:val="24"/>
          <w:lang w:val="tr-TR"/>
        </w:rPr>
        <w:t xml:space="preserve">      9- Denetleme</w:t>
      </w:r>
      <w:r w:rsidR="00A57CF7" w:rsidRPr="007B6839">
        <w:rPr>
          <w:b/>
          <w:bCs/>
          <w:sz w:val="24"/>
          <w:lang w:val="tr-TR"/>
        </w:rPr>
        <w:t>, İzleme v</w:t>
      </w:r>
      <w:r w:rsidRPr="007B6839">
        <w:rPr>
          <w:b/>
          <w:bCs/>
          <w:sz w:val="24"/>
          <w:lang w:val="tr-TR"/>
        </w:rPr>
        <w:t>e Değerlendirme Sistemi</w:t>
      </w:r>
    </w:p>
    <w:p w:rsidR="00460A00" w:rsidRPr="007B6839" w:rsidRDefault="00460A00" w:rsidP="00801F93">
      <w:pPr>
        <w:ind w:left="708"/>
        <w:rPr>
          <w:b/>
          <w:bCs/>
          <w:sz w:val="24"/>
          <w:lang w:val="tr-TR"/>
        </w:rPr>
      </w:pPr>
    </w:p>
    <w:p w:rsidR="00460A00" w:rsidRDefault="00A45C2A" w:rsidP="00801F93">
      <w:pPr>
        <w:ind w:left="708"/>
        <w:jc w:val="both"/>
        <w:rPr>
          <w:bCs/>
          <w:sz w:val="24"/>
          <w:lang w:val="tr-TR"/>
        </w:rPr>
      </w:pPr>
      <w:r w:rsidRPr="007B6839">
        <w:rPr>
          <w:bCs/>
          <w:sz w:val="24"/>
          <w:lang w:val="tr-TR"/>
        </w:rPr>
        <w:t xml:space="preserve">      </w:t>
      </w:r>
      <w:r w:rsidR="00767069">
        <w:rPr>
          <w:bCs/>
          <w:sz w:val="24"/>
          <w:lang w:val="tr-TR"/>
        </w:rPr>
        <w:tab/>
      </w:r>
      <w:r w:rsidR="00460A00" w:rsidRPr="00370A0D">
        <w:rPr>
          <w:bCs/>
          <w:i/>
          <w:sz w:val="24"/>
          <w:lang w:val="tr-TR"/>
        </w:rPr>
        <w:t>Denetleme</w:t>
      </w:r>
      <w:r w:rsidR="000F42DF" w:rsidRPr="00370A0D">
        <w:rPr>
          <w:bCs/>
          <w:i/>
          <w:sz w:val="24"/>
          <w:lang w:val="tr-TR"/>
        </w:rPr>
        <w:t>,</w:t>
      </w:r>
      <w:r w:rsidR="00460A00" w:rsidRPr="00370A0D">
        <w:rPr>
          <w:bCs/>
          <w:i/>
          <w:sz w:val="24"/>
          <w:lang w:val="tr-TR"/>
        </w:rPr>
        <w:t xml:space="preserve"> İzleme ve Değerlendirme</w:t>
      </w:r>
      <w:r w:rsidR="00370A0D">
        <w:rPr>
          <w:bCs/>
          <w:sz w:val="24"/>
          <w:lang w:val="tr-TR"/>
        </w:rPr>
        <w:t>,</w:t>
      </w:r>
      <w:r w:rsidR="00460A00" w:rsidRPr="007B6839">
        <w:rPr>
          <w:bCs/>
          <w:sz w:val="24"/>
          <w:lang w:val="tr-TR"/>
        </w:rPr>
        <w:t xml:space="preserve"> başlığı </w:t>
      </w:r>
      <w:r w:rsidR="004D5A3C" w:rsidRPr="007B6839">
        <w:rPr>
          <w:bCs/>
          <w:sz w:val="24"/>
          <w:lang w:val="tr-TR"/>
        </w:rPr>
        <w:t>ile,</w:t>
      </w:r>
      <w:r w:rsidR="00460A00" w:rsidRPr="007B6839">
        <w:rPr>
          <w:bCs/>
          <w:sz w:val="24"/>
          <w:lang w:val="tr-TR"/>
        </w:rPr>
        <w:t xml:space="preserve"> çocuk haklarıyla ilgili hizmet ve uygulamaları denetlemek üzere</w:t>
      </w:r>
      <w:r w:rsidR="000F42DF" w:rsidRPr="007B6839">
        <w:rPr>
          <w:bCs/>
          <w:sz w:val="24"/>
          <w:lang w:val="tr-TR"/>
        </w:rPr>
        <w:t>, içinde çocukların da yer alacağı,</w:t>
      </w:r>
      <w:r w:rsidR="00460A00" w:rsidRPr="007B6839">
        <w:rPr>
          <w:bCs/>
          <w:sz w:val="24"/>
          <w:lang w:val="tr-TR"/>
        </w:rPr>
        <w:t xml:space="preserve"> sivil ve özerk</w:t>
      </w:r>
      <w:r w:rsidR="00AC317C">
        <w:rPr>
          <w:bCs/>
          <w:sz w:val="24"/>
          <w:lang w:val="tr-TR"/>
        </w:rPr>
        <w:t>,</w:t>
      </w:r>
      <w:r w:rsidR="00460A00" w:rsidRPr="007B6839">
        <w:rPr>
          <w:bCs/>
          <w:sz w:val="24"/>
          <w:lang w:val="tr-TR"/>
        </w:rPr>
        <w:t xml:space="preserve"> güçlü</w:t>
      </w:r>
      <w:r w:rsidR="00370A0D">
        <w:rPr>
          <w:bCs/>
          <w:sz w:val="24"/>
          <w:lang w:val="tr-TR"/>
        </w:rPr>
        <w:t xml:space="preserve"> ve dinamik </w:t>
      </w:r>
      <w:r w:rsidR="00460A00" w:rsidRPr="007B6839">
        <w:rPr>
          <w:bCs/>
          <w:sz w:val="24"/>
          <w:lang w:val="tr-TR"/>
        </w:rPr>
        <w:t>mekanizmaların kurulması anlaşılmalıdır.</w:t>
      </w:r>
    </w:p>
    <w:p w:rsidR="00767069" w:rsidRPr="00767069" w:rsidRDefault="00767069" w:rsidP="00801F93">
      <w:pPr>
        <w:ind w:left="708"/>
        <w:jc w:val="both"/>
        <w:rPr>
          <w:bCs/>
          <w:sz w:val="24"/>
          <w:lang w:val="tr-TR"/>
        </w:rPr>
      </w:pPr>
      <w:r>
        <w:rPr>
          <w:bCs/>
          <w:sz w:val="24"/>
          <w:lang w:val="tr-TR"/>
        </w:rPr>
        <w:tab/>
        <w:t xml:space="preserve">Denetleme, İzleme ve Değerlendirme Sistematiği içinde ortaya çıkacak veriler ve yıllara göre gelişim göstergesi işlevi için </w:t>
      </w:r>
      <w:r>
        <w:rPr>
          <w:bCs/>
          <w:i/>
          <w:sz w:val="24"/>
          <w:lang w:val="tr-TR"/>
        </w:rPr>
        <w:t xml:space="preserve">çocuğun iyilik hali endeksi </w:t>
      </w:r>
      <w:r>
        <w:rPr>
          <w:bCs/>
          <w:sz w:val="24"/>
          <w:lang w:val="tr-TR"/>
        </w:rPr>
        <w:t>esas alınacak ve bütün stratejik amaçlar için temel gösterge kaynağı kabul edilecektir.</w:t>
      </w:r>
    </w:p>
    <w:p w:rsidR="00767069" w:rsidRPr="00767069" w:rsidRDefault="00767069" w:rsidP="00801F93">
      <w:pPr>
        <w:ind w:left="708"/>
        <w:rPr>
          <w:bCs/>
          <w:sz w:val="24"/>
          <w:lang w:val="tr-TR"/>
        </w:rPr>
      </w:pPr>
      <w:r>
        <w:rPr>
          <w:bCs/>
          <w:sz w:val="24"/>
          <w:lang w:val="tr-TR"/>
        </w:rPr>
        <w:tab/>
      </w:r>
      <w:r w:rsidRPr="00767069">
        <w:rPr>
          <w:bCs/>
          <w:sz w:val="24"/>
          <w:lang w:val="tr-TR"/>
        </w:rPr>
        <w:tab/>
      </w:r>
    </w:p>
    <w:p w:rsidR="00EC489F" w:rsidRPr="007B6839" w:rsidRDefault="00EC489F" w:rsidP="00801F93">
      <w:pPr>
        <w:ind w:left="708"/>
        <w:rPr>
          <w:b/>
          <w:bCs/>
          <w:sz w:val="24"/>
          <w:u w:val="single"/>
          <w:lang w:val="tr-TR"/>
        </w:rPr>
      </w:pPr>
    </w:p>
    <w:p w:rsidR="00430E77" w:rsidRPr="007B6839" w:rsidRDefault="004D5A3C" w:rsidP="00801F93">
      <w:pPr>
        <w:ind w:left="708"/>
        <w:rPr>
          <w:b/>
          <w:bCs/>
          <w:sz w:val="24"/>
          <w:lang w:val="tr-TR"/>
        </w:rPr>
      </w:pPr>
      <w:r w:rsidRPr="007B6839">
        <w:rPr>
          <w:b/>
          <w:bCs/>
          <w:sz w:val="24"/>
          <w:lang w:val="tr-TR"/>
        </w:rPr>
        <w:t xml:space="preserve">      </w:t>
      </w:r>
      <w:r w:rsidR="00430E77" w:rsidRPr="007B6839">
        <w:rPr>
          <w:b/>
          <w:bCs/>
          <w:sz w:val="24"/>
          <w:lang w:val="tr-TR"/>
        </w:rPr>
        <w:t>Stratejik Amaçlar</w:t>
      </w:r>
      <w:r w:rsidR="00BE5317">
        <w:rPr>
          <w:b/>
          <w:bCs/>
          <w:sz w:val="24"/>
          <w:lang w:val="tr-TR"/>
        </w:rPr>
        <w:t xml:space="preserve"> ve Göstergeleri</w:t>
      </w:r>
      <w:r w:rsidR="00430E77" w:rsidRPr="007B6839">
        <w:rPr>
          <w:b/>
          <w:bCs/>
          <w:sz w:val="24"/>
          <w:lang w:val="tr-TR"/>
        </w:rPr>
        <w:t xml:space="preserve">: </w:t>
      </w:r>
    </w:p>
    <w:p w:rsidR="00460A00" w:rsidRPr="007B6839" w:rsidRDefault="00460A00" w:rsidP="00801F93">
      <w:pPr>
        <w:ind w:left="708"/>
        <w:rPr>
          <w:b/>
          <w:bCs/>
          <w:sz w:val="24"/>
          <w:u w:val="single"/>
          <w:lang w:val="tr-TR"/>
        </w:rPr>
      </w:pPr>
    </w:p>
    <w:p w:rsidR="00DF1E81" w:rsidRPr="00DF1E81" w:rsidRDefault="00430E77" w:rsidP="0051107D">
      <w:pPr>
        <w:pStyle w:val="ListeParagraf"/>
        <w:numPr>
          <w:ilvl w:val="0"/>
          <w:numId w:val="35"/>
        </w:numPr>
        <w:ind w:left="1428"/>
        <w:rPr>
          <w:rFonts w:ascii="Times New Roman" w:hAnsi="Times New Roman"/>
          <w:sz w:val="24"/>
          <w:lang w:val="tr-TR"/>
        </w:rPr>
      </w:pPr>
      <w:r w:rsidRPr="007B6839">
        <w:rPr>
          <w:rFonts w:ascii="Times New Roman" w:hAnsi="Times New Roman"/>
          <w:bCs/>
          <w:sz w:val="24"/>
          <w:lang w:val="tr-TR"/>
        </w:rPr>
        <w:t xml:space="preserve">Çocuk hakları uygulamalarını denetleyecek, </w:t>
      </w:r>
      <w:r w:rsidR="00460A00" w:rsidRPr="007B6839">
        <w:rPr>
          <w:rFonts w:ascii="Times New Roman" w:hAnsi="Times New Roman"/>
          <w:bCs/>
          <w:sz w:val="24"/>
          <w:lang w:val="tr-TR"/>
        </w:rPr>
        <w:t>izleyecek</w:t>
      </w:r>
      <w:r w:rsidR="00370A0D">
        <w:rPr>
          <w:rFonts w:ascii="Times New Roman" w:hAnsi="Times New Roman"/>
          <w:bCs/>
          <w:sz w:val="24"/>
          <w:lang w:val="tr-TR"/>
        </w:rPr>
        <w:t xml:space="preserve">, </w:t>
      </w:r>
      <w:r w:rsidRPr="007B6839">
        <w:rPr>
          <w:rFonts w:ascii="Times New Roman" w:hAnsi="Times New Roman"/>
          <w:bCs/>
          <w:sz w:val="24"/>
          <w:lang w:val="tr-TR"/>
        </w:rPr>
        <w:t>değerlendirecek</w:t>
      </w:r>
      <w:r w:rsidR="00370A0D">
        <w:rPr>
          <w:rFonts w:ascii="Times New Roman" w:hAnsi="Times New Roman"/>
          <w:bCs/>
          <w:sz w:val="24"/>
          <w:lang w:val="tr-TR"/>
        </w:rPr>
        <w:t xml:space="preserve"> ve sürdürülebilirliğini sağlayacak,</w:t>
      </w:r>
      <w:r w:rsidR="00460A00" w:rsidRPr="007B6839">
        <w:rPr>
          <w:rFonts w:ascii="Times New Roman" w:hAnsi="Times New Roman"/>
          <w:bCs/>
          <w:sz w:val="24"/>
          <w:lang w:val="tr-TR"/>
        </w:rPr>
        <w:t xml:space="preserve"> çocukların da içinde yer al</w:t>
      </w:r>
      <w:r w:rsidR="00370A0D">
        <w:rPr>
          <w:rFonts w:ascii="Times New Roman" w:hAnsi="Times New Roman"/>
          <w:bCs/>
          <w:sz w:val="24"/>
          <w:lang w:val="tr-TR"/>
        </w:rPr>
        <w:t>acağı</w:t>
      </w:r>
      <w:r w:rsidR="00460A00" w:rsidRPr="007B6839">
        <w:rPr>
          <w:rFonts w:ascii="Times New Roman" w:hAnsi="Times New Roman"/>
          <w:bCs/>
          <w:sz w:val="24"/>
          <w:lang w:val="tr-TR"/>
        </w:rPr>
        <w:t xml:space="preserve"> sivil ve özerk modeller gelişti</w:t>
      </w:r>
      <w:r w:rsidR="00CF47B1" w:rsidRPr="007B6839">
        <w:rPr>
          <w:rFonts w:ascii="Times New Roman" w:hAnsi="Times New Roman"/>
          <w:bCs/>
          <w:sz w:val="24"/>
          <w:lang w:val="tr-TR"/>
        </w:rPr>
        <w:t>rmek.</w:t>
      </w:r>
    </w:p>
    <w:p w:rsidR="00AC317C" w:rsidRDefault="00DF1E81" w:rsidP="00801F93">
      <w:pPr>
        <w:pStyle w:val="ListeParagraf"/>
        <w:ind w:left="1428"/>
        <w:jc w:val="both"/>
        <w:rPr>
          <w:rFonts w:ascii="Times New Roman" w:hAnsi="Times New Roman"/>
          <w:bCs/>
          <w:sz w:val="24"/>
          <w:lang w:val="tr-TR"/>
        </w:rPr>
      </w:pPr>
      <w:r>
        <w:rPr>
          <w:rFonts w:ascii="Times New Roman" w:hAnsi="Times New Roman"/>
          <w:bCs/>
          <w:sz w:val="24"/>
          <w:lang w:val="tr-TR"/>
        </w:rPr>
        <w:t>G1:</w:t>
      </w:r>
      <w:r w:rsidR="00460A00" w:rsidRPr="007B6839">
        <w:rPr>
          <w:rFonts w:ascii="Times New Roman" w:hAnsi="Times New Roman"/>
          <w:bCs/>
          <w:sz w:val="24"/>
          <w:lang w:val="tr-TR"/>
        </w:rPr>
        <w:t xml:space="preserve"> </w:t>
      </w:r>
      <w:r w:rsidRPr="007B6839">
        <w:rPr>
          <w:rFonts w:ascii="Times New Roman" w:hAnsi="Times New Roman"/>
          <w:bCs/>
          <w:sz w:val="24"/>
          <w:lang w:val="tr-TR"/>
        </w:rPr>
        <w:t>Çocuk hakları uygulamalarını denetleyecek, izleyecek</w:t>
      </w:r>
      <w:r>
        <w:rPr>
          <w:rFonts w:ascii="Times New Roman" w:hAnsi="Times New Roman"/>
          <w:bCs/>
          <w:sz w:val="24"/>
          <w:lang w:val="tr-TR"/>
        </w:rPr>
        <w:t xml:space="preserve">, </w:t>
      </w:r>
      <w:r w:rsidRPr="007B6839">
        <w:rPr>
          <w:rFonts w:ascii="Times New Roman" w:hAnsi="Times New Roman"/>
          <w:bCs/>
          <w:sz w:val="24"/>
          <w:lang w:val="tr-TR"/>
        </w:rPr>
        <w:t>değerlendirecek</w:t>
      </w:r>
      <w:r>
        <w:rPr>
          <w:rFonts w:ascii="Times New Roman" w:hAnsi="Times New Roman"/>
          <w:bCs/>
          <w:sz w:val="24"/>
          <w:lang w:val="tr-TR"/>
        </w:rPr>
        <w:t xml:space="preserve"> ve </w:t>
      </w:r>
    </w:p>
    <w:p w:rsidR="00801F93" w:rsidRDefault="00801F93" w:rsidP="00801F93">
      <w:pPr>
        <w:pStyle w:val="ListeParagraf"/>
        <w:ind w:left="1428"/>
        <w:jc w:val="both"/>
        <w:rPr>
          <w:rFonts w:ascii="Times New Roman" w:hAnsi="Times New Roman"/>
          <w:bCs/>
          <w:sz w:val="24"/>
          <w:lang w:val="tr-TR"/>
        </w:rPr>
      </w:pPr>
      <w:r>
        <w:rPr>
          <w:rFonts w:ascii="Times New Roman" w:hAnsi="Times New Roman"/>
          <w:bCs/>
          <w:sz w:val="24"/>
          <w:lang w:val="tr-TR"/>
        </w:rPr>
        <w:t xml:space="preserve">       sürdürülebilirliğini </w:t>
      </w:r>
      <w:r w:rsidRPr="00801F93">
        <w:rPr>
          <w:rFonts w:ascii="Times New Roman" w:hAnsi="Times New Roman"/>
          <w:bCs/>
          <w:sz w:val="24"/>
          <w:lang w:val="tr-TR"/>
        </w:rPr>
        <w:t xml:space="preserve">sağlamak üzere geliştirilen, çocukların da içinde yer alacağı sivil ve </w:t>
      </w:r>
      <w:r>
        <w:rPr>
          <w:rFonts w:ascii="Times New Roman" w:hAnsi="Times New Roman"/>
          <w:bCs/>
          <w:sz w:val="24"/>
          <w:lang w:val="tr-TR"/>
        </w:rPr>
        <w:t xml:space="preserve">   </w:t>
      </w:r>
    </w:p>
    <w:p w:rsidR="00801F93" w:rsidRPr="00801F93" w:rsidRDefault="00801F93" w:rsidP="00801F93">
      <w:pPr>
        <w:pStyle w:val="ListeParagraf"/>
        <w:ind w:left="1428"/>
        <w:jc w:val="both"/>
        <w:rPr>
          <w:rFonts w:ascii="Times New Roman" w:hAnsi="Times New Roman"/>
          <w:bCs/>
          <w:sz w:val="24"/>
          <w:lang w:val="tr-TR"/>
        </w:rPr>
      </w:pPr>
      <w:r>
        <w:rPr>
          <w:rFonts w:ascii="Times New Roman" w:hAnsi="Times New Roman"/>
          <w:bCs/>
          <w:sz w:val="24"/>
          <w:lang w:val="tr-TR"/>
        </w:rPr>
        <w:t xml:space="preserve">       </w:t>
      </w:r>
      <w:r w:rsidRPr="004567DF">
        <w:rPr>
          <w:rFonts w:ascii="Times New Roman" w:hAnsi="Times New Roman"/>
          <w:bCs/>
          <w:sz w:val="24"/>
          <w:lang w:val="tr-TR"/>
        </w:rPr>
        <w:t>özerk model sayısında artış</w:t>
      </w:r>
    </w:p>
    <w:p w:rsidR="00AC317C" w:rsidRPr="00AC317C" w:rsidRDefault="00AC317C" w:rsidP="00801F93">
      <w:pPr>
        <w:pStyle w:val="ListeParagraf"/>
        <w:ind w:left="1428"/>
        <w:jc w:val="both"/>
        <w:rPr>
          <w:rFonts w:ascii="Times New Roman" w:hAnsi="Times New Roman"/>
          <w:sz w:val="24"/>
          <w:lang w:val="tr-TR"/>
        </w:rPr>
      </w:pPr>
    </w:p>
    <w:p w:rsidR="00460A00" w:rsidRPr="00DF1E81" w:rsidRDefault="00370A0D" w:rsidP="00801F93">
      <w:pPr>
        <w:pStyle w:val="ListeParagraf"/>
        <w:numPr>
          <w:ilvl w:val="0"/>
          <w:numId w:val="35"/>
        </w:numPr>
        <w:ind w:left="1428"/>
        <w:jc w:val="both"/>
        <w:rPr>
          <w:rFonts w:ascii="Times New Roman" w:hAnsi="Times New Roman"/>
          <w:sz w:val="24"/>
          <w:lang w:val="tr-TR"/>
        </w:rPr>
      </w:pPr>
      <w:r>
        <w:rPr>
          <w:rFonts w:ascii="Times New Roman" w:hAnsi="Times New Roman"/>
          <w:bCs/>
          <w:sz w:val="24"/>
          <w:lang w:val="tr-TR"/>
        </w:rPr>
        <w:t>Ulusal ve uluslar</w:t>
      </w:r>
      <w:r w:rsidR="002A0B9C" w:rsidRPr="007B6839">
        <w:rPr>
          <w:rFonts w:ascii="Times New Roman" w:hAnsi="Times New Roman"/>
          <w:bCs/>
          <w:sz w:val="24"/>
          <w:lang w:val="tr-TR"/>
        </w:rPr>
        <w:t>arası düzeyde ç</w:t>
      </w:r>
      <w:r w:rsidR="00460A00" w:rsidRPr="007B6839">
        <w:rPr>
          <w:rFonts w:ascii="Times New Roman" w:hAnsi="Times New Roman"/>
          <w:bCs/>
          <w:sz w:val="24"/>
          <w:lang w:val="tr-TR"/>
        </w:rPr>
        <w:t xml:space="preserve">ocuk hak ihlallerini izleme </w:t>
      </w:r>
      <w:r w:rsidR="00CF47B1" w:rsidRPr="007B6839">
        <w:rPr>
          <w:rFonts w:ascii="Times New Roman" w:hAnsi="Times New Roman"/>
          <w:bCs/>
          <w:sz w:val="24"/>
          <w:lang w:val="tr-TR"/>
        </w:rPr>
        <w:t xml:space="preserve">sistemleri </w:t>
      </w:r>
      <w:r w:rsidR="006A6AFD" w:rsidRPr="007B6839">
        <w:rPr>
          <w:rFonts w:ascii="Times New Roman" w:hAnsi="Times New Roman"/>
          <w:bCs/>
          <w:sz w:val="24"/>
          <w:lang w:val="tr-TR"/>
        </w:rPr>
        <w:t>oluşturmak.</w:t>
      </w:r>
    </w:p>
    <w:p w:rsidR="00DF1E81" w:rsidRPr="007B6839" w:rsidRDefault="00DF1E81" w:rsidP="00801F93">
      <w:pPr>
        <w:pStyle w:val="ListeParagraf"/>
        <w:ind w:left="1428"/>
        <w:jc w:val="both"/>
        <w:rPr>
          <w:rFonts w:ascii="Times New Roman" w:hAnsi="Times New Roman"/>
          <w:sz w:val="24"/>
          <w:lang w:val="tr-TR"/>
        </w:rPr>
      </w:pPr>
      <w:r>
        <w:rPr>
          <w:rFonts w:ascii="Times New Roman" w:hAnsi="Times New Roman"/>
          <w:bCs/>
          <w:sz w:val="24"/>
          <w:lang w:val="tr-TR"/>
        </w:rPr>
        <w:t>G1:</w:t>
      </w:r>
      <w:r w:rsidRPr="00DF1E81">
        <w:rPr>
          <w:rFonts w:ascii="Times New Roman" w:hAnsi="Times New Roman"/>
          <w:bCs/>
          <w:sz w:val="24"/>
          <w:lang w:val="tr-TR"/>
        </w:rPr>
        <w:t xml:space="preserve"> </w:t>
      </w:r>
      <w:r>
        <w:rPr>
          <w:rFonts w:ascii="Times New Roman" w:hAnsi="Times New Roman"/>
          <w:bCs/>
          <w:sz w:val="24"/>
          <w:lang w:val="tr-TR"/>
        </w:rPr>
        <w:t>Ulusal ve uluslar</w:t>
      </w:r>
      <w:r w:rsidRPr="007B6839">
        <w:rPr>
          <w:rFonts w:ascii="Times New Roman" w:hAnsi="Times New Roman"/>
          <w:bCs/>
          <w:sz w:val="24"/>
          <w:lang w:val="tr-TR"/>
        </w:rPr>
        <w:t>arası düzeyde ç</w:t>
      </w:r>
      <w:r>
        <w:rPr>
          <w:rFonts w:ascii="Times New Roman" w:hAnsi="Times New Roman"/>
          <w:bCs/>
          <w:sz w:val="24"/>
          <w:lang w:val="tr-TR"/>
        </w:rPr>
        <w:t>ocuk hak ihlallerinde azalma</w:t>
      </w:r>
    </w:p>
    <w:p w:rsidR="00460A00" w:rsidRPr="007B6839" w:rsidRDefault="00460A00" w:rsidP="00801F93">
      <w:pPr>
        <w:ind w:left="708"/>
        <w:rPr>
          <w:b/>
          <w:bCs/>
          <w:sz w:val="24"/>
          <w:u w:val="single"/>
          <w:lang w:val="tr-TR"/>
        </w:rPr>
      </w:pPr>
    </w:p>
    <w:p w:rsidR="00460A00" w:rsidRPr="007B6839" w:rsidRDefault="004D5A3C" w:rsidP="00801F93">
      <w:pPr>
        <w:ind w:left="708"/>
        <w:rPr>
          <w:b/>
          <w:bCs/>
          <w:sz w:val="24"/>
          <w:lang w:val="tr-TR"/>
        </w:rPr>
      </w:pPr>
      <w:r w:rsidRPr="007B6839">
        <w:rPr>
          <w:b/>
          <w:bCs/>
          <w:sz w:val="24"/>
          <w:lang w:val="tr-TR"/>
        </w:rPr>
        <w:t xml:space="preserve">      </w:t>
      </w:r>
      <w:r w:rsidR="00460A00" w:rsidRPr="007B6839">
        <w:rPr>
          <w:b/>
          <w:bCs/>
          <w:sz w:val="24"/>
          <w:lang w:val="tr-TR"/>
        </w:rPr>
        <w:t>Stratejiler ve Eylemler:</w:t>
      </w:r>
    </w:p>
    <w:p w:rsidR="00460A00" w:rsidRPr="007B6839" w:rsidRDefault="00460A00" w:rsidP="00801F93">
      <w:pPr>
        <w:ind w:left="708"/>
        <w:rPr>
          <w:b/>
          <w:bCs/>
          <w:sz w:val="24"/>
          <w:u w:val="single"/>
          <w:lang w:val="tr-TR"/>
        </w:rPr>
      </w:pPr>
    </w:p>
    <w:p w:rsidR="00460A00" w:rsidRPr="007B6839" w:rsidRDefault="00CF47B1" w:rsidP="00801F93">
      <w:pPr>
        <w:pStyle w:val="ListeParagraf1"/>
        <w:numPr>
          <w:ilvl w:val="0"/>
          <w:numId w:val="12"/>
        </w:numPr>
        <w:spacing w:after="0" w:line="240" w:lineRule="auto"/>
        <w:ind w:left="1428"/>
        <w:jc w:val="both"/>
        <w:rPr>
          <w:rFonts w:ascii="Times New Roman" w:hAnsi="Times New Roman"/>
          <w:sz w:val="24"/>
          <w:szCs w:val="24"/>
        </w:rPr>
      </w:pPr>
      <w:r w:rsidRPr="007B6839">
        <w:rPr>
          <w:rFonts w:ascii="Times New Roman" w:hAnsi="Times New Roman"/>
          <w:sz w:val="24"/>
          <w:szCs w:val="24"/>
        </w:rPr>
        <w:t>Çocuk hakları uygulamaları</w:t>
      </w:r>
      <w:r w:rsidR="00E31A94" w:rsidRPr="007B6839">
        <w:rPr>
          <w:rFonts w:ascii="Times New Roman" w:hAnsi="Times New Roman"/>
          <w:sz w:val="24"/>
          <w:szCs w:val="24"/>
        </w:rPr>
        <w:t xml:space="preserve"> ve ihlalleri ile ilgili izleme ve</w:t>
      </w:r>
      <w:r w:rsidRPr="007B6839">
        <w:rPr>
          <w:rFonts w:ascii="Times New Roman" w:hAnsi="Times New Roman"/>
          <w:sz w:val="24"/>
          <w:szCs w:val="24"/>
        </w:rPr>
        <w:t xml:space="preserve"> değerlendirme</w:t>
      </w:r>
      <w:r w:rsidR="00E31A94" w:rsidRPr="007B6839">
        <w:rPr>
          <w:rFonts w:ascii="Times New Roman" w:hAnsi="Times New Roman"/>
          <w:sz w:val="24"/>
          <w:szCs w:val="24"/>
        </w:rPr>
        <w:t xml:space="preserve"> yapacak</w:t>
      </w:r>
      <w:r w:rsidRPr="007B6839">
        <w:rPr>
          <w:rFonts w:ascii="Times New Roman" w:hAnsi="Times New Roman"/>
          <w:sz w:val="24"/>
          <w:szCs w:val="24"/>
        </w:rPr>
        <w:t>, görüş ve önerileri hayata geçirecek kurumsal yapıların oluşturulması amacıyla ç</w:t>
      </w:r>
      <w:r w:rsidR="00460A00" w:rsidRPr="007B6839">
        <w:rPr>
          <w:rFonts w:ascii="Times New Roman" w:hAnsi="Times New Roman"/>
          <w:sz w:val="24"/>
          <w:szCs w:val="24"/>
        </w:rPr>
        <w:t>ocuk hakları alanında öne çıkmış ve yıllar içinde konuya ilgisin</w:t>
      </w:r>
      <w:r w:rsidRPr="007B6839">
        <w:rPr>
          <w:rFonts w:ascii="Times New Roman" w:hAnsi="Times New Roman"/>
          <w:sz w:val="24"/>
          <w:szCs w:val="24"/>
        </w:rPr>
        <w:t xml:space="preserve">in devamlılığını ortaya koymuş </w:t>
      </w:r>
      <w:r w:rsidR="00460A00" w:rsidRPr="007B6839">
        <w:rPr>
          <w:rFonts w:ascii="Times New Roman" w:hAnsi="Times New Roman"/>
          <w:sz w:val="24"/>
          <w:szCs w:val="24"/>
        </w:rPr>
        <w:t>sivil toplum kuruluşu, yerel yönetim, üniversite, öz</w:t>
      </w:r>
      <w:r w:rsidRPr="007B6839">
        <w:rPr>
          <w:rFonts w:ascii="Times New Roman" w:hAnsi="Times New Roman"/>
          <w:sz w:val="24"/>
          <w:szCs w:val="24"/>
        </w:rPr>
        <w:t>e</w:t>
      </w:r>
      <w:r w:rsidR="00460A00" w:rsidRPr="007B6839">
        <w:rPr>
          <w:rFonts w:ascii="Times New Roman" w:hAnsi="Times New Roman"/>
          <w:sz w:val="24"/>
          <w:szCs w:val="24"/>
        </w:rPr>
        <w:t>l sektör, medya ve hükümet kuruluşu temsilcileri</w:t>
      </w:r>
      <w:r w:rsidRPr="007B6839">
        <w:rPr>
          <w:rFonts w:ascii="Times New Roman" w:hAnsi="Times New Roman"/>
          <w:sz w:val="24"/>
          <w:szCs w:val="24"/>
        </w:rPr>
        <w:t>nden oluşa</w:t>
      </w:r>
      <w:r w:rsidR="00A7513F" w:rsidRPr="007B6839">
        <w:rPr>
          <w:rFonts w:ascii="Times New Roman" w:hAnsi="Times New Roman"/>
          <w:sz w:val="24"/>
          <w:szCs w:val="24"/>
        </w:rPr>
        <w:t>cak</w:t>
      </w:r>
      <w:r w:rsidR="00460A00" w:rsidRPr="007B6839">
        <w:rPr>
          <w:rFonts w:ascii="Times New Roman" w:hAnsi="Times New Roman"/>
          <w:sz w:val="24"/>
          <w:szCs w:val="24"/>
        </w:rPr>
        <w:t xml:space="preserve"> </w:t>
      </w:r>
      <w:r w:rsidR="00460A00" w:rsidRPr="007B6839">
        <w:rPr>
          <w:rFonts w:ascii="Times New Roman" w:hAnsi="Times New Roman"/>
          <w:i/>
          <w:sz w:val="24"/>
          <w:szCs w:val="24"/>
        </w:rPr>
        <w:t>Türkiye Çocuk Konseyi</w:t>
      </w:r>
      <w:r w:rsidR="00F307EA" w:rsidRPr="007B6839">
        <w:rPr>
          <w:rFonts w:ascii="Times New Roman" w:hAnsi="Times New Roman"/>
          <w:i/>
          <w:sz w:val="24"/>
          <w:szCs w:val="24"/>
        </w:rPr>
        <w:t>’</w:t>
      </w:r>
      <w:r w:rsidRPr="007B6839">
        <w:rPr>
          <w:rFonts w:ascii="Times New Roman" w:hAnsi="Times New Roman"/>
          <w:i/>
          <w:sz w:val="24"/>
          <w:szCs w:val="24"/>
        </w:rPr>
        <w:t>nin</w:t>
      </w:r>
      <w:r w:rsidR="00E31A94" w:rsidRPr="007B6839">
        <w:rPr>
          <w:rFonts w:ascii="Times New Roman" w:hAnsi="Times New Roman"/>
          <w:i/>
          <w:sz w:val="24"/>
          <w:szCs w:val="24"/>
        </w:rPr>
        <w:t xml:space="preserve"> </w:t>
      </w:r>
      <w:r w:rsidR="00F307EA" w:rsidRPr="007B6839">
        <w:rPr>
          <w:rFonts w:ascii="Times New Roman" w:hAnsi="Times New Roman"/>
          <w:sz w:val="24"/>
          <w:szCs w:val="24"/>
        </w:rPr>
        <w:t>kurulması</w:t>
      </w:r>
      <w:r w:rsidRPr="007B6839">
        <w:rPr>
          <w:rFonts w:ascii="Times New Roman" w:hAnsi="Times New Roman"/>
          <w:sz w:val="24"/>
          <w:szCs w:val="24"/>
        </w:rPr>
        <w:t>.</w:t>
      </w:r>
    </w:p>
    <w:p w:rsidR="00460A00" w:rsidRPr="007B6839" w:rsidRDefault="00460A00" w:rsidP="00801F93">
      <w:pPr>
        <w:pStyle w:val="ListeParagraf1"/>
        <w:numPr>
          <w:ilvl w:val="0"/>
          <w:numId w:val="12"/>
        </w:numPr>
        <w:spacing w:after="0" w:line="240" w:lineRule="auto"/>
        <w:ind w:left="1428"/>
        <w:jc w:val="both"/>
        <w:rPr>
          <w:rFonts w:ascii="Times New Roman" w:hAnsi="Times New Roman"/>
          <w:sz w:val="24"/>
          <w:szCs w:val="24"/>
        </w:rPr>
      </w:pPr>
      <w:r w:rsidRPr="007B6839">
        <w:rPr>
          <w:rFonts w:ascii="Times New Roman" w:hAnsi="Times New Roman"/>
          <w:sz w:val="24"/>
          <w:szCs w:val="24"/>
        </w:rPr>
        <w:t xml:space="preserve">Kamu Denetçiliği Kurumu içinde </w:t>
      </w:r>
      <w:r w:rsidRPr="007B6839">
        <w:rPr>
          <w:rFonts w:ascii="Times New Roman" w:hAnsi="Times New Roman"/>
          <w:i/>
          <w:sz w:val="24"/>
          <w:szCs w:val="24"/>
        </w:rPr>
        <w:t>Çocuk Ombudsmanlığı</w:t>
      </w:r>
      <w:r w:rsidRPr="00370A0D">
        <w:rPr>
          <w:rFonts w:ascii="Times New Roman" w:hAnsi="Times New Roman"/>
          <w:sz w:val="24"/>
          <w:szCs w:val="24"/>
        </w:rPr>
        <w:t>’n</w:t>
      </w:r>
      <w:r w:rsidR="00370A0D" w:rsidRPr="00370A0D">
        <w:rPr>
          <w:rFonts w:ascii="Times New Roman" w:hAnsi="Times New Roman"/>
          <w:sz w:val="24"/>
          <w:szCs w:val="24"/>
        </w:rPr>
        <w:t xml:space="preserve">a </w:t>
      </w:r>
      <w:r w:rsidR="00960F65">
        <w:rPr>
          <w:rFonts w:ascii="Times New Roman" w:hAnsi="Times New Roman"/>
          <w:sz w:val="24"/>
          <w:szCs w:val="24"/>
        </w:rPr>
        <w:t xml:space="preserve">ayrıca </w:t>
      </w:r>
      <w:r w:rsidR="00370A0D" w:rsidRPr="00370A0D">
        <w:rPr>
          <w:rFonts w:ascii="Times New Roman" w:hAnsi="Times New Roman"/>
          <w:sz w:val="24"/>
          <w:szCs w:val="24"/>
        </w:rPr>
        <w:t>yer verilmesi</w:t>
      </w:r>
      <w:r w:rsidRPr="00370A0D">
        <w:rPr>
          <w:rFonts w:ascii="Times New Roman" w:hAnsi="Times New Roman"/>
          <w:sz w:val="24"/>
          <w:szCs w:val="24"/>
        </w:rPr>
        <w:t>.</w:t>
      </w:r>
    </w:p>
    <w:p w:rsidR="00D337BB" w:rsidRPr="007B6839" w:rsidRDefault="00CF47B1" w:rsidP="00801F93">
      <w:pPr>
        <w:pStyle w:val="ListeParagraf1"/>
        <w:numPr>
          <w:ilvl w:val="0"/>
          <w:numId w:val="12"/>
        </w:numPr>
        <w:spacing w:after="0" w:line="240" w:lineRule="auto"/>
        <w:ind w:left="1428"/>
        <w:jc w:val="both"/>
        <w:rPr>
          <w:rFonts w:ascii="Times New Roman" w:hAnsi="Times New Roman"/>
          <w:bCs/>
          <w:sz w:val="24"/>
          <w:szCs w:val="24"/>
        </w:rPr>
      </w:pPr>
      <w:r w:rsidRPr="007B6839">
        <w:rPr>
          <w:rFonts w:ascii="Times New Roman" w:hAnsi="Times New Roman"/>
          <w:bCs/>
          <w:i/>
          <w:sz w:val="24"/>
          <w:szCs w:val="24"/>
        </w:rPr>
        <w:t>I. Türkiye Çocuk Hakları Stratejisi</w:t>
      </w:r>
      <w:r w:rsidRPr="007B6839">
        <w:rPr>
          <w:rFonts w:ascii="Times New Roman" w:hAnsi="Times New Roman"/>
          <w:bCs/>
          <w:sz w:val="24"/>
          <w:szCs w:val="24"/>
        </w:rPr>
        <w:t xml:space="preserve">’nin bütün aşamalarında </w:t>
      </w:r>
      <w:r w:rsidR="00F307EA" w:rsidRPr="007B6839">
        <w:rPr>
          <w:rFonts w:ascii="Times New Roman" w:hAnsi="Times New Roman"/>
          <w:bCs/>
          <w:i/>
          <w:sz w:val="24"/>
          <w:szCs w:val="24"/>
        </w:rPr>
        <w:t>Türkiye Çocuk Meclisi’</w:t>
      </w:r>
      <w:r w:rsidRPr="007B6839">
        <w:rPr>
          <w:rFonts w:ascii="Times New Roman" w:hAnsi="Times New Roman"/>
          <w:bCs/>
          <w:sz w:val="24"/>
          <w:szCs w:val="24"/>
        </w:rPr>
        <w:t>nin</w:t>
      </w:r>
      <w:r w:rsidR="00D337BB" w:rsidRPr="007B6839">
        <w:rPr>
          <w:rFonts w:ascii="Times New Roman" w:hAnsi="Times New Roman"/>
          <w:bCs/>
          <w:i/>
          <w:sz w:val="24"/>
          <w:szCs w:val="24"/>
        </w:rPr>
        <w:t xml:space="preserve"> </w:t>
      </w:r>
      <w:r w:rsidRPr="007B6839">
        <w:rPr>
          <w:rFonts w:ascii="Times New Roman" w:hAnsi="Times New Roman"/>
          <w:bCs/>
          <w:sz w:val="24"/>
          <w:szCs w:val="24"/>
        </w:rPr>
        <w:t>il ve ilçe temsilcilerinin izleme ve denetim yapabilmelerinin sağlanması.</w:t>
      </w:r>
      <w:r w:rsidR="00D337BB" w:rsidRPr="007B6839">
        <w:rPr>
          <w:rFonts w:ascii="Times New Roman" w:hAnsi="Times New Roman"/>
          <w:bCs/>
          <w:sz w:val="24"/>
          <w:szCs w:val="24"/>
        </w:rPr>
        <w:t xml:space="preserve"> </w:t>
      </w:r>
    </w:p>
    <w:p w:rsidR="00460A00" w:rsidRPr="007B6839" w:rsidRDefault="00370A0D" w:rsidP="00801F93">
      <w:pPr>
        <w:pStyle w:val="ListeParagraf1"/>
        <w:numPr>
          <w:ilvl w:val="0"/>
          <w:numId w:val="12"/>
        </w:numPr>
        <w:spacing w:after="0" w:line="240" w:lineRule="auto"/>
        <w:ind w:left="1428"/>
        <w:jc w:val="both"/>
        <w:rPr>
          <w:rFonts w:ascii="Times New Roman" w:hAnsi="Times New Roman"/>
          <w:sz w:val="24"/>
          <w:szCs w:val="24"/>
        </w:rPr>
      </w:pPr>
      <w:r>
        <w:rPr>
          <w:rFonts w:ascii="Times New Roman" w:hAnsi="Times New Roman"/>
          <w:sz w:val="24"/>
          <w:szCs w:val="24"/>
        </w:rPr>
        <w:t>Ulusal ve uluslar</w:t>
      </w:r>
      <w:r w:rsidR="00A7513F" w:rsidRPr="007B6839">
        <w:rPr>
          <w:rFonts w:ascii="Times New Roman" w:hAnsi="Times New Roman"/>
          <w:sz w:val="24"/>
          <w:szCs w:val="24"/>
        </w:rPr>
        <w:t>arası çocuk bilgisine erişimi sağlamak amacıyla</w:t>
      </w:r>
      <w:r w:rsidR="00A7513F" w:rsidRPr="007B6839">
        <w:rPr>
          <w:rFonts w:ascii="Times New Roman" w:hAnsi="Times New Roman"/>
          <w:i/>
          <w:sz w:val="24"/>
          <w:szCs w:val="24"/>
        </w:rPr>
        <w:t xml:space="preserve"> </w:t>
      </w:r>
      <w:r w:rsidR="00460A00" w:rsidRPr="007B6839">
        <w:rPr>
          <w:rFonts w:ascii="Times New Roman" w:hAnsi="Times New Roman"/>
          <w:i/>
          <w:sz w:val="24"/>
          <w:szCs w:val="24"/>
        </w:rPr>
        <w:t>Türkiye Çocuk Bilgi Merkezi’nin</w:t>
      </w:r>
      <w:r w:rsidR="00460A00" w:rsidRPr="007B6839">
        <w:rPr>
          <w:rFonts w:ascii="Times New Roman" w:hAnsi="Times New Roman"/>
          <w:sz w:val="24"/>
          <w:szCs w:val="24"/>
        </w:rPr>
        <w:t xml:space="preserve"> kurulması</w:t>
      </w:r>
      <w:r w:rsidR="00A7513F" w:rsidRPr="007B6839">
        <w:rPr>
          <w:rFonts w:ascii="Times New Roman" w:hAnsi="Times New Roman"/>
          <w:sz w:val="24"/>
          <w:szCs w:val="24"/>
        </w:rPr>
        <w:t xml:space="preserve"> ve işlevine uygun biçimde çalışması</w:t>
      </w:r>
      <w:r w:rsidR="00460A00" w:rsidRPr="007B6839">
        <w:rPr>
          <w:rFonts w:ascii="Times New Roman" w:hAnsi="Times New Roman"/>
          <w:sz w:val="24"/>
          <w:szCs w:val="24"/>
        </w:rPr>
        <w:t>.</w:t>
      </w:r>
    </w:p>
    <w:p w:rsidR="00460A00" w:rsidRPr="007B6839" w:rsidRDefault="00460A00" w:rsidP="00801F93">
      <w:pPr>
        <w:pStyle w:val="ListeParagraf1"/>
        <w:numPr>
          <w:ilvl w:val="0"/>
          <w:numId w:val="12"/>
        </w:numPr>
        <w:spacing w:after="0" w:line="240" w:lineRule="auto"/>
        <w:ind w:left="1428"/>
        <w:jc w:val="both"/>
        <w:rPr>
          <w:rFonts w:ascii="Times New Roman" w:hAnsi="Times New Roman"/>
          <w:bCs/>
          <w:sz w:val="24"/>
          <w:szCs w:val="24"/>
        </w:rPr>
      </w:pPr>
      <w:r w:rsidRPr="007B6839">
        <w:rPr>
          <w:rFonts w:ascii="Times New Roman" w:hAnsi="Times New Roman"/>
          <w:bCs/>
          <w:sz w:val="24"/>
          <w:szCs w:val="24"/>
        </w:rPr>
        <w:t xml:space="preserve"> </w:t>
      </w:r>
      <w:r w:rsidR="006A6AFD" w:rsidRPr="007B6839">
        <w:rPr>
          <w:rFonts w:ascii="Times New Roman" w:hAnsi="Times New Roman"/>
          <w:bCs/>
          <w:i/>
          <w:sz w:val="24"/>
          <w:szCs w:val="24"/>
        </w:rPr>
        <w:t>Çocuğun İyi Olma</w:t>
      </w:r>
      <w:r w:rsidRPr="007B6839">
        <w:rPr>
          <w:rFonts w:ascii="Times New Roman" w:hAnsi="Times New Roman"/>
          <w:bCs/>
          <w:i/>
          <w:sz w:val="24"/>
          <w:szCs w:val="24"/>
        </w:rPr>
        <w:t xml:space="preserve"> Hali Endeksi</w:t>
      </w:r>
      <w:r w:rsidRPr="007B6839">
        <w:rPr>
          <w:rFonts w:ascii="Times New Roman" w:hAnsi="Times New Roman"/>
          <w:bCs/>
          <w:sz w:val="24"/>
          <w:szCs w:val="24"/>
        </w:rPr>
        <w:t>’nin ülke ölçekli tanımlamalarının yapıl</w:t>
      </w:r>
      <w:r w:rsidR="00F307EA" w:rsidRPr="007B6839">
        <w:rPr>
          <w:rFonts w:ascii="Times New Roman" w:hAnsi="Times New Roman"/>
          <w:bCs/>
          <w:sz w:val="24"/>
          <w:szCs w:val="24"/>
        </w:rPr>
        <w:t>ması ve sistematiğinin oluşturulması</w:t>
      </w:r>
      <w:r w:rsidRPr="007B6839">
        <w:rPr>
          <w:rFonts w:ascii="Times New Roman" w:hAnsi="Times New Roman"/>
          <w:bCs/>
          <w:sz w:val="24"/>
          <w:szCs w:val="24"/>
        </w:rPr>
        <w:t>.</w:t>
      </w:r>
    </w:p>
    <w:p w:rsidR="006B2F5C" w:rsidRPr="007B6839" w:rsidRDefault="006B2F5C" w:rsidP="00801F93">
      <w:pPr>
        <w:pStyle w:val="ListeParagraf1"/>
        <w:numPr>
          <w:ilvl w:val="0"/>
          <w:numId w:val="12"/>
        </w:numPr>
        <w:spacing w:after="0" w:line="240" w:lineRule="auto"/>
        <w:ind w:left="1428"/>
        <w:jc w:val="both"/>
        <w:rPr>
          <w:rFonts w:ascii="Times New Roman" w:hAnsi="Times New Roman"/>
          <w:bCs/>
          <w:sz w:val="24"/>
          <w:szCs w:val="24"/>
        </w:rPr>
      </w:pPr>
      <w:r w:rsidRPr="007B6839">
        <w:rPr>
          <w:rFonts w:ascii="Times New Roman" w:hAnsi="Times New Roman"/>
          <w:bCs/>
          <w:sz w:val="24"/>
          <w:szCs w:val="24"/>
        </w:rPr>
        <w:t>Strateji Belgesi</w:t>
      </w:r>
      <w:r w:rsidR="00D04802" w:rsidRPr="007B6839">
        <w:rPr>
          <w:rFonts w:ascii="Times New Roman" w:hAnsi="Times New Roman"/>
          <w:bCs/>
          <w:sz w:val="24"/>
          <w:szCs w:val="24"/>
        </w:rPr>
        <w:t>’</w:t>
      </w:r>
      <w:r w:rsidRPr="007B6839">
        <w:rPr>
          <w:rFonts w:ascii="Times New Roman" w:hAnsi="Times New Roman"/>
          <w:bCs/>
          <w:sz w:val="24"/>
          <w:szCs w:val="24"/>
        </w:rPr>
        <w:t>nin izlenmesi ve değerlendirilmesi için</w:t>
      </w:r>
      <w:r w:rsidR="00460A00" w:rsidRPr="007B6839">
        <w:rPr>
          <w:rFonts w:ascii="Times New Roman" w:hAnsi="Times New Roman"/>
          <w:bCs/>
          <w:sz w:val="24"/>
          <w:szCs w:val="24"/>
        </w:rPr>
        <w:t xml:space="preserve"> yıllık ölçme, değerlendirme ve başarı göstergelerini</w:t>
      </w:r>
      <w:r w:rsidRPr="007B6839">
        <w:rPr>
          <w:rFonts w:ascii="Times New Roman" w:hAnsi="Times New Roman"/>
          <w:bCs/>
          <w:sz w:val="24"/>
          <w:szCs w:val="24"/>
        </w:rPr>
        <w:t>n</w:t>
      </w:r>
      <w:r w:rsidR="00460A00" w:rsidRPr="007B6839">
        <w:rPr>
          <w:rFonts w:ascii="Times New Roman" w:hAnsi="Times New Roman"/>
          <w:bCs/>
          <w:sz w:val="24"/>
          <w:szCs w:val="24"/>
        </w:rPr>
        <w:t xml:space="preserve"> </w:t>
      </w:r>
      <w:r w:rsidR="00F307EA" w:rsidRPr="007B6839">
        <w:rPr>
          <w:rFonts w:ascii="Times New Roman" w:hAnsi="Times New Roman"/>
          <w:bCs/>
          <w:sz w:val="24"/>
          <w:szCs w:val="24"/>
        </w:rPr>
        <w:t>belirlenmesi</w:t>
      </w:r>
      <w:r w:rsidRPr="007B6839">
        <w:rPr>
          <w:rFonts w:ascii="Times New Roman" w:hAnsi="Times New Roman"/>
          <w:bCs/>
          <w:sz w:val="24"/>
          <w:szCs w:val="24"/>
        </w:rPr>
        <w:t>.</w:t>
      </w:r>
    </w:p>
    <w:p w:rsidR="00460A00" w:rsidRPr="007B6839" w:rsidRDefault="00D337BB" w:rsidP="00801F93">
      <w:pPr>
        <w:pStyle w:val="ListeParagraf1"/>
        <w:numPr>
          <w:ilvl w:val="0"/>
          <w:numId w:val="12"/>
        </w:numPr>
        <w:spacing w:after="0" w:line="240" w:lineRule="auto"/>
        <w:ind w:left="1428"/>
        <w:jc w:val="both"/>
        <w:rPr>
          <w:rFonts w:ascii="Times New Roman" w:hAnsi="Times New Roman"/>
          <w:bCs/>
          <w:sz w:val="24"/>
          <w:szCs w:val="24"/>
        </w:rPr>
      </w:pPr>
      <w:r w:rsidRPr="007B6839">
        <w:rPr>
          <w:rFonts w:ascii="Times New Roman" w:hAnsi="Times New Roman"/>
          <w:bCs/>
          <w:sz w:val="24"/>
          <w:szCs w:val="24"/>
        </w:rPr>
        <w:t>Çocuk</w:t>
      </w:r>
      <w:r w:rsidR="006B2F5C" w:rsidRPr="007B6839">
        <w:rPr>
          <w:rFonts w:ascii="Times New Roman" w:hAnsi="Times New Roman"/>
          <w:bCs/>
          <w:sz w:val="24"/>
          <w:szCs w:val="24"/>
        </w:rPr>
        <w:t xml:space="preserve"> hakları uygulamalarının çocuklar üzerindeki etkisinin değerlendirilmesi </w:t>
      </w:r>
      <w:r w:rsidR="00460A00" w:rsidRPr="007B6839">
        <w:rPr>
          <w:rFonts w:ascii="Times New Roman" w:hAnsi="Times New Roman"/>
          <w:bCs/>
          <w:sz w:val="24"/>
          <w:szCs w:val="24"/>
        </w:rPr>
        <w:t xml:space="preserve">amacıyla </w:t>
      </w:r>
      <w:r w:rsidR="006B2F5C" w:rsidRPr="007B6839">
        <w:rPr>
          <w:rFonts w:ascii="Times New Roman" w:hAnsi="Times New Roman"/>
          <w:bCs/>
          <w:i/>
          <w:sz w:val="24"/>
          <w:szCs w:val="24"/>
        </w:rPr>
        <w:t xml:space="preserve">Çocuk Etki Analizi </w:t>
      </w:r>
      <w:r w:rsidR="00460A00" w:rsidRPr="007B6839">
        <w:rPr>
          <w:rFonts w:ascii="Times New Roman" w:hAnsi="Times New Roman"/>
          <w:bCs/>
          <w:i/>
          <w:sz w:val="24"/>
          <w:szCs w:val="24"/>
        </w:rPr>
        <w:t>Kılavuzlar</w:t>
      </w:r>
      <w:r w:rsidR="006B2F5C" w:rsidRPr="007B6839">
        <w:rPr>
          <w:rFonts w:ascii="Times New Roman" w:hAnsi="Times New Roman"/>
          <w:bCs/>
          <w:i/>
          <w:sz w:val="24"/>
          <w:szCs w:val="24"/>
        </w:rPr>
        <w:t>ı’</w:t>
      </w:r>
      <w:r w:rsidR="006B2F5C" w:rsidRPr="007B6839">
        <w:rPr>
          <w:rFonts w:ascii="Times New Roman" w:hAnsi="Times New Roman"/>
          <w:bCs/>
          <w:sz w:val="24"/>
          <w:szCs w:val="24"/>
        </w:rPr>
        <w:t>nın</w:t>
      </w:r>
      <w:r w:rsidR="00460A00" w:rsidRPr="007B6839">
        <w:rPr>
          <w:rFonts w:ascii="Times New Roman" w:hAnsi="Times New Roman"/>
          <w:bCs/>
          <w:sz w:val="24"/>
          <w:szCs w:val="24"/>
        </w:rPr>
        <w:t xml:space="preserve"> </w:t>
      </w:r>
      <w:r w:rsidR="00D04802" w:rsidRPr="007B6839">
        <w:rPr>
          <w:rFonts w:ascii="Times New Roman" w:hAnsi="Times New Roman"/>
          <w:bCs/>
          <w:sz w:val="24"/>
          <w:szCs w:val="24"/>
        </w:rPr>
        <w:t>düzenlenmesi.</w:t>
      </w:r>
    </w:p>
    <w:p w:rsidR="00D04802" w:rsidRPr="007B6839" w:rsidRDefault="00460A00" w:rsidP="00801F93">
      <w:pPr>
        <w:pStyle w:val="ListeParagraf1"/>
        <w:numPr>
          <w:ilvl w:val="0"/>
          <w:numId w:val="12"/>
        </w:numPr>
        <w:spacing w:after="0" w:line="240" w:lineRule="auto"/>
        <w:ind w:left="1428"/>
        <w:jc w:val="both"/>
        <w:rPr>
          <w:b/>
          <w:sz w:val="24"/>
        </w:rPr>
      </w:pPr>
      <w:r w:rsidRPr="007B6839">
        <w:rPr>
          <w:rFonts w:ascii="Times New Roman" w:hAnsi="Times New Roman"/>
          <w:bCs/>
          <w:sz w:val="24"/>
          <w:szCs w:val="24"/>
        </w:rPr>
        <w:t xml:space="preserve">Sivil toplum kuruluşları, yerel yönetimler, valilik ve kaymakamlıklarda </w:t>
      </w:r>
      <w:r w:rsidR="00F307EA" w:rsidRPr="007B6839">
        <w:rPr>
          <w:rFonts w:ascii="Times New Roman" w:hAnsi="Times New Roman"/>
          <w:bCs/>
          <w:sz w:val="24"/>
          <w:szCs w:val="24"/>
        </w:rPr>
        <w:t xml:space="preserve">yerel düzeyde çocuk hakları </w:t>
      </w:r>
      <w:r w:rsidRPr="007B6839">
        <w:rPr>
          <w:rFonts w:ascii="Times New Roman" w:hAnsi="Times New Roman"/>
          <w:bCs/>
          <w:sz w:val="24"/>
          <w:szCs w:val="24"/>
        </w:rPr>
        <w:t>uygulamaları</w:t>
      </w:r>
      <w:r w:rsidR="00F307EA" w:rsidRPr="007B6839">
        <w:rPr>
          <w:rFonts w:ascii="Times New Roman" w:hAnsi="Times New Roman"/>
          <w:bCs/>
          <w:sz w:val="24"/>
          <w:szCs w:val="24"/>
        </w:rPr>
        <w:t>nı</w:t>
      </w:r>
      <w:r w:rsidR="00CD2F40" w:rsidRPr="007B6839">
        <w:rPr>
          <w:rFonts w:ascii="Times New Roman" w:hAnsi="Times New Roman"/>
          <w:bCs/>
          <w:sz w:val="24"/>
          <w:szCs w:val="24"/>
        </w:rPr>
        <w:t>n izlenmesi</w:t>
      </w:r>
      <w:r w:rsidR="00F307EA" w:rsidRPr="007B6839">
        <w:rPr>
          <w:rFonts w:ascii="Times New Roman" w:hAnsi="Times New Roman"/>
          <w:bCs/>
          <w:sz w:val="24"/>
          <w:szCs w:val="24"/>
        </w:rPr>
        <w:t xml:space="preserve"> </w:t>
      </w:r>
      <w:r w:rsidR="00D04802" w:rsidRPr="007B6839">
        <w:rPr>
          <w:rFonts w:ascii="Times New Roman" w:hAnsi="Times New Roman"/>
          <w:bCs/>
          <w:sz w:val="24"/>
          <w:szCs w:val="24"/>
        </w:rPr>
        <w:t xml:space="preserve">amacıyla </w:t>
      </w:r>
      <w:r w:rsidR="00D04802" w:rsidRPr="00370A0D">
        <w:rPr>
          <w:rFonts w:ascii="Times New Roman" w:hAnsi="Times New Roman"/>
          <w:bCs/>
          <w:i/>
          <w:sz w:val="24"/>
          <w:szCs w:val="24"/>
        </w:rPr>
        <w:t>BM Çocuklara Yardım Fonu</w:t>
      </w:r>
      <w:r w:rsidR="00D04802" w:rsidRPr="007B6839">
        <w:rPr>
          <w:rFonts w:ascii="Times New Roman" w:hAnsi="Times New Roman"/>
          <w:bCs/>
          <w:sz w:val="24"/>
          <w:szCs w:val="24"/>
        </w:rPr>
        <w:t xml:space="preserve">  </w:t>
      </w:r>
    </w:p>
    <w:p w:rsidR="00CD2F40" w:rsidRPr="007B6839" w:rsidRDefault="00D04802" w:rsidP="00801F93">
      <w:pPr>
        <w:pStyle w:val="ListeParagraf1"/>
        <w:spacing w:after="0" w:line="240" w:lineRule="auto"/>
        <w:ind w:left="1428"/>
        <w:jc w:val="both"/>
        <w:rPr>
          <w:b/>
          <w:sz w:val="24"/>
        </w:rPr>
      </w:pPr>
      <w:r w:rsidRPr="007B6839">
        <w:rPr>
          <w:rFonts w:ascii="Times New Roman" w:hAnsi="Times New Roman"/>
          <w:bCs/>
          <w:sz w:val="24"/>
          <w:szCs w:val="24"/>
        </w:rPr>
        <w:t>( UNİCEF ) ve ç</w:t>
      </w:r>
      <w:r w:rsidR="00F77A40" w:rsidRPr="007B6839">
        <w:rPr>
          <w:rFonts w:ascii="Times New Roman" w:hAnsi="Times New Roman"/>
          <w:bCs/>
          <w:sz w:val="24"/>
          <w:szCs w:val="24"/>
        </w:rPr>
        <w:t>ocukla ilgili ulusal ve uluslar</w:t>
      </w:r>
      <w:r w:rsidRPr="007B6839">
        <w:rPr>
          <w:rFonts w:ascii="Times New Roman" w:hAnsi="Times New Roman"/>
          <w:bCs/>
          <w:sz w:val="24"/>
          <w:szCs w:val="24"/>
        </w:rPr>
        <w:t>arası uzman kuruluşlarla koordineli çalışılması.</w:t>
      </w:r>
    </w:p>
    <w:p w:rsidR="00412E57" w:rsidRPr="007B6839" w:rsidRDefault="00CD2F40" w:rsidP="00801F93">
      <w:pPr>
        <w:pStyle w:val="ListeParagraf1"/>
        <w:numPr>
          <w:ilvl w:val="0"/>
          <w:numId w:val="12"/>
        </w:numPr>
        <w:spacing w:after="0" w:line="240" w:lineRule="auto"/>
        <w:ind w:left="1428"/>
        <w:jc w:val="both"/>
        <w:rPr>
          <w:b/>
          <w:sz w:val="24"/>
        </w:rPr>
      </w:pPr>
      <w:r w:rsidRPr="00370A0D">
        <w:rPr>
          <w:rFonts w:ascii="Times New Roman" w:hAnsi="Times New Roman"/>
          <w:bCs/>
          <w:i/>
          <w:sz w:val="24"/>
          <w:szCs w:val="24"/>
        </w:rPr>
        <w:t>BM Çocuk Hakları</w:t>
      </w:r>
      <w:r w:rsidR="00F307EA" w:rsidRPr="00370A0D">
        <w:rPr>
          <w:rFonts w:ascii="Times New Roman" w:hAnsi="Times New Roman"/>
          <w:bCs/>
          <w:i/>
          <w:sz w:val="24"/>
          <w:szCs w:val="24"/>
        </w:rPr>
        <w:t xml:space="preserve"> </w:t>
      </w:r>
      <w:r w:rsidRPr="00370A0D">
        <w:rPr>
          <w:rFonts w:ascii="Times New Roman" w:hAnsi="Times New Roman"/>
          <w:bCs/>
          <w:i/>
          <w:sz w:val="24"/>
          <w:szCs w:val="24"/>
        </w:rPr>
        <w:t>Sözleşmesi</w:t>
      </w:r>
      <w:r w:rsidRPr="007B6839">
        <w:rPr>
          <w:rFonts w:ascii="Times New Roman" w:hAnsi="Times New Roman"/>
          <w:bCs/>
          <w:sz w:val="24"/>
          <w:szCs w:val="24"/>
        </w:rPr>
        <w:t xml:space="preserve"> ve ek ihtiyari protokollerine dayalı ülke raporunun hazırlanmasında tüm tarafların etkin katıldığı</w:t>
      </w:r>
      <w:r w:rsidR="00D04802" w:rsidRPr="007B6839">
        <w:rPr>
          <w:rFonts w:ascii="Times New Roman" w:hAnsi="Times New Roman"/>
          <w:bCs/>
          <w:sz w:val="24"/>
          <w:szCs w:val="24"/>
        </w:rPr>
        <w:t>,</w:t>
      </w:r>
      <w:r w:rsidRPr="007B6839">
        <w:rPr>
          <w:rFonts w:ascii="Times New Roman" w:hAnsi="Times New Roman"/>
          <w:bCs/>
          <w:sz w:val="24"/>
          <w:szCs w:val="24"/>
        </w:rPr>
        <w:t xml:space="preserve"> veri paylaşımının düzenli sağlandığı raporlamaların zamanında </w:t>
      </w:r>
      <w:r w:rsidR="00D04802" w:rsidRPr="007B6839">
        <w:rPr>
          <w:rFonts w:ascii="Times New Roman" w:hAnsi="Times New Roman"/>
          <w:bCs/>
          <w:sz w:val="24"/>
          <w:szCs w:val="24"/>
        </w:rPr>
        <w:t>hazırlanması ve teslim edilmesi.</w:t>
      </w:r>
    </w:p>
    <w:p w:rsidR="002C3ED7" w:rsidRPr="007B6839" w:rsidRDefault="002C3ED7" w:rsidP="00801F93">
      <w:pPr>
        <w:pStyle w:val="ListeParagraf1"/>
        <w:numPr>
          <w:ilvl w:val="0"/>
          <w:numId w:val="12"/>
        </w:numPr>
        <w:spacing w:after="0" w:line="240" w:lineRule="auto"/>
        <w:ind w:left="1428"/>
        <w:jc w:val="both"/>
        <w:rPr>
          <w:b/>
          <w:sz w:val="24"/>
        </w:rPr>
      </w:pPr>
      <w:r w:rsidRPr="007B6839">
        <w:rPr>
          <w:rFonts w:ascii="Times New Roman" w:hAnsi="Times New Roman"/>
          <w:bCs/>
          <w:sz w:val="24"/>
          <w:szCs w:val="24"/>
        </w:rPr>
        <w:lastRenderedPageBreak/>
        <w:t xml:space="preserve">Hizmet, eğitim ve araştırma odaklı </w:t>
      </w:r>
      <w:r w:rsidRPr="00370A0D">
        <w:rPr>
          <w:rFonts w:ascii="Times New Roman" w:hAnsi="Times New Roman"/>
          <w:bCs/>
          <w:i/>
          <w:sz w:val="24"/>
          <w:szCs w:val="24"/>
        </w:rPr>
        <w:t>Alo Türkiye Çocuk Hakları</w:t>
      </w:r>
      <w:r w:rsidRPr="007B6839">
        <w:rPr>
          <w:rFonts w:ascii="Times New Roman" w:hAnsi="Times New Roman"/>
          <w:bCs/>
          <w:sz w:val="24"/>
          <w:szCs w:val="24"/>
        </w:rPr>
        <w:t xml:space="preserve"> modelinin hazırlanması ve yürütülmesi.</w:t>
      </w:r>
    </w:p>
    <w:p w:rsidR="00DF1E81" w:rsidRDefault="005250F1" w:rsidP="00801F93">
      <w:pPr>
        <w:pStyle w:val="ListeParagraf1"/>
        <w:numPr>
          <w:ilvl w:val="0"/>
          <w:numId w:val="12"/>
        </w:numPr>
        <w:spacing w:after="0" w:line="240" w:lineRule="auto"/>
        <w:ind w:left="1428"/>
        <w:jc w:val="both"/>
        <w:rPr>
          <w:b/>
          <w:sz w:val="24"/>
        </w:rPr>
      </w:pPr>
      <w:r w:rsidRPr="00370A0D">
        <w:rPr>
          <w:rFonts w:ascii="Times New Roman" w:hAnsi="Times New Roman"/>
          <w:bCs/>
          <w:i/>
          <w:sz w:val="24"/>
          <w:szCs w:val="24"/>
        </w:rPr>
        <w:t>Türkiye Çocuk Hakları İletişim Ağı</w:t>
      </w:r>
      <w:r w:rsidRPr="007B6839">
        <w:rPr>
          <w:rFonts w:ascii="Times New Roman" w:hAnsi="Times New Roman"/>
          <w:bCs/>
          <w:sz w:val="24"/>
          <w:szCs w:val="24"/>
        </w:rPr>
        <w:t xml:space="preserve">’nın ( network ) </w:t>
      </w:r>
      <w:r w:rsidR="00F77A40" w:rsidRPr="007B6839">
        <w:rPr>
          <w:rFonts w:ascii="Times New Roman" w:hAnsi="Times New Roman"/>
          <w:bCs/>
          <w:sz w:val="24"/>
          <w:szCs w:val="24"/>
        </w:rPr>
        <w:t xml:space="preserve">ulusal ve uluslararası düzeyde </w:t>
      </w:r>
      <w:r w:rsidRPr="007B6839">
        <w:rPr>
          <w:rFonts w:ascii="Times New Roman" w:hAnsi="Times New Roman"/>
          <w:bCs/>
          <w:sz w:val="24"/>
          <w:szCs w:val="24"/>
        </w:rPr>
        <w:t>yapılandırılması</w:t>
      </w:r>
      <w:r w:rsidR="00DF1E81">
        <w:rPr>
          <w:b/>
          <w:sz w:val="24"/>
        </w:rPr>
        <w:t>.</w:t>
      </w:r>
    </w:p>
    <w:p w:rsidR="005250F1" w:rsidRPr="00DF1E81" w:rsidRDefault="00DF1E81" w:rsidP="00801F93">
      <w:pPr>
        <w:pStyle w:val="ListeParagraf1"/>
        <w:numPr>
          <w:ilvl w:val="0"/>
          <w:numId w:val="12"/>
        </w:numPr>
        <w:spacing w:after="0" w:line="240" w:lineRule="auto"/>
        <w:ind w:left="1428"/>
        <w:jc w:val="both"/>
        <w:rPr>
          <w:b/>
          <w:sz w:val="24"/>
        </w:rPr>
      </w:pPr>
      <w:r>
        <w:rPr>
          <w:rFonts w:ascii="Times New Roman" w:hAnsi="Times New Roman"/>
          <w:bCs/>
          <w:sz w:val="24"/>
          <w:szCs w:val="24"/>
        </w:rPr>
        <w:t>Çocuk hizmetlerine ilişkin memnuniyet anketleri oluşturmak ve uygulamak</w:t>
      </w:r>
      <w:r w:rsidR="005250F1" w:rsidRPr="00DF1E81">
        <w:rPr>
          <w:rFonts w:ascii="Times New Roman" w:hAnsi="Times New Roman"/>
          <w:bCs/>
          <w:sz w:val="24"/>
          <w:szCs w:val="24"/>
        </w:rPr>
        <w:t>.</w:t>
      </w:r>
    </w:p>
    <w:p w:rsidR="00460A00" w:rsidRPr="007B6839" w:rsidRDefault="00460A00" w:rsidP="00801F93">
      <w:pPr>
        <w:ind w:left="708"/>
        <w:rPr>
          <w:b/>
          <w:sz w:val="24"/>
          <w:lang w:val="tr-TR"/>
        </w:rPr>
      </w:pPr>
    </w:p>
    <w:p w:rsidR="00460A00" w:rsidRPr="007B6839" w:rsidRDefault="00460A00" w:rsidP="00801F93">
      <w:pPr>
        <w:ind w:left="708"/>
        <w:rPr>
          <w:b/>
          <w:sz w:val="24"/>
          <w:lang w:val="tr-TR"/>
        </w:rPr>
      </w:pPr>
    </w:p>
    <w:p w:rsidR="00C53F8B" w:rsidRPr="007B6839" w:rsidRDefault="00DF7F3A" w:rsidP="00801F93">
      <w:pPr>
        <w:numPr>
          <w:ilvl w:val="0"/>
          <w:numId w:val="1"/>
        </w:numPr>
        <w:ind w:left="1788"/>
        <w:rPr>
          <w:b/>
          <w:sz w:val="24"/>
          <w:lang w:val="tr-TR"/>
        </w:rPr>
      </w:pPr>
      <w:r w:rsidRPr="007B6839">
        <w:rPr>
          <w:b/>
          <w:sz w:val="24"/>
          <w:lang w:val="tr-TR"/>
        </w:rPr>
        <w:t xml:space="preserve">STRATEJİNİN PROJELENDİRİLMESİ </w:t>
      </w:r>
      <w:r w:rsidR="00340A51">
        <w:rPr>
          <w:b/>
          <w:sz w:val="24"/>
          <w:lang w:val="tr-TR"/>
        </w:rPr>
        <w:t>ve</w:t>
      </w:r>
      <w:r w:rsidR="00C53F8B" w:rsidRPr="007B6839">
        <w:rPr>
          <w:b/>
          <w:sz w:val="24"/>
          <w:lang w:val="tr-TR"/>
        </w:rPr>
        <w:t xml:space="preserve"> YÖNETİM</w:t>
      </w:r>
      <w:r w:rsidR="00340A51">
        <w:rPr>
          <w:b/>
          <w:sz w:val="24"/>
          <w:lang w:val="tr-TR"/>
        </w:rPr>
        <w:t>İ</w:t>
      </w:r>
      <w:r w:rsidR="00C53F8B" w:rsidRPr="007B6839">
        <w:rPr>
          <w:b/>
          <w:sz w:val="24"/>
          <w:lang w:val="tr-TR"/>
        </w:rPr>
        <w:t xml:space="preserve"> ÖNERİSİ</w:t>
      </w:r>
    </w:p>
    <w:p w:rsidR="00C53F8B" w:rsidRPr="007B6839" w:rsidRDefault="00C53F8B" w:rsidP="00801F93">
      <w:pPr>
        <w:ind w:left="1416"/>
        <w:rPr>
          <w:sz w:val="24"/>
          <w:lang w:val="tr-TR"/>
        </w:rPr>
      </w:pPr>
    </w:p>
    <w:p w:rsidR="00C53F8B" w:rsidRPr="007B6839" w:rsidRDefault="004D5A3C" w:rsidP="00801F93">
      <w:pPr>
        <w:ind w:left="708"/>
        <w:jc w:val="both"/>
        <w:rPr>
          <w:sz w:val="24"/>
          <w:lang w:val="tr-TR"/>
        </w:rPr>
      </w:pPr>
      <w:r w:rsidRPr="007B6839">
        <w:rPr>
          <w:i/>
          <w:sz w:val="24"/>
          <w:lang w:val="tr-TR"/>
        </w:rPr>
        <w:t xml:space="preserve">      </w:t>
      </w:r>
      <w:r w:rsidR="00C53F8B" w:rsidRPr="007B6839">
        <w:rPr>
          <w:i/>
          <w:sz w:val="24"/>
          <w:lang w:val="tr-TR"/>
        </w:rPr>
        <w:t>1.</w:t>
      </w:r>
      <w:r w:rsidR="00DF7F3A" w:rsidRPr="007B6839">
        <w:rPr>
          <w:i/>
          <w:sz w:val="24"/>
          <w:lang w:val="tr-TR"/>
        </w:rPr>
        <w:t xml:space="preserve"> </w:t>
      </w:r>
      <w:r w:rsidR="00C53F8B" w:rsidRPr="007B6839">
        <w:rPr>
          <w:i/>
          <w:sz w:val="24"/>
          <w:lang w:val="tr-TR"/>
        </w:rPr>
        <w:t>Türkiye Çocuk Hakları Stratejisi</w:t>
      </w:r>
      <w:r w:rsidR="00C24115" w:rsidRPr="007B6839">
        <w:rPr>
          <w:bCs/>
          <w:i/>
          <w:sz w:val="24"/>
          <w:lang w:val="tr-TR"/>
        </w:rPr>
        <w:t xml:space="preserve"> ve Uygulama Planı</w:t>
      </w:r>
      <w:r w:rsidR="00370A0D">
        <w:rPr>
          <w:bCs/>
          <w:i/>
          <w:sz w:val="24"/>
          <w:lang w:val="tr-TR"/>
        </w:rPr>
        <w:t xml:space="preserve"> 2013-</w:t>
      </w:r>
      <w:r w:rsidR="00370A0D" w:rsidRPr="00370A0D">
        <w:rPr>
          <w:bCs/>
          <w:sz w:val="24"/>
          <w:lang w:val="tr-TR"/>
        </w:rPr>
        <w:t>2017</w:t>
      </w:r>
      <w:r w:rsidR="007C3BD8">
        <w:rPr>
          <w:bCs/>
          <w:sz w:val="24"/>
          <w:lang w:val="tr-TR"/>
        </w:rPr>
        <w:t>’</w:t>
      </w:r>
      <w:r w:rsidR="00EC489F">
        <w:rPr>
          <w:bCs/>
          <w:sz w:val="24"/>
          <w:lang w:val="tr-TR"/>
        </w:rPr>
        <w:t>nin hayata geçirilebilmesi için</w:t>
      </w:r>
      <w:r w:rsidR="00370A0D">
        <w:rPr>
          <w:bCs/>
          <w:sz w:val="24"/>
          <w:lang w:val="tr-TR"/>
        </w:rPr>
        <w:t xml:space="preserve"> Yüksek Planlama Kurulu </w:t>
      </w:r>
      <w:r w:rsidR="00EC489F">
        <w:rPr>
          <w:bCs/>
          <w:sz w:val="24"/>
          <w:lang w:val="tr-TR"/>
        </w:rPr>
        <w:t>k</w:t>
      </w:r>
      <w:r w:rsidR="00370A0D">
        <w:rPr>
          <w:bCs/>
          <w:sz w:val="24"/>
          <w:lang w:val="tr-TR"/>
        </w:rPr>
        <w:t xml:space="preserve">ararı alındıktan sonra </w:t>
      </w:r>
      <w:r w:rsidR="00370A0D">
        <w:rPr>
          <w:i/>
          <w:sz w:val="24"/>
          <w:lang w:val="tr-TR"/>
        </w:rPr>
        <w:t xml:space="preserve">Aile ve Sosyal Politikalar Bakanlığı </w:t>
      </w:r>
      <w:r w:rsidR="00C53F8B" w:rsidRPr="007B6839">
        <w:rPr>
          <w:sz w:val="24"/>
          <w:lang w:val="tr-TR"/>
        </w:rPr>
        <w:t>tarafından pro</w:t>
      </w:r>
      <w:r w:rsidR="00C30551">
        <w:rPr>
          <w:sz w:val="24"/>
          <w:lang w:val="tr-TR"/>
        </w:rPr>
        <w:t>jelendirilmesi gerekmektedir. Bu</w:t>
      </w:r>
      <w:r w:rsidR="00C53F8B" w:rsidRPr="007B6839">
        <w:rPr>
          <w:sz w:val="24"/>
          <w:lang w:val="tr-TR"/>
        </w:rPr>
        <w:t xml:space="preserve"> projelendirme yapıldıktan sonra stratejinin hayata geçirilmesine başlanabilecek, </w:t>
      </w:r>
      <w:r w:rsidR="00EC489F">
        <w:rPr>
          <w:sz w:val="24"/>
          <w:lang w:val="tr-TR"/>
        </w:rPr>
        <w:t>Uygulama</w:t>
      </w:r>
      <w:r w:rsidR="00370A0D">
        <w:rPr>
          <w:sz w:val="24"/>
          <w:lang w:val="tr-TR"/>
        </w:rPr>
        <w:t xml:space="preserve"> Planları</w:t>
      </w:r>
      <w:r w:rsidR="00C53F8B" w:rsidRPr="007B6839">
        <w:rPr>
          <w:sz w:val="24"/>
          <w:lang w:val="tr-TR"/>
        </w:rPr>
        <w:t xml:space="preserve"> oluşturulabilecektir. </w:t>
      </w:r>
    </w:p>
    <w:p w:rsidR="00C53F8B" w:rsidRPr="007B6839" w:rsidRDefault="004D5A3C" w:rsidP="00801F93">
      <w:pPr>
        <w:ind w:left="708"/>
        <w:jc w:val="both"/>
        <w:rPr>
          <w:sz w:val="24"/>
          <w:lang w:val="tr-TR"/>
        </w:rPr>
      </w:pPr>
      <w:r w:rsidRPr="007B6839">
        <w:rPr>
          <w:sz w:val="24"/>
          <w:lang w:val="tr-TR"/>
        </w:rPr>
        <w:t xml:space="preserve">      </w:t>
      </w:r>
      <w:r w:rsidR="00C53F8B" w:rsidRPr="007B6839">
        <w:rPr>
          <w:sz w:val="24"/>
          <w:lang w:val="tr-TR"/>
        </w:rPr>
        <w:t xml:space="preserve">Aşağıda yer verilen </w:t>
      </w:r>
      <w:r w:rsidR="00677C93">
        <w:rPr>
          <w:sz w:val="24"/>
          <w:lang w:val="tr-TR"/>
        </w:rPr>
        <w:t>öneri sadece projenin hayata geçirilme sürecine</w:t>
      </w:r>
      <w:r w:rsidR="00C53F8B" w:rsidRPr="007B6839">
        <w:rPr>
          <w:sz w:val="24"/>
          <w:lang w:val="tr-TR"/>
        </w:rPr>
        <w:t xml:space="preserve"> ilişkindir. Stratejiyi uygulayacak icracı yönetim yapısı ise bu projelendirme aşamasında </w:t>
      </w:r>
      <w:r w:rsidR="00370A0D">
        <w:rPr>
          <w:sz w:val="24"/>
          <w:lang w:val="tr-TR"/>
        </w:rPr>
        <w:t xml:space="preserve">Hükümet Kuruluşları, Yerel Yönetimler ve Sivil Toplum Kuruluşlarının </w:t>
      </w:r>
      <w:r w:rsidR="00C53F8B" w:rsidRPr="007B6839">
        <w:rPr>
          <w:sz w:val="24"/>
          <w:lang w:val="tr-TR"/>
        </w:rPr>
        <w:t xml:space="preserve">etkin katılımı ve şeffaflık ilkeleri esas alınarak şekillendirilecektir. </w:t>
      </w:r>
    </w:p>
    <w:p w:rsidR="00EC489F" w:rsidRDefault="004D5A3C" w:rsidP="00801F93">
      <w:pPr>
        <w:ind w:left="708"/>
        <w:rPr>
          <w:sz w:val="24"/>
          <w:lang w:val="tr-TR"/>
        </w:rPr>
      </w:pPr>
      <w:r w:rsidRPr="007B6839">
        <w:rPr>
          <w:sz w:val="24"/>
          <w:lang w:val="tr-TR"/>
        </w:rPr>
        <w:t xml:space="preserve">    </w:t>
      </w:r>
    </w:p>
    <w:p w:rsidR="004D5A3C" w:rsidRPr="007B6839" w:rsidRDefault="004D5A3C" w:rsidP="00801F93">
      <w:pPr>
        <w:ind w:left="708"/>
        <w:rPr>
          <w:sz w:val="24"/>
          <w:lang w:val="tr-TR"/>
        </w:rPr>
      </w:pPr>
      <w:r w:rsidRPr="007B6839">
        <w:rPr>
          <w:sz w:val="24"/>
          <w:lang w:val="tr-TR"/>
        </w:rPr>
        <w:t xml:space="preserve">  </w:t>
      </w:r>
    </w:p>
    <w:p w:rsidR="00C53F8B" w:rsidRPr="007B6839" w:rsidRDefault="00C53F8B" w:rsidP="00801F93">
      <w:pPr>
        <w:pStyle w:val="ListeParagraf"/>
        <w:numPr>
          <w:ilvl w:val="0"/>
          <w:numId w:val="36"/>
        </w:numPr>
        <w:spacing w:after="0" w:line="240" w:lineRule="auto"/>
        <w:ind w:left="1422" w:hanging="357"/>
        <w:rPr>
          <w:rFonts w:ascii="Times New Roman" w:hAnsi="Times New Roman"/>
          <w:sz w:val="24"/>
          <w:lang w:val="tr-TR"/>
        </w:rPr>
      </w:pPr>
      <w:r w:rsidRPr="007B6839">
        <w:rPr>
          <w:rFonts w:ascii="Times New Roman" w:hAnsi="Times New Roman"/>
          <w:i/>
          <w:sz w:val="24"/>
          <w:lang w:val="tr-TR"/>
        </w:rPr>
        <w:t>Projelendirmenin Bağlı Olduğu Kurum</w:t>
      </w:r>
    </w:p>
    <w:p w:rsidR="00C53F8B" w:rsidRPr="007B6839" w:rsidRDefault="00C53F8B" w:rsidP="00801F93">
      <w:pPr>
        <w:ind w:left="1428"/>
        <w:rPr>
          <w:sz w:val="24"/>
          <w:lang w:val="tr-TR"/>
        </w:rPr>
      </w:pPr>
    </w:p>
    <w:p w:rsidR="0075530A" w:rsidRPr="007B6839" w:rsidRDefault="00C53F8B" w:rsidP="00801F93">
      <w:pPr>
        <w:ind w:left="1428"/>
        <w:jc w:val="both"/>
        <w:rPr>
          <w:sz w:val="24"/>
          <w:lang w:val="tr-TR"/>
        </w:rPr>
      </w:pPr>
      <w:r w:rsidRPr="007B6839">
        <w:rPr>
          <w:sz w:val="24"/>
          <w:lang w:val="tr-TR"/>
        </w:rPr>
        <w:t>S</w:t>
      </w:r>
      <w:r w:rsidR="00CD2F40" w:rsidRPr="007B6839">
        <w:rPr>
          <w:sz w:val="24"/>
          <w:lang w:val="tr-TR"/>
        </w:rPr>
        <w:t>tratejinin</w:t>
      </w:r>
      <w:r w:rsidR="00677C93">
        <w:rPr>
          <w:sz w:val="24"/>
          <w:lang w:val="tr-TR"/>
        </w:rPr>
        <w:t xml:space="preserve"> uygulama</w:t>
      </w:r>
      <w:r w:rsidR="00CD2F40" w:rsidRPr="007B6839">
        <w:rPr>
          <w:sz w:val="24"/>
          <w:lang w:val="tr-TR"/>
        </w:rPr>
        <w:t xml:space="preserve"> projesinin </w:t>
      </w:r>
      <w:r w:rsidR="00370A0D">
        <w:rPr>
          <w:sz w:val="24"/>
          <w:lang w:val="tr-TR"/>
        </w:rPr>
        <w:t xml:space="preserve">hazırlanması, uygulanması ve sonuçlandırılması süreçlerinin gerçekleştirilmesinden </w:t>
      </w:r>
      <w:r w:rsidR="00370A0D" w:rsidRPr="00370A0D">
        <w:rPr>
          <w:i/>
          <w:sz w:val="24"/>
          <w:lang w:val="tr-TR"/>
        </w:rPr>
        <w:t>Aile ve Sosyal Politikalar Bakanı</w:t>
      </w:r>
      <w:r w:rsidRPr="007B6839">
        <w:rPr>
          <w:sz w:val="24"/>
          <w:lang w:val="tr-TR"/>
        </w:rPr>
        <w:t xml:space="preserve"> sorumludur.</w:t>
      </w:r>
    </w:p>
    <w:p w:rsidR="00EC489F" w:rsidRDefault="00EC489F" w:rsidP="00801F93">
      <w:pPr>
        <w:ind w:left="1428"/>
        <w:jc w:val="both"/>
        <w:rPr>
          <w:sz w:val="24"/>
          <w:lang w:val="tr-TR"/>
        </w:rPr>
      </w:pPr>
    </w:p>
    <w:p w:rsidR="004D5A3C" w:rsidRPr="007B6839" w:rsidRDefault="00BE7FB6" w:rsidP="00801F93">
      <w:pPr>
        <w:ind w:left="1428"/>
        <w:jc w:val="both"/>
        <w:rPr>
          <w:sz w:val="24"/>
          <w:lang w:val="tr-TR"/>
        </w:rPr>
      </w:pPr>
      <w:r w:rsidRPr="007B6839">
        <w:rPr>
          <w:sz w:val="24"/>
          <w:lang w:val="tr-TR"/>
        </w:rPr>
        <w:t xml:space="preserve">Strateji </w:t>
      </w:r>
      <w:r w:rsidR="00B9290B" w:rsidRPr="007B6839">
        <w:rPr>
          <w:sz w:val="24"/>
          <w:lang w:val="tr-TR"/>
        </w:rPr>
        <w:t>Belgesi</w:t>
      </w:r>
      <w:r w:rsidR="007C3BD8">
        <w:rPr>
          <w:sz w:val="24"/>
          <w:lang w:val="tr-TR"/>
        </w:rPr>
        <w:t xml:space="preserve"> ve Uygulama Planı’nın hayata geçirilmesi </w:t>
      </w:r>
      <w:r w:rsidR="00677C93">
        <w:rPr>
          <w:sz w:val="24"/>
          <w:lang w:val="tr-TR"/>
        </w:rPr>
        <w:t xml:space="preserve">ve izlenmesi için stratejik </w:t>
      </w:r>
      <w:r w:rsidR="00EC489F">
        <w:rPr>
          <w:sz w:val="24"/>
          <w:lang w:val="tr-TR"/>
        </w:rPr>
        <w:t>amaç ve eylemleri içeren</w:t>
      </w:r>
      <w:r w:rsidR="00D01D1E">
        <w:rPr>
          <w:sz w:val="24"/>
          <w:lang w:val="tr-TR"/>
        </w:rPr>
        <w:t xml:space="preserve"> hak temelli yaklaşımla</w:t>
      </w:r>
      <w:r w:rsidR="00370A0D">
        <w:rPr>
          <w:sz w:val="24"/>
          <w:lang w:val="tr-TR"/>
        </w:rPr>
        <w:t xml:space="preserve"> gerekli insan kaynağı, mali ve teknik alt yapı yanında kaynak</w:t>
      </w:r>
      <w:r w:rsidR="00EC489F">
        <w:rPr>
          <w:sz w:val="24"/>
          <w:lang w:val="tr-TR"/>
        </w:rPr>
        <w:t xml:space="preserve"> </w:t>
      </w:r>
      <w:r w:rsidR="00370A0D">
        <w:rPr>
          <w:sz w:val="24"/>
          <w:lang w:val="tr-TR"/>
        </w:rPr>
        <w:t xml:space="preserve">kullanımı ve </w:t>
      </w:r>
      <w:r w:rsidR="00D01D1E">
        <w:rPr>
          <w:sz w:val="24"/>
          <w:lang w:val="tr-TR"/>
        </w:rPr>
        <w:t>ulusal ve uluslar</w:t>
      </w:r>
      <w:r w:rsidR="00370A0D">
        <w:rPr>
          <w:sz w:val="24"/>
          <w:lang w:val="tr-TR"/>
        </w:rPr>
        <w:t xml:space="preserve">arası sektörel işbirliğine uygun şekilde </w:t>
      </w:r>
      <w:r w:rsidR="00D01D1E">
        <w:rPr>
          <w:sz w:val="24"/>
          <w:lang w:val="tr-TR"/>
        </w:rPr>
        <w:t xml:space="preserve">hayata geçirilmesi sağlanacak </w:t>
      </w:r>
      <w:r w:rsidR="00B9290B" w:rsidRPr="007B6839">
        <w:rPr>
          <w:sz w:val="24"/>
          <w:lang w:val="tr-TR"/>
        </w:rPr>
        <w:t xml:space="preserve">ve koordinasyon görevi, </w:t>
      </w:r>
      <w:r w:rsidR="00B9290B" w:rsidRPr="00370A0D">
        <w:rPr>
          <w:i/>
          <w:sz w:val="24"/>
          <w:lang w:val="tr-TR"/>
        </w:rPr>
        <w:t xml:space="preserve">Aile ve </w:t>
      </w:r>
      <w:r w:rsidR="00370A0D" w:rsidRPr="00370A0D">
        <w:rPr>
          <w:i/>
          <w:sz w:val="24"/>
          <w:lang w:val="tr-TR"/>
        </w:rPr>
        <w:t>Sosyal Politikalar</w:t>
      </w:r>
      <w:r w:rsidR="00B9290B" w:rsidRPr="00370A0D">
        <w:rPr>
          <w:i/>
          <w:sz w:val="24"/>
          <w:lang w:val="tr-TR"/>
        </w:rPr>
        <w:t xml:space="preserve"> Bakanlığı</w:t>
      </w:r>
      <w:r w:rsidR="00370A0D" w:rsidRPr="00370A0D">
        <w:rPr>
          <w:i/>
          <w:sz w:val="24"/>
          <w:lang w:val="tr-TR"/>
        </w:rPr>
        <w:t xml:space="preserve"> Çocuk Hizmetleri Genel Müdürlüğü</w:t>
      </w:r>
      <w:r w:rsidR="00370A0D">
        <w:rPr>
          <w:sz w:val="24"/>
          <w:lang w:val="tr-TR"/>
        </w:rPr>
        <w:t>’ne</w:t>
      </w:r>
      <w:r w:rsidR="00D01D1E">
        <w:rPr>
          <w:sz w:val="24"/>
          <w:lang w:val="tr-TR"/>
        </w:rPr>
        <w:t xml:space="preserve"> ait olacaktır.</w:t>
      </w:r>
      <w:r w:rsidR="00B9290B" w:rsidRPr="007B6839">
        <w:rPr>
          <w:sz w:val="24"/>
          <w:lang w:val="tr-TR"/>
        </w:rPr>
        <w:t xml:space="preserve"> </w:t>
      </w:r>
    </w:p>
    <w:p w:rsidR="004D5A3C" w:rsidRPr="007B6839" w:rsidRDefault="004D5A3C" w:rsidP="00801F93">
      <w:pPr>
        <w:ind w:left="1428"/>
        <w:jc w:val="both"/>
        <w:rPr>
          <w:sz w:val="24"/>
          <w:lang w:val="tr-TR"/>
        </w:rPr>
      </w:pPr>
    </w:p>
    <w:p w:rsidR="00C53F8B" w:rsidRPr="007B6839" w:rsidRDefault="00C53F8B" w:rsidP="00801F93">
      <w:pPr>
        <w:pStyle w:val="ListeParagraf"/>
        <w:numPr>
          <w:ilvl w:val="0"/>
          <w:numId w:val="36"/>
        </w:numPr>
        <w:spacing w:after="0" w:line="240" w:lineRule="auto"/>
        <w:ind w:left="1422" w:hanging="357"/>
        <w:jc w:val="both"/>
        <w:rPr>
          <w:rFonts w:ascii="Times New Roman" w:hAnsi="Times New Roman"/>
          <w:sz w:val="24"/>
          <w:lang w:val="tr-TR"/>
        </w:rPr>
      </w:pPr>
      <w:r w:rsidRPr="007B6839">
        <w:rPr>
          <w:rFonts w:ascii="Times New Roman" w:hAnsi="Times New Roman"/>
          <w:i/>
          <w:sz w:val="24"/>
          <w:lang w:val="tr-TR"/>
        </w:rPr>
        <w:t>Proje Koordinatörü:</w:t>
      </w:r>
    </w:p>
    <w:p w:rsidR="004D5A3C" w:rsidRPr="007B6839" w:rsidRDefault="004D5A3C" w:rsidP="00801F93">
      <w:pPr>
        <w:pStyle w:val="ListeParagraf"/>
        <w:spacing w:after="0" w:line="240" w:lineRule="auto"/>
        <w:ind w:left="1422"/>
        <w:jc w:val="both"/>
        <w:rPr>
          <w:rFonts w:ascii="Times New Roman" w:hAnsi="Times New Roman"/>
          <w:sz w:val="24"/>
          <w:lang w:val="tr-TR"/>
        </w:rPr>
      </w:pPr>
    </w:p>
    <w:p w:rsidR="005F23E6" w:rsidRPr="007B6839" w:rsidRDefault="0075530A" w:rsidP="00801F93">
      <w:pPr>
        <w:ind w:left="1428"/>
        <w:jc w:val="both"/>
        <w:rPr>
          <w:sz w:val="24"/>
          <w:lang w:val="tr-TR"/>
        </w:rPr>
      </w:pPr>
      <w:r w:rsidRPr="007B6839">
        <w:rPr>
          <w:sz w:val="24"/>
          <w:lang w:val="tr-TR"/>
        </w:rPr>
        <w:t>S</w:t>
      </w:r>
      <w:r w:rsidR="00C53F8B" w:rsidRPr="007B6839">
        <w:rPr>
          <w:sz w:val="24"/>
          <w:lang w:val="tr-TR"/>
        </w:rPr>
        <w:t>tratejinin projelendirilmesinde koordinasyo</w:t>
      </w:r>
      <w:r w:rsidR="00CB6A3A" w:rsidRPr="007B6839">
        <w:rPr>
          <w:sz w:val="24"/>
          <w:lang w:val="tr-TR"/>
        </w:rPr>
        <w:t>n görevi</w:t>
      </w:r>
      <w:r w:rsidR="00370A0D">
        <w:rPr>
          <w:sz w:val="24"/>
          <w:lang w:val="tr-TR"/>
        </w:rPr>
        <w:t xml:space="preserve">ni </w:t>
      </w:r>
      <w:r w:rsidR="00370A0D" w:rsidRPr="00EC489F">
        <w:rPr>
          <w:i/>
          <w:sz w:val="24"/>
          <w:lang w:val="tr-TR"/>
        </w:rPr>
        <w:t>Aile ve Sosyal Politikalar Bakanlığı</w:t>
      </w:r>
      <w:r w:rsidR="00370A0D">
        <w:rPr>
          <w:sz w:val="24"/>
          <w:lang w:val="tr-TR"/>
        </w:rPr>
        <w:t xml:space="preserve"> Müsteşarı sağlar.</w:t>
      </w:r>
    </w:p>
    <w:p w:rsidR="00CF03F2" w:rsidRPr="007A6924" w:rsidRDefault="00C53F8B" w:rsidP="00801F93">
      <w:pPr>
        <w:ind w:left="1428"/>
        <w:jc w:val="both"/>
        <w:rPr>
          <w:sz w:val="24"/>
          <w:lang w:val="tr-TR"/>
        </w:rPr>
      </w:pPr>
      <w:r w:rsidRPr="007B6839">
        <w:rPr>
          <w:i/>
          <w:sz w:val="24"/>
          <w:lang w:val="tr-TR"/>
        </w:rPr>
        <w:t xml:space="preserve">Proje Koordinatörü’nün </w:t>
      </w:r>
      <w:r w:rsidRPr="007B6839">
        <w:rPr>
          <w:sz w:val="24"/>
          <w:lang w:val="tr-TR"/>
        </w:rPr>
        <w:t xml:space="preserve">görevi, </w:t>
      </w:r>
      <w:r w:rsidR="00370A0D">
        <w:rPr>
          <w:sz w:val="24"/>
          <w:lang w:val="tr-TR"/>
        </w:rPr>
        <w:t xml:space="preserve">Yüksek Planlama Kurulu </w:t>
      </w:r>
      <w:r w:rsidR="00EC489F">
        <w:rPr>
          <w:sz w:val="24"/>
          <w:lang w:val="tr-TR"/>
        </w:rPr>
        <w:t>k</w:t>
      </w:r>
      <w:r w:rsidR="00370A0D">
        <w:rPr>
          <w:sz w:val="24"/>
          <w:lang w:val="tr-TR"/>
        </w:rPr>
        <w:t xml:space="preserve">ararı alındıktan sonra, </w:t>
      </w:r>
      <w:r w:rsidR="005F23E6" w:rsidRPr="0033389C">
        <w:rPr>
          <w:i/>
          <w:sz w:val="24"/>
          <w:lang w:val="tr-TR"/>
        </w:rPr>
        <w:t>Strateji Belgesi</w:t>
      </w:r>
      <w:r w:rsidR="0033389C" w:rsidRPr="0033389C">
        <w:rPr>
          <w:i/>
          <w:sz w:val="24"/>
          <w:lang w:val="tr-TR"/>
        </w:rPr>
        <w:t xml:space="preserve"> ve Uygulama Planı</w:t>
      </w:r>
      <w:r w:rsidR="005F23E6" w:rsidRPr="007B6839">
        <w:rPr>
          <w:sz w:val="24"/>
          <w:lang w:val="tr-TR"/>
        </w:rPr>
        <w:t xml:space="preserve"> </w:t>
      </w:r>
      <w:r w:rsidRPr="007B6839">
        <w:rPr>
          <w:sz w:val="24"/>
          <w:lang w:val="tr-TR"/>
        </w:rPr>
        <w:t>projelendirme aşamasından başlayarak sistemin kurulm</w:t>
      </w:r>
      <w:r w:rsidR="005F23E6" w:rsidRPr="007B6839">
        <w:rPr>
          <w:sz w:val="24"/>
          <w:lang w:val="tr-TR"/>
        </w:rPr>
        <w:t>ası, sürecin işlerlik kazanması ve</w:t>
      </w:r>
      <w:r w:rsidRPr="007B6839">
        <w:rPr>
          <w:sz w:val="24"/>
          <w:lang w:val="tr-TR"/>
        </w:rPr>
        <w:t xml:space="preserve"> bütün aşamalarda projenin </w:t>
      </w:r>
      <w:r w:rsidR="00CB6A3A" w:rsidRPr="007B6839">
        <w:rPr>
          <w:sz w:val="24"/>
          <w:lang w:val="tr-TR"/>
        </w:rPr>
        <w:t>muntazam</w:t>
      </w:r>
      <w:r w:rsidRPr="007B6839">
        <w:rPr>
          <w:sz w:val="24"/>
          <w:lang w:val="tr-TR"/>
        </w:rPr>
        <w:t xml:space="preserve"> </w:t>
      </w:r>
      <w:r w:rsidR="00CB6A3A" w:rsidRPr="007B6839">
        <w:rPr>
          <w:sz w:val="24"/>
          <w:lang w:val="tr-TR"/>
        </w:rPr>
        <w:t>bir şekilde</w:t>
      </w:r>
      <w:r w:rsidRPr="007B6839">
        <w:rPr>
          <w:sz w:val="24"/>
          <w:lang w:val="tr-TR"/>
        </w:rPr>
        <w:t xml:space="preserve"> yürü</w:t>
      </w:r>
      <w:r w:rsidR="00EC489F">
        <w:rPr>
          <w:sz w:val="24"/>
          <w:lang w:val="tr-TR"/>
        </w:rPr>
        <w:t>tül</w:t>
      </w:r>
      <w:r w:rsidRPr="007B6839">
        <w:rPr>
          <w:sz w:val="24"/>
          <w:lang w:val="tr-TR"/>
        </w:rPr>
        <w:t xml:space="preserve">mesini sağlamaktır. </w:t>
      </w:r>
      <w:r w:rsidR="005F23E6" w:rsidRPr="007A6924">
        <w:rPr>
          <w:sz w:val="24"/>
          <w:lang w:val="tr-TR"/>
        </w:rPr>
        <w:t>Proje</w:t>
      </w:r>
      <w:r w:rsidR="00CB6A3A" w:rsidRPr="007A6924">
        <w:rPr>
          <w:sz w:val="24"/>
          <w:lang w:val="tr-TR"/>
        </w:rPr>
        <w:t>nin</w:t>
      </w:r>
      <w:r w:rsidR="005F23E6" w:rsidRPr="007A6924">
        <w:rPr>
          <w:sz w:val="24"/>
          <w:lang w:val="tr-TR"/>
        </w:rPr>
        <w:t xml:space="preserve"> hazırla</w:t>
      </w:r>
      <w:r w:rsidR="00CB6A3A" w:rsidRPr="007A6924">
        <w:rPr>
          <w:sz w:val="24"/>
          <w:lang w:val="tr-TR"/>
        </w:rPr>
        <w:t>n</w:t>
      </w:r>
      <w:r w:rsidR="005F23E6" w:rsidRPr="007A6924">
        <w:rPr>
          <w:sz w:val="24"/>
          <w:lang w:val="tr-TR"/>
        </w:rPr>
        <w:t xml:space="preserve">ma süresi </w:t>
      </w:r>
      <w:r w:rsidR="007A6924">
        <w:rPr>
          <w:sz w:val="24"/>
          <w:lang w:val="tr-TR"/>
        </w:rPr>
        <w:t>3 ay</w:t>
      </w:r>
      <w:r w:rsidR="005F23E6" w:rsidRPr="007A6924">
        <w:rPr>
          <w:sz w:val="24"/>
          <w:lang w:val="tr-TR"/>
        </w:rPr>
        <w:t xml:space="preserve">dır. </w:t>
      </w:r>
    </w:p>
    <w:p w:rsidR="00CF03F2" w:rsidRPr="007B6839" w:rsidRDefault="00CF03F2" w:rsidP="00801F93">
      <w:pPr>
        <w:ind w:left="1428"/>
        <w:jc w:val="both"/>
        <w:rPr>
          <w:sz w:val="24"/>
          <w:lang w:val="tr-TR"/>
        </w:rPr>
      </w:pPr>
    </w:p>
    <w:p w:rsidR="00C53F8B" w:rsidRPr="007B6839" w:rsidRDefault="00C53F8B" w:rsidP="00801F93">
      <w:pPr>
        <w:ind w:left="1428"/>
        <w:rPr>
          <w:sz w:val="24"/>
          <w:lang w:val="tr-TR"/>
        </w:rPr>
      </w:pPr>
    </w:p>
    <w:p w:rsidR="00C53F8B" w:rsidRPr="007B6839" w:rsidRDefault="007A6924" w:rsidP="00801F93">
      <w:pPr>
        <w:pStyle w:val="ListeParagraf"/>
        <w:numPr>
          <w:ilvl w:val="0"/>
          <w:numId w:val="36"/>
        </w:numPr>
        <w:ind w:left="1428"/>
        <w:rPr>
          <w:rFonts w:ascii="Times New Roman" w:hAnsi="Times New Roman"/>
          <w:i/>
          <w:sz w:val="24"/>
          <w:lang w:val="tr-TR"/>
        </w:rPr>
      </w:pPr>
      <w:r>
        <w:rPr>
          <w:rFonts w:ascii="Times New Roman" w:hAnsi="Times New Roman"/>
          <w:i/>
          <w:sz w:val="24"/>
          <w:lang w:val="tr-TR"/>
        </w:rPr>
        <w:t xml:space="preserve">Proje </w:t>
      </w:r>
      <w:r w:rsidR="00C53F8B" w:rsidRPr="007B6839">
        <w:rPr>
          <w:rFonts w:ascii="Times New Roman" w:hAnsi="Times New Roman"/>
          <w:i/>
          <w:sz w:val="24"/>
          <w:lang w:val="tr-TR"/>
        </w:rPr>
        <w:t xml:space="preserve"> Ekibi: </w:t>
      </w:r>
    </w:p>
    <w:p w:rsidR="00C53F8B" w:rsidRPr="007B6839" w:rsidRDefault="005F23E6" w:rsidP="00801F93">
      <w:pPr>
        <w:ind w:left="1416" w:firstLine="12"/>
        <w:rPr>
          <w:sz w:val="24"/>
          <w:lang w:val="tr-TR"/>
        </w:rPr>
      </w:pPr>
      <w:r w:rsidRPr="007B6839">
        <w:rPr>
          <w:sz w:val="24"/>
          <w:lang w:val="tr-TR"/>
        </w:rPr>
        <w:t xml:space="preserve">Proje </w:t>
      </w:r>
      <w:r w:rsidR="00C53F8B" w:rsidRPr="007B6839">
        <w:rPr>
          <w:sz w:val="24"/>
          <w:lang w:val="tr-TR"/>
        </w:rPr>
        <w:t xml:space="preserve">Ekibi, </w:t>
      </w:r>
      <w:r w:rsidR="00C53F8B" w:rsidRPr="007B6839">
        <w:rPr>
          <w:i/>
          <w:sz w:val="24"/>
          <w:lang w:val="tr-TR"/>
        </w:rPr>
        <w:t xml:space="preserve">Proje Koordinatörü’ne </w:t>
      </w:r>
      <w:r w:rsidR="00C53F8B" w:rsidRPr="007B6839">
        <w:rPr>
          <w:sz w:val="24"/>
          <w:lang w:val="tr-TR"/>
        </w:rPr>
        <w:t xml:space="preserve">bağlı olarak çalışacak </w:t>
      </w:r>
      <w:r w:rsidR="007A6924">
        <w:rPr>
          <w:sz w:val="24"/>
          <w:lang w:val="tr-TR"/>
        </w:rPr>
        <w:t xml:space="preserve">7 kişiden </w:t>
      </w:r>
      <w:r w:rsidR="00C53F8B" w:rsidRPr="007B6839">
        <w:rPr>
          <w:sz w:val="24"/>
          <w:lang w:val="tr-TR"/>
        </w:rPr>
        <w:t xml:space="preserve"> oluş</w:t>
      </w:r>
      <w:r w:rsidR="007A6924">
        <w:rPr>
          <w:sz w:val="24"/>
          <w:lang w:val="tr-TR"/>
        </w:rPr>
        <w:t>ur</w:t>
      </w:r>
      <w:r w:rsidR="00C53F8B" w:rsidRPr="007B6839">
        <w:rPr>
          <w:sz w:val="24"/>
          <w:lang w:val="tr-TR"/>
        </w:rPr>
        <w:t>.</w:t>
      </w:r>
    </w:p>
    <w:p w:rsidR="00C53F8B" w:rsidRPr="007B6839" w:rsidRDefault="00C53F8B" w:rsidP="00801F93">
      <w:pPr>
        <w:ind w:left="1428"/>
        <w:rPr>
          <w:sz w:val="24"/>
          <w:lang w:val="tr-TR"/>
        </w:rPr>
      </w:pPr>
    </w:p>
    <w:p w:rsidR="00C53F8B" w:rsidRPr="007B6839" w:rsidRDefault="00C53F8B" w:rsidP="00801F93">
      <w:pPr>
        <w:pStyle w:val="ListeParagraf"/>
        <w:numPr>
          <w:ilvl w:val="0"/>
          <w:numId w:val="36"/>
        </w:numPr>
        <w:spacing w:after="0" w:line="240" w:lineRule="auto"/>
        <w:ind w:left="1422" w:hanging="357"/>
        <w:rPr>
          <w:rFonts w:ascii="Times New Roman" w:hAnsi="Times New Roman"/>
          <w:i/>
          <w:sz w:val="24"/>
          <w:lang w:val="tr-TR"/>
        </w:rPr>
      </w:pPr>
      <w:r w:rsidRPr="007B6839">
        <w:rPr>
          <w:rFonts w:ascii="Times New Roman" w:hAnsi="Times New Roman"/>
          <w:i/>
          <w:sz w:val="24"/>
          <w:lang w:val="tr-TR"/>
        </w:rPr>
        <w:t>Proje Danışmanları:</w:t>
      </w:r>
    </w:p>
    <w:p w:rsidR="00C53F8B" w:rsidRPr="007B6839" w:rsidRDefault="00C53F8B" w:rsidP="00801F93">
      <w:pPr>
        <w:ind w:left="1428"/>
        <w:rPr>
          <w:sz w:val="24"/>
          <w:lang w:val="tr-TR"/>
        </w:rPr>
      </w:pPr>
    </w:p>
    <w:p w:rsidR="00C53F8B" w:rsidRPr="007B6839" w:rsidRDefault="00C53F8B" w:rsidP="00801F93">
      <w:pPr>
        <w:ind w:left="1428"/>
        <w:jc w:val="both"/>
        <w:rPr>
          <w:sz w:val="24"/>
          <w:lang w:val="tr-TR"/>
        </w:rPr>
      </w:pPr>
      <w:r w:rsidRPr="007B6839">
        <w:rPr>
          <w:i/>
          <w:sz w:val="24"/>
          <w:lang w:val="tr-TR"/>
        </w:rPr>
        <w:t>Proje Danışmanları</w:t>
      </w:r>
      <w:r w:rsidRPr="007B6839">
        <w:rPr>
          <w:sz w:val="24"/>
          <w:lang w:val="tr-TR"/>
        </w:rPr>
        <w:t xml:space="preserve">, proje uygulama aşamasında, uzmanlıklarından gerektiği durumlarda yararlanılacak ve görevleri süreklilik arz etmeyecek kişilerdir.  </w:t>
      </w:r>
    </w:p>
    <w:p w:rsidR="00C53F8B" w:rsidRPr="007B6839" w:rsidRDefault="00C53F8B" w:rsidP="00801F93">
      <w:pPr>
        <w:ind w:left="708"/>
        <w:rPr>
          <w:b/>
          <w:sz w:val="24"/>
          <w:lang w:val="tr-TR"/>
        </w:rPr>
      </w:pPr>
    </w:p>
    <w:p w:rsidR="00C53F8B" w:rsidRPr="007B6839" w:rsidRDefault="00C53F8B" w:rsidP="00801F93">
      <w:pPr>
        <w:ind w:left="708"/>
        <w:rPr>
          <w:b/>
          <w:sz w:val="24"/>
          <w:lang w:val="tr-TR"/>
        </w:rPr>
      </w:pPr>
    </w:p>
    <w:p w:rsidR="00412E57" w:rsidRPr="007B6839" w:rsidRDefault="00412E57" w:rsidP="00801F93">
      <w:pPr>
        <w:ind w:left="708"/>
        <w:rPr>
          <w:b/>
          <w:sz w:val="24"/>
          <w:lang w:val="tr-TR"/>
        </w:rPr>
      </w:pPr>
    </w:p>
    <w:p w:rsidR="00F55DFC" w:rsidRPr="007B6839" w:rsidRDefault="00F55DFC" w:rsidP="00801F93">
      <w:pPr>
        <w:ind w:left="708"/>
        <w:rPr>
          <w:b/>
          <w:sz w:val="24"/>
          <w:lang w:val="tr-TR"/>
        </w:rPr>
      </w:pPr>
    </w:p>
    <w:p w:rsidR="00651874" w:rsidRPr="007B6839" w:rsidRDefault="00651874" w:rsidP="00801F93">
      <w:pPr>
        <w:numPr>
          <w:ilvl w:val="0"/>
          <w:numId w:val="1"/>
        </w:numPr>
        <w:ind w:left="1788"/>
        <w:rPr>
          <w:b/>
          <w:sz w:val="24"/>
          <w:lang w:val="tr-TR"/>
        </w:rPr>
      </w:pPr>
      <w:r w:rsidRPr="007B6839">
        <w:rPr>
          <w:b/>
          <w:sz w:val="24"/>
          <w:lang w:val="tr-TR"/>
        </w:rPr>
        <w:t>SONUÇ ve ÖNERİLER</w:t>
      </w:r>
    </w:p>
    <w:p w:rsidR="00460A00" w:rsidRPr="007B6839" w:rsidRDefault="00460A00" w:rsidP="00801F93">
      <w:pPr>
        <w:ind w:left="1788"/>
        <w:rPr>
          <w:b/>
          <w:sz w:val="24"/>
          <w:lang w:val="tr-TR"/>
        </w:rPr>
      </w:pPr>
    </w:p>
    <w:p w:rsidR="00B845AB" w:rsidRDefault="007307A3" w:rsidP="00801F93">
      <w:pPr>
        <w:ind w:left="708"/>
        <w:jc w:val="both"/>
        <w:rPr>
          <w:sz w:val="24"/>
          <w:lang w:val="tr-TR"/>
        </w:rPr>
      </w:pPr>
      <w:r w:rsidRPr="007B6839">
        <w:rPr>
          <w:b/>
          <w:sz w:val="24"/>
          <w:lang w:val="tr-TR"/>
        </w:rPr>
        <w:t xml:space="preserve">      </w:t>
      </w:r>
      <w:r w:rsidR="00976DBF" w:rsidRPr="007B6839">
        <w:rPr>
          <w:i/>
          <w:sz w:val="24"/>
          <w:lang w:val="tr-TR"/>
        </w:rPr>
        <w:t>I</w:t>
      </w:r>
      <w:r w:rsidR="009E208D" w:rsidRPr="007B6839">
        <w:rPr>
          <w:i/>
          <w:sz w:val="24"/>
          <w:lang w:val="tr-TR"/>
        </w:rPr>
        <w:t>.</w:t>
      </w:r>
      <w:r w:rsidR="00E23129" w:rsidRPr="007B6839">
        <w:rPr>
          <w:i/>
          <w:sz w:val="24"/>
          <w:lang w:val="tr-TR"/>
        </w:rPr>
        <w:t xml:space="preserve"> </w:t>
      </w:r>
      <w:r w:rsidR="009E208D" w:rsidRPr="007B6839">
        <w:rPr>
          <w:i/>
          <w:sz w:val="24"/>
          <w:lang w:val="tr-TR"/>
        </w:rPr>
        <w:t xml:space="preserve">Türkiye Çocuk Hakları </w:t>
      </w:r>
      <w:r w:rsidR="00B845AB" w:rsidRPr="007B6839">
        <w:rPr>
          <w:i/>
          <w:sz w:val="24"/>
          <w:lang w:val="tr-TR"/>
        </w:rPr>
        <w:t>Stratejisi</w:t>
      </w:r>
      <w:r w:rsidR="00C24115" w:rsidRPr="007B6839">
        <w:rPr>
          <w:bCs/>
          <w:i/>
          <w:sz w:val="24"/>
          <w:lang w:val="tr-TR"/>
        </w:rPr>
        <w:t xml:space="preserve"> ve Uygulama Planı</w:t>
      </w:r>
      <w:r w:rsidR="000A5CAA">
        <w:rPr>
          <w:sz w:val="24"/>
          <w:lang w:val="tr-TR"/>
        </w:rPr>
        <w:t xml:space="preserve"> </w:t>
      </w:r>
      <w:r w:rsidR="000A5CAA" w:rsidRPr="000A5CAA">
        <w:rPr>
          <w:i/>
          <w:sz w:val="24"/>
          <w:lang w:val="tr-TR"/>
        </w:rPr>
        <w:t>2013-2017</w:t>
      </w:r>
      <w:r w:rsidR="00EC489F">
        <w:rPr>
          <w:sz w:val="24"/>
          <w:lang w:val="tr-TR"/>
        </w:rPr>
        <w:t>’nin</w:t>
      </w:r>
      <w:r w:rsidR="00B845AB" w:rsidRPr="007B6839">
        <w:rPr>
          <w:sz w:val="24"/>
          <w:lang w:val="tr-TR"/>
        </w:rPr>
        <w:t xml:space="preserve"> vizyonu</w:t>
      </w:r>
      <w:r w:rsidR="000A5CAA">
        <w:rPr>
          <w:sz w:val="24"/>
          <w:lang w:val="tr-TR"/>
        </w:rPr>
        <w:t xml:space="preserve">, </w:t>
      </w:r>
      <w:r w:rsidR="004E1148" w:rsidRPr="007B6839">
        <w:rPr>
          <w:sz w:val="24"/>
          <w:lang w:val="tr-TR"/>
        </w:rPr>
        <w:t xml:space="preserve">dünyada ve </w:t>
      </w:r>
      <w:r w:rsidR="00651874" w:rsidRPr="007B6839">
        <w:rPr>
          <w:sz w:val="24"/>
          <w:lang w:val="tr-TR"/>
        </w:rPr>
        <w:t>ülkemizde ç</w:t>
      </w:r>
      <w:r w:rsidR="00B845AB" w:rsidRPr="007B6839">
        <w:rPr>
          <w:sz w:val="24"/>
          <w:lang w:val="tr-TR"/>
        </w:rPr>
        <w:t>ocuk haklarının korunması, savunulması ve geliştirilmesine</w:t>
      </w:r>
      <w:r w:rsidR="00651874" w:rsidRPr="007B6839">
        <w:rPr>
          <w:sz w:val="24"/>
          <w:lang w:val="tr-TR"/>
        </w:rPr>
        <w:t xml:space="preserve"> ilişkin </w:t>
      </w:r>
      <w:r w:rsidR="000A5CAA">
        <w:rPr>
          <w:sz w:val="24"/>
          <w:lang w:val="tr-TR"/>
        </w:rPr>
        <w:t xml:space="preserve">hak temelli uygulamalar için </w:t>
      </w:r>
      <w:r w:rsidR="00651874" w:rsidRPr="007B6839">
        <w:rPr>
          <w:sz w:val="24"/>
          <w:lang w:val="tr-TR"/>
        </w:rPr>
        <w:t xml:space="preserve">atılacak adımların ve elde edilecek sonuçların </w:t>
      </w:r>
      <w:r w:rsidR="004E1148" w:rsidRPr="007B6839">
        <w:rPr>
          <w:sz w:val="24"/>
          <w:lang w:val="tr-TR"/>
        </w:rPr>
        <w:t>ifadesidir</w:t>
      </w:r>
      <w:r w:rsidR="00651874" w:rsidRPr="007B6839">
        <w:rPr>
          <w:sz w:val="24"/>
          <w:lang w:val="tr-TR"/>
        </w:rPr>
        <w:t xml:space="preserve">.  </w:t>
      </w:r>
      <w:r w:rsidR="00E23129" w:rsidRPr="007B6839">
        <w:rPr>
          <w:sz w:val="24"/>
          <w:lang w:val="tr-TR"/>
        </w:rPr>
        <w:t>Strateji Belgesi, Türkiye</w:t>
      </w:r>
      <w:r w:rsidR="000A5CAA">
        <w:rPr>
          <w:sz w:val="24"/>
          <w:lang w:val="tr-TR"/>
        </w:rPr>
        <w:t>’de</w:t>
      </w:r>
      <w:r w:rsidR="0005717A" w:rsidRPr="007B6839">
        <w:rPr>
          <w:sz w:val="24"/>
          <w:lang w:val="tr-TR"/>
        </w:rPr>
        <w:t xml:space="preserve"> çocuk haklarının </w:t>
      </w:r>
      <w:r w:rsidR="000A5CAA">
        <w:rPr>
          <w:sz w:val="24"/>
          <w:lang w:val="tr-TR"/>
        </w:rPr>
        <w:t xml:space="preserve">hak temelli </w:t>
      </w:r>
      <w:r w:rsidR="0005717A" w:rsidRPr="007B6839">
        <w:rPr>
          <w:sz w:val="24"/>
          <w:lang w:val="tr-TR"/>
        </w:rPr>
        <w:t>geliştirilmesi ve korunması yanında</w:t>
      </w:r>
      <w:r w:rsidR="004E1148" w:rsidRPr="007B6839">
        <w:rPr>
          <w:sz w:val="24"/>
          <w:lang w:val="tr-TR"/>
        </w:rPr>
        <w:t>,</w:t>
      </w:r>
      <w:r w:rsidR="0005717A" w:rsidRPr="007B6839">
        <w:rPr>
          <w:sz w:val="24"/>
          <w:lang w:val="tr-TR"/>
        </w:rPr>
        <w:t xml:space="preserve"> dünyada</w:t>
      </w:r>
      <w:r w:rsidR="004E1148" w:rsidRPr="007B6839">
        <w:rPr>
          <w:sz w:val="24"/>
          <w:lang w:val="tr-TR"/>
        </w:rPr>
        <w:t xml:space="preserve"> çocuk haklarının izlenmesi ve savunulmasına yönelik</w:t>
      </w:r>
      <w:r w:rsidR="0005717A" w:rsidRPr="007B6839">
        <w:rPr>
          <w:sz w:val="24"/>
          <w:lang w:val="tr-TR"/>
        </w:rPr>
        <w:t xml:space="preserve"> </w:t>
      </w:r>
      <w:r w:rsidR="004E1148" w:rsidRPr="007B6839">
        <w:rPr>
          <w:sz w:val="24"/>
          <w:lang w:val="tr-TR"/>
        </w:rPr>
        <w:t>uluslara</w:t>
      </w:r>
      <w:r w:rsidR="00C542E0" w:rsidRPr="007B6839">
        <w:rPr>
          <w:sz w:val="24"/>
          <w:lang w:val="tr-TR"/>
        </w:rPr>
        <w:t>rası işlevi olan bir yapılanma modelini</w:t>
      </w:r>
      <w:r w:rsidR="000A5CAA">
        <w:rPr>
          <w:sz w:val="24"/>
          <w:lang w:val="tr-TR"/>
        </w:rPr>
        <w:t xml:space="preserve"> de </w:t>
      </w:r>
      <w:r w:rsidR="00C542E0" w:rsidRPr="007B6839">
        <w:rPr>
          <w:sz w:val="24"/>
          <w:lang w:val="tr-TR"/>
        </w:rPr>
        <w:t xml:space="preserve"> </w:t>
      </w:r>
      <w:r w:rsidR="00B845AB" w:rsidRPr="007B6839">
        <w:rPr>
          <w:sz w:val="24"/>
          <w:lang w:val="tr-TR"/>
        </w:rPr>
        <w:t>içermektedir</w:t>
      </w:r>
      <w:r w:rsidR="0005717A" w:rsidRPr="007B6839">
        <w:rPr>
          <w:sz w:val="24"/>
          <w:lang w:val="tr-TR"/>
        </w:rPr>
        <w:t>.</w:t>
      </w:r>
    </w:p>
    <w:p w:rsidR="00EC489F" w:rsidRPr="007B6839" w:rsidRDefault="00EC489F" w:rsidP="00801F93">
      <w:pPr>
        <w:ind w:left="708"/>
        <w:jc w:val="both"/>
        <w:rPr>
          <w:sz w:val="24"/>
          <w:lang w:val="tr-TR"/>
        </w:rPr>
      </w:pPr>
    </w:p>
    <w:p w:rsidR="00651874" w:rsidRDefault="007307A3" w:rsidP="00801F93">
      <w:pPr>
        <w:ind w:left="708"/>
        <w:jc w:val="both"/>
        <w:rPr>
          <w:sz w:val="24"/>
          <w:lang w:val="tr-TR"/>
        </w:rPr>
      </w:pPr>
      <w:r w:rsidRPr="007B6839">
        <w:rPr>
          <w:sz w:val="24"/>
          <w:lang w:val="tr-TR"/>
        </w:rPr>
        <w:t xml:space="preserve">      </w:t>
      </w:r>
      <w:r w:rsidR="000A5CAA">
        <w:rPr>
          <w:sz w:val="24"/>
          <w:lang w:val="tr-TR"/>
        </w:rPr>
        <w:t xml:space="preserve">Strateji </w:t>
      </w:r>
      <w:r w:rsidR="00651874" w:rsidRPr="007B6839">
        <w:rPr>
          <w:sz w:val="24"/>
          <w:lang w:val="tr-TR"/>
        </w:rPr>
        <w:t>Belge</w:t>
      </w:r>
      <w:r w:rsidR="000A5CAA">
        <w:rPr>
          <w:sz w:val="24"/>
          <w:lang w:val="tr-TR"/>
        </w:rPr>
        <w:t>si’n</w:t>
      </w:r>
      <w:r w:rsidR="00651874" w:rsidRPr="007B6839">
        <w:rPr>
          <w:sz w:val="24"/>
          <w:lang w:val="tr-TR"/>
        </w:rPr>
        <w:t xml:space="preserve">de yer </w:t>
      </w:r>
      <w:r w:rsidR="004E1148" w:rsidRPr="007B6839">
        <w:rPr>
          <w:sz w:val="24"/>
          <w:lang w:val="tr-TR"/>
        </w:rPr>
        <w:t>alan</w:t>
      </w:r>
      <w:r w:rsidR="000A5CAA">
        <w:rPr>
          <w:sz w:val="24"/>
          <w:lang w:val="tr-TR"/>
        </w:rPr>
        <w:t xml:space="preserve"> gerekçe, vizyon, stratejik</w:t>
      </w:r>
      <w:r w:rsidR="004E1148" w:rsidRPr="007B6839">
        <w:rPr>
          <w:sz w:val="24"/>
          <w:lang w:val="tr-TR"/>
        </w:rPr>
        <w:t xml:space="preserve"> amaç ve eylemler</w:t>
      </w:r>
      <w:r w:rsidRPr="007B6839">
        <w:rPr>
          <w:sz w:val="24"/>
          <w:lang w:val="tr-TR"/>
        </w:rPr>
        <w:t>,</w:t>
      </w:r>
      <w:r w:rsidR="00651874" w:rsidRPr="007B6839">
        <w:rPr>
          <w:sz w:val="24"/>
          <w:lang w:val="tr-TR"/>
        </w:rPr>
        <w:t xml:space="preserve"> konuyla ilgili </w:t>
      </w:r>
      <w:r w:rsidR="009E208D" w:rsidRPr="007B6839">
        <w:rPr>
          <w:sz w:val="24"/>
          <w:lang w:val="tr-TR"/>
        </w:rPr>
        <w:t xml:space="preserve">bütün </w:t>
      </w:r>
      <w:r w:rsidR="00651874" w:rsidRPr="007B6839">
        <w:rPr>
          <w:sz w:val="24"/>
          <w:lang w:val="tr-TR"/>
        </w:rPr>
        <w:t>pay</w:t>
      </w:r>
      <w:r w:rsidR="00F55DFC" w:rsidRPr="007B6839">
        <w:rPr>
          <w:sz w:val="24"/>
          <w:lang w:val="tr-TR"/>
        </w:rPr>
        <w:t>daş kurumlar için rehber olmalı;</w:t>
      </w:r>
      <w:r w:rsidR="00651874" w:rsidRPr="007B6839">
        <w:rPr>
          <w:sz w:val="24"/>
          <w:lang w:val="tr-TR"/>
        </w:rPr>
        <w:t xml:space="preserve"> söz konusu kurum ve kuruluşlar hizmetlerini sürdürürken bu </w:t>
      </w:r>
      <w:r w:rsidR="00D34FCB" w:rsidRPr="007B6839">
        <w:rPr>
          <w:sz w:val="24"/>
          <w:lang w:val="tr-TR"/>
        </w:rPr>
        <w:t xml:space="preserve">amaç ve eylemler </w:t>
      </w:r>
      <w:r w:rsidR="00651874" w:rsidRPr="007B6839">
        <w:rPr>
          <w:sz w:val="24"/>
          <w:lang w:val="tr-TR"/>
        </w:rPr>
        <w:t>doğrultusunda kendi amaç ve politikalarını belirlemeli</w:t>
      </w:r>
      <w:r w:rsidR="000A5CAA">
        <w:rPr>
          <w:sz w:val="24"/>
          <w:lang w:val="tr-TR"/>
        </w:rPr>
        <w:t>, hizmetlerini tasarlamalı ve sürdürmelidir</w:t>
      </w:r>
      <w:r w:rsidR="00651874" w:rsidRPr="007B6839">
        <w:rPr>
          <w:sz w:val="24"/>
          <w:lang w:val="tr-TR"/>
        </w:rPr>
        <w:t xml:space="preserve">.  </w:t>
      </w:r>
    </w:p>
    <w:p w:rsidR="00EC489F" w:rsidRPr="007B6839" w:rsidRDefault="00EC489F" w:rsidP="00801F93">
      <w:pPr>
        <w:ind w:left="708"/>
        <w:jc w:val="both"/>
        <w:rPr>
          <w:sz w:val="24"/>
          <w:lang w:val="tr-TR"/>
        </w:rPr>
      </w:pPr>
    </w:p>
    <w:p w:rsidR="00651874" w:rsidRDefault="007307A3" w:rsidP="00801F93">
      <w:pPr>
        <w:ind w:left="708"/>
        <w:jc w:val="both"/>
        <w:rPr>
          <w:sz w:val="24"/>
          <w:lang w:val="tr-TR"/>
        </w:rPr>
      </w:pPr>
      <w:r w:rsidRPr="007B6839">
        <w:rPr>
          <w:sz w:val="24"/>
          <w:lang w:val="tr-TR"/>
        </w:rPr>
        <w:t xml:space="preserve">      </w:t>
      </w:r>
      <w:r w:rsidR="000A5CAA">
        <w:rPr>
          <w:sz w:val="24"/>
          <w:lang w:val="tr-TR"/>
        </w:rPr>
        <w:t>Strateji Belgesi</w:t>
      </w:r>
      <w:r w:rsidR="00651874" w:rsidRPr="007B6839">
        <w:rPr>
          <w:sz w:val="24"/>
          <w:lang w:val="tr-TR"/>
        </w:rPr>
        <w:t xml:space="preserve"> belirli aralıklarla gözden geçirilerek değerlendirilmeli ve gerekli güncellemeler yapıldıktan sonra yeniden uygulamaya konulmalıdır. Bu süreç,  belirlenen stratejik amaç</w:t>
      </w:r>
      <w:r w:rsidR="00340A51">
        <w:rPr>
          <w:sz w:val="24"/>
          <w:lang w:val="tr-TR"/>
        </w:rPr>
        <w:t>lar doğrultusunda oluşturul</w:t>
      </w:r>
      <w:r w:rsidR="007A6924">
        <w:rPr>
          <w:sz w:val="24"/>
          <w:lang w:val="tr-TR"/>
        </w:rPr>
        <w:t>a</w:t>
      </w:r>
      <w:r w:rsidR="00340A51">
        <w:rPr>
          <w:sz w:val="24"/>
          <w:lang w:val="tr-TR"/>
        </w:rPr>
        <w:t xml:space="preserve">n </w:t>
      </w:r>
      <w:r w:rsidR="00651874" w:rsidRPr="007B6839">
        <w:rPr>
          <w:sz w:val="24"/>
          <w:lang w:val="tr-TR"/>
        </w:rPr>
        <w:t xml:space="preserve">değerlendirme </w:t>
      </w:r>
      <w:r w:rsidR="00B845AB" w:rsidRPr="007B6839">
        <w:rPr>
          <w:sz w:val="24"/>
          <w:lang w:val="tr-TR"/>
        </w:rPr>
        <w:t>ölçütleri</w:t>
      </w:r>
      <w:r w:rsidR="009E208D" w:rsidRPr="007B6839">
        <w:rPr>
          <w:sz w:val="24"/>
          <w:lang w:val="tr-TR"/>
        </w:rPr>
        <w:t>ne</w:t>
      </w:r>
      <w:r w:rsidR="00340A51">
        <w:rPr>
          <w:sz w:val="24"/>
          <w:lang w:val="tr-TR"/>
        </w:rPr>
        <w:t xml:space="preserve"> (göstergeler)</w:t>
      </w:r>
      <w:r w:rsidR="009E208D" w:rsidRPr="007B6839">
        <w:rPr>
          <w:sz w:val="24"/>
          <w:lang w:val="tr-TR"/>
        </w:rPr>
        <w:t xml:space="preserve"> dayalı</w:t>
      </w:r>
      <w:r w:rsidR="0005717A" w:rsidRPr="007B6839">
        <w:rPr>
          <w:sz w:val="24"/>
          <w:lang w:val="tr-TR"/>
        </w:rPr>
        <w:t xml:space="preserve"> veri</w:t>
      </w:r>
      <w:r w:rsidR="00651874" w:rsidRPr="007B6839">
        <w:rPr>
          <w:sz w:val="24"/>
          <w:lang w:val="tr-TR"/>
        </w:rPr>
        <w:t xml:space="preserve"> toplanması, </w:t>
      </w:r>
      <w:r w:rsidR="00C542E0" w:rsidRPr="007B6839">
        <w:rPr>
          <w:sz w:val="24"/>
          <w:lang w:val="tr-TR"/>
        </w:rPr>
        <w:t xml:space="preserve">bu verilerin </w:t>
      </w:r>
      <w:r w:rsidR="00651874" w:rsidRPr="007B6839">
        <w:rPr>
          <w:sz w:val="24"/>
          <w:lang w:val="tr-TR"/>
        </w:rPr>
        <w:t>analiz edilmesi ve hedeflere ulaşılıp ulaşılmadığının değerlendirilmesi ile gerekli düzenlemelerin yapılması biçi</w:t>
      </w:r>
      <w:r w:rsidR="00A50CEC" w:rsidRPr="007B6839">
        <w:rPr>
          <w:sz w:val="24"/>
          <w:lang w:val="tr-TR"/>
        </w:rPr>
        <w:t>minde yıllık olarak sürdürülür.</w:t>
      </w:r>
    </w:p>
    <w:p w:rsidR="00EC489F" w:rsidRPr="007B6839" w:rsidRDefault="00EC489F" w:rsidP="00801F93">
      <w:pPr>
        <w:ind w:left="708"/>
        <w:jc w:val="both"/>
        <w:rPr>
          <w:sz w:val="24"/>
          <w:lang w:val="tr-TR"/>
        </w:rPr>
      </w:pPr>
    </w:p>
    <w:p w:rsidR="003D05FA" w:rsidRPr="0000493D" w:rsidRDefault="007307A3" w:rsidP="00801F93">
      <w:pPr>
        <w:pStyle w:val="GvdeMetniGirintisi"/>
        <w:jc w:val="left"/>
        <w:rPr>
          <w:rFonts w:eastAsia="Times New Roman"/>
          <w:b/>
          <w:szCs w:val="24"/>
        </w:rPr>
      </w:pPr>
      <w:r w:rsidRPr="007B6839">
        <w:t xml:space="preserve">      </w:t>
      </w:r>
      <w:r w:rsidR="00976DBF" w:rsidRPr="007B6839">
        <w:rPr>
          <w:i/>
        </w:rPr>
        <w:t>I</w:t>
      </w:r>
      <w:r w:rsidR="009E208D" w:rsidRPr="007B6839">
        <w:rPr>
          <w:i/>
        </w:rPr>
        <w:t>.</w:t>
      </w:r>
      <w:r w:rsidR="00A55C0A" w:rsidRPr="007B6839">
        <w:rPr>
          <w:i/>
        </w:rPr>
        <w:t xml:space="preserve"> </w:t>
      </w:r>
      <w:r w:rsidR="009E208D" w:rsidRPr="007B6839">
        <w:rPr>
          <w:i/>
        </w:rPr>
        <w:t xml:space="preserve">Türkiye Çocuk Hakları Strateji </w:t>
      </w:r>
      <w:r w:rsidR="00C24115" w:rsidRPr="007B6839">
        <w:rPr>
          <w:bCs/>
          <w:i/>
        </w:rPr>
        <w:t>ve Uygulama Planı</w:t>
      </w:r>
      <w:r w:rsidR="00C24115" w:rsidRPr="00EC489F">
        <w:rPr>
          <w:bCs/>
        </w:rPr>
        <w:t>’nın</w:t>
      </w:r>
      <w:r w:rsidR="00EC489F">
        <w:t xml:space="preserve"> başlangıç tarihi 1 Ocak 2013,</w:t>
      </w:r>
      <w:r w:rsidR="00651874" w:rsidRPr="00EC489F">
        <w:t xml:space="preserve"> </w:t>
      </w:r>
      <w:r w:rsidR="00F7088B" w:rsidRPr="007B6839">
        <w:t>bitiş tarihi</w:t>
      </w:r>
      <w:r w:rsidR="009E208D" w:rsidRPr="007B6839">
        <w:t xml:space="preserve"> </w:t>
      </w:r>
      <w:r w:rsidR="000A5CAA">
        <w:t>31 Aralık 2017’dir. B</w:t>
      </w:r>
      <w:r w:rsidR="0005717A" w:rsidRPr="007B6839">
        <w:t>ir sonraki dönem</w:t>
      </w:r>
      <w:r w:rsidR="000A5CAA">
        <w:t xml:space="preserve"> olan 2018-2022 için</w:t>
      </w:r>
      <w:r w:rsidR="0005717A" w:rsidRPr="007B6839">
        <w:t xml:space="preserve"> </w:t>
      </w:r>
      <w:r w:rsidR="00EC489F">
        <w:t xml:space="preserve">2016 yılı içinde </w:t>
      </w:r>
      <w:r w:rsidR="0005717A" w:rsidRPr="007B6839">
        <w:t xml:space="preserve">yeni </w:t>
      </w:r>
      <w:r w:rsidR="000A5CAA">
        <w:t xml:space="preserve">bir </w:t>
      </w:r>
      <w:r w:rsidR="0005717A" w:rsidRPr="007B6839">
        <w:t>Strateji B</w:t>
      </w:r>
      <w:r w:rsidR="009E208D" w:rsidRPr="007B6839">
        <w:t>elgesi hazırl</w:t>
      </w:r>
      <w:r w:rsidR="00F7088B" w:rsidRPr="007B6839">
        <w:t>a</w:t>
      </w:r>
      <w:r w:rsidR="009E208D" w:rsidRPr="007B6839">
        <w:t>nacaktır.</w:t>
      </w:r>
      <w:r w:rsidR="00651874" w:rsidRPr="007B6839">
        <w:t xml:space="preserve"> </w:t>
      </w:r>
    </w:p>
    <w:p w:rsidR="000A5CAA" w:rsidRDefault="000A5CAA" w:rsidP="00801F93">
      <w:pPr>
        <w:suppressAutoHyphens/>
        <w:autoSpaceDE w:val="0"/>
        <w:autoSpaceDN w:val="0"/>
        <w:adjustRightInd w:val="0"/>
        <w:spacing w:before="227" w:after="170" w:line="300" w:lineRule="atLeast"/>
        <w:ind w:left="708" w:firstLine="283"/>
        <w:textAlignment w:val="center"/>
        <w:rPr>
          <w:b/>
          <w:bCs/>
          <w:color w:val="000000"/>
          <w:sz w:val="26"/>
          <w:szCs w:val="26"/>
          <w:lang w:val="tr-TR"/>
        </w:rPr>
      </w:pPr>
    </w:p>
    <w:p w:rsidR="00561E6C" w:rsidRDefault="00561E6C" w:rsidP="00801F93">
      <w:pPr>
        <w:suppressAutoHyphens/>
        <w:autoSpaceDE w:val="0"/>
        <w:autoSpaceDN w:val="0"/>
        <w:adjustRightInd w:val="0"/>
        <w:spacing w:before="227" w:after="170" w:line="300" w:lineRule="atLeast"/>
        <w:ind w:left="708" w:firstLine="283"/>
        <w:textAlignment w:val="center"/>
        <w:rPr>
          <w:b/>
          <w:bCs/>
          <w:color w:val="000000"/>
          <w:sz w:val="26"/>
          <w:szCs w:val="26"/>
          <w:lang w:val="tr-TR"/>
        </w:rPr>
      </w:pPr>
    </w:p>
    <w:p w:rsidR="00561E6C" w:rsidRDefault="00561E6C" w:rsidP="00801F93">
      <w:pPr>
        <w:suppressAutoHyphens/>
        <w:autoSpaceDE w:val="0"/>
        <w:autoSpaceDN w:val="0"/>
        <w:adjustRightInd w:val="0"/>
        <w:spacing w:before="227" w:after="170" w:line="300" w:lineRule="atLeast"/>
        <w:ind w:left="708" w:firstLine="283"/>
        <w:textAlignment w:val="center"/>
        <w:rPr>
          <w:b/>
          <w:bCs/>
          <w:color w:val="000000"/>
          <w:sz w:val="26"/>
          <w:szCs w:val="26"/>
          <w:lang w:val="tr-TR"/>
        </w:rPr>
      </w:pPr>
    </w:p>
    <w:p w:rsidR="00561E6C" w:rsidRDefault="00561E6C" w:rsidP="00801F93">
      <w:pPr>
        <w:suppressAutoHyphens/>
        <w:autoSpaceDE w:val="0"/>
        <w:autoSpaceDN w:val="0"/>
        <w:adjustRightInd w:val="0"/>
        <w:spacing w:before="227" w:after="170" w:line="300" w:lineRule="atLeast"/>
        <w:ind w:left="708" w:firstLine="283"/>
        <w:textAlignment w:val="center"/>
        <w:rPr>
          <w:b/>
          <w:bCs/>
          <w:color w:val="000000"/>
          <w:sz w:val="26"/>
          <w:szCs w:val="26"/>
          <w:lang w:val="tr-TR"/>
        </w:rPr>
      </w:pPr>
    </w:p>
    <w:p w:rsidR="00561E6C" w:rsidRDefault="00561E6C" w:rsidP="00801F93">
      <w:pPr>
        <w:suppressAutoHyphens/>
        <w:autoSpaceDE w:val="0"/>
        <w:autoSpaceDN w:val="0"/>
        <w:adjustRightInd w:val="0"/>
        <w:spacing w:before="227" w:after="170" w:line="300" w:lineRule="atLeast"/>
        <w:ind w:left="708" w:firstLine="283"/>
        <w:textAlignment w:val="center"/>
        <w:rPr>
          <w:b/>
          <w:bCs/>
          <w:color w:val="000000"/>
          <w:sz w:val="26"/>
          <w:szCs w:val="26"/>
          <w:lang w:val="tr-TR"/>
        </w:rPr>
      </w:pPr>
    </w:p>
    <w:p w:rsidR="00205C67" w:rsidRDefault="00205C67" w:rsidP="00801F93">
      <w:pPr>
        <w:suppressAutoHyphens/>
        <w:autoSpaceDE w:val="0"/>
        <w:autoSpaceDN w:val="0"/>
        <w:adjustRightInd w:val="0"/>
        <w:spacing w:before="227" w:after="170" w:line="300" w:lineRule="atLeast"/>
        <w:ind w:left="708" w:firstLine="283"/>
        <w:textAlignment w:val="center"/>
        <w:rPr>
          <w:b/>
          <w:bCs/>
          <w:color w:val="000000"/>
          <w:sz w:val="26"/>
          <w:szCs w:val="26"/>
          <w:lang w:val="tr-TR"/>
        </w:rPr>
      </w:pPr>
    </w:p>
    <w:p w:rsidR="00205C67" w:rsidRDefault="00205C67" w:rsidP="00801F93">
      <w:pPr>
        <w:suppressAutoHyphens/>
        <w:autoSpaceDE w:val="0"/>
        <w:autoSpaceDN w:val="0"/>
        <w:adjustRightInd w:val="0"/>
        <w:spacing w:before="227" w:after="170" w:line="300" w:lineRule="atLeast"/>
        <w:ind w:left="708" w:firstLine="283"/>
        <w:textAlignment w:val="center"/>
        <w:rPr>
          <w:b/>
          <w:bCs/>
          <w:color w:val="000000"/>
          <w:sz w:val="26"/>
          <w:szCs w:val="26"/>
          <w:lang w:val="tr-TR"/>
        </w:rPr>
      </w:pPr>
    </w:p>
    <w:p w:rsidR="00205C67" w:rsidRDefault="00205C67" w:rsidP="00801F93">
      <w:pPr>
        <w:suppressAutoHyphens/>
        <w:autoSpaceDE w:val="0"/>
        <w:autoSpaceDN w:val="0"/>
        <w:adjustRightInd w:val="0"/>
        <w:spacing w:before="227" w:after="170" w:line="300" w:lineRule="atLeast"/>
        <w:ind w:left="708" w:firstLine="283"/>
        <w:textAlignment w:val="center"/>
        <w:rPr>
          <w:b/>
          <w:bCs/>
          <w:color w:val="000000"/>
          <w:sz w:val="26"/>
          <w:szCs w:val="26"/>
          <w:lang w:val="tr-TR"/>
        </w:rPr>
      </w:pPr>
    </w:p>
    <w:p w:rsidR="00205C67" w:rsidRDefault="00205C67" w:rsidP="00801F93">
      <w:pPr>
        <w:suppressAutoHyphens/>
        <w:autoSpaceDE w:val="0"/>
        <w:autoSpaceDN w:val="0"/>
        <w:adjustRightInd w:val="0"/>
        <w:spacing w:before="227" w:after="170" w:line="300" w:lineRule="atLeast"/>
        <w:ind w:left="708" w:firstLine="283"/>
        <w:textAlignment w:val="center"/>
        <w:rPr>
          <w:b/>
          <w:bCs/>
          <w:color w:val="000000"/>
          <w:sz w:val="26"/>
          <w:szCs w:val="26"/>
          <w:lang w:val="tr-TR"/>
        </w:rPr>
      </w:pPr>
    </w:p>
    <w:p w:rsidR="00205C67" w:rsidRDefault="00205C67" w:rsidP="00801F93">
      <w:pPr>
        <w:suppressAutoHyphens/>
        <w:autoSpaceDE w:val="0"/>
        <w:autoSpaceDN w:val="0"/>
        <w:adjustRightInd w:val="0"/>
        <w:spacing w:before="227" w:after="170" w:line="300" w:lineRule="atLeast"/>
        <w:ind w:left="708" w:firstLine="283"/>
        <w:textAlignment w:val="center"/>
        <w:rPr>
          <w:b/>
          <w:bCs/>
          <w:color w:val="000000"/>
          <w:sz w:val="26"/>
          <w:szCs w:val="26"/>
          <w:lang w:val="tr-TR"/>
        </w:rPr>
      </w:pPr>
    </w:p>
    <w:p w:rsidR="00205C67" w:rsidRDefault="00205C67" w:rsidP="00801F93">
      <w:pPr>
        <w:suppressAutoHyphens/>
        <w:autoSpaceDE w:val="0"/>
        <w:autoSpaceDN w:val="0"/>
        <w:adjustRightInd w:val="0"/>
        <w:spacing w:before="227" w:after="170" w:line="300" w:lineRule="atLeast"/>
        <w:ind w:left="708" w:firstLine="283"/>
        <w:textAlignment w:val="center"/>
        <w:rPr>
          <w:b/>
          <w:bCs/>
          <w:color w:val="000000"/>
          <w:sz w:val="26"/>
          <w:szCs w:val="26"/>
          <w:lang w:val="tr-TR"/>
        </w:rPr>
      </w:pPr>
    </w:p>
    <w:p w:rsidR="00205C67" w:rsidRDefault="00205C67" w:rsidP="00801F93">
      <w:pPr>
        <w:suppressAutoHyphens/>
        <w:autoSpaceDE w:val="0"/>
        <w:autoSpaceDN w:val="0"/>
        <w:adjustRightInd w:val="0"/>
        <w:spacing w:before="227" w:after="170" w:line="300" w:lineRule="atLeast"/>
        <w:ind w:left="708" w:firstLine="283"/>
        <w:textAlignment w:val="center"/>
        <w:rPr>
          <w:b/>
          <w:bCs/>
          <w:color w:val="000000"/>
          <w:sz w:val="26"/>
          <w:szCs w:val="26"/>
          <w:lang w:val="tr-TR"/>
        </w:rPr>
      </w:pPr>
    </w:p>
    <w:p w:rsidR="00205C67" w:rsidRDefault="00205C67" w:rsidP="00801F93">
      <w:pPr>
        <w:suppressAutoHyphens/>
        <w:autoSpaceDE w:val="0"/>
        <w:autoSpaceDN w:val="0"/>
        <w:adjustRightInd w:val="0"/>
        <w:spacing w:before="227" w:after="170" w:line="300" w:lineRule="atLeast"/>
        <w:ind w:left="708" w:firstLine="283"/>
        <w:textAlignment w:val="center"/>
        <w:rPr>
          <w:b/>
          <w:bCs/>
          <w:color w:val="000000"/>
          <w:sz w:val="26"/>
          <w:szCs w:val="26"/>
          <w:lang w:val="tr-TR"/>
        </w:rPr>
      </w:pPr>
    </w:p>
    <w:p w:rsidR="00205C67" w:rsidRDefault="00205C67" w:rsidP="00801F93">
      <w:pPr>
        <w:suppressAutoHyphens/>
        <w:autoSpaceDE w:val="0"/>
        <w:autoSpaceDN w:val="0"/>
        <w:adjustRightInd w:val="0"/>
        <w:spacing w:before="227" w:after="170" w:line="300" w:lineRule="atLeast"/>
        <w:ind w:left="708" w:firstLine="283"/>
        <w:textAlignment w:val="center"/>
        <w:rPr>
          <w:b/>
          <w:bCs/>
          <w:color w:val="000000"/>
          <w:sz w:val="26"/>
          <w:szCs w:val="26"/>
          <w:lang w:val="tr-TR"/>
        </w:rPr>
      </w:pPr>
    </w:p>
    <w:p w:rsidR="00561E6C" w:rsidRDefault="00561E6C" w:rsidP="00801F93">
      <w:pPr>
        <w:suppressAutoHyphens/>
        <w:autoSpaceDE w:val="0"/>
        <w:autoSpaceDN w:val="0"/>
        <w:adjustRightInd w:val="0"/>
        <w:spacing w:before="227" w:after="170" w:line="300" w:lineRule="atLeast"/>
        <w:ind w:left="708" w:firstLine="283"/>
        <w:textAlignment w:val="center"/>
        <w:rPr>
          <w:b/>
          <w:bCs/>
          <w:color w:val="000000"/>
          <w:sz w:val="26"/>
          <w:szCs w:val="26"/>
          <w:lang w:val="tr-TR"/>
        </w:rPr>
      </w:pPr>
    </w:p>
    <w:p w:rsidR="00561E6C" w:rsidRPr="000A5CAA" w:rsidRDefault="00561E6C" w:rsidP="0051107D">
      <w:pPr>
        <w:suppressAutoHyphens/>
        <w:autoSpaceDE w:val="0"/>
        <w:autoSpaceDN w:val="0"/>
        <w:adjustRightInd w:val="0"/>
        <w:spacing w:before="227" w:after="170" w:line="300" w:lineRule="atLeast"/>
        <w:textAlignment w:val="center"/>
        <w:rPr>
          <w:b/>
          <w:bCs/>
          <w:color w:val="000000"/>
          <w:sz w:val="26"/>
          <w:szCs w:val="26"/>
          <w:lang w:val="tr-TR"/>
        </w:rPr>
      </w:pPr>
    </w:p>
    <w:p w:rsidR="009A3691" w:rsidRPr="000A5CAA" w:rsidRDefault="009A3691" w:rsidP="00801F93">
      <w:pPr>
        <w:suppressAutoHyphens/>
        <w:autoSpaceDE w:val="0"/>
        <w:autoSpaceDN w:val="0"/>
        <w:adjustRightInd w:val="0"/>
        <w:spacing w:before="227" w:after="170" w:line="300" w:lineRule="atLeast"/>
        <w:ind w:left="708" w:firstLine="283"/>
        <w:jc w:val="center"/>
        <w:textAlignment w:val="center"/>
        <w:rPr>
          <w:b/>
          <w:bCs/>
          <w:color w:val="000000"/>
          <w:sz w:val="40"/>
          <w:szCs w:val="40"/>
          <w:lang w:val="tr-TR"/>
        </w:rPr>
      </w:pPr>
      <w:r w:rsidRPr="000A5CAA">
        <w:rPr>
          <w:b/>
          <w:bCs/>
          <w:color w:val="000000"/>
          <w:sz w:val="40"/>
          <w:szCs w:val="40"/>
          <w:lang w:val="tr-TR"/>
        </w:rPr>
        <w:t>EK</w:t>
      </w:r>
      <w:r w:rsidR="00EF7250" w:rsidRPr="000A5CAA">
        <w:rPr>
          <w:b/>
          <w:bCs/>
          <w:color w:val="000000"/>
          <w:sz w:val="40"/>
          <w:szCs w:val="40"/>
          <w:lang w:val="tr-TR"/>
        </w:rPr>
        <w:t xml:space="preserve"> 1</w:t>
      </w:r>
    </w:p>
    <w:p w:rsidR="000A5CAA" w:rsidRDefault="000A5CAA" w:rsidP="00801F93">
      <w:pPr>
        <w:pStyle w:val="ListeParagraf"/>
        <w:suppressAutoHyphens/>
        <w:autoSpaceDE w:val="0"/>
        <w:autoSpaceDN w:val="0"/>
        <w:adjustRightInd w:val="0"/>
        <w:spacing w:before="227" w:after="170" w:line="300" w:lineRule="atLeast"/>
        <w:ind w:left="1711"/>
        <w:jc w:val="center"/>
        <w:textAlignment w:val="center"/>
        <w:rPr>
          <w:rFonts w:ascii="Times New Roman" w:hAnsi="Times New Roman"/>
          <w:b/>
          <w:bCs/>
          <w:color w:val="000000"/>
          <w:sz w:val="38"/>
          <w:szCs w:val="38"/>
          <w:lang w:val="tr-TR"/>
        </w:rPr>
      </w:pPr>
      <w:r w:rsidRPr="000A5CAA">
        <w:rPr>
          <w:rFonts w:ascii="Times New Roman" w:hAnsi="Times New Roman"/>
          <w:b/>
          <w:bCs/>
          <w:color w:val="000000"/>
          <w:sz w:val="38"/>
          <w:szCs w:val="38"/>
          <w:lang w:val="tr-TR"/>
        </w:rPr>
        <w:t xml:space="preserve">I.TÜRKİYE ÇOCUK HAKLARI </w:t>
      </w:r>
      <w:r w:rsidR="009A3691" w:rsidRPr="000A5CAA">
        <w:rPr>
          <w:rFonts w:ascii="Times New Roman" w:hAnsi="Times New Roman"/>
          <w:b/>
          <w:bCs/>
          <w:color w:val="000000"/>
          <w:sz w:val="38"/>
          <w:szCs w:val="38"/>
          <w:lang w:val="tr-TR"/>
        </w:rPr>
        <w:t>STRATEJİ</w:t>
      </w:r>
      <w:r w:rsidR="007B26C1">
        <w:rPr>
          <w:rFonts w:ascii="Times New Roman" w:hAnsi="Times New Roman"/>
          <w:b/>
          <w:bCs/>
          <w:color w:val="000000"/>
          <w:sz w:val="38"/>
          <w:szCs w:val="38"/>
          <w:lang w:val="tr-TR"/>
        </w:rPr>
        <w:t>Sİ</w:t>
      </w:r>
      <w:r w:rsidR="009A3691" w:rsidRPr="000A5CAA">
        <w:rPr>
          <w:rFonts w:ascii="Times New Roman" w:hAnsi="Times New Roman"/>
          <w:b/>
          <w:bCs/>
          <w:color w:val="000000"/>
          <w:sz w:val="38"/>
          <w:szCs w:val="38"/>
          <w:lang w:val="tr-TR"/>
        </w:rPr>
        <w:t xml:space="preserve"> UYGULAMA PLANI</w:t>
      </w:r>
    </w:p>
    <w:p w:rsidR="009A3691" w:rsidRPr="000A5CAA" w:rsidRDefault="000A5CAA" w:rsidP="00801F93">
      <w:pPr>
        <w:pStyle w:val="ListeParagraf"/>
        <w:suppressAutoHyphens/>
        <w:autoSpaceDE w:val="0"/>
        <w:autoSpaceDN w:val="0"/>
        <w:adjustRightInd w:val="0"/>
        <w:spacing w:before="227" w:after="170" w:line="300" w:lineRule="atLeast"/>
        <w:ind w:left="1711"/>
        <w:jc w:val="center"/>
        <w:textAlignment w:val="center"/>
        <w:rPr>
          <w:rFonts w:ascii="Times New Roman" w:hAnsi="Times New Roman"/>
          <w:b/>
          <w:bCs/>
          <w:color w:val="000000"/>
          <w:sz w:val="38"/>
          <w:szCs w:val="38"/>
          <w:lang w:val="tr-TR"/>
        </w:rPr>
      </w:pPr>
      <w:r w:rsidRPr="000A5CAA">
        <w:rPr>
          <w:rFonts w:ascii="Times New Roman" w:hAnsi="Times New Roman"/>
          <w:b/>
          <w:bCs/>
          <w:color w:val="000000"/>
          <w:sz w:val="38"/>
          <w:szCs w:val="38"/>
          <w:lang w:val="tr-TR"/>
        </w:rPr>
        <w:t>( 2013- 2017 )</w:t>
      </w:r>
    </w:p>
    <w:p w:rsidR="009A3691" w:rsidRPr="000A5CAA" w:rsidRDefault="009A3691" w:rsidP="00801F93">
      <w:pPr>
        <w:suppressAutoHyphens/>
        <w:autoSpaceDE w:val="0"/>
        <w:autoSpaceDN w:val="0"/>
        <w:adjustRightInd w:val="0"/>
        <w:spacing w:before="227" w:after="170" w:line="300" w:lineRule="atLeast"/>
        <w:ind w:left="708"/>
        <w:jc w:val="center"/>
        <w:textAlignment w:val="center"/>
        <w:rPr>
          <w:bCs/>
          <w:color w:val="000000"/>
          <w:sz w:val="40"/>
          <w:szCs w:val="40"/>
          <w:lang w:val="tr-TR"/>
        </w:rPr>
      </w:pPr>
    </w:p>
    <w:tbl>
      <w:tblPr>
        <w:tblpPr w:leftFromText="141" w:rightFromText="141" w:vertAnchor="text" w:horzAnchor="margin" w:tblpX="250" w:tblpY="-63"/>
        <w:tblW w:w="9923" w:type="dxa"/>
        <w:tblInd w:w="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60"/>
        <w:gridCol w:w="3860"/>
        <w:gridCol w:w="1465"/>
        <w:gridCol w:w="94"/>
        <w:gridCol w:w="1559"/>
        <w:gridCol w:w="48"/>
        <w:gridCol w:w="94"/>
        <w:gridCol w:w="1843"/>
      </w:tblGrid>
      <w:tr w:rsidR="009A3691" w:rsidRPr="007B6839" w:rsidTr="0058576E">
        <w:tc>
          <w:tcPr>
            <w:tcW w:w="960" w:type="dxa"/>
            <w:tcBorders>
              <w:bottom w:val="single" w:sz="4" w:space="0" w:color="auto"/>
            </w:tcBorders>
          </w:tcPr>
          <w:p w:rsidR="009A3691" w:rsidRPr="007B6839" w:rsidRDefault="009A3691" w:rsidP="00A237DE">
            <w:pPr>
              <w:pStyle w:val="ListeParagraf"/>
              <w:tabs>
                <w:tab w:val="left" w:pos="1498"/>
              </w:tabs>
              <w:spacing w:line="240" w:lineRule="atLeast"/>
              <w:ind w:left="0"/>
              <w:jc w:val="both"/>
              <w:rPr>
                <w:b/>
                <w:lang w:val="tr-TR"/>
              </w:rPr>
            </w:pPr>
            <w:r w:rsidRPr="007B6839">
              <w:rPr>
                <w:b/>
                <w:lang w:val="tr-TR"/>
              </w:rPr>
              <w:lastRenderedPageBreak/>
              <w:t>Eylem</w:t>
            </w:r>
          </w:p>
          <w:p w:rsidR="009A3691" w:rsidRPr="007B6839" w:rsidRDefault="009A3691" w:rsidP="00A237DE">
            <w:pPr>
              <w:pStyle w:val="ListeParagraf"/>
              <w:tabs>
                <w:tab w:val="left" w:pos="1498"/>
              </w:tabs>
              <w:spacing w:line="240" w:lineRule="atLeast"/>
              <w:ind w:left="0"/>
              <w:jc w:val="both"/>
              <w:rPr>
                <w:b/>
                <w:lang w:val="tr-TR"/>
              </w:rPr>
            </w:pPr>
            <w:r w:rsidRPr="007B6839">
              <w:rPr>
                <w:b/>
                <w:lang w:val="tr-TR"/>
              </w:rPr>
              <w:t>Kodu</w:t>
            </w:r>
          </w:p>
        </w:tc>
        <w:tc>
          <w:tcPr>
            <w:tcW w:w="3860" w:type="dxa"/>
            <w:tcBorders>
              <w:bottom w:val="single" w:sz="4" w:space="0" w:color="auto"/>
            </w:tcBorders>
          </w:tcPr>
          <w:p w:rsidR="009A3691" w:rsidRPr="007B6839" w:rsidRDefault="009A3691" w:rsidP="00A237DE">
            <w:pPr>
              <w:pStyle w:val="ListeParagraf"/>
              <w:tabs>
                <w:tab w:val="left" w:pos="1498"/>
              </w:tabs>
              <w:spacing w:line="240" w:lineRule="atLeast"/>
              <w:ind w:left="0"/>
              <w:jc w:val="both"/>
              <w:rPr>
                <w:b/>
                <w:lang w:val="tr-TR"/>
              </w:rPr>
            </w:pPr>
            <w:r w:rsidRPr="007B6839">
              <w:rPr>
                <w:b/>
                <w:lang w:val="tr-TR"/>
              </w:rPr>
              <w:t>Eylem Adı</w:t>
            </w:r>
          </w:p>
        </w:tc>
        <w:tc>
          <w:tcPr>
            <w:tcW w:w="1465" w:type="dxa"/>
            <w:tcBorders>
              <w:bottom w:val="single" w:sz="4" w:space="0" w:color="auto"/>
            </w:tcBorders>
          </w:tcPr>
          <w:p w:rsidR="009A3691" w:rsidRPr="007B6839" w:rsidRDefault="009A3691" w:rsidP="00A237DE">
            <w:pPr>
              <w:pStyle w:val="ListeParagraf"/>
              <w:tabs>
                <w:tab w:val="left" w:pos="1498"/>
              </w:tabs>
              <w:spacing w:line="240" w:lineRule="atLeast"/>
              <w:ind w:left="0"/>
              <w:jc w:val="both"/>
              <w:rPr>
                <w:b/>
                <w:lang w:val="tr-TR"/>
              </w:rPr>
            </w:pPr>
            <w:r w:rsidRPr="007B6839">
              <w:rPr>
                <w:b/>
                <w:lang w:val="tr-TR"/>
              </w:rPr>
              <w:t>Sorumlu Kuruluş</w:t>
            </w:r>
          </w:p>
        </w:tc>
        <w:tc>
          <w:tcPr>
            <w:tcW w:w="1701" w:type="dxa"/>
            <w:gridSpan w:val="3"/>
            <w:tcBorders>
              <w:bottom w:val="single" w:sz="4" w:space="0" w:color="auto"/>
            </w:tcBorders>
          </w:tcPr>
          <w:p w:rsidR="009A3691" w:rsidRPr="007B6839" w:rsidRDefault="009A3691" w:rsidP="00A237DE">
            <w:pPr>
              <w:pStyle w:val="ListeParagraf"/>
              <w:tabs>
                <w:tab w:val="left" w:pos="1498"/>
              </w:tabs>
              <w:spacing w:line="240" w:lineRule="atLeast"/>
              <w:ind w:left="0"/>
              <w:jc w:val="both"/>
              <w:rPr>
                <w:b/>
                <w:lang w:val="tr-TR"/>
              </w:rPr>
            </w:pPr>
            <w:r w:rsidRPr="007B6839">
              <w:rPr>
                <w:b/>
                <w:lang w:val="tr-TR"/>
              </w:rPr>
              <w:t xml:space="preserve">İlgili </w:t>
            </w:r>
          </w:p>
          <w:p w:rsidR="009A3691" w:rsidRPr="007B6839" w:rsidRDefault="009A3691" w:rsidP="00A237DE">
            <w:pPr>
              <w:pStyle w:val="ListeParagraf"/>
              <w:tabs>
                <w:tab w:val="left" w:pos="1498"/>
              </w:tabs>
              <w:spacing w:line="240" w:lineRule="atLeast"/>
              <w:ind w:left="0"/>
              <w:jc w:val="both"/>
              <w:rPr>
                <w:b/>
                <w:lang w:val="tr-TR"/>
              </w:rPr>
            </w:pPr>
            <w:r w:rsidRPr="007B6839">
              <w:rPr>
                <w:b/>
                <w:lang w:val="tr-TR"/>
              </w:rPr>
              <w:t>Kuruluşlar</w:t>
            </w:r>
          </w:p>
        </w:tc>
        <w:tc>
          <w:tcPr>
            <w:tcW w:w="1937" w:type="dxa"/>
            <w:gridSpan w:val="2"/>
            <w:tcBorders>
              <w:bottom w:val="single" w:sz="4" w:space="0" w:color="auto"/>
            </w:tcBorders>
          </w:tcPr>
          <w:p w:rsidR="009A3691" w:rsidRPr="007B6839" w:rsidRDefault="009A3691" w:rsidP="00A237DE">
            <w:pPr>
              <w:pStyle w:val="ListeParagraf"/>
              <w:tabs>
                <w:tab w:val="left" w:pos="1498"/>
              </w:tabs>
              <w:spacing w:line="240" w:lineRule="atLeast"/>
              <w:ind w:left="0"/>
              <w:jc w:val="center"/>
              <w:rPr>
                <w:b/>
                <w:lang w:val="tr-TR"/>
              </w:rPr>
            </w:pPr>
            <w:r w:rsidRPr="007B6839">
              <w:rPr>
                <w:b/>
                <w:lang w:val="tr-TR"/>
              </w:rPr>
              <w:t>Süre(*)</w:t>
            </w:r>
          </w:p>
        </w:tc>
      </w:tr>
      <w:tr w:rsidR="009A3691" w:rsidRPr="007B6839" w:rsidTr="00801F93">
        <w:trPr>
          <w:trHeight w:val="574"/>
        </w:trPr>
        <w:tc>
          <w:tcPr>
            <w:tcW w:w="9923" w:type="dxa"/>
            <w:gridSpan w:val="8"/>
            <w:tcBorders>
              <w:top w:val="single" w:sz="4" w:space="0" w:color="auto"/>
              <w:left w:val="single" w:sz="4" w:space="0" w:color="auto"/>
              <w:bottom w:val="single" w:sz="4" w:space="0" w:color="auto"/>
              <w:right w:val="single" w:sz="4" w:space="0" w:color="auto"/>
            </w:tcBorders>
          </w:tcPr>
          <w:p w:rsidR="009A3691" w:rsidRPr="007B6839" w:rsidRDefault="009A3691" w:rsidP="00A237DE">
            <w:pPr>
              <w:pStyle w:val="ListeParagraf"/>
              <w:spacing w:line="240" w:lineRule="atLeast"/>
              <w:ind w:left="0"/>
              <w:rPr>
                <w:b/>
                <w:i/>
                <w:lang w:val="tr-TR"/>
              </w:rPr>
            </w:pPr>
            <w:r w:rsidRPr="007B6839">
              <w:rPr>
                <w:b/>
                <w:i/>
                <w:lang w:val="tr-TR"/>
              </w:rPr>
              <w:t>Str.Amaç-1: Çocuğa saygıyı ve çocuk hakları kültürünü geliştirmek</w:t>
            </w:r>
          </w:p>
          <w:p w:rsidR="009A3691" w:rsidRPr="007B6839" w:rsidRDefault="009A3691" w:rsidP="00A237DE">
            <w:pPr>
              <w:pStyle w:val="ListeParagraf"/>
              <w:tabs>
                <w:tab w:val="left" w:pos="1498"/>
              </w:tabs>
              <w:spacing w:line="240" w:lineRule="atLeast"/>
              <w:ind w:left="0"/>
              <w:jc w:val="both"/>
              <w:rPr>
                <w:lang w:val="tr-TR"/>
              </w:rPr>
            </w:pPr>
          </w:p>
        </w:tc>
      </w:tr>
      <w:tr w:rsidR="009A3691" w:rsidRPr="007B6839" w:rsidTr="0058576E">
        <w:trPr>
          <w:trHeight w:val="574"/>
        </w:trPr>
        <w:tc>
          <w:tcPr>
            <w:tcW w:w="960" w:type="dxa"/>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1.a</w:t>
            </w:r>
          </w:p>
        </w:tc>
        <w:tc>
          <w:tcPr>
            <w:tcW w:w="3860" w:type="dxa"/>
            <w:tcBorders>
              <w:top w:val="single" w:sz="4" w:space="0" w:color="auto"/>
            </w:tcBorders>
          </w:tcPr>
          <w:p w:rsidR="009A3691" w:rsidRPr="007B6839" w:rsidRDefault="009A3691" w:rsidP="00A237DE">
            <w:pPr>
              <w:rPr>
                <w:lang w:val="tr-TR"/>
              </w:rPr>
            </w:pPr>
            <w:r w:rsidRPr="007B6839">
              <w:rPr>
                <w:lang w:val="tr-TR"/>
              </w:rPr>
              <w:t>Toplumsal hayatın bütün süreçlerinde çocuğa saygı anlayışını esas almak</w:t>
            </w:r>
          </w:p>
          <w:p w:rsidR="009A3691" w:rsidRPr="007B6839" w:rsidRDefault="009A3691" w:rsidP="00A237DE">
            <w:pPr>
              <w:rPr>
                <w:lang w:val="tr-TR"/>
              </w:rPr>
            </w:pPr>
          </w:p>
        </w:tc>
        <w:tc>
          <w:tcPr>
            <w:tcW w:w="1465" w:type="dxa"/>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Aile ve </w:t>
            </w:r>
          </w:p>
          <w:p w:rsidR="009A3691" w:rsidRDefault="009A3691" w:rsidP="00A237DE">
            <w:pPr>
              <w:pStyle w:val="ListeParagraf"/>
              <w:tabs>
                <w:tab w:val="left" w:pos="1498"/>
              </w:tabs>
              <w:spacing w:line="240" w:lineRule="atLeast"/>
              <w:ind w:left="0"/>
              <w:jc w:val="both"/>
              <w:rPr>
                <w:lang w:val="tr-TR"/>
              </w:rPr>
            </w:pPr>
            <w:r w:rsidRPr="007B6839">
              <w:rPr>
                <w:lang w:val="tr-TR"/>
              </w:rPr>
              <w:t>Sosyal Politikalar Bakanlığı</w:t>
            </w:r>
          </w:p>
          <w:p w:rsidR="00BB5CF0" w:rsidRPr="007B6839" w:rsidRDefault="00BB5CF0" w:rsidP="00A237DE">
            <w:pPr>
              <w:pStyle w:val="ListeParagraf"/>
              <w:tabs>
                <w:tab w:val="left" w:pos="1498"/>
              </w:tabs>
              <w:spacing w:line="240" w:lineRule="atLeast"/>
              <w:ind w:left="0"/>
              <w:jc w:val="both"/>
              <w:rPr>
                <w:lang w:val="tr-TR"/>
              </w:rPr>
            </w:pPr>
          </w:p>
        </w:tc>
        <w:tc>
          <w:tcPr>
            <w:tcW w:w="1701" w:type="dxa"/>
            <w:gridSpan w:val="3"/>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Mill</w:t>
            </w:r>
            <w:r w:rsidR="0043144B">
              <w:rPr>
                <w:lang w:val="tr-TR"/>
              </w:rPr>
              <w:t>î</w:t>
            </w:r>
            <w:r w:rsidRPr="007B6839">
              <w:rPr>
                <w:lang w:val="tr-TR"/>
              </w:rPr>
              <w:t xml:space="preserve"> Eğitim Bakanlığı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Sağlık Bakanlığı </w:t>
            </w:r>
          </w:p>
          <w:p w:rsidR="009A3691" w:rsidRDefault="009A3691" w:rsidP="00A237DE">
            <w:pPr>
              <w:pStyle w:val="ListeParagraf"/>
              <w:tabs>
                <w:tab w:val="left" w:pos="1498"/>
              </w:tabs>
              <w:spacing w:line="240" w:lineRule="atLeast"/>
              <w:ind w:left="0"/>
              <w:jc w:val="both"/>
              <w:rPr>
                <w:lang w:val="tr-TR"/>
              </w:rPr>
            </w:pPr>
            <w:r w:rsidRPr="007B6839">
              <w:rPr>
                <w:lang w:val="tr-TR"/>
              </w:rPr>
              <w:t>İçişleri Bakanlığı   Adalet Bakanlığı</w:t>
            </w:r>
          </w:p>
          <w:p w:rsidR="00BB5CF0" w:rsidRPr="007B6839" w:rsidRDefault="00BB5CF0" w:rsidP="00A237DE">
            <w:pPr>
              <w:pStyle w:val="ListeParagraf"/>
              <w:tabs>
                <w:tab w:val="left" w:pos="1498"/>
              </w:tabs>
              <w:spacing w:line="240" w:lineRule="atLeast"/>
              <w:ind w:left="0"/>
              <w:jc w:val="both"/>
              <w:rPr>
                <w:lang w:val="tr-TR"/>
              </w:rPr>
            </w:pPr>
            <w:r>
              <w:rPr>
                <w:lang w:val="tr-TR"/>
              </w:rPr>
              <w:t>Diyanet İşleri Başkanlığı</w:t>
            </w:r>
          </w:p>
          <w:p w:rsidR="009A3691" w:rsidRDefault="009A3691" w:rsidP="00A237DE">
            <w:pPr>
              <w:pStyle w:val="ListeParagraf"/>
              <w:tabs>
                <w:tab w:val="left" w:pos="1498"/>
              </w:tabs>
              <w:spacing w:line="240" w:lineRule="atLeast"/>
              <w:ind w:left="0"/>
              <w:jc w:val="both"/>
              <w:rPr>
                <w:lang w:val="tr-TR"/>
              </w:rPr>
            </w:pPr>
            <w:r w:rsidRPr="007B6839">
              <w:rPr>
                <w:lang w:val="tr-TR"/>
              </w:rPr>
              <w:t>Yerel Yönetimler</w:t>
            </w:r>
          </w:p>
          <w:p w:rsidR="0043144B" w:rsidRPr="007B6839" w:rsidRDefault="0043144B" w:rsidP="00A237DE">
            <w:pPr>
              <w:pStyle w:val="ListeParagraf"/>
              <w:tabs>
                <w:tab w:val="left" w:pos="1498"/>
              </w:tabs>
              <w:spacing w:line="240" w:lineRule="atLeast"/>
              <w:ind w:left="0"/>
              <w:jc w:val="both"/>
              <w:rPr>
                <w:lang w:val="tr-TR"/>
              </w:rPr>
            </w:pPr>
            <w:r>
              <w:rPr>
                <w:lang w:val="tr-TR"/>
              </w:rPr>
              <w:t>STK’lar</w:t>
            </w:r>
          </w:p>
        </w:tc>
        <w:tc>
          <w:tcPr>
            <w:tcW w:w="1937" w:type="dxa"/>
            <w:gridSpan w:val="2"/>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Orta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1.b</w:t>
            </w:r>
          </w:p>
        </w:tc>
        <w:tc>
          <w:tcPr>
            <w:tcW w:w="3860" w:type="dxa"/>
          </w:tcPr>
          <w:p w:rsidR="009A3691" w:rsidRPr="007B6839" w:rsidRDefault="009A3691" w:rsidP="00A237DE">
            <w:pPr>
              <w:rPr>
                <w:lang w:val="tr-TR"/>
              </w:rPr>
            </w:pPr>
            <w:r w:rsidRPr="007B6839">
              <w:rPr>
                <w:lang w:val="tr-TR"/>
              </w:rPr>
              <w:t>Sosyal, ticar</w:t>
            </w:r>
            <w:r w:rsidR="0043144B">
              <w:rPr>
                <w:lang w:val="tr-TR"/>
              </w:rPr>
              <w:t>î</w:t>
            </w:r>
            <w:r w:rsidRPr="007B6839">
              <w:rPr>
                <w:lang w:val="tr-TR"/>
              </w:rPr>
              <w:t>, kültürel hayatta ve medyada yer alan  her nesne, bilgi ve söylemde çocuğa zararsızlık kriterini esas kabul etmek</w:t>
            </w:r>
          </w:p>
          <w:p w:rsidR="009A3691" w:rsidRPr="007B6839" w:rsidRDefault="009A3691" w:rsidP="00A237DE">
            <w:pPr>
              <w:pStyle w:val="ListeParagraf"/>
              <w:tabs>
                <w:tab w:val="left" w:pos="1498"/>
              </w:tabs>
              <w:spacing w:line="240" w:lineRule="atLeast"/>
              <w:ind w:left="0"/>
              <w:jc w:val="both"/>
              <w:rPr>
                <w:lang w:val="tr-TR"/>
              </w:rPr>
            </w:pPr>
          </w:p>
        </w:tc>
        <w:tc>
          <w:tcPr>
            <w:tcW w:w="1465"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Aile ve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Sosyal Politikalar Bakanlığı</w:t>
            </w:r>
          </w:p>
        </w:tc>
        <w:tc>
          <w:tcPr>
            <w:tcW w:w="1701" w:type="dxa"/>
            <w:gridSpan w:val="3"/>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Sağlık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Adalet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İçişleri</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Bakanlığı Yerel Yönetimler</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RTÜK</w:t>
            </w:r>
          </w:p>
          <w:p w:rsidR="009A3691" w:rsidRPr="007B6839" w:rsidRDefault="0043144B" w:rsidP="00A237DE">
            <w:pPr>
              <w:pStyle w:val="ListeParagraf"/>
              <w:tabs>
                <w:tab w:val="left" w:pos="1498"/>
              </w:tabs>
              <w:spacing w:line="240" w:lineRule="atLeast"/>
              <w:ind w:left="0"/>
              <w:jc w:val="both"/>
              <w:rPr>
                <w:lang w:val="tr-TR"/>
              </w:rPr>
            </w:pPr>
            <w:r>
              <w:rPr>
                <w:lang w:val="tr-TR"/>
              </w:rPr>
              <w:t>TUİK</w:t>
            </w:r>
          </w:p>
        </w:tc>
        <w:tc>
          <w:tcPr>
            <w:tcW w:w="1937" w:type="dxa"/>
            <w:gridSpan w:val="2"/>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Orta</w:t>
            </w:r>
          </w:p>
        </w:tc>
      </w:tr>
      <w:tr w:rsidR="009A3691" w:rsidRPr="007B6839" w:rsidTr="00801F93">
        <w:trPr>
          <w:trHeight w:val="574"/>
        </w:trPr>
        <w:tc>
          <w:tcPr>
            <w:tcW w:w="9923" w:type="dxa"/>
            <w:gridSpan w:val="8"/>
            <w:tcBorders>
              <w:top w:val="single" w:sz="4" w:space="0" w:color="auto"/>
              <w:left w:val="single" w:sz="4" w:space="0" w:color="auto"/>
              <w:bottom w:val="single" w:sz="4" w:space="0" w:color="auto"/>
              <w:right w:val="single" w:sz="4" w:space="0" w:color="auto"/>
            </w:tcBorders>
          </w:tcPr>
          <w:p w:rsidR="009A3691" w:rsidRPr="007B6839" w:rsidRDefault="009A3691" w:rsidP="00A237DE">
            <w:pPr>
              <w:pStyle w:val="ListeParagraf"/>
              <w:spacing w:line="240" w:lineRule="atLeast"/>
              <w:ind w:left="0"/>
              <w:rPr>
                <w:b/>
                <w:i/>
                <w:lang w:val="tr-TR"/>
              </w:rPr>
            </w:pPr>
            <w:r w:rsidRPr="007B6839">
              <w:rPr>
                <w:b/>
                <w:i/>
                <w:lang w:val="tr-TR"/>
              </w:rPr>
              <w:t xml:space="preserve">Str.Amaç-2: Çocuk ve çocuk haklarına ilişkin karar süreçlerine bütün çocukların katılımını sağlamak </w:t>
            </w:r>
          </w:p>
          <w:p w:rsidR="009A3691" w:rsidRPr="007B6839" w:rsidRDefault="009A3691" w:rsidP="00A237DE">
            <w:pPr>
              <w:pStyle w:val="ListeParagraf"/>
              <w:spacing w:line="240" w:lineRule="atLeast"/>
              <w:ind w:left="0"/>
              <w:rPr>
                <w:b/>
                <w:i/>
                <w:lang w:val="tr-TR"/>
              </w:rPr>
            </w:pPr>
            <w:r w:rsidRPr="007B6839">
              <w:rPr>
                <w:b/>
                <w:i/>
                <w:lang w:val="tr-TR"/>
              </w:rPr>
              <w:t>Str.Amaç-3:Toplumsal hayatın bütün alanlarında her türlü hizmetlerin tasarımı, düzenlenmesi, uygulanması, izlenmesi ve denetlenmesinde çocuğun katılımı ile ilgili kültürü geliştirmek</w:t>
            </w:r>
          </w:p>
          <w:p w:rsidR="009A3691" w:rsidRPr="007B6839" w:rsidRDefault="009A3691" w:rsidP="00A237DE">
            <w:pPr>
              <w:pStyle w:val="ListeParagraf"/>
              <w:tabs>
                <w:tab w:val="left" w:pos="1498"/>
              </w:tabs>
              <w:spacing w:line="240" w:lineRule="atLeast"/>
              <w:ind w:left="0"/>
              <w:jc w:val="both"/>
              <w:rPr>
                <w:lang w:val="tr-TR"/>
              </w:rPr>
            </w:pPr>
          </w:p>
        </w:tc>
      </w:tr>
      <w:tr w:rsidR="009A3691" w:rsidRPr="007B6839" w:rsidTr="0058576E">
        <w:trPr>
          <w:trHeight w:val="574"/>
        </w:trPr>
        <w:tc>
          <w:tcPr>
            <w:tcW w:w="960" w:type="dxa"/>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2-3.a</w:t>
            </w:r>
          </w:p>
        </w:tc>
        <w:tc>
          <w:tcPr>
            <w:tcW w:w="3860" w:type="dxa"/>
            <w:tcBorders>
              <w:top w:val="single" w:sz="4" w:space="0" w:color="auto"/>
            </w:tcBorders>
          </w:tcPr>
          <w:p w:rsidR="009A3691" w:rsidRPr="007B6839" w:rsidRDefault="009A3691" w:rsidP="00A237DE">
            <w:pPr>
              <w:rPr>
                <w:lang w:val="tr-TR"/>
              </w:rPr>
            </w:pPr>
            <w:r w:rsidRPr="007B6839">
              <w:rPr>
                <w:lang w:val="tr-TR"/>
              </w:rPr>
              <w:t>Çocuk meclislerinin kurulması</w:t>
            </w:r>
          </w:p>
          <w:p w:rsidR="009A3691" w:rsidRPr="007B6839" w:rsidRDefault="009A3691" w:rsidP="00A237DE">
            <w:pPr>
              <w:rPr>
                <w:lang w:val="tr-TR"/>
              </w:rPr>
            </w:pPr>
          </w:p>
        </w:tc>
        <w:tc>
          <w:tcPr>
            <w:tcW w:w="1465" w:type="dxa"/>
            <w:tcBorders>
              <w:top w:val="single" w:sz="4" w:space="0" w:color="auto"/>
            </w:tcBorders>
          </w:tcPr>
          <w:p w:rsidR="0043144B" w:rsidRDefault="0043144B" w:rsidP="00A237DE">
            <w:pPr>
              <w:pStyle w:val="ListeParagraf"/>
              <w:tabs>
                <w:tab w:val="left" w:pos="1498"/>
              </w:tabs>
              <w:spacing w:line="240" w:lineRule="atLeast"/>
              <w:ind w:left="0"/>
              <w:jc w:val="both"/>
              <w:rPr>
                <w:lang w:val="tr-TR"/>
              </w:rPr>
            </w:pPr>
            <w:r>
              <w:rPr>
                <w:lang w:val="tr-TR"/>
              </w:rPr>
              <w:t>TBMM</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Aile ve </w:t>
            </w:r>
          </w:p>
          <w:p w:rsidR="0043144B" w:rsidRPr="007B6839" w:rsidRDefault="009A3691" w:rsidP="00A237DE">
            <w:pPr>
              <w:pStyle w:val="ListeParagraf"/>
              <w:tabs>
                <w:tab w:val="left" w:pos="1498"/>
              </w:tabs>
              <w:spacing w:line="240" w:lineRule="atLeast"/>
              <w:ind w:left="0"/>
              <w:jc w:val="both"/>
              <w:rPr>
                <w:lang w:val="tr-TR"/>
              </w:rPr>
            </w:pPr>
            <w:r w:rsidRPr="007B6839">
              <w:rPr>
                <w:lang w:val="tr-TR"/>
              </w:rPr>
              <w:t>Sosyal Politikalar Bakanlığı</w:t>
            </w:r>
          </w:p>
        </w:tc>
        <w:tc>
          <w:tcPr>
            <w:tcW w:w="1701" w:type="dxa"/>
            <w:gridSpan w:val="3"/>
            <w:tcBorders>
              <w:top w:val="single" w:sz="4" w:space="0" w:color="auto"/>
            </w:tcBorders>
          </w:tcPr>
          <w:p w:rsidR="0043144B" w:rsidRDefault="009A3691" w:rsidP="00A237DE">
            <w:pPr>
              <w:pStyle w:val="ListeParagraf"/>
              <w:tabs>
                <w:tab w:val="left" w:pos="1498"/>
              </w:tabs>
              <w:spacing w:line="240" w:lineRule="atLeast"/>
              <w:ind w:left="0"/>
              <w:jc w:val="both"/>
              <w:rPr>
                <w:lang w:val="tr-TR"/>
              </w:rPr>
            </w:pPr>
            <w:r w:rsidRPr="007B6839">
              <w:rPr>
                <w:lang w:val="tr-TR"/>
              </w:rPr>
              <w:t>Mill</w:t>
            </w:r>
            <w:r w:rsidR="0043144B">
              <w:rPr>
                <w:lang w:val="tr-TR"/>
              </w:rPr>
              <w:t xml:space="preserve">î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Eğitim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Yerel Yönetimler</w:t>
            </w:r>
          </w:p>
        </w:tc>
        <w:tc>
          <w:tcPr>
            <w:tcW w:w="1937" w:type="dxa"/>
            <w:gridSpan w:val="2"/>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Kısa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2-3.b</w:t>
            </w:r>
          </w:p>
        </w:tc>
        <w:tc>
          <w:tcPr>
            <w:tcW w:w="3860" w:type="dxa"/>
          </w:tcPr>
          <w:p w:rsidR="009A3691" w:rsidRPr="007B6839" w:rsidRDefault="009A3691" w:rsidP="0058576E">
            <w:pPr>
              <w:rPr>
                <w:lang w:val="tr-TR"/>
              </w:rPr>
            </w:pPr>
            <w:r w:rsidRPr="007B6839">
              <w:rPr>
                <w:lang w:val="tr-TR"/>
              </w:rPr>
              <w:t xml:space="preserve">Çocuğun kendini ilgilendiren konularda görüşlerini serbestçe ifade etmesi, aile </w:t>
            </w:r>
            <w:r w:rsidR="00691149">
              <w:rPr>
                <w:lang w:val="tr-TR"/>
              </w:rPr>
              <w:t xml:space="preserve">ve eğitim sistemi  </w:t>
            </w:r>
            <w:r w:rsidRPr="007B6839">
              <w:rPr>
                <w:lang w:val="tr-TR"/>
              </w:rPr>
              <w:t>içinde çocukların görüşünün alınması ve açıklama isteme imkanı sağlayacak yöntemlerin geliştirilmesi</w:t>
            </w:r>
          </w:p>
        </w:tc>
        <w:tc>
          <w:tcPr>
            <w:tcW w:w="1465"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Aile ve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Sosyal Politikalar Bakanlığı</w:t>
            </w:r>
          </w:p>
        </w:tc>
        <w:tc>
          <w:tcPr>
            <w:tcW w:w="1701" w:type="dxa"/>
            <w:gridSpan w:val="3"/>
          </w:tcPr>
          <w:p w:rsidR="0043144B" w:rsidRDefault="009A3691" w:rsidP="00A237DE">
            <w:pPr>
              <w:pStyle w:val="ListeParagraf"/>
              <w:tabs>
                <w:tab w:val="left" w:pos="1498"/>
              </w:tabs>
              <w:spacing w:line="240" w:lineRule="atLeast"/>
              <w:ind w:left="0"/>
              <w:jc w:val="both"/>
              <w:rPr>
                <w:lang w:val="tr-TR"/>
              </w:rPr>
            </w:pPr>
            <w:r w:rsidRPr="007B6839">
              <w:rPr>
                <w:lang w:val="tr-TR"/>
              </w:rPr>
              <w:t>Mill</w:t>
            </w:r>
            <w:r w:rsidR="0043144B">
              <w:rPr>
                <w:lang w:val="tr-TR"/>
              </w:rPr>
              <w:t>î</w:t>
            </w:r>
            <w:r w:rsidRPr="007B6839">
              <w:rPr>
                <w:lang w:val="tr-TR"/>
              </w:rPr>
              <w:t xml:space="preserve">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Eğitim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Yerel Yönetimler</w:t>
            </w:r>
          </w:p>
        </w:tc>
        <w:tc>
          <w:tcPr>
            <w:tcW w:w="1937" w:type="dxa"/>
            <w:gridSpan w:val="2"/>
          </w:tcPr>
          <w:p w:rsidR="009A3691" w:rsidRPr="007B6839" w:rsidRDefault="0043144B" w:rsidP="00A237DE">
            <w:pPr>
              <w:pStyle w:val="ListeParagraf"/>
              <w:tabs>
                <w:tab w:val="left" w:pos="1498"/>
              </w:tabs>
              <w:spacing w:line="240" w:lineRule="atLeast"/>
              <w:ind w:left="0"/>
              <w:jc w:val="both"/>
              <w:rPr>
                <w:lang w:val="tr-TR"/>
              </w:rPr>
            </w:pPr>
            <w:r>
              <w:rPr>
                <w:lang w:val="tr-TR"/>
              </w:rPr>
              <w:t>Kısa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2-3.c</w:t>
            </w:r>
          </w:p>
        </w:tc>
        <w:tc>
          <w:tcPr>
            <w:tcW w:w="3860" w:type="dxa"/>
          </w:tcPr>
          <w:p w:rsidR="009A3691" w:rsidRPr="007B6839" w:rsidRDefault="009A3691" w:rsidP="00A237DE">
            <w:pPr>
              <w:rPr>
                <w:lang w:val="tr-TR"/>
              </w:rPr>
            </w:pPr>
            <w:r w:rsidRPr="007B6839">
              <w:rPr>
                <w:lang w:val="tr-TR"/>
              </w:rPr>
              <w:t>Çocuk derneklerinin kurulması için gerekli desteğin verilmesi</w:t>
            </w:r>
          </w:p>
          <w:p w:rsidR="009A3691" w:rsidRPr="007B6839" w:rsidRDefault="009A3691" w:rsidP="00A237DE">
            <w:pPr>
              <w:pStyle w:val="ListeParagraf"/>
              <w:tabs>
                <w:tab w:val="left" w:pos="1498"/>
              </w:tabs>
              <w:spacing w:line="240" w:lineRule="atLeast"/>
              <w:ind w:left="0"/>
              <w:jc w:val="both"/>
              <w:rPr>
                <w:lang w:val="tr-TR"/>
              </w:rPr>
            </w:pPr>
          </w:p>
        </w:tc>
        <w:tc>
          <w:tcPr>
            <w:tcW w:w="1465"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Aile ve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Sosyal Politikalar Bakanlığı</w:t>
            </w:r>
          </w:p>
        </w:tc>
        <w:tc>
          <w:tcPr>
            <w:tcW w:w="1701" w:type="dxa"/>
            <w:gridSpan w:val="3"/>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İçişleri</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Bakanlığı </w:t>
            </w:r>
          </w:p>
          <w:p w:rsidR="009A3691" w:rsidRDefault="009A3691" w:rsidP="00A237DE">
            <w:pPr>
              <w:pStyle w:val="ListeParagraf"/>
              <w:tabs>
                <w:tab w:val="left" w:pos="1498"/>
              </w:tabs>
              <w:spacing w:line="240" w:lineRule="atLeast"/>
              <w:ind w:left="0"/>
              <w:jc w:val="both"/>
              <w:rPr>
                <w:lang w:val="tr-TR"/>
              </w:rPr>
            </w:pPr>
            <w:r w:rsidRPr="007B6839">
              <w:rPr>
                <w:lang w:val="tr-TR"/>
              </w:rPr>
              <w:t>Yerel Yönetimler</w:t>
            </w:r>
          </w:p>
          <w:p w:rsidR="0043144B" w:rsidRPr="007B6839" w:rsidRDefault="0043144B" w:rsidP="00A237DE">
            <w:pPr>
              <w:pStyle w:val="ListeParagraf"/>
              <w:tabs>
                <w:tab w:val="left" w:pos="1498"/>
              </w:tabs>
              <w:spacing w:line="240" w:lineRule="atLeast"/>
              <w:ind w:left="0"/>
              <w:jc w:val="both"/>
              <w:rPr>
                <w:lang w:val="tr-TR"/>
              </w:rPr>
            </w:pPr>
            <w:r>
              <w:rPr>
                <w:lang w:val="tr-TR"/>
              </w:rPr>
              <w:t>STK’lar</w:t>
            </w:r>
          </w:p>
        </w:tc>
        <w:tc>
          <w:tcPr>
            <w:tcW w:w="1937" w:type="dxa"/>
            <w:gridSpan w:val="2"/>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Kısa</w:t>
            </w:r>
          </w:p>
        </w:tc>
      </w:tr>
      <w:tr w:rsidR="009A3691" w:rsidRPr="007B6839" w:rsidTr="00801F93">
        <w:trPr>
          <w:trHeight w:val="574"/>
        </w:trPr>
        <w:tc>
          <w:tcPr>
            <w:tcW w:w="9923" w:type="dxa"/>
            <w:gridSpan w:val="8"/>
            <w:tcBorders>
              <w:top w:val="single" w:sz="4" w:space="0" w:color="auto"/>
              <w:left w:val="single" w:sz="4" w:space="0" w:color="auto"/>
              <w:bottom w:val="single" w:sz="4" w:space="0" w:color="auto"/>
              <w:right w:val="single" w:sz="4" w:space="0" w:color="auto"/>
            </w:tcBorders>
          </w:tcPr>
          <w:p w:rsidR="009A3691" w:rsidRPr="00615C90" w:rsidRDefault="009A3691" w:rsidP="00A237DE">
            <w:pPr>
              <w:pStyle w:val="ListeParagraf"/>
              <w:spacing w:line="240" w:lineRule="atLeast"/>
              <w:ind w:left="0"/>
              <w:rPr>
                <w:b/>
                <w:i/>
                <w:lang w:val="tr-TR"/>
              </w:rPr>
            </w:pPr>
            <w:r w:rsidRPr="007B6839">
              <w:rPr>
                <w:b/>
                <w:i/>
                <w:lang w:val="tr-TR"/>
              </w:rPr>
              <w:t>Str.Amaç-4: Anayasa, yasa, yönetmelik ve yönergeleri ve çocukla ilgili her düzenlemeyi BM Çocuk Hakları Sözleşmesi’ne uyumlu duruma getirmek</w:t>
            </w:r>
          </w:p>
        </w:tc>
      </w:tr>
      <w:tr w:rsidR="009A3691" w:rsidRPr="007B6839" w:rsidTr="0058576E">
        <w:trPr>
          <w:trHeight w:val="574"/>
        </w:trPr>
        <w:tc>
          <w:tcPr>
            <w:tcW w:w="960" w:type="dxa"/>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4.a</w:t>
            </w:r>
          </w:p>
        </w:tc>
        <w:tc>
          <w:tcPr>
            <w:tcW w:w="3860" w:type="dxa"/>
            <w:tcBorders>
              <w:top w:val="single" w:sz="4" w:space="0" w:color="auto"/>
            </w:tcBorders>
          </w:tcPr>
          <w:p w:rsidR="009A3691" w:rsidRPr="007B6839" w:rsidRDefault="009C07A8" w:rsidP="00A237DE">
            <w:pPr>
              <w:rPr>
                <w:lang w:val="tr-TR"/>
              </w:rPr>
            </w:pPr>
            <w:r>
              <w:rPr>
                <w:lang w:val="tr-TR"/>
              </w:rPr>
              <w:t xml:space="preserve">Hazırlanacak  anayasada çocuğa özgü haklara yer verilmesi ve çocuğun görünür olmasının sağlanması. </w:t>
            </w:r>
          </w:p>
        </w:tc>
        <w:tc>
          <w:tcPr>
            <w:tcW w:w="1465" w:type="dxa"/>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TBMM</w:t>
            </w:r>
          </w:p>
          <w:p w:rsidR="009A3691" w:rsidRPr="007B6839" w:rsidRDefault="009A3691" w:rsidP="00A237DE">
            <w:pPr>
              <w:pStyle w:val="ListeParagraf"/>
              <w:tabs>
                <w:tab w:val="left" w:pos="1498"/>
              </w:tabs>
              <w:spacing w:line="240" w:lineRule="atLeast"/>
              <w:ind w:left="0"/>
              <w:jc w:val="both"/>
              <w:rPr>
                <w:lang w:val="tr-TR"/>
              </w:rPr>
            </w:pPr>
          </w:p>
        </w:tc>
        <w:tc>
          <w:tcPr>
            <w:tcW w:w="1701" w:type="dxa"/>
            <w:gridSpan w:val="3"/>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Bakanlıklar   ve </w:t>
            </w:r>
          </w:p>
          <w:p w:rsidR="009A3691" w:rsidRDefault="009A3691" w:rsidP="00A237DE">
            <w:pPr>
              <w:pStyle w:val="ListeParagraf"/>
              <w:tabs>
                <w:tab w:val="left" w:pos="1498"/>
              </w:tabs>
              <w:spacing w:line="240" w:lineRule="atLeast"/>
              <w:ind w:left="0"/>
              <w:jc w:val="both"/>
              <w:rPr>
                <w:lang w:val="tr-TR"/>
              </w:rPr>
            </w:pPr>
            <w:r w:rsidRPr="007B6839">
              <w:rPr>
                <w:lang w:val="tr-TR"/>
              </w:rPr>
              <w:t>Bağlı Kurumlar</w:t>
            </w:r>
          </w:p>
          <w:p w:rsidR="00AC3EEC" w:rsidRPr="007B6839" w:rsidRDefault="00AC3EEC" w:rsidP="00A237DE">
            <w:pPr>
              <w:pStyle w:val="ListeParagraf"/>
              <w:tabs>
                <w:tab w:val="left" w:pos="1498"/>
              </w:tabs>
              <w:spacing w:line="240" w:lineRule="atLeast"/>
              <w:ind w:left="0"/>
              <w:jc w:val="both"/>
              <w:rPr>
                <w:lang w:val="tr-TR"/>
              </w:rPr>
            </w:pPr>
            <w:r>
              <w:rPr>
                <w:lang w:val="tr-TR"/>
              </w:rPr>
              <w:t>STK’lar</w:t>
            </w:r>
          </w:p>
        </w:tc>
        <w:tc>
          <w:tcPr>
            <w:tcW w:w="1937" w:type="dxa"/>
            <w:gridSpan w:val="2"/>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Orta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4.b</w:t>
            </w:r>
          </w:p>
        </w:tc>
        <w:tc>
          <w:tcPr>
            <w:tcW w:w="3860" w:type="dxa"/>
          </w:tcPr>
          <w:p w:rsidR="009A3691" w:rsidRPr="007B6839" w:rsidRDefault="009A3691" w:rsidP="00E673FC">
            <w:pPr>
              <w:rPr>
                <w:lang w:val="tr-TR"/>
              </w:rPr>
            </w:pPr>
            <w:r w:rsidRPr="007B6839">
              <w:rPr>
                <w:lang w:val="tr-TR"/>
              </w:rPr>
              <w:t xml:space="preserve">Mevzuatımızın  stratejik amaçlar doğrultusunda gözden geçirilerek bu amaçlara engel teşkil edecek hükümlerin çıkarılması ve amacı gerçekleştirmeye yönelik gerekli düzenlemelerin yapılması </w:t>
            </w:r>
          </w:p>
        </w:tc>
        <w:tc>
          <w:tcPr>
            <w:tcW w:w="1465"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Başbakanlık</w:t>
            </w:r>
          </w:p>
          <w:p w:rsidR="009A3691" w:rsidRPr="007B6839" w:rsidRDefault="009A3691" w:rsidP="00A237DE">
            <w:pPr>
              <w:pStyle w:val="ListeParagraf"/>
              <w:tabs>
                <w:tab w:val="left" w:pos="1498"/>
              </w:tabs>
              <w:spacing w:line="240" w:lineRule="atLeast"/>
              <w:ind w:left="0"/>
              <w:jc w:val="both"/>
              <w:rPr>
                <w:lang w:val="tr-TR"/>
              </w:rPr>
            </w:pPr>
          </w:p>
        </w:tc>
        <w:tc>
          <w:tcPr>
            <w:tcW w:w="1701" w:type="dxa"/>
            <w:gridSpan w:val="3"/>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Bakanlıklar   ve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Bağlı Kurumlar</w:t>
            </w:r>
          </w:p>
        </w:tc>
        <w:tc>
          <w:tcPr>
            <w:tcW w:w="1937" w:type="dxa"/>
            <w:gridSpan w:val="2"/>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Orta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lastRenderedPageBreak/>
              <w:t>4.c</w:t>
            </w:r>
          </w:p>
        </w:tc>
        <w:tc>
          <w:tcPr>
            <w:tcW w:w="3860" w:type="dxa"/>
          </w:tcPr>
          <w:p w:rsidR="009A3691" w:rsidRPr="007B6839" w:rsidRDefault="009A3691" w:rsidP="00A237DE">
            <w:pPr>
              <w:rPr>
                <w:lang w:val="tr-TR"/>
              </w:rPr>
            </w:pPr>
            <w:r w:rsidRPr="007B6839">
              <w:rPr>
                <w:lang w:val="tr-TR"/>
              </w:rPr>
              <w:t>Çocuk haklarının ülke genelinde geliştirilmesi ve yaygınlaştırılması için öğretim programlarının çocuk haklarıyla uyumlu duruma getirilmesi</w:t>
            </w:r>
          </w:p>
        </w:tc>
        <w:tc>
          <w:tcPr>
            <w:tcW w:w="1465"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MEB</w:t>
            </w:r>
          </w:p>
        </w:tc>
        <w:tc>
          <w:tcPr>
            <w:tcW w:w="1701" w:type="dxa"/>
            <w:gridSpan w:val="3"/>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YÖK</w:t>
            </w:r>
          </w:p>
          <w:p w:rsidR="009A3691" w:rsidRPr="007B6839" w:rsidRDefault="009A3691" w:rsidP="00A237DE">
            <w:pPr>
              <w:pStyle w:val="ListeParagraf"/>
              <w:tabs>
                <w:tab w:val="left" w:pos="1498"/>
              </w:tabs>
              <w:spacing w:line="240" w:lineRule="atLeast"/>
              <w:ind w:left="0"/>
              <w:jc w:val="both"/>
              <w:rPr>
                <w:lang w:val="tr-TR"/>
              </w:rPr>
            </w:pPr>
          </w:p>
        </w:tc>
        <w:tc>
          <w:tcPr>
            <w:tcW w:w="1937" w:type="dxa"/>
            <w:gridSpan w:val="2"/>
          </w:tcPr>
          <w:p w:rsidR="009A3691" w:rsidRPr="007B6839" w:rsidRDefault="007F236C" w:rsidP="00A237DE">
            <w:pPr>
              <w:pStyle w:val="ListeParagraf"/>
              <w:tabs>
                <w:tab w:val="left" w:pos="1498"/>
              </w:tabs>
              <w:spacing w:line="240" w:lineRule="atLeast"/>
              <w:ind w:left="0"/>
              <w:jc w:val="both"/>
              <w:rPr>
                <w:lang w:val="tr-TR"/>
              </w:rPr>
            </w:pPr>
            <w:r>
              <w:rPr>
                <w:lang w:val="tr-TR"/>
              </w:rPr>
              <w:t>Kısa</w:t>
            </w:r>
          </w:p>
          <w:p w:rsidR="009A3691" w:rsidRPr="007B6839" w:rsidRDefault="009A3691" w:rsidP="00A237DE">
            <w:pPr>
              <w:pStyle w:val="ListeParagraf"/>
              <w:tabs>
                <w:tab w:val="left" w:pos="1498"/>
              </w:tabs>
              <w:spacing w:line="240" w:lineRule="atLeast"/>
              <w:ind w:left="0"/>
              <w:jc w:val="both"/>
              <w:rPr>
                <w:lang w:val="tr-TR"/>
              </w:rPr>
            </w:pPr>
          </w:p>
          <w:p w:rsidR="009A3691" w:rsidRPr="007B6839" w:rsidRDefault="009A3691" w:rsidP="00A237DE">
            <w:pPr>
              <w:pStyle w:val="ListeParagraf"/>
              <w:tabs>
                <w:tab w:val="left" w:pos="1498"/>
              </w:tabs>
              <w:spacing w:line="240" w:lineRule="atLeast"/>
              <w:ind w:left="0"/>
              <w:jc w:val="both"/>
              <w:rPr>
                <w:lang w:val="tr-TR"/>
              </w:rPr>
            </w:pPr>
          </w:p>
        </w:tc>
      </w:tr>
      <w:tr w:rsidR="007B5031" w:rsidRPr="007B6839" w:rsidTr="0058576E">
        <w:tc>
          <w:tcPr>
            <w:tcW w:w="960" w:type="dxa"/>
          </w:tcPr>
          <w:p w:rsidR="007B5031" w:rsidRPr="007B6839" w:rsidRDefault="007B5031" w:rsidP="00A237DE">
            <w:pPr>
              <w:pStyle w:val="ListeParagraf"/>
              <w:tabs>
                <w:tab w:val="left" w:pos="1498"/>
              </w:tabs>
              <w:spacing w:line="240" w:lineRule="atLeast"/>
              <w:ind w:left="0"/>
              <w:jc w:val="both"/>
              <w:rPr>
                <w:b/>
                <w:lang w:val="tr-TR"/>
              </w:rPr>
            </w:pPr>
            <w:r w:rsidRPr="007B6839">
              <w:rPr>
                <w:b/>
                <w:lang w:val="tr-TR"/>
              </w:rPr>
              <w:t>Eylem</w:t>
            </w:r>
          </w:p>
          <w:p w:rsidR="007B5031" w:rsidRPr="007B6839" w:rsidRDefault="007B5031" w:rsidP="00A237DE">
            <w:pPr>
              <w:pStyle w:val="ListeParagraf"/>
              <w:tabs>
                <w:tab w:val="left" w:pos="1498"/>
              </w:tabs>
              <w:spacing w:line="240" w:lineRule="atLeast"/>
              <w:ind w:left="0"/>
              <w:jc w:val="both"/>
              <w:rPr>
                <w:b/>
                <w:lang w:val="tr-TR"/>
              </w:rPr>
            </w:pPr>
            <w:r w:rsidRPr="007B6839">
              <w:rPr>
                <w:b/>
                <w:lang w:val="tr-TR"/>
              </w:rPr>
              <w:t>Kodu</w:t>
            </w:r>
          </w:p>
        </w:tc>
        <w:tc>
          <w:tcPr>
            <w:tcW w:w="3860" w:type="dxa"/>
          </w:tcPr>
          <w:p w:rsidR="007B5031" w:rsidRPr="007B6839" w:rsidRDefault="007B5031" w:rsidP="00A237DE">
            <w:pPr>
              <w:pStyle w:val="ListeParagraf"/>
              <w:tabs>
                <w:tab w:val="left" w:pos="1498"/>
              </w:tabs>
              <w:spacing w:line="240" w:lineRule="atLeast"/>
              <w:ind w:left="0"/>
              <w:jc w:val="both"/>
              <w:rPr>
                <w:b/>
                <w:lang w:val="tr-TR"/>
              </w:rPr>
            </w:pPr>
            <w:r w:rsidRPr="007B6839">
              <w:rPr>
                <w:b/>
                <w:lang w:val="tr-TR"/>
              </w:rPr>
              <w:t>Eylem Adı</w:t>
            </w:r>
          </w:p>
        </w:tc>
        <w:tc>
          <w:tcPr>
            <w:tcW w:w="1465" w:type="dxa"/>
          </w:tcPr>
          <w:p w:rsidR="007B5031" w:rsidRPr="007B6839" w:rsidRDefault="007B5031" w:rsidP="00A237DE">
            <w:pPr>
              <w:pStyle w:val="ListeParagraf"/>
              <w:tabs>
                <w:tab w:val="left" w:pos="1498"/>
              </w:tabs>
              <w:spacing w:line="240" w:lineRule="atLeast"/>
              <w:ind w:left="0"/>
              <w:jc w:val="both"/>
              <w:rPr>
                <w:b/>
                <w:lang w:val="tr-TR"/>
              </w:rPr>
            </w:pPr>
            <w:r w:rsidRPr="007B6839">
              <w:rPr>
                <w:b/>
                <w:lang w:val="tr-TR"/>
              </w:rPr>
              <w:t>Sorumlu Kuruluş</w:t>
            </w:r>
          </w:p>
        </w:tc>
        <w:tc>
          <w:tcPr>
            <w:tcW w:w="1701" w:type="dxa"/>
            <w:gridSpan w:val="3"/>
          </w:tcPr>
          <w:p w:rsidR="007B5031" w:rsidRPr="007B6839" w:rsidRDefault="007B5031" w:rsidP="00A237DE">
            <w:pPr>
              <w:pStyle w:val="ListeParagraf"/>
              <w:tabs>
                <w:tab w:val="left" w:pos="1498"/>
              </w:tabs>
              <w:spacing w:line="240" w:lineRule="atLeast"/>
              <w:ind w:left="0"/>
              <w:jc w:val="both"/>
              <w:rPr>
                <w:b/>
                <w:lang w:val="tr-TR"/>
              </w:rPr>
            </w:pPr>
            <w:r w:rsidRPr="007B6839">
              <w:rPr>
                <w:b/>
                <w:lang w:val="tr-TR"/>
              </w:rPr>
              <w:t xml:space="preserve">İlgili </w:t>
            </w:r>
          </w:p>
          <w:p w:rsidR="007B5031" w:rsidRPr="007B6839" w:rsidRDefault="007B5031" w:rsidP="00A237DE">
            <w:pPr>
              <w:pStyle w:val="ListeParagraf"/>
              <w:tabs>
                <w:tab w:val="left" w:pos="1498"/>
              </w:tabs>
              <w:spacing w:line="240" w:lineRule="atLeast"/>
              <w:ind w:left="0"/>
              <w:jc w:val="both"/>
              <w:rPr>
                <w:b/>
                <w:lang w:val="tr-TR"/>
              </w:rPr>
            </w:pPr>
            <w:r w:rsidRPr="007B6839">
              <w:rPr>
                <w:b/>
                <w:lang w:val="tr-TR"/>
              </w:rPr>
              <w:t>Kuruluşlar</w:t>
            </w:r>
          </w:p>
        </w:tc>
        <w:tc>
          <w:tcPr>
            <w:tcW w:w="1937" w:type="dxa"/>
            <w:gridSpan w:val="2"/>
          </w:tcPr>
          <w:p w:rsidR="007B5031" w:rsidRPr="007B6839" w:rsidRDefault="007B5031" w:rsidP="00A237DE">
            <w:pPr>
              <w:pStyle w:val="ListeParagraf"/>
              <w:tabs>
                <w:tab w:val="left" w:pos="1498"/>
              </w:tabs>
              <w:spacing w:line="240" w:lineRule="atLeast"/>
              <w:ind w:left="0"/>
              <w:jc w:val="center"/>
              <w:rPr>
                <w:b/>
                <w:lang w:val="tr-TR"/>
              </w:rPr>
            </w:pPr>
            <w:r w:rsidRPr="007B6839">
              <w:rPr>
                <w:b/>
                <w:lang w:val="tr-TR"/>
              </w:rPr>
              <w:t>Süre(*)</w:t>
            </w:r>
          </w:p>
        </w:tc>
      </w:tr>
      <w:tr w:rsidR="009A3691" w:rsidRPr="007B6839" w:rsidTr="0058576E">
        <w:tc>
          <w:tcPr>
            <w:tcW w:w="960" w:type="dxa"/>
            <w:tcBorders>
              <w:bottom w:val="single" w:sz="4" w:space="0" w:color="auto"/>
            </w:tcBorders>
          </w:tcPr>
          <w:p w:rsidR="009A3691" w:rsidRPr="007B5031" w:rsidRDefault="007B5031" w:rsidP="00A237DE">
            <w:pPr>
              <w:pStyle w:val="ListeParagraf"/>
              <w:tabs>
                <w:tab w:val="left" w:pos="1498"/>
              </w:tabs>
              <w:spacing w:line="240" w:lineRule="atLeast"/>
              <w:ind w:left="0"/>
              <w:jc w:val="both"/>
              <w:rPr>
                <w:rFonts w:ascii="Times New Roman" w:hAnsi="Times New Roman"/>
                <w:sz w:val="20"/>
                <w:szCs w:val="20"/>
                <w:lang w:val="tr-TR"/>
              </w:rPr>
            </w:pPr>
            <w:r w:rsidRPr="007B5031">
              <w:rPr>
                <w:rFonts w:ascii="Times New Roman" w:hAnsi="Times New Roman"/>
                <w:sz w:val="20"/>
                <w:szCs w:val="20"/>
                <w:lang w:val="tr-TR"/>
              </w:rPr>
              <w:t>4.d</w:t>
            </w:r>
          </w:p>
        </w:tc>
        <w:tc>
          <w:tcPr>
            <w:tcW w:w="3860" w:type="dxa"/>
            <w:tcBorders>
              <w:bottom w:val="single" w:sz="4" w:space="0" w:color="auto"/>
            </w:tcBorders>
          </w:tcPr>
          <w:p w:rsidR="009A3691" w:rsidRPr="007B5031" w:rsidRDefault="007B5031" w:rsidP="00A237DE">
            <w:pPr>
              <w:pStyle w:val="ListeParagraf"/>
              <w:tabs>
                <w:tab w:val="left" w:pos="1498"/>
              </w:tabs>
              <w:spacing w:line="240" w:lineRule="atLeast"/>
              <w:ind w:left="0"/>
              <w:jc w:val="both"/>
              <w:rPr>
                <w:rFonts w:ascii="Times New Roman" w:hAnsi="Times New Roman"/>
                <w:sz w:val="20"/>
                <w:szCs w:val="20"/>
                <w:lang w:val="tr-TR"/>
              </w:rPr>
            </w:pPr>
            <w:r w:rsidRPr="007B5031">
              <w:rPr>
                <w:rFonts w:ascii="Times New Roman" w:hAnsi="Times New Roman"/>
                <w:sz w:val="20"/>
                <w:szCs w:val="20"/>
                <w:lang w:val="tr-TR"/>
              </w:rPr>
              <w:t xml:space="preserve">Çocuk ve çocuk haklarına ilişkin temel ölçüt, ilke ve uygulama yöntemlerini çocuk hukukuna göre belirleyen </w:t>
            </w:r>
            <w:r w:rsidRPr="00AC3EEC">
              <w:rPr>
                <w:rFonts w:ascii="Times New Roman" w:hAnsi="Times New Roman"/>
                <w:i/>
                <w:sz w:val="20"/>
                <w:szCs w:val="20"/>
                <w:lang w:val="tr-TR"/>
              </w:rPr>
              <w:t>Türkiye Çocuk Temel Kanunu</w:t>
            </w:r>
            <w:r w:rsidRPr="007B5031">
              <w:rPr>
                <w:rFonts w:ascii="Times New Roman" w:hAnsi="Times New Roman"/>
                <w:sz w:val="20"/>
                <w:szCs w:val="20"/>
                <w:lang w:val="tr-TR"/>
              </w:rPr>
              <w:t>’nun hazırlanması</w:t>
            </w:r>
          </w:p>
        </w:tc>
        <w:tc>
          <w:tcPr>
            <w:tcW w:w="1465" w:type="dxa"/>
            <w:tcBorders>
              <w:bottom w:val="single" w:sz="4" w:space="0" w:color="auto"/>
            </w:tcBorders>
          </w:tcPr>
          <w:p w:rsidR="009A3691" w:rsidRPr="007B5031" w:rsidRDefault="00AC3EEC" w:rsidP="00A237DE">
            <w:pPr>
              <w:pStyle w:val="ListeParagraf"/>
              <w:tabs>
                <w:tab w:val="left" w:pos="1498"/>
              </w:tabs>
              <w:spacing w:line="240" w:lineRule="atLeast"/>
              <w:ind w:left="0"/>
              <w:jc w:val="both"/>
              <w:rPr>
                <w:rFonts w:ascii="Times New Roman" w:hAnsi="Times New Roman"/>
                <w:sz w:val="20"/>
                <w:szCs w:val="20"/>
                <w:lang w:val="tr-TR"/>
              </w:rPr>
            </w:pPr>
            <w:r>
              <w:rPr>
                <w:rFonts w:ascii="Times New Roman" w:hAnsi="Times New Roman"/>
                <w:sz w:val="20"/>
                <w:szCs w:val="20"/>
                <w:lang w:val="tr-TR"/>
              </w:rPr>
              <w:t>Adalet</w:t>
            </w:r>
            <w:r w:rsidR="007B5031">
              <w:rPr>
                <w:rFonts w:ascii="Times New Roman" w:hAnsi="Times New Roman"/>
                <w:sz w:val="20"/>
                <w:szCs w:val="20"/>
                <w:lang w:val="tr-TR"/>
              </w:rPr>
              <w:t xml:space="preserve"> Bakanlığı</w:t>
            </w:r>
          </w:p>
        </w:tc>
        <w:tc>
          <w:tcPr>
            <w:tcW w:w="1701" w:type="dxa"/>
            <w:gridSpan w:val="3"/>
            <w:tcBorders>
              <w:bottom w:val="single" w:sz="4" w:space="0" w:color="auto"/>
            </w:tcBorders>
          </w:tcPr>
          <w:p w:rsidR="009A3691" w:rsidRPr="007B5031" w:rsidRDefault="009A3691" w:rsidP="00A237DE">
            <w:pPr>
              <w:pStyle w:val="ListeParagraf"/>
              <w:tabs>
                <w:tab w:val="left" w:pos="1498"/>
              </w:tabs>
              <w:spacing w:line="240" w:lineRule="atLeast"/>
              <w:ind w:left="0"/>
              <w:jc w:val="both"/>
              <w:rPr>
                <w:rFonts w:ascii="Times New Roman" w:hAnsi="Times New Roman"/>
                <w:sz w:val="20"/>
                <w:szCs w:val="20"/>
                <w:lang w:val="tr-TR"/>
              </w:rPr>
            </w:pPr>
            <w:r w:rsidRPr="007B5031">
              <w:rPr>
                <w:rFonts w:ascii="Times New Roman" w:hAnsi="Times New Roman"/>
                <w:sz w:val="20"/>
                <w:szCs w:val="20"/>
                <w:lang w:val="tr-TR"/>
              </w:rPr>
              <w:t xml:space="preserve">İlgili </w:t>
            </w:r>
          </w:p>
          <w:p w:rsidR="009A3691" w:rsidRDefault="007B5031" w:rsidP="00A237DE">
            <w:pPr>
              <w:pStyle w:val="ListeParagraf"/>
              <w:tabs>
                <w:tab w:val="left" w:pos="1498"/>
              </w:tabs>
              <w:spacing w:line="240" w:lineRule="atLeast"/>
              <w:ind w:left="0"/>
              <w:jc w:val="both"/>
              <w:rPr>
                <w:rFonts w:ascii="Times New Roman" w:hAnsi="Times New Roman"/>
                <w:sz w:val="20"/>
                <w:szCs w:val="20"/>
                <w:lang w:val="tr-TR"/>
              </w:rPr>
            </w:pPr>
            <w:r>
              <w:rPr>
                <w:rFonts w:ascii="Times New Roman" w:hAnsi="Times New Roman"/>
                <w:sz w:val="20"/>
                <w:szCs w:val="20"/>
                <w:lang w:val="tr-TR"/>
              </w:rPr>
              <w:t xml:space="preserve">Bakanlıklar ve </w:t>
            </w:r>
          </w:p>
          <w:p w:rsidR="007B5031" w:rsidRDefault="007B5031" w:rsidP="00A237DE">
            <w:pPr>
              <w:pStyle w:val="ListeParagraf"/>
              <w:tabs>
                <w:tab w:val="left" w:pos="1498"/>
              </w:tabs>
              <w:spacing w:line="240" w:lineRule="atLeast"/>
              <w:ind w:left="0"/>
              <w:jc w:val="both"/>
              <w:rPr>
                <w:rFonts w:ascii="Times New Roman" w:hAnsi="Times New Roman"/>
                <w:sz w:val="20"/>
                <w:szCs w:val="20"/>
                <w:lang w:val="tr-TR"/>
              </w:rPr>
            </w:pPr>
            <w:r>
              <w:rPr>
                <w:rFonts w:ascii="Times New Roman" w:hAnsi="Times New Roman"/>
                <w:sz w:val="20"/>
                <w:szCs w:val="20"/>
                <w:lang w:val="tr-TR"/>
              </w:rPr>
              <w:t>TBMM</w:t>
            </w:r>
          </w:p>
          <w:p w:rsidR="007F236C" w:rsidRPr="007B5031" w:rsidRDefault="007F236C" w:rsidP="00A237DE">
            <w:pPr>
              <w:pStyle w:val="ListeParagraf"/>
              <w:tabs>
                <w:tab w:val="left" w:pos="1498"/>
              </w:tabs>
              <w:spacing w:line="240" w:lineRule="atLeast"/>
              <w:ind w:left="0"/>
              <w:jc w:val="both"/>
              <w:rPr>
                <w:rFonts w:ascii="Times New Roman" w:hAnsi="Times New Roman"/>
                <w:sz w:val="20"/>
                <w:szCs w:val="20"/>
                <w:lang w:val="tr-TR"/>
              </w:rPr>
            </w:pPr>
            <w:r>
              <w:rPr>
                <w:rFonts w:ascii="Times New Roman" w:hAnsi="Times New Roman"/>
                <w:sz w:val="20"/>
                <w:szCs w:val="20"/>
                <w:lang w:val="tr-TR"/>
              </w:rPr>
              <w:t>Üniversiteler</w:t>
            </w:r>
          </w:p>
        </w:tc>
        <w:tc>
          <w:tcPr>
            <w:tcW w:w="1937" w:type="dxa"/>
            <w:gridSpan w:val="2"/>
            <w:tcBorders>
              <w:bottom w:val="single" w:sz="4" w:space="0" w:color="auto"/>
            </w:tcBorders>
          </w:tcPr>
          <w:p w:rsidR="009A3691" w:rsidRPr="007B5031" w:rsidRDefault="007B5031" w:rsidP="00A237DE">
            <w:pPr>
              <w:pStyle w:val="ListeParagraf"/>
              <w:tabs>
                <w:tab w:val="left" w:pos="1498"/>
              </w:tabs>
              <w:spacing w:line="240" w:lineRule="atLeast"/>
              <w:ind w:left="0"/>
              <w:jc w:val="center"/>
              <w:rPr>
                <w:rFonts w:ascii="Times New Roman" w:hAnsi="Times New Roman"/>
                <w:sz w:val="20"/>
                <w:szCs w:val="20"/>
                <w:lang w:val="tr-TR"/>
              </w:rPr>
            </w:pPr>
            <w:r>
              <w:rPr>
                <w:rFonts w:ascii="Times New Roman" w:hAnsi="Times New Roman"/>
                <w:sz w:val="20"/>
                <w:szCs w:val="20"/>
                <w:lang w:val="tr-TR"/>
              </w:rPr>
              <w:t>Orta</w:t>
            </w:r>
          </w:p>
        </w:tc>
      </w:tr>
      <w:tr w:rsidR="009A3691" w:rsidRPr="007B6839" w:rsidTr="00801F93">
        <w:trPr>
          <w:trHeight w:val="574"/>
        </w:trPr>
        <w:tc>
          <w:tcPr>
            <w:tcW w:w="9923" w:type="dxa"/>
            <w:gridSpan w:val="8"/>
            <w:tcBorders>
              <w:top w:val="single" w:sz="4" w:space="0" w:color="auto"/>
              <w:left w:val="single" w:sz="4" w:space="0" w:color="auto"/>
              <w:bottom w:val="single" w:sz="4" w:space="0" w:color="auto"/>
              <w:right w:val="single" w:sz="4" w:space="0" w:color="auto"/>
            </w:tcBorders>
          </w:tcPr>
          <w:p w:rsidR="009A3691" w:rsidRPr="007B6839" w:rsidRDefault="009A3691" w:rsidP="007F236C">
            <w:pPr>
              <w:pStyle w:val="ListeParagraf"/>
              <w:spacing w:line="240" w:lineRule="atLeast"/>
              <w:ind w:left="0"/>
              <w:rPr>
                <w:lang w:val="tr-TR"/>
              </w:rPr>
            </w:pPr>
            <w:r w:rsidRPr="007B6839">
              <w:rPr>
                <w:b/>
                <w:i/>
                <w:lang w:val="tr-TR"/>
              </w:rPr>
              <w:t>Str.Amaç-5: Çocuk haklarına ilişkin sözleşme ve yasaların uygulanmasına yönelik hukuk</w:t>
            </w:r>
            <w:r w:rsidR="007F236C">
              <w:rPr>
                <w:b/>
                <w:i/>
                <w:lang w:val="tr-TR"/>
              </w:rPr>
              <w:t xml:space="preserve">î </w:t>
            </w:r>
            <w:r w:rsidRPr="007B6839">
              <w:rPr>
                <w:b/>
                <w:i/>
                <w:lang w:val="tr-TR"/>
              </w:rPr>
              <w:t>ve kurumsal yapılar geliştirmek</w:t>
            </w:r>
          </w:p>
        </w:tc>
      </w:tr>
      <w:tr w:rsidR="009A3691" w:rsidRPr="007B6839" w:rsidTr="0058576E">
        <w:trPr>
          <w:trHeight w:val="574"/>
        </w:trPr>
        <w:tc>
          <w:tcPr>
            <w:tcW w:w="960" w:type="dxa"/>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5.a</w:t>
            </w:r>
          </w:p>
        </w:tc>
        <w:tc>
          <w:tcPr>
            <w:tcW w:w="3860" w:type="dxa"/>
            <w:tcBorders>
              <w:top w:val="single" w:sz="4" w:space="0" w:color="auto"/>
            </w:tcBorders>
          </w:tcPr>
          <w:p w:rsidR="009A3691" w:rsidRPr="007B6839" w:rsidRDefault="009C07A8" w:rsidP="00A237DE">
            <w:pPr>
              <w:rPr>
                <w:lang w:val="tr-TR"/>
              </w:rPr>
            </w:pPr>
            <w:r>
              <w:rPr>
                <w:lang w:val="tr-TR"/>
              </w:rPr>
              <w:t>Ana dili öğretimini sağlayıcı imkanlara eğitim müfredatında yer verilmesi</w:t>
            </w:r>
          </w:p>
        </w:tc>
        <w:tc>
          <w:tcPr>
            <w:tcW w:w="1465" w:type="dxa"/>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MEB</w:t>
            </w:r>
          </w:p>
        </w:tc>
        <w:tc>
          <w:tcPr>
            <w:tcW w:w="1701" w:type="dxa"/>
            <w:gridSpan w:val="3"/>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Kamu ve Özel Okullar </w:t>
            </w:r>
          </w:p>
        </w:tc>
        <w:tc>
          <w:tcPr>
            <w:tcW w:w="1937" w:type="dxa"/>
            <w:gridSpan w:val="2"/>
            <w:tcBorders>
              <w:top w:val="single" w:sz="4" w:space="0" w:color="auto"/>
            </w:tcBorders>
          </w:tcPr>
          <w:p w:rsidR="009A3691" w:rsidRPr="007B6839" w:rsidRDefault="00AC3EEC" w:rsidP="00A237DE">
            <w:pPr>
              <w:pStyle w:val="ListeParagraf"/>
              <w:tabs>
                <w:tab w:val="left" w:pos="1498"/>
              </w:tabs>
              <w:spacing w:line="240" w:lineRule="atLeast"/>
              <w:ind w:left="0"/>
              <w:jc w:val="both"/>
              <w:rPr>
                <w:lang w:val="tr-TR"/>
              </w:rPr>
            </w:pPr>
            <w:r>
              <w:rPr>
                <w:lang w:val="tr-TR"/>
              </w:rPr>
              <w:t>Kısa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5.b</w:t>
            </w:r>
          </w:p>
        </w:tc>
        <w:tc>
          <w:tcPr>
            <w:tcW w:w="3860" w:type="dxa"/>
          </w:tcPr>
          <w:p w:rsidR="009A3691" w:rsidRPr="007B6839" w:rsidRDefault="009A3691" w:rsidP="00A237DE">
            <w:pPr>
              <w:rPr>
                <w:lang w:val="tr-TR"/>
              </w:rPr>
            </w:pPr>
            <w:r w:rsidRPr="007B6839">
              <w:rPr>
                <w:lang w:val="tr-TR"/>
              </w:rPr>
              <w:t xml:space="preserve">Çocuklara yönelik hizmetler veren insan kaynağının, stratejik amaçlar doğrultusunda eğitilmesi </w:t>
            </w:r>
          </w:p>
          <w:p w:rsidR="009A3691" w:rsidRPr="007B6839" w:rsidRDefault="009A3691" w:rsidP="00A237DE">
            <w:pPr>
              <w:pStyle w:val="ListeParagraf"/>
              <w:tabs>
                <w:tab w:val="left" w:pos="1498"/>
              </w:tabs>
              <w:spacing w:line="240" w:lineRule="atLeast"/>
              <w:ind w:left="0"/>
              <w:jc w:val="both"/>
              <w:rPr>
                <w:lang w:val="tr-TR"/>
              </w:rPr>
            </w:pPr>
          </w:p>
        </w:tc>
        <w:tc>
          <w:tcPr>
            <w:tcW w:w="1465" w:type="dxa"/>
          </w:tcPr>
          <w:p w:rsidR="002454DF" w:rsidRPr="007B6839" w:rsidRDefault="002454DF" w:rsidP="00A237DE">
            <w:pPr>
              <w:pStyle w:val="ListeParagraf"/>
              <w:tabs>
                <w:tab w:val="left" w:pos="1498"/>
              </w:tabs>
              <w:spacing w:line="240" w:lineRule="atLeast"/>
              <w:ind w:left="0"/>
              <w:jc w:val="both"/>
              <w:rPr>
                <w:lang w:val="tr-TR"/>
              </w:rPr>
            </w:pPr>
            <w:r w:rsidRPr="007B6839">
              <w:rPr>
                <w:lang w:val="tr-TR"/>
              </w:rPr>
              <w:t xml:space="preserve">Aile ve </w:t>
            </w:r>
          </w:p>
          <w:p w:rsidR="009A3691" w:rsidRPr="007B6839" w:rsidRDefault="002454DF" w:rsidP="00A237DE">
            <w:pPr>
              <w:pStyle w:val="ListeParagraf"/>
              <w:tabs>
                <w:tab w:val="left" w:pos="1498"/>
              </w:tabs>
              <w:spacing w:line="240" w:lineRule="atLeast"/>
              <w:ind w:left="0"/>
              <w:jc w:val="both"/>
              <w:rPr>
                <w:lang w:val="tr-TR"/>
              </w:rPr>
            </w:pPr>
            <w:r w:rsidRPr="007B6839">
              <w:rPr>
                <w:lang w:val="tr-TR"/>
              </w:rPr>
              <w:t>Sosyal Politikalar Bakanlığı</w:t>
            </w:r>
          </w:p>
        </w:tc>
        <w:tc>
          <w:tcPr>
            <w:tcW w:w="1701" w:type="dxa"/>
            <w:gridSpan w:val="3"/>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İlgili Bakanlıklar</w:t>
            </w:r>
          </w:p>
        </w:tc>
        <w:tc>
          <w:tcPr>
            <w:tcW w:w="1937" w:type="dxa"/>
            <w:gridSpan w:val="2"/>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Orta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5.c</w:t>
            </w:r>
          </w:p>
        </w:tc>
        <w:tc>
          <w:tcPr>
            <w:tcW w:w="3860" w:type="dxa"/>
          </w:tcPr>
          <w:p w:rsidR="009A3691" w:rsidRPr="007B6839" w:rsidRDefault="009A3691" w:rsidP="00A237DE">
            <w:pPr>
              <w:rPr>
                <w:lang w:val="tr-TR"/>
              </w:rPr>
            </w:pPr>
            <w:r w:rsidRPr="007B6839">
              <w:rPr>
                <w:lang w:val="tr-TR"/>
              </w:rPr>
              <w:t>Çocuklara yönelik idar</w:t>
            </w:r>
            <w:r w:rsidR="002454DF">
              <w:rPr>
                <w:lang w:val="tr-TR"/>
              </w:rPr>
              <w:t>î</w:t>
            </w:r>
            <w:r w:rsidRPr="007B6839">
              <w:rPr>
                <w:lang w:val="tr-TR"/>
              </w:rPr>
              <w:t xml:space="preserve"> faaliyetlerde bulunan kuruluşların kaynak, kadro ve araç-gereç ihtiyacının giderilmesi</w:t>
            </w:r>
          </w:p>
        </w:tc>
        <w:tc>
          <w:tcPr>
            <w:tcW w:w="1465" w:type="dxa"/>
          </w:tcPr>
          <w:p w:rsidR="002454DF" w:rsidRPr="007B6839" w:rsidRDefault="002454DF" w:rsidP="00A237DE">
            <w:pPr>
              <w:pStyle w:val="ListeParagraf"/>
              <w:tabs>
                <w:tab w:val="left" w:pos="1498"/>
              </w:tabs>
              <w:spacing w:line="240" w:lineRule="atLeast"/>
              <w:ind w:left="0"/>
              <w:jc w:val="both"/>
              <w:rPr>
                <w:lang w:val="tr-TR"/>
              </w:rPr>
            </w:pPr>
            <w:r w:rsidRPr="007B6839">
              <w:rPr>
                <w:lang w:val="tr-TR"/>
              </w:rPr>
              <w:t xml:space="preserve">Aile ve </w:t>
            </w:r>
          </w:p>
          <w:p w:rsidR="009A3691" w:rsidRPr="007B6839" w:rsidRDefault="002454DF" w:rsidP="00A237DE">
            <w:pPr>
              <w:pStyle w:val="ListeParagraf"/>
              <w:tabs>
                <w:tab w:val="left" w:pos="1498"/>
              </w:tabs>
              <w:spacing w:line="240" w:lineRule="atLeast"/>
              <w:ind w:left="0"/>
              <w:jc w:val="both"/>
              <w:rPr>
                <w:lang w:val="tr-TR"/>
              </w:rPr>
            </w:pPr>
            <w:r w:rsidRPr="007B6839">
              <w:rPr>
                <w:lang w:val="tr-TR"/>
              </w:rPr>
              <w:t>Sosyal Politikalar Bakanlığı</w:t>
            </w:r>
          </w:p>
        </w:tc>
        <w:tc>
          <w:tcPr>
            <w:tcW w:w="1701" w:type="dxa"/>
            <w:gridSpan w:val="3"/>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İlgili Bakanlıklar</w:t>
            </w:r>
          </w:p>
        </w:tc>
        <w:tc>
          <w:tcPr>
            <w:tcW w:w="1937" w:type="dxa"/>
            <w:gridSpan w:val="2"/>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Orta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5.d</w:t>
            </w:r>
          </w:p>
        </w:tc>
        <w:tc>
          <w:tcPr>
            <w:tcW w:w="3860" w:type="dxa"/>
          </w:tcPr>
          <w:p w:rsidR="009A3691" w:rsidRPr="007B6839" w:rsidRDefault="009A3691" w:rsidP="00A237DE">
            <w:pPr>
              <w:rPr>
                <w:lang w:val="tr-TR"/>
              </w:rPr>
            </w:pPr>
            <w:r w:rsidRPr="007B6839">
              <w:rPr>
                <w:lang w:val="tr-TR"/>
              </w:rPr>
              <w:t>Çocuk haklarını ülke genelinde geliştirmek ve yaygınlaştırmaya yönelik aile, okul, sivil toplum kuruluşları, özel sektör, üniversite, yerel yönetim ve medya tarafından projeler geliştirmek</w:t>
            </w:r>
          </w:p>
        </w:tc>
        <w:tc>
          <w:tcPr>
            <w:tcW w:w="1465"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Aile ve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Sosyal Politikalar Bakanlığı</w:t>
            </w:r>
          </w:p>
        </w:tc>
        <w:tc>
          <w:tcPr>
            <w:tcW w:w="1701" w:type="dxa"/>
            <w:gridSpan w:val="3"/>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MEB,YÖK,</w:t>
            </w:r>
          </w:p>
          <w:p w:rsidR="007F236C" w:rsidRDefault="007F236C" w:rsidP="00A237DE">
            <w:pPr>
              <w:pStyle w:val="ListeParagraf"/>
              <w:tabs>
                <w:tab w:val="left" w:pos="1498"/>
              </w:tabs>
              <w:spacing w:line="240" w:lineRule="atLeast"/>
              <w:ind w:left="0"/>
              <w:jc w:val="both"/>
              <w:rPr>
                <w:lang w:val="tr-TR"/>
              </w:rPr>
            </w:pPr>
            <w:r>
              <w:rPr>
                <w:lang w:val="tr-TR"/>
              </w:rPr>
              <w:t>Diyanet İşleri Başkanlığı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MEDYA Kuruluşları</w:t>
            </w:r>
          </w:p>
          <w:p w:rsidR="009A3691" w:rsidRDefault="009A3691" w:rsidP="00A237DE">
            <w:pPr>
              <w:pStyle w:val="ListeParagraf"/>
              <w:tabs>
                <w:tab w:val="left" w:pos="1498"/>
              </w:tabs>
              <w:spacing w:line="240" w:lineRule="atLeast"/>
              <w:ind w:left="0"/>
              <w:jc w:val="both"/>
              <w:rPr>
                <w:lang w:val="tr-TR"/>
              </w:rPr>
            </w:pPr>
            <w:r w:rsidRPr="007B6839">
              <w:rPr>
                <w:lang w:val="tr-TR"/>
              </w:rPr>
              <w:t>Yerel Yönetimler</w:t>
            </w:r>
          </w:p>
          <w:p w:rsidR="002454DF" w:rsidRPr="007B6839" w:rsidRDefault="002454DF" w:rsidP="00A237DE">
            <w:pPr>
              <w:pStyle w:val="ListeParagraf"/>
              <w:tabs>
                <w:tab w:val="left" w:pos="1498"/>
              </w:tabs>
              <w:spacing w:line="240" w:lineRule="atLeast"/>
              <w:ind w:left="0"/>
              <w:jc w:val="both"/>
              <w:rPr>
                <w:lang w:val="tr-TR"/>
              </w:rPr>
            </w:pPr>
            <w:r>
              <w:rPr>
                <w:lang w:val="tr-TR"/>
              </w:rPr>
              <w:t>STK’lar</w:t>
            </w:r>
          </w:p>
        </w:tc>
        <w:tc>
          <w:tcPr>
            <w:tcW w:w="1937" w:type="dxa"/>
            <w:gridSpan w:val="2"/>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Orta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5.e</w:t>
            </w:r>
          </w:p>
        </w:tc>
        <w:tc>
          <w:tcPr>
            <w:tcW w:w="3860" w:type="dxa"/>
          </w:tcPr>
          <w:p w:rsidR="009A3691" w:rsidRPr="007B6839" w:rsidRDefault="009A3691" w:rsidP="00A237DE">
            <w:pPr>
              <w:rPr>
                <w:lang w:val="tr-TR"/>
              </w:rPr>
            </w:pPr>
            <w:r w:rsidRPr="007B6839">
              <w:rPr>
                <w:lang w:val="tr-TR"/>
              </w:rPr>
              <w:t>Üniversitelerde Çocuk Hakları Araştırma ve Uygulama Merkezleri</w:t>
            </w:r>
            <w:r w:rsidR="009C07A8">
              <w:rPr>
                <w:lang w:val="tr-TR"/>
              </w:rPr>
              <w:t>-Enstitüler</w:t>
            </w:r>
            <w:r w:rsidRPr="007B6839">
              <w:rPr>
                <w:lang w:val="tr-TR"/>
              </w:rPr>
              <w:t xml:space="preserve"> açılması </w:t>
            </w:r>
          </w:p>
        </w:tc>
        <w:tc>
          <w:tcPr>
            <w:tcW w:w="1465"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YÖK</w:t>
            </w:r>
          </w:p>
        </w:tc>
        <w:tc>
          <w:tcPr>
            <w:tcW w:w="1701" w:type="dxa"/>
            <w:gridSpan w:val="3"/>
          </w:tcPr>
          <w:p w:rsidR="009A3691" w:rsidRDefault="009A3691" w:rsidP="00A237DE">
            <w:pPr>
              <w:pStyle w:val="ListeParagraf"/>
              <w:tabs>
                <w:tab w:val="left" w:pos="1498"/>
              </w:tabs>
              <w:spacing w:line="240" w:lineRule="atLeast"/>
              <w:ind w:left="0"/>
              <w:jc w:val="both"/>
              <w:rPr>
                <w:lang w:val="tr-TR"/>
              </w:rPr>
            </w:pPr>
            <w:r w:rsidRPr="007B6839">
              <w:rPr>
                <w:lang w:val="tr-TR"/>
              </w:rPr>
              <w:t>MEB</w:t>
            </w:r>
          </w:p>
          <w:p w:rsidR="007F236C" w:rsidRPr="007B6839" w:rsidRDefault="007F236C" w:rsidP="00A237DE">
            <w:pPr>
              <w:pStyle w:val="ListeParagraf"/>
              <w:tabs>
                <w:tab w:val="left" w:pos="1498"/>
              </w:tabs>
              <w:spacing w:line="240" w:lineRule="atLeast"/>
              <w:ind w:left="0"/>
              <w:jc w:val="both"/>
              <w:rPr>
                <w:lang w:val="tr-TR"/>
              </w:rPr>
            </w:pPr>
            <w:r>
              <w:rPr>
                <w:lang w:val="tr-TR"/>
              </w:rPr>
              <w:t>ASPB</w:t>
            </w:r>
          </w:p>
          <w:p w:rsidR="009A3691" w:rsidRPr="007B6839" w:rsidRDefault="009A3691" w:rsidP="00A237DE">
            <w:pPr>
              <w:pStyle w:val="ListeParagraf"/>
              <w:tabs>
                <w:tab w:val="left" w:pos="1498"/>
              </w:tabs>
              <w:spacing w:line="240" w:lineRule="atLeast"/>
              <w:ind w:left="0"/>
              <w:jc w:val="both"/>
              <w:rPr>
                <w:lang w:val="tr-TR"/>
              </w:rPr>
            </w:pPr>
          </w:p>
        </w:tc>
        <w:tc>
          <w:tcPr>
            <w:tcW w:w="1937" w:type="dxa"/>
            <w:gridSpan w:val="2"/>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Kısa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5.f</w:t>
            </w:r>
          </w:p>
        </w:tc>
        <w:tc>
          <w:tcPr>
            <w:tcW w:w="3860" w:type="dxa"/>
          </w:tcPr>
          <w:p w:rsidR="009A3691" w:rsidRPr="007B6839" w:rsidRDefault="009A3691" w:rsidP="00A237DE">
            <w:pPr>
              <w:rPr>
                <w:lang w:val="tr-TR"/>
              </w:rPr>
            </w:pPr>
            <w:r w:rsidRPr="007B6839">
              <w:rPr>
                <w:lang w:val="tr-TR"/>
              </w:rPr>
              <w:t>Çocuk hakları ihlallerini önlemeye, sorumluların yaptırım uygulamaya ve zararlı sonuçlarını gidermeye yönelik hızlı ve etkin çalışan mekanizmaların kurulması</w:t>
            </w:r>
          </w:p>
        </w:tc>
        <w:tc>
          <w:tcPr>
            <w:tcW w:w="1465" w:type="dxa"/>
          </w:tcPr>
          <w:p w:rsidR="009A3691" w:rsidRPr="007B6839" w:rsidRDefault="002454DF" w:rsidP="00A237DE">
            <w:pPr>
              <w:pStyle w:val="ListeParagraf"/>
              <w:tabs>
                <w:tab w:val="left" w:pos="1498"/>
              </w:tabs>
              <w:spacing w:line="240" w:lineRule="atLeast"/>
              <w:ind w:left="0"/>
              <w:jc w:val="both"/>
              <w:rPr>
                <w:lang w:val="tr-TR"/>
              </w:rPr>
            </w:pPr>
            <w:r>
              <w:rPr>
                <w:lang w:val="tr-TR"/>
              </w:rPr>
              <w:t>Adalet Bakanlığı</w:t>
            </w:r>
          </w:p>
        </w:tc>
        <w:tc>
          <w:tcPr>
            <w:tcW w:w="1701" w:type="dxa"/>
            <w:gridSpan w:val="3"/>
          </w:tcPr>
          <w:p w:rsidR="009A3691" w:rsidRPr="007B6839" w:rsidRDefault="002454DF" w:rsidP="00A237DE">
            <w:pPr>
              <w:pStyle w:val="ListeParagraf"/>
              <w:tabs>
                <w:tab w:val="left" w:pos="1498"/>
              </w:tabs>
              <w:spacing w:line="240" w:lineRule="atLeast"/>
              <w:ind w:left="0"/>
              <w:jc w:val="both"/>
              <w:rPr>
                <w:lang w:val="tr-TR"/>
              </w:rPr>
            </w:pPr>
            <w:r>
              <w:rPr>
                <w:lang w:val="tr-TR"/>
              </w:rPr>
              <w:t>ASPB</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İçişleri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Sağlık Bakanlığı</w:t>
            </w:r>
          </w:p>
        </w:tc>
        <w:tc>
          <w:tcPr>
            <w:tcW w:w="1937" w:type="dxa"/>
            <w:gridSpan w:val="2"/>
          </w:tcPr>
          <w:p w:rsidR="009A3691" w:rsidRPr="007B6839" w:rsidRDefault="002454DF" w:rsidP="00A237DE">
            <w:pPr>
              <w:pStyle w:val="ListeParagraf"/>
              <w:tabs>
                <w:tab w:val="left" w:pos="1498"/>
              </w:tabs>
              <w:spacing w:line="240" w:lineRule="atLeast"/>
              <w:ind w:left="0"/>
              <w:jc w:val="both"/>
              <w:rPr>
                <w:lang w:val="tr-TR"/>
              </w:rPr>
            </w:pPr>
            <w:r>
              <w:rPr>
                <w:lang w:val="tr-TR"/>
              </w:rPr>
              <w:t>Kısa</w:t>
            </w:r>
          </w:p>
        </w:tc>
      </w:tr>
      <w:tr w:rsidR="009A3691" w:rsidRPr="007B6839" w:rsidTr="00801F93">
        <w:trPr>
          <w:trHeight w:val="574"/>
        </w:trPr>
        <w:tc>
          <w:tcPr>
            <w:tcW w:w="9923" w:type="dxa"/>
            <w:gridSpan w:val="8"/>
            <w:tcBorders>
              <w:top w:val="single" w:sz="4" w:space="0" w:color="auto"/>
              <w:left w:val="single" w:sz="4" w:space="0" w:color="auto"/>
              <w:bottom w:val="single" w:sz="4" w:space="0" w:color="auto"/>
              <w:right w:val="single" w:sz="4" w:space="0" w:color="auto"/>
            </w:tcBorders>
          </w:tcPr>
          <w:p w:rsidR="009A3691" w:rsidRDefault="009A3691" w:rsidP="00615C90">
            <w:pPr>
              <w:contextualSpacing/>
              <w:jc w:val="both"/>
              <w:rPr>
                <w:b/>
                <w:bCs/>
                <w:i/>
                <w:sz w:val="24"/>
                <w:szCs w:val="24"/>
                <w:lang w:val="tr-TR"/>
              </w:rPr>
            </w:pPr>
            <w:r w:rsidRPr="007B6839">
              <w:rPr>
                <w:b/>
                <w:i/>
                <w:sz w:val="24"/>
                <w:szCs w:val="24"/>
                <w:lang w:val="tr-TR"/>
              </w:rPr>
              <w:t>Str.Amaç-6:</w:t>
            </w:r>
            <w:r w:rsidRPr="007B6839">
              <w:rPr>
                <w:b/>
                <w:bCs/>
                <w:i/>
                <w:sz w:val="24"/>
                <w:szCs w:val="24"/>
                <w:lang w:val="tr-TR"/>
              </w:rPr>
              <w:t xml:space="preserve"> Çocuk hakları kültürü çerçevesinde bilim, spor,  sanat, öğretim,  örgün ve yaygın eğitim politikaları ve programları geliştirmek</w:t>
            </w:r>
          </w:p>
          <w:p w:rsidR="007F236C" w:rsidRPr="00615C90" w:rsidRDefault="007F236C" w:rsidP="00615C90">
            <w:pPr>
              <w:contextualSpacing/>
              <w:jc w:val="both"/>
              <w:rPr>
                <w:b/>
                <w:i/>
                <w:sz w:val="24"/>
                <w:szCs w:val="24"/>
                <w:lang w:val="tr-TR"/>
              </w:rPr>
            </w:pPr>
          </w:p>
        </w:tc>
      </w:tr>
      <w:tr w:rsidR="009A3691" w:rsidRPr="007B6839" w:rsidTr="0058576E">
        <w:trPr>
          <w:trHeight w:val="574"/>
        </w:trPr>
        <w:tc>
          <w:tcPr>
            <w:tcW w:w="960" w:type="dxa"/>
            <w:tcBorders>
              <w:top w:val="single" w:sz="4" w:space="0" w:color="auto"/>
              <w:bottom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6.a</w:t>
            </w:r>
          </w:p>
        </w:tc>
        <w:tc>
          <w:tcPr>
            <w:tcW w:w="3860" w:type="dxa"/>
            <w:tcBorders>
              <w:top w:val="single" w:sz="4" w:space="0" w:color="auto"/>
              <w:bottom w:val="single" w:sz="4" w:space="0" w:color="auto"/>
            </w:tcBorders>
          </w:tcPr>
          <w:p w:rsidR="007F236C" w:rsidRPr="00E673FC" w:rsidRDefault="00597F72" w:rsidP="00A237DE">
            <w:pPr>
              <w:rPr>
                <w:rFonts w:eastAsia="Times New Roman" w:cstheme="minorHAnsi"/>
                <w:bCs/>
                <w:sz w:val="24"/>
                <w:szCs w:val="24"/>
                <w:lang w:val="tr-TR"/>
              </w:rPr>
            </w:pPr>
            <w:r>
              <w:rPr>
                <w:rFonts w:eastAsia="Times New Roman" w:cstheme="minorHAnsi"/>
                <w:bCs/>
                <w:sz w:val="24"/>
                <w:szCs w:val="24"/>
                <w:lang w:val="tr-TR"/>
              </w:rPr>
              <w:t>Okul öncesi eğitim, ilkokul, ortaokul</w:t>
            </w:r>
            <w:r w:rsidR="009A3691" w:rsidRPr="007B6839">
              <w:rPr>
                <w:rFonts w:eastAsia="Times New Roman" w:cstheme="minorHAnsi"/>
                <w:bCs/>
                <w:sz w:val="24"/>
                <w:szCs w:val="24"/>
                <w:lang w:val="tr-TR"/>
              </w:rPr>
              <w:t xml:space="preserve">, </w:t>
            </w:r>
            <w:r>
              <w:rPr>
                <w:rFonts w:eastAsia="Times New Roman" w:cstheme="minorHAnsi"/>
                <w:bCs/>
                <w:sz w:val="24"/>
                <w:szCs w:val="24"/>
                <w:lang w:val="tr-TR"/>
              </w:rPr>
              <w:t xml:space="preserve">lise ve </w:t>
            </w:r>
            <w:r w:rsidR="009A3691" w:rsidRPr="007B6839">
              <w:rPr>
                <w:rFonts w:eastAsia="Times New Roman" w:cstheme="minorHAnsi"/>
                <w:bCs/>
                <w:sz w:val="24"/>
                <w:szCs w:val="24"/>
                <w:lang w:val="tr-TR"/>
              </w:rPr>
              <w:t>yükseköğretim düzeyinde çocukla ilgili meslek grupları için çocuk hakları öğretimi ve eğitiminin gerektirdiği programların tasarlanması, geliştirilmesi ve uygulanması</w:t>
            </w:r>
          </w:p>
        </w:tc>
        <w:tc>
          <w:tcPr>
            <w:tcW w:w="1465" w:type="dxa"/>
            <w:tcBorders>
              <w:top w:val="single" w:sz="4" w:space="0" w:color="auto"/>
              <w:bottom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MEB</w:t>
            </w:r>
          </w:p>
        </w:tc>
        <w:tc>
          <w:tcPr>
            <w:tcW w:w="1701" w:type="dxa"/>
            <w:gridSpan w:val="3"/>
            <w:tcBorders>
              <w:top w:val="single" w:sz="4" w:space="0" w:color="auto"/>
              <w:bottom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Bilim,</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Teknoloji ve Sanayi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YÖK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TÜBİTAK</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TÜBA</w:t>
            </w:r>
          </w:p>
        </w:tc>
        <w:tc>
          <w:tcPr>
            <w:tcW w:w="1937" w:type="dxa"/>
            <w:gridSpan w:val="2"/>
            <w:tcBorders>
              <w:top w:val="single" w:sz="4" w:space="0" w:color="auto"/>
              <w:bottom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Kısa</w:t>
            </w:r>
          </w:p>
        </w:tc>
      </w:tr>
      <w:tr w:rsidR="009A3691" w:rsidRPr="007B6839" w:rsidTr="0058576E">
        <w:trPr>
          <w:trHeight w:val="574"/>
        </w:trPr>
        <w:tc>
          <w:tcPr>
            <w:tcW w:w="960" w:type="dxa"/>
            <w:tcBorders>
              <w:top w:val="single" w:sz="4" w:space="0" w:color="auto"/>
              <w:bottom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6.b</w:t>
            </w:r>
          </w:p>
        </w:tc>
        <w:tc>
          <w:tcPr>
            <w:tcW w:w="3860" w:type="dxa"/>
            <w:tcBorders>
              <w:top w:val="single" w:sz="4" w:space="0" w:color="auto"/>
              <w:bottom w:val="single" w:sz="4" w:space="0" w:color="auto"/>
            </w:tcBorders>
          </w:tcPr>
          <w:p w:rsidR="007F236C" w:rsidRDefault="009A3691" w:rsidP="00A237DE">
            <w:pPr>
              <w:rPr>
                <w:lang w:val="tr-TR"/>
              </w:rPr>
            </w:pPr>
            <w:r w:rsidRPr="007B6839">
              <w:rPr>
                <w:lang w:val="tr-TR"/>
              </w:rPr>
              <w:t xml:space="preserve">Anne, baba ve aile büyükleriyle sivil toplum kuruluşları, yerel yönetimler, medya ve hükümet kuruluşlarına yönelik ülke ölçekli </w:t>
            </w:r>
          </w:p>
          <w:p w:rsidR="009A3691" w:rsidRPr="007B6839" w:rsidRDefault="009A3691" w:rsidP="00A237DE">
            <w:pPr>
              <w:rPr>
                <w:lang w:val="tr-TR"/>
              </w:rPr>
            </w:pPr>
            <w:r w:rsidRPr="007B6839">
              <w:rPr>
                <w:lang w:val="tr-TR"/>
              </w:rPr>
              <w:t>eğitim programlarına çocuk haklarının dahil edilmesi</w:t>
            </w:r>
          </w:p>
        </w:tc>
        <w:tc>
          <w:tcPr>
            <w:tcW w:w="1465" w:type="dxa"/>
            <w:tcBorders>
              <w:top w:val="single" w:sz="4" w:space="0" w:color="auto"/>
              <w:bottom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MEB</w:t>
            </w:r>
          </w:p>
        </w:tc>
        <w:tc>
          <w:tcPr>
            <w:tcW w:w="1701" w:type="dxa"/>
            <w:gridSpan w:val="3"/>
            <w:tcBorders>
              <w:top w:val="single" w:sz="4" w:space="0" w:color="auto"/>
              <w:bottom w:val="single" w:sz="4" w:space="0" w:color="auto"/>
            </w:tcBorders>
          </w:tcPr>
          <w:p w:rsidR="00A237DE" w:rsidRPr="007B6839" w:rsidRDefault="00A237DE" w:rsidP="00A237DE">
            <w:pPr>
              <w:pStyle w:val="ListeParagraf"/>
              <w:tabs>
                <w:tab w:val="left" w:pos="1498"/>
              </w:tabs>
              <w:spacing w:line="240" w:lineRule="atLeast"/>
              <w:ind w:left="0"/>
              <w:jc w:val="both"/>
              <w:rPr>
                <w:lang w:val="tr-TR"/>
              </w:rPr>
            </w:pPr>
            <w:r>
              <w:rPr>
                <w:lang w:val="tr-TR"/>
              </w:rPr>
              <w:t>ASPB</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Adalet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İçişleri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Yerel</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lastRenderedPageBreak/>
              <w:t xml:space="preserve">Yönetimler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STK’Lar</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Medya</w:t>
            </w:r>
          </w:p>
        </w:tc>
        <w:tc>
          <w:tcPr>
            <w:tcW w:w="1937" w:type="dxa"/>
            <w:gridSpan w:val="2"/>
            <w:tcBorders>
              <w:top w:val="single" w:sz="4" w:space="0" w:color="auto"/>
              <w:bottom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lastRenderedPageBreak/>
              <w:t>Orta</w:t>
            </w:r>
          </w:p>
        </w:tc>
      </w:tr>
      <w:tr w:rsidR="009A3691" w:rsidRPr="007B6839" w:rsidTr="0058576E">
        <w:trPr>
          <w:trHeight w:val="574"/>
        </w:trPr>
        <w:tc>
          <w:tcPr>
            <w:tcW w:w="960" w:type="dxa"/>
            <w:tcBorders>
              <w:top w:val="single" w:sz="4" w:space="0" w:color="auto"/>
              <w:bottom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lastRenderedPageBreak/>
              <w:t>6.c</w:t>
            </w:r>
          </w:p>
        </w:tc>
        <w:tc>
          <w:tcPr>
            <w:tcW w:w="3860" w:type="dxa"/>
            <w:tcBorders>
              <w:top w:val="single" w:sz="4" w:space="0" w:color="auto"/>
              <w:bottom w:val="single" w:sz="4" w:space="0" w:color="auto"/>
            </w:tcBorders>
          </w:tcPr>
          <w:p w:rsidR="009A3691" w:rsidRPr="007B6839" w:rsidRDefault="009A3691" w:rsidP="00A237DE">
            <w:pPr>
              <w:rPr>
                <w:lang w:val="tr-TR"/>
              </w:rPr>
            </w:pPr>
            <w:r w:rsidRPr="007B6839">
              <w:rPr>
                <w:lang w:val="tr-TR"/>
              </w:rPr>
              <w:t>Öğretim sisteminin çocuk haklarıyla uyumlu duruma getirilmesi amacıyla mevcut uygulamaların bu işleve yönelik yeniden yapılandırılması</w:t>
            </w:r>
          </w:p>
        </w:tc>
        <w:tc>
          <w:tcPr>
            <w:tcW w:w="1465" w:type="dxa"/>
            <w:tcBorders>
              <w:top w:val="single" w:sz="4" w:space="0" w:color="auto"/>
              <w:bottom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MEB</w:t>
            </w:r>
          </w:p>
        </w:tc>
        <w:tc>
          <w:tcPr>
            <w:tcW w:w="1701" w:type="dxa"/>
            <w:gridSpan w:val="3"/>
            <w:tcBorders>
              <w:top w:val="single" w:sz="4" w:space="0" w:color="auto"/>
              <w:bottom w:val="single" w:sz="4" w:space="0" w:color="auto"/>
            </w:tcBorders>
          </w:tcPr>
          <w:p w:rsidR="009A3691" w:rsidRPr="007B6839" w:rsidRDefault="00AC1FA4" w:rsidP="00A237DE">
            <w:pPr>
              <w:pStyle w:val="ListeParagraf"/>
              <w:tabs>
                <w:tab w:val="left" w:pos="1498"/>
              </w:tabs>
              <w:spacing w:line="240" w:lineRule="atLeast"/>
              <w:ind w:left="0"/>
              <w:jc w:val="both"/>
              <w:rPr>
                <w:lang w:val="tr-TR"/>
              </w:rPr>
            </w:pPr>
            <w:r>
              <w:rPr>
                <w:lang w:val="tr-TR"/>
              </w:rPr>
              <w:t>ASPB</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YÖK</w:t>
            </w:r>
          </w:p>
        </w:tc>
        <w:tc>
          <w:tcPr>
            <w:tcW w:w="1937" w:type="dxa"/>
            <w:gridSpan w:val="2"/>
            <w:tcBorders>
              <w:top w:val="single" w:sz="4" w:space="0" w:color="auto"/>
              <w:bottom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Orta</w:t>
            </w:r>
          </w:p>
        </w:tc>
      </w:tr>
      <w:tr w:rsidR="009A3691" w:rsidRPr="007B6839" w:rsidTr="0058576E">
        <w:trPr>
          <w:trHeight w:val="574"/>
        </w:trPr>
        <w:tc>
          <w:tcPr>
            <w:tcW w:w="960" w:type="dxa"/>
            <w:tcBorders>
              <w:top w:val="single" w:sz="4" w:space="0" w:color="auto"/>
              <w:bottom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6.d</w:t>
            </w:r>
          </w:p>
        </w:tc>
        <w:tc>
          <w:tcPr>
            <w:tcW w:w="3860" w:type="dxa"/>
            <w:tcBorders>
              <w:top w:val="single" w:sz="4" w:space="0" w:color="auto"/>
              <w:bottom w:val="single" w:sz="4" w:space="0" w:color="auto"/>
            </w:tcBorders>
          </w:tcPr>
          <w:p w:rsidR="009A3691" w:rsidRPr="007B6839" w:rsidRDefault="009A3691" w:rsidP="00A237DE">
            <w:pPr>
              <w:rPr>
                <w:lang w:val="tr-TR"/>
              </w:rPr>
            </w:pPr>
            <w:r w:rsidRPr="007B6839">
              <w:rPr>
                <w:lang w:val="tr-TR"/>
              </w:rPr>
              <w:t>Çocuk haklarıyla uyumlu okul öncesi, çocuk ve ilkgençlik edebiyatının geliştirilmesi</w:t>
            </w:r>
          </w:p>
        </w:tc>
        <w:tc>
          <w:tcPr>
            <w:tcW w:w="1465" w:type="dxa"/>
            <w:tcBorders>
              <w:top w:val="single" w:sz="4" w:space="0" w:color="auto"/>
              <w:bottom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MEB</w:t>
            </w:r>
          </w:p>
        </w:tc>
        <w:tc>
          <w:tcPr>
            <w:tcW w:w="1701" w:type="dxa"/>
            <w:gridSpan w:val="3"/>
            <w:tcBorders>
              <w:top w:val="single" w:sz="4" w:space="0" w:color="auto"/>
              <w:bottom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Aile ve </w:t>
            </w:r>
          </w:p>
          <w:p w:rsidR="009A3691" w:rsidRDefault="009A3691" w:rsidP="00A237DE">
            <w:pPr>
              <w:pStyle w:val="ListeParagraf"/>
              <w:tabs>
                <w:tab w:val="left" w:pos="1498"/>
              </w:tabs>
              <w:spacing w:line="240" w:lineRule="atLeast"/>
              <w:ind w:left="0"/>
              <w:jc w:val="both"/>
              <w:rPr>
                <w:lang w:val="tr-TR"/>
              </w:rPr>
            </w:pPr>
            <w:r w:rsidRPr="007B6839">
              <w:rPr>
                <w:lang w:val="tr-TR"/>
              </w:rPr>
              <w:t>Sosyal Politikalar Bakanlığı</w:t>
            </w:r>
          </w:p>
          <w:p w:rsidR="007F236C" w:rsidRPr="007B6839" w:rsidRDefault="007F236C" w:rsidP="00A237DE">
            <w:pPr>
              <w:pStyle w:val="ListeParagraf"/>
              <w:tabs>
                <w:tab w:val="left" w:pos="1498"/>
              </w:tabs>
              <w:spacing w:line="240" w:lineRule="atLeast"/>
              <w:ind w:left="0"/>
              <w:jc w:val="both"/>
              <w:rPr>
                <w:lang w:val="tr-TR"/>
              </w:rPr>
            </w:pPr>
            <w:r>
              <w:rPr>
                <w:lang w:val="tr-TR"/>
              </w:rPr>
              <w:t>Kültür ve Turizm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STK’lar</w:t>
            </w:r>
          </w:p>
        </w:tc>
        <w:tc>
          <w:tcPr>
            <w:tcW w:w="1937" w:type="dxa"/>
            <w:gridSpan w:val="2"/>
            <w:tcBorders>
              <w:top w:val="single" w:sz="4" w:space="0" w:color="auto"/>
              <w:bottom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Orta</w:t>
            </w:r>
          </w:p>
        </w:tc>
      </w:tr>
      <w:tr w:rsidR="009A3691" w:rsidRPr="007B6839" w:rsidTr="0058576E">
        <w:trPr>
          <w:trHeight w:val="574"/>
        </w:trPr>
        <w:tc>
          <w:tcPr>
            <w:tcW w:w="960" w:type="dxa"/>
            <w:tcBorders>
              <w:top w:val="single" w:sz="4" w:space="0" w:color="auto"/>
              <w:bottom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6.e</w:t>
            </w:r>
          </w:p>
        </w:tc>
        <w:tc>
          <w:tcPr>
            <w:tcW w:w="3860" w:type="dxa"/>
            <w:tcBorders>
              <w:top w:val="single" w:sz="4" w:space="0" w:color="auto"/>
              <w:bottom w:val="single" w:sz="4" w:space="0" w:color="auto"/>
            </w:tcBorders>
          </w:tcPr>
          <w:p w:rsidR="009A3691" w:rsidRPr="007B6839" w:rsidRDefault="009A3691" w:rsidP="00A237DE">
            <w:pPr>
              <w:rPr>
                <w:lang w:val="tr-TR"/>
              </w:rPr>
            </w:pPr>
            <w:r w:rsidRPr="007B6839">
              <w:rPr>
                <w:lang w:val="tr-TR"/>
              </w:rPr>
              <w:t xml:space="preserve">Eğitim kurumlarının bilim, sanat ve spor alanlarında çocuğun gelişimine katkıda bulunacak şekilde </w:t>
            </w:r>
            <w:r w:rsidR="00597F72">
              <w:rPr>
                <w:lang w:val="tr-TR"/>
              </w:rPr>
              <w:t>yeniden yapılandırılması.</w:t>
            </w:r>
          </w:p>
        </w:tc>
        <w:tc>
          <w:tcPr>
            <w:tcW w:w="1465" w:type="dxa"/>
            <w:tcBorders>
              <w:top w:val="single" w:sz="4" w:space="0" w:color="auto"/>
              <w:bottom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MEB</w:t>
            </w:r>
          </w:p>
        </w:tc>
        <w:tc>
          <w:tcPr>
            <w:tcW w:w="1701" w:type="dxa"/>
            <w:gridSpan w:val="3"/>
            <w:tcBorders>
              <w:top w:val="single" w:sz="4" w:space="0" w:color="auto"/>
              <w:bottom w:val="single" w:sz="4" w:space="0" w:color="auto"/>
            </w:tcBorders>
          </w:tcPr>
          <w:p w:rsidR="009A3691" w:rsidRDefault="009A3691" w:rsidP="00A237DE">
            <w:pPr>
              <w:pStyle w:val="ListeParagraf"/>
              <w:tabs>
                <w:tab w:val="left" w:pos="1498"/>
              </w:tabs>
              <w:spacing w:line="240" w:lineRule="atLeast"/>
              <w:ind w:left="0"/>
              <w:jc w:val="both"/>
              <w:rPr>
                <w:lang w:val="tr-TR"/>
              </w:rPr>
            </w:pPr>
            <w:r w:rsidRPr="007B6839">
              <w:rPr>
                <w:lang w:val="tr-TR"/>
              </w:rPr>
              <w:t>Gençlik ve Spor Bakanlığı</w:t>
            </w:r>
          </w:p>
          <w:p w:rsidR="007F236C" w:rsidRPr="007B6839" w:rsidRDefault="007F236C" w:rsidP="007F236C">
            <w:pPr>
              <w:pStyle w:val="ListeParagraf"/>
              <w:tabs>
                <w:tab w:val="left" w:pos="1498"/>
              </w:tabs>
              <w:spacing w:line="240" w:lineRule="atLeast"/>
              <w:ind w:left="0"/>
              <w:jc w:val="both"/>
              <w:rPr>
                <w:lang w:val="tr-TR"/>
              </w:rPr>
            </w:pPr>
            <w:r>
              <w:rPr>
                <w:lang w:val="tr-TR"/>
              </w:rPr>
              <w:t>Kültür ve Turizm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Bilim, Teknoloji ve Sanayi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YÖK</w:t>
            </w:r>
          </w:p>
        </w:tc>
        <w:tc>
          <w:tcPr>
            <w:tcW w:w="1937" w:type="dxa"/>
            <w:gridSpan w:val="2"/>
            <w:tcBorders>
              <w:top w:val="single" w:sz="4" w:space="0" w:color="auto"/>
              <w:bottom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Orta</w:t>
            </w:r>
          </w:p>
        </w:tc>
      </w:tr>
      <w:tr w:rsidR="009A3691" w:rsidRPr="007B6839" w:rsidTr="0058576E">
        <w:trPr>
          <w:trHeight w:val="574"/>
        </w:trPr>
        <w:tc>
          <w:tcPr>
            <w:tcW w:w="960" w:type="dxa"/>
            <w:tcBorders>
              <w:top w:val="single" w:sz="4" w:space="0" w:color="auto"/>
              <w:bottom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6.f</w:t>
            </w:r>
          </w:p>
        </w:tc>
        <w:tc>
          <w:tcPr>
            <w:tcW w:w="3860" w:type="dxa"/>
            <w:tcBorders>
              <w:top w:val="single" w:sz="4" w:space="0" w:color="auto"/>
              <w:bottom w:val="single" w:sz="4" w:space="0" w:color="auto"/>
            </w:tcBorders>
          </w:tcPr>
          <w:p w:rsidR="009A3691" w:rsidRPr="007B6839" w:rsidRDefault="00597F72" w:rsidP="00A237DE">
            <w:pPr>
              <w:rPr>
                <w:lang w:val="tr-TR"/>
              </w:rPr>
            </w:pPr>
            <w:r>
              <w:rPr>
                <w:lang w:val="tr-TR"/>
              </w:rPr>
              <w:t>Müfredatın yeteneği geliştirecek şekilde yenilenmesi ve üstün yetenekli çocuklar için eğitim ortamlarının hazırlanması.</w:t>
            </w:r>
          </w:p>
        </w:tc>
        <w:tc>
          <w:tcPr>
            <w:tcW w:w="1465" w:type="dxa"/>
            <w:tcBorders>
              <w:top w:val="single" w:sz="4" w:space="0" w:color="auto"/>
              <w:bottom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MEB</w:t>
            </w:r>
          </w:p>
        </w:tc>
        <w:tc>
          <w:tcPr>
            <w:tcW w:w="1701" w:type="dxa"/>
            <w:gridSpan w:val="3"/>
            <w:tcBorders>
              <w:top w:val="single" w:sz="4" w:space="0" w:color="auto"/>
              <w:bottom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YÖK</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Özel Sektör</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Uzman STK’lar</w:t>
            </w:r>
          </w:p>
        </w:tc>
        <w:tc>
          <w:tcPr>
            <w:tcW w:w="1937" w:type="dxa"/>
            <w:gridSpan w:val="2"/>
            <w:tcBorders>
              <w:top w:val="single" w:sz="4" w:space="0" w:color="auto"/>
              <w:bottom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Orta</w:t>
            </w:r>
          </w:p>
        </w:tc>
      </w:tr>
      <w:tr w:rsidR="009A3691" w:rsidRPr="007B6839" w:rsidTr="0058576E">
        <w:trPr>
          <w:trHeight w:val="574"/>
        </w:trPr>
        <w:tc>
          <w:tcPr>
            <w:tcW w:w="960" w:type="dxa"/>
            <w:tcBorders>
              <w:top w:val="single" w:sz="4" w:space="0" w:color="auto"/>
              <w:bottom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6.g</w:t>
            </w:r>
          </w:p>
        </w:tc>
        <w:tc>
          <w:tcPr>
            <w:tcW w:w="3860" w:type="dxa"/>
            <w:tcBorders>
              <w:top w:val="single" w:sz="4" w:space="0" w:color="auto"/>
              <w:bottom w:val="single" w:sz="4" w:space="0" w:color="auto"/>
            </w:tcBorders>
          </w:tcPr>
          <w:p w:rsidR="009A3691" w:rsidRPr="007B6839" w:rsidRDefault="009A3691" w:rsidP="00A237DE">
            <w:pPr>
              <w:rPr>
                <w:lang w:val="tr-TR"/>
              </w:rPr>
            </w:pPr>
            <w:r w:rsidRPr="007B6839">
              <w:rPr>
                <w:lang w:val="tr-TR"/>
              </w:rPr>
              <w:t>Öğrenme güçlüğü olan çocukların gelişimi için gerekli eğitim ve öğretim ortamlarının hazırlanması</w:t>
            </w:r>
          </w:p>
        </w:tc>
        <w:tc>
          <w:tcPr>
            <w:tcW w:w="1465" w:type="dxa"/>
            <w:tcBorders>
              <w:top w:val="single" w:sz="4" w:space="0" w:color="auto"/>
              <w:bottom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MEB</w:t>
            </w:r>
          </w:p>
        </w:tc>
        <w:tc>
          <w:tcPr>
            <w:tcW w:w="1701" w:type="dxa"/>
            <w:gridSpan w:val="3"/>
            <w:tcBorders>
              <w:top w:val="single" w:sz="4" w:space="0" w:color="auto"/>
              <w:bottom w:val="single" w:sz="4" w:space="0" w:color="auto"/>
            </w:tcBorders>
          </w:tcPr>
          <w:p w:rsidR="00A237DE" w:rsidRDefault="00A237DE" w:rsidP="00A237DE">
            <w:pPr>
              <w:pStyle w:val="ListeParagraf"/>
              <w:tabs>
                <w:tab w:val="left" w:pos="1498"/>
              </w:tabs>
              <w:spacing w:line="240" w:lineRule="atLeast"/>
              <w:ind w:left="0"/>
              <w:jc w:val="both"/>
              <w:rPr>
                <w:lang w:val="tr-TR"/>
              </w:rPr>
            </w:pPr>
            <w:r>
              <w:rPr>
                <w:lang w:val="tr-TR"/>
              </w:rPr>
              <w:t>ASPB</w:t>
            </w:r>
          </w:p>
          <w:p w:rsidR="009A3691" w:rsidRDefault="009A3691" w:rsidP="00A237DE">
            <w:pPr>
              <w:pStyle w:val="ListeParagraf"/>
              <w:tabs>
                <w:tab w:val="left" w:pos="1498"/>
              </w:tabs>
              <w:spacing w:line="240" w:lineRule="atLeast"/>
              <w:ind w:left="0"/>
              <w:jc w:val="both"/>
              <w:rPr>
                <w:lang w:val="tr-TR"/>
              </w:rPr>
            </w:pPr>
            <w:r w:rsidRPr="007B6839">
              <w:rPr>
                <w:lang w:val="tr-TR"/>
              </w:rPr>
              <w:t>Yerel Yönetimler</w:t>
            </w:r>
          </w:p>
          <w:p w:rsidR="00A237DE" w:rsidRPr="007B6839" w:rsidRDefault="00A237DE" w:rsidP="00A237DE">
            <w:pPr>
              <w:pStyle w:val="ListeParagraf"/>
              <w:tabs>
                <w:tab w:val="left" w:pos="1498"/>
              </w:tabs>
              <w:spacing w:line="240" w:lineRule="atLeast"/>
              <w:ind w:left="0"/>
              <w:jc w:val="both"/>
              <w:rPr>
                <w:lang w:val="tr-TR"/>
              </w:rPr>
            </w:pPr>
            <w:r>
              <w:rPr>
                <w:lang w:val="tr-TR"/>
              </w:rPr>
              <w:t>STK’lar</w:t>
            </w:r>
          </w:p>
        </w:tc>
        <w:tc>
          <w:tcPr>
            <w:tcW w:w="1937" w:type="dxa"/>
            <w:gridSpan w:val="2"/>
            <w:tcBorders>
              <w:top w:val="single" w:sz="4" w:space="0" w:color="auto"/>
              <w:bottom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Kısa</w:t>
            </w:r>
          </w:p>
        </w:tc>
      </w:tr>
      <w:tr w:rsidR="009A3691" w:rsidRPr="007B6839" w:rsidTr="0058576E">
        <w:trPr>
          <w:trHeight w:val="574"/>
        </w:trPr>
        <w:tc>
          <w:tcPr>
            <w:tcW w:w="960" w:type="dxa"/>
            <w:tcBorders>
              <w:top w:val="single" w:sz="4" w:space="0" w:color="auto"/>
              <w:bottom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6.h</w:t>
            </w:r>
          </w:p>
        </w:tc>
        <w:tc>
          <w:tcPr>
            <w:tcW w:w="3860" w:type="dxa"/>
            <w:tcBorders>
              <w:top w:val="single" w:sz="4" w:space="0" w:color="auto"/>
              <w:bottom w:val="single" w:sz="4" w:space="0" w:color="auto"/>
            </w:tcBorders>
          </w:tcPr>
          <w:p w:rsidR="009A3691" w:rsidRPr="007B6839" w:rsidRDefault="009A3691" w:rsidP="00A237DE">
            <w:pPr>
              <w:rPr>
                <w:lang w:val="tr-TR"/>
              </w:rPr>
            </w:pPr>
            <w:r w:rsidRPr="007B6839">
              <w:rPr>
                <w:lang w:val="tr-TR"/>
              </w:rPr>
              <w:t>Öğretim sürecinin öğrencinin farklılıklarına duyarlılık ve içermecilik niteliklerini geliştirmek ve fırsat eşitliğini sağlamak üzere geliştirilen uygulama ve stratejilerin  güçlendirilmesi</w:t>
            </w:r>
          </w:p>
        </w:tc>
        <w:tc>
          <w:tcPr>
            <w:tcW w:w="1465" w:type="dxa"/>
            <w:tcBorders>
              <w:top w:val="single" w:sz="4" w:space="0" w:color="auto"/>
              <w:bottom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MEB</w:t>
            </w:r>
          </w:p>
        </w:tc>
        <w:tc>
          <w:tcPr>
            <w:tcW w:w="1701" w:type="dxa"/>
            <w:gridSpan w:val="3"/>
            <w:tcBorders>
              <w:top w:val="single" w:sz="4" w:space="0" w:color="auto"/>
              <w:bottom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YÖK</w:t>
            </w:r>
          </w:p>
        </w:tc>
        <w:tc>
          <w:tcPr>
            <w:tcW w:w="1937" w:type="dxa"/>
            <w:gridSpan w:val="2"/>
            <w:tcBorders>
              <w:top w:val="single" w:sz="4" w:space="0" w:color="auto"/>
              <w:bottom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Orta</w:t>
            </w:r>
          </w:p>
        </w:tc>
      </w:tr>
      <w:tr w:rsidR="009A3691" w:rsidRPr="007B6839" w:rsidTr="0058576E">
        <w:trPr>
          <w:trHeight w:val="574"/>
        </w:trPr>
        <w:tc>
          <w:tcPr>
            <w:tcW w:w="960" w:type="dxa"/>
            <w:tcBorders>
              <w:top w:val="single" w:sz="4" w:space="0" w:color="auto"/>
              <w:bottom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6.ı</w:t>
            </w:r>
          </w:p>
        </w:tc>
        <w:tc>
          <w:tcPr>
            <w:tcW w:w="3860" w:type="dxa"/>
            <w:tcBorders>
              <w:top w:val="single" w:sz="4" w:space="0" w:color="auto"/>
              <w:bottom w:val="single" w:sz="4" w:space="0" w:color="auto"/>
            </w:tcBorders>
          </w:tcPr>
          <w:p w:rsidR="009A3691" w:rsidRPr="007B6839" w:rsidRDefault="009A3691" w:rsidP="00A237DE">
            <w:pPr>
              <w:rPr>
                <w:lang w:val="tr-TR"/>
              </w:rPr>
            </w:pPr>
            <w:r w:rsidRPr="007B6839">
              <w:rPr>
                <w:lang w:val="tr-TR"/>
              </w:rPr>
              <w:t>Mevzuat ve uygulamaya ilişkin iyileştirmelerin yapılması.</w:t>
            </w:r>
          </w:p>
        </w:tc>
        <w:tc>
          <w:tcPr>
            <w:tcW w:w="1465" w:type="dxa"/>
            <w:tcBorders>
              <w:top w:val="single" w:sz="4" w:space="0" w:color="auto"/>
              <w:bottom w:val="single" w:sz="4" w:space="0" w:color="auto"/>
            </w:tcBorders>
          </w:tcPr>
          <w:p w:rsidR="009A3691" w:rsidRPr="007B6839" w:rsidRDefault="00A237DE" w:rsidP="00A237DE">
            <w:pPr>
              <w:pStyle w:val="ListeParagraf"/>
              <w:tabs>
                <w:tab w:val="left" w:pos="1498"/>
              </w:tabs>
              <w:spacing w:line="240" w:lineRule="atLeast"/>
              <w:ind w:left="0"/>
              <w:jc w:val="both"/>
              <w:rPr>
                <w:lang w:val="tr-TR"/>
              </w:rPr>
            </w:pPr>
            <w:r>
              <w:rPr>
                <w:lang w:val="tr-TR"/>
              </w:rPr>
              <w:t>ASPB</w:t>
            </w:r>
          </w:p>
        </w:tc>
        <w:tc>
          <w:tcPr>
            <w:tcW w:w="1701" w:type="dxa"/>
            <w:gridSpan w:val="3"/>
            <w:tcBorders>
              <w:top w:val="single" w:sz="4" w:space="0" w:color="auto"/>
              <w:bottom w:val="single" w:sz="4" w:space="0" w:color="auto"/>
            </w:tcBorders>
          </w:tcPr>
          <w:p w:rsidR="009A3691" w:rsidRDefault="009A3691" w:rsidP="00A237DE">
            <w:pPr>
              <w:pStyle w:val="ListeParagraf"/>
              <w:tabs>
                <w:tab w:val="left" w:pos="1498"/>
              </w:tabs>
              <w:spacing w:line="240" w:lineRule="atLeast"/>
              <w:ind w:left="0"/>
              <w:jc w:val="both"/>
              <w:rPr>
                <w:lang w:val="tr-TR"/>
              </w:rPr>
            </w:pPr>
            <w:r w:rsidRPr="007B6839">
              <w:rPr>
                <w:lang w:val="tr-TR"/>
              </w:rPr>
              <w:t>İlgili Kamu Kurumları</w:t>
            </w:r>
          </w:p>
          <w:p w:rsidR="00A237DE" w:rsidRPr="007B6839" w:rsidRDefault="00A237DE" w:rsidP="00A237DE">
            <w:pPr>
              <w:pStyle w:val="ListeParagraf"/>
              <w:tabs>
                <w:tab w:val="left" w:pos="1498"/>
              </w:tabs>
              <w:spacing w:line="240" w:lineRule="atLeast"/>
              <w:ind w:left="0"/>
              <w:jc w:val="both"/>
              <w:rPr>
                <w:lang w:val="tr-TR"/>
              </w:rPr>
            </w:pPr>
            <w:r>
              <w:rPr>
                <w:lang w:val="tr-TR"/>
              </w:rPr>
              <w:t>STK’lar</w:t>
            </w:r>
          </w:p>
        </w:tc>
        <w:tc>
          <w:tcPr>
            <w:tcW w:w="1937" w:type="dxa"/>
            <w:gridSpan w:val="2"/>
            <w:tcBorders>
              <w:top w:val="single" w:sz="4" w:space="0" w:color="auto"/>
              <w:bottom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Orta</w:t>
            </w:r>
          </w:p>
        </w:tc>
      </w:tr>
      <w:tr w:rsidR="009A3691" w:rsidRPr="007B6839" w:rsidTr="0058576E">
        <w:trPr>
          <w:trHeight w:val="574"/>
        </w:trPr>
        <w:tc>
          <w:tcPr>
            <w:tcW w:w="960" w:type="dxa"/>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6.i</w:t>
            </w:r>
          </w:p>
        </w:tc>
        <w:tc>
          <w:tcPr>
            <w:tcW w:w="3860" w:type="dxa"/>
            <w:tcBorders>
              <w:top w:val="single" w:sz="4" w:space="0" w:color="auto"/>
            </w:tcBorders>
          </w:tcPr>
          <w:p w:rsidR="009A3691" w:rsidRPr="007B6839" w:rsidRDefault="009A3691" w:rsidP="00A237DE">
            <w:pPr>
              <w:rPr>
                <w:lang w:val="tr-TR"/>
              </w:rPr>
            </w:pPr>
            <w:r w:rsidRPr="007B6839">
              <w:rPr>
                <w:lang w:val="tr-TR"/>
              </w:rPr>
              <w:t>Eğitim kurumlarında engelli çocukların eğitim imkânlarından yararlanmalarını kolaylaştıran çocuk dostu mimari düzenlemelerin yapılması</w:t>
            </w:r>
          </w:p>
        </w:tc>
        <w:tc>
          <w:tcPr>
            <w:tcW w:w="1465" w:type="dxa"/>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MEB</w:t>
            </w:r>
          </w:p>
        </w:tc>
        <w:tc>
          <w:tcPr>
            <w:tcW w:w="1701" w:type="dxa"/>
            <w:gridSpan w:val="3"/>
            <w:tcBorders>
              <w:top w:val="single" w:sz="4" w:space="0" w:color="auto"/>
            </w:tcBorders>
          </w:tcPr>
          <w:p w:rsidR="00A237DE" w:rsidRDefault="00A237DE" w:rsidP="00A237DE">
            <w:pPr>
              <w:pStyle w:val="ListeParagraf"/>
              <w:tabs>
                <w:tab w:val="left" w:pos="1498"/>
              </w:tabs>
              <w:spacing w:line="240" w:lineRule="atLeast"/>
              <w:ind w:left="0"/>
              <w:jc w:val="both"/>
              <w:rPr>
                <w:lang w:val="tr-TR"/>
              </w:rPr>
            </w:pPr>
            <w:r>
              <w:rPr>
                <w:lang w:val="tr-TR"/>
              </w:rPr>
              <w:t>ASPB</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YÖK</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Çevre ve Şehircilik Bakanlığı</w:t>
            </w:r>
          </w:p>
        </w:tc>
        <w:tc>
          <w:tcPr>
            <w:tcW w:w="1937" w:type="dxa"/>
            <w:gridSpan w:val="2"/>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Orta</w:t>
            </w:r>
          </w:p>
          <w:p w:rsidR="009A3691" w:rsidRPr="007B6839" w:rsidRDefault="009A3691" w:rsidP="00A237DE">
            <w:pPr>
              <w:rPr>
                <w:lang w:val="tr-TR"/>
              </w:rPr>
            </w:pPr>
          </w:p>
        </w:tc>
      </w:tr>
      <w:tr w:rsidR="009A3691" w:rsidRPr="007B6839" w:rsidTr="00801F93">
        <w:trPr>
          <w:trHeight w:val="574"/>
        </w:trPr>
        <w:tc>
          <w:tcPr>
            <w:tcW w:w="9923" w:type="dxa"/>
            <w:gridSpan w:val="8"/>
            <w:tcBorders>
              <w:top w:val="single" w:sz="4" w:space="0" w:color="auto"/>
              <w:left w:val="single" w:sz="4" w:space="0" w:color="auto"/>
              <w:bottom w:val="single" w:sz="4" w:space="0" w:color="auto"/>
              <w:right w:val="single" w:sz="4" w:space="0" w:color="auto"/>
            </w:tcBorders>
          </w:tcPr>
          <w:p w:rsidR="009A3691" w:rsidRPr="007B6839" w:rsidRDefault="009A3691" w:rsidP="00A237DE">
            <w:pPr>
              <w:pStyle w:val="ListeParagraf"/>
              <w:spacing w:line="240" w:lineRule="atLeast"/>
              <w:ind w:left="0"/>
              <w:rPr>
                <w:lang w:val="tr-TR"/>
              </w:rPr>
            </w:pPr>
            <w:r w:rsidRPr="007B6839">
              <w:rPr>
                <w:b/>
                <w:i/>
                <w:lang w:val="tr-TR"/>
              </w:rPr>
              <w:t>Str.Amaç-7:Başta okul yöneticileri ve öğretmenler olmak üzere, çocuklarla çalışan her düzeydeki insan kaynağını çocuk hakları kültürüne uygun şekilde yetiştirmek.</w:t>
            </w:r>
          </w:p>
        </w:tc>
      </w:tr>
      <w:tr w:rsidR="009A3691" w:rsidRPr="007B6839" w:rsidTr="0058576E">
        <w:trPr>
          <w:trHeight w:val="574"/>
        </w:trPr>
        <w:tc>
          <w:tcPr>
            <w:tcW w:w="960" w:type="dxa"/>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7.a</w:t>
            </w:r>
          </w:p>
        </w:tc>
        <w:tc>
          <w:tcPr>
            <w:tcW w:w="3860" w:type="dxa"/>
            <w:tcBorders>
              <w:top w:val="single" w:sz="4" w:space="0" w:color="auto"/>
            </w:tcBorders>
          </w:tcPr>
          <w:p w:rsidR="009A3691" w:rsidRPr="007B6839" w:rsidRDefault="009A3691" w:rsidP="00A237DE">
            <w:pPr>
              <w:rPr>
                <w:lang w:val="tr-TR"/>
              </w:rPr>
            </w:pPr>
            <w:r w:rsidRPr="007B6839">
              <w:rPr>
                <w:lang w:val="tr-TR"/>
              </w:rPr>
              <w:t>Örgün eğitime devam edemeyecek olanlara yerinde öğrenim imkânlarının                                                                        sağlanması</w:t>
            </w:r>
          </w:p>
        </w:tc>
        <w:tc>
          <w:tcPr>
            <w:tcW w:w="1465" w:type="dxa"/>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MEB</w:t>
            </w:r>
          </w:p>
        </w:tc>
        <w:tc>
          <w:tcPr>
            <w:tcW w:w="1701" w:type="dxa"/>
            <w:gridSpan w:val="3"/>
            <w:tcBorders>
              <w:top w:val="single" w:sz="4" w:space="0" w:color="auto"/>
            </w:tcBorders>
          </w:tcPr>
          <w:p w:rsidR="009A3691" w:rsidRPr="007B6839" w:rsidRDefault="00A237DE" w:rsidP="00A237DE">
            <w:pPr>
              <w:pStyle w:val="ListeParagraf"/>
              <w:tabs>
                <w:tab w:val="left" w:pos="1498"/>
              </w:tabs>
              <w:spacing w:line="240" w:lineRule="atLeast"/>
              <w:ind w:left="0"/>
              <w:jc w:val="both"/>
              <w:rPr>
                <w:lang w:val="tr-TR"/>
              </w:rPr>
            </w:pPr>
            <w:r>
              <w:rPr>
                <w:lang w:val="tr-TR"/>
              </w:rPr>
              <w:t>ASPB</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Sağlık Bakanlığı</w:t>
            </w:r>
          </w:p>
          <w:p w:rsidR="009A3691" w:rsidRDefault="009A3691" w:rsidP="00A237DE">
            <w:pPr>
              <w:pStyle w:val="ListeParagraf"/>
              <w:tabs>
                <w:tab w:val="left" w:pos="1498"/>
              </w:tabs>
              <w:spacing w:line="240" w:lineRule="atLeast"/>
              <w:ind w:left="0"/>
              <w:jc w:val="both"/>
              <w:rPr>
                <w:lang w:val="tr-TR"/>
              </w:rPr>
            </w:pPr>
            <w:r w:rsidRPr="007B6839">
              <w:rPr>
                <w:lang w:val="tr-TR"/>
              </w:rPr>
              <w:t xml:space="preserve">YÖK </w:t>
            </w:r>
          </w:p>
          <w:p w:rsidR="00E673FC" w:rsidRPr="007B6839" w:rsidRDefault="00E673FC" w:rsidP="00A237DE">
            <w:pPr>
              <w:pStyle w:val="ListeParagraf"/>
              <w:tabs>
                <w:tab w:val="left" w:pos="1498"/>
              </w:tabs>
              <w:spacing w:line="240" w:lineRule="atLeast"/>
              <w:ind w:left="0"/>
              <w:jc w:val="both"/>
              <w:rPr>
                <w:lang w:val="tr-TR"/>
              </w:rPr>
            </w:pPr>
          </w:p>
        </w:tc>
        <w:tc>
          <w:tcPr>
            <w:tcW w:w="1937" w:type="dxa"/>
            <w:gridSpan w:val="2"/>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Orta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7.b</w:t>
            </w:r>
          </w:p>
        </w:tc>
        <w:tc>
          <w:tcPr>
            <w:tcW w:w="3860" w:type="dxa"/>
          </w:tcPr>
          <w:p w:rsidR="009A3691" w:rsidRPr="007B6839" w:rsidRDefault="009A3691" w:rsidP="00A237DE">
            <w:pPr>
              <w:pStyle w:val="ListeParagraf"/>
              <w:tabs>
                <w:tab w:val="left" w:pos="1498"/>
              </w:tabs>
              <w:spacing w:line="240" w:lineRule="atLeast"/>
              <w:ind w:left="0"/>
              <w:jc w:val="both"/>
              <w:rPr>
                <w:lang w:val="tr-TR"/>
              </w:rPr>
            </w:pPr>
            <w:r w:rsidRPr="007B6839">
              <w:rPr>
                <w:rFonts w:asciiTheme="minorHAnsi" w:eastAsiaTheme="minorHAnsi" w:hAnsiTheme="minorHAnsi" w:cstheme="minorBidi"/>
                <w:lang w:val="tr-TR" w:eastAsia="en-US"/>
              </w:rPr>
              <w:t xml:space="preserve">Eğitim ihmalinin önlenmesi </w:t>
            </w:r>
          </w:p>
        </w:tc>
        <w:tc>
          <w:tcPr>
            <w:tcW w:w="1465"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MEB</w:t>
            </w:r>
          </w:p>
        </w:tc>
        <w:tc>
          <w:tcPr>
            <w:tcW w:w="1701" w:type="dxa"/>
            <w:gridSpan w:val="3"/>
          </w:tcPr>
          <w:p w:rsidR="00A237DE" w:rsidRPr="007B6839" w:rsidRDefault="00A237DE" w:rsidP="00A237DE">
            <w:pPr>
              <w:pStyle w:val="ListeParagraf"/>
              <w:tabs>
                <w:tab w:val="left" w:pos="1498"/>
              </w:tabs>
              <w:spacing w:line="240" w:lineRule="atLeast"/>
              <w:ind w:left="0"/>
              <w:jc w:val="both"/>
              <w:rPr>
                <w:lang w:val="tr-TR"/>
              </w:rPr>
            </w:pPr>
            <w:r>
              <w:rPr>
                <w:lang w:val="tr-TR"/>
              </w:rPr>
              <w:t>ASPB</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Adalet Bakanlığı</w:t>
            </w:r>
          </w:p>
          <w:p w:rsidR="009A3691" w:rsidRPr="007B6839" w:rsidRDefault="009A3691" w:rsidP="00A237DE">
            <w:pPr>
              <w:pStyle w:val="ListeParagraf"/>
              <w:tabs>
                <w:tab w:val="left" w:pos="1498"/>
              </w:tabs>
              <w:spacing w:line="240" w:lineRule="atLeast"/>
              <w:ind w:left="0"/>
              <w:jc w:val="both"/>
              <w:rPr>
                <w:lang w:val="tr-TR"/>
              </w:rPr>
            </w:pPr>
          </w:p>
        </w:tc>
        <w:tc>
          <w:tcPr>
            <w:tcW w:w="1937" w:type="dxa"/>
            <w:gridSpan w:val="2"/>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Kısa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lastRenderedPageBreak/>
              <w:t>7.c</w:t>
            </w:r>
          </w:p>
        </w:tc>
        <w:tc>
          <w:tcPr>
            <w:tcW w:w="3860" w:type="dxa"/>
          </w:tcPr>
          <w:p w:rsidR="009A3691" w:rsidRPr="007B6839" w:rsidRDefault="009A3691" w:rsidP="00A237DE">
            <w:pPr>
              <w:pStyle w:val="ListeParagraf"/>
              <w:tabs>
                <w:tab w:val="left" w:pos="1498"/>
              </w:tabs>
              <w:spacing w:line="240" w:lineRule="atLeast"/>
              <w:ind w:left="0"/>
              <w:jc w:val="both"/>
              <w:rPr>
                <w:rFonts w:asciiTheme="minorHAnsi" w:eastAsiaTheme="minorHAnsi" w:hAnsiTheme="minorHAnsi" w:cstheme="minorBidi"/>
                <w:lang w:val="tr-TR" w:eastAsia="en-US"/>
              </w:rPr>
            </w:pPr>
            <w:r w:rsidRPr="007B6839">
              <w:rPr>
                <w:rFonts w:asciiTheme="minorHAnsi" w:eastAsiaTheme="minorHAnsi" w:hAnsiTheme="minorHAnsi" w:cstheme="minorBidi"/>
                <w:lang w:val="tr-TR" w:eastAsia="en-US"/>
              </w:rPr>
              <w:t>Üniversiteler ile sanat ve spor alanında faaliyet gösteren kamu kuruluşlarıyla özel kurumların çocuğun kendisini ve becerilerini geliştirme hakkı çerçevesinde</w:t>
            </w:r>
            <w:r w:rsidR="007F236C">
              <w:rPr>
                <w:rFonts w:asciiTheme="minorHAnsi" w:eastAsiaTheme="minorHAnsi" w:hAnsiTheme="minorHAnsi" w:cstheme="minorBidi"/>
                <w:lang w:val="tr-TR" w:eastAsia="en-US"/>
              </w:rPr>
              <w:t xml:space="preserve"> </w:t>
            </w:r>
            <w:r w:rsidR="00A237DE">
              <w:rPr>
                <w:rFonts w:asciiTheme="minorHAnsi" w:eastAsiaTheme="minorHAnsi" w:hAnsiTheme="minorHAnsi" w:cstheme="minorBidi"/>
                <w:lang w:val="tr-TR" w:eastAsia="en-US"/>
              </w:rPr>
              <w:t>h</w:t>
            </w:r>
            <w:r w:rsidRPr="007B6839">
              <w:rPr>
                <w:rFonts w:asciiTheme="minorHAnsi" w:eastAsiaTheme="minorHAnsi" w:hAnsiTheme="minorHAnsi" w:cstheme="minorBidi"/>
                <w:lang w:val="tr-TR" w:eastAsia="en-US"/>
              </w:rPr>
              <w:t>izmet, eğitim ve araştırma yapmalarının özendirilmesi</w:t>
            </w:r>
          </w:p>
          <w:p w:rsidR="009A3691" w:rsidRPr="007B6839" w:rsidRDefault="009A3691" w:rsidP="00A237DE">
            <w:pPr>
              <w:pStyle w:val="ListeParagraf"/>
              <w:tabs>
                <w:tab w:val="left" w:pos="1498"/>
              </w:tabs>
              <w:spacing w:line="240" w:lineRule="atLeast"/>
              <w:ind w:left="0"/>
              <w:jc w:val="both"/>
              <w:rPr>
                <w:lang w:val="tr-TR"/>
              </w:rPr>
            </w:pPr>
          </w:p>
        </w:tc>
        <w:tc>
          <w:tcPr>
            <w:tcW w:w="1465"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Aile ve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Sosyal Politikalar Bakanlığı</w:t>
            </w:r>
          </w:p>
          <w:p w:rsidR="009A3691" w:rsidRPr="007B6839" w:rsidRDefault="009A3691" w:rsidP="00A237DE">
            <w:pPr>
              <w:pStyle w:val="ListeParagraf"/>
              <w:tabs>
                <w:tab w:val="left" w:pos="1498"/>
              </w:tabs>
              <w:spacing w:line="240" w:lineRule="atLeast"/>
              <w:ind w:left="0"/>
              <w:jc w:val="both"/>
              <w:rPr>
                <w:lang w:val="tr-TR"/>
              </w:rPr>
            </w:pPr>
          </w:p>
        </w:tc>
        <w:tc>
          <w:tcPr>
            <w:tcW w:w="1701" w:type="dxa"/>
            <w:gridSpan w:val="3"/>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MEB</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Bilim Teknoloji ve Sanayi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Gençlik ve Spor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YÖK</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TÜBİTAK</w:t>
            </w:r>
          </w:p>
        </w:tc>
        <w:tc>
          <w:tcPr>
            <w:tcW w:w="1937" w:type="dxa"/>
            <w:gridSpan w:val="2"/>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Orta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7.d</w:t>
            </w:r>
          </w:p>
        </w:tc>
        <w:tc>
          <w:tcPr>
            <w:tcW w:w="3860" w:type="dxa"/>
          </w:tcPr>
          <w:p w:rsidR="009A3691" w:rsidRPr="007B6839" w:rsidRDefault="009A3691" w:rsidP="00A237DE">
            <w:pPr>
              <w:pStyle w:val="ListeParagraf"/>
              <w:tabs>
                <w:tab w:val="left" w:pos="1498"/>
              </w:tabs>
              <w:spacing w:line="240" w:lineRule="atLeast"/>
              <w:ind w:left="0"/>
              <w:jc w:val="both"/>
              <w:rPr>
                <w:rFonts w:asciiTheme="minorHAnsi" w:eastAsiaTheme="minorHAnsi" w:hAnsiTheme="minorHAnsi" w:cstheme="minorBidi"/>
                <w:lang w:val="tr-TR" w:eastAsia="en-US"/>
              </w:rPr>
            </w:pPr>
            <w:r w:rsidRPr="007B6839">
              <w:rPr>
                <w:rFonts w:asciiTheme="minorHAnsi" w:eastAsiaTheme="minorHAnsi" w:hAnsiTheme="minorHAnsi" w:cstheme="minorBidi"/>
                <w:lang w:val="tr-TR" w:eastAsia="en-US"/>
              </w:rPr>
              <w:t>Eğitimde fizik</w:t>
            </w:r>
            <w:r w:rsidR="00A237DE">
              <w:rPr>
                <w:rFonts w:asciiTheme="minorHAnsi" w:eastAsiaTheme="minorHAnsi" w:hAnsiTheme="minorHAnsi" w:cstheme="minorBidi"/>
                <w:lang w:val="tr-TR" w:eastAsia="en-US"/>
              </w:rPr>
              <w:t>î</w:t>
            </w:r>
            <w:r w:rsidRPr="007B6839">
              <w:rPr>
                <w:rFonts w:asciiTheme="minorHAnsi" w:eastAsiaTheme="minorHAnsi" w:hAnsiTheme="minorHAnsi" w:cstheme="minorBidi"/>
                <w:lang w:val="tr-TR" w:eastAsia="en-US"/>
              </w:rPr>
              <w:t>, sözel ve duygusal her türlü şiddetin önlenmesi.</w:t>
            </w:r>
          </w:p>
        </w:tc>
        <w:tc>
          <w:tcPr>
            <w:tcW w:w="1465"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MEB</w:t>
            </w:r>
          </w:p>
        </w:tc>
        <w:tc>
          <w:tcPr>
            <w:tcW w:w="1701" w:type="dxa"/>
            <w:gridSpan w:val="3"/>
          </w:tcPr>
          <w:p w:rsidR="00A237DE" w:rsidRPr="007B6839" w:rsidRDefault="00A237DE" w:rsidP="00A237DE">
            <w:pPr>
              <w:pStyle w:val="ListeParagraf"/>
              <w:tabs>
                <w:tab w:val="left" w:pos="1498"/>
              </w:tabs>
              <w:spacing w:line="240" w:lineRule="atLeast"/>
              <w:ind w:left="0"/>
              <w:jc w:val="both"/>
              <w:rPr>
                <w:lang w:val="tr-TR"/>
              </w:rPr>
            </w:pPr>
            <w:r>
              <w:rPr>
                <w:lang w:val="tr-TR"/>
              </w:rPr>
              <w:t>ASPB</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Adalet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İçişleri Bakanlığı</w:t>
            </w:r>
          </w:p>
        </w:tc>
        <w:tc>
          <w:tcPr>
            <w:tcW w:w="1937" w:type="dxa"/>
            <w:gridSpan w:val="2"/>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Kısa</w:t>
            </w:r>
          </w:p>
        </w:tc>
      </w:tr>
      <w:tr w:rsidR="009A3691" w:rsidRPr="007B6839" w:rsidTr="00801F93">
        <w:trPr>
          <w:trHeight w:val="574"/>
        </w:trPr>
        <w:tc>
          <w:tcPr>
            <w:tcW w:w="9923" w:type="dxa"/>
            <w:gridSpan w:val="8"/>
            <w:tcBorders>
              <w:top w:val="single" w:sz="4" w:space="0" w:color="auto"/>
              <w:left w:val="single" w:sz="4" w:space="0" w:color="auto"/>
              <w:bottom w:val="single" w:sz="4" w:space="0" w:color="auto"/>
              <w:right w:val="single" w:sz="4" w:space="0" w:color="auto"/>
            </w:tcBorders>
          </w:tcPr>
          <w:p w:rsidR="009A3691" w:rsidRPr="00A237DE" w:rsidRDefault="009A3691" w:rsidP="00A237DE">
            <w:pPr>
              <w:pStyle w:val="ListeParagraf"/>
              <w:spacing w:line="240" w:lineRule="atLeast"/>
              <w:ind w:left="0"/>
              <w:rPr>
                <w:b/>
                <w:i/>
                <w:lang w:val="tr-TR"/>
              </w:rPr>
            </w:pPr>
            <w:r w:rsidRPr="007B6839">
              <w:rPr>
                <w:b/>
                <w:i/>
                <w:lang w:val="tr-TR"/>
              </w:rPr>
              <w:t>Str.Amaç-8:Çocuğa yönelik beslenme ve sağlık hizmetlerini yaygınlaştırmak ve bu hizmetlere erişimi kolaylaştırmak</w:t>
            </w:r>
          </w:p>
        </w:tc>
      </w:tr>
      <w:tr w:rsidR="009A3691" w:rsidRPr="007B6839" w:rsidTr="0058576E">
        <w:trPr>
          <w:trHeight w:val="574"/>
        </w:trPr>
        <w:tc>
          <w:tcPr>
            <w:tcW w:w="960" w:type="dxa"/>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8.a</w:t>
            </w:r>
          </w:p>
        </w:tc>
        <w:tc>
          <w:tcPr>
            <w:tcW w:w="3860" w:type="dxa"/>
            <w:tcBorders>
              <w:top w:val="single" w:sz="4" w:space="0" w:color="auto"/>
            </w:tcBorders>
          </w:tcPr>
          <w:p w:rsidR="009A3691" w:rsidRPr="007B6839" w:rsidRDefault="009A3691" w:rsidP="00A237DE">
            <w:pPr>
              <w:rPr>
                <w:lang w:val="tr-TR"/>
              </w:rPr>
            </w:pPr>
            <w:r w:rsidRPr="007B6839">
              <w:rPr>
                <w:lang w:val="tr-TR"/>
              </w:rPr>
              <w:t>Türkiye’de sürdürülmekte olan bebek, çocuk ve anne ölüm oranlarını düşürmeye yönelik sonuç alıcı çalışmaların niteliğinin geliştirilerek hızlandırılması ve yeni çalışmaların başlatılması</w:t>
            </w:r>
          </w:p>
        </w:tc>
        <w:tc>
          <w:tcPr>
            <w:tcW w:w="1465" w:type="dxa"/>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Sağlık Bakanlığı</w:t>
            </w:r>
          </w:p>
        </w:tc>
        <w:tc>
          <w:tcPr>
            <w:tcW w:w="1701" w:type="dxa"/>
            <w:gridSpan w:val="3"/>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Aile ve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Sosyal Politikalar Bakanlığı</w:t>
            </w:r>
          </w:p>
          <w:p w:rsidR="009A3691" w:rsidRPr="007B6839" w:rsidRDefault="009A3691" w:rsidP="00A237DE">
            <w:pPr>
              <w:pStyle w:val="ListeParagraf"/>
              <w:tabs>
                <w:tab w:val="left" w:pos="1498"/>
              </w:tabs>
              <w:spacing w:line="240" w:lineRule="atLeast"/>
              <w:ind w:left="0"/>
              <w:jc w:val="both"/>
              <w:rPr>
                <w:lang w:val="tr-TR"/>
              </w:rPr>
            </w:pPr>
          </w:p>
        </w:tc>
        <w:tc>
          <w:tcPr>
            <w:tcW w:w="1937" w:type="dxa"/>
            <w:gridSpan w:val="2"/>
            <w:tcBorders>
              <w:top w:val="single" w:sz="4" w:space="0" w:color="auto"/>
            </w:tcBorders>
          </w:tcPr>
          <w:p w:rsidR="009A3691" w:rsidRPr="007B6839" w:rsidRDefault="00A237DE" w:rsidP="00A237DE">
            <w:pPr>
              <w:pStyle w:val="ListeParagraf"/>
              <w:tabs>
                <w:tab w:val="left" w:pos="1498"/>
              </w:tabs>
              <w:spacing w:line="240" w:lineRule="atLeast"/>
              <w:ind w:left="0"/>
              <w:jc w:val="both"/>
              <w:rPr>
                <w:lang w:val="tr-TR"/>
              </w:rPr>
            </w:pPr>
            <w:r>
              <w:rPr>
                <w:lang w:val="tr-TR"/>
              </w:rPr>
              <w:t>Kısa</w:t>
            </w:r>
          </w:p>
        </w:tc>
      </w:tr>
      <w:tr w:rsidR="009A3691" w:rsidRPr="007B6839" w:rsidTr="0058576E">
        <w:tc>
          <w:tcPr>
            <w:tcW w:w="960" w:type="dxa"/>
            <w:tcBorders>
              <w:bottom w:val="single" w:sz="4" w:space="0" w:color="auto"/>
            </w:tcBorders>
          </w:tcPr>
          <w:p w:rsidR="009A3691" w:rsidRPr="007B6839" w:rsidRDefault="009A3691" w:rsidP="00A237DE">
            <w:pPr>
              <w:pStyle w:val="ListeParagraf"/>
              <w:tabs>
                <w:tab w:val="left" w:pos="1498"/>
              </w:tabs>
              <w:spacing w:line="240" w:lineRule="atLeast"/>
              <w:ind w:left="0"/>
              <w:jc w:val="both"/>
              <w:rPr>
                <w:b/>
                <w:lang w:val="tr-TR"/>
              </w:rPr>
            </w:pPr>
            <w:r w:rsidRPr="007B6839">
              <w:rPr>
                <w:b/>
                <w:lang w:val="tr-TR"/>
              </w:rPr>
              <w:t>Eylem</w:t>
            </w:r>
          </w:p>
          <w:p w:rsidR="009A3691" w:rsidRPr="007B6839" w:rsidRDefault="009A3691" w:rsidP="00A237DE">
            <w:pPr>
              <w:pStyle w:val="ListeParagraf"/>
              <w:tabs>
                <w:tab w:val="left" w:pos="1498"/>
              </w:tabs>
              <w:spacing w:line="240" w:lineRule="atLeast"/>
              <w:ind w:left="0"/>
              <w:jc w:val="both"/>
              <w:rPr>
                <w:b/>
                <w:lang w:val="tr-TR"/>
              </w:rPr>
            </w:pPr>
            <w:r w:rsidRPr="007B6839">
              <w:rPr>
                <w:b/>
                <w:lang w:val="tr-TR"/>
              </w:rPr>
              <w:t>Kodu</w:t>
            </w:r>
          </w:p>
        </w:tc>
        <w:tc>
          <w:tcPr>
            <w:tcW w:w="3860" w:type="dxa"/>
            <w:tcBorders>
              <w:bottom w:val="single" w:sz="4" w:space="0" w:color="auto"/>
            </w:tcBorders>
          </w:tcPr>
          <w:p w:rsidR="009A3691" w:rsidRPr="007B6839" w:rsidRDefault="009A3691" w:rsidP="00A237DE">
            <w:pPr>
              <w:pStyle w:val="ListeParagraf"/>
              <w:tabs>
                <w:tab w:val="left" w:pos="1498"/>
              </w:tabs>
              <w:spacing w:line="240" w:lineRule="atLeast"/>
              <w:ind w:left="0"/>
              <w:jc w:val="both"/>
              <w:rPr>
                <w:b/>
                <w:lang w:val="tr-TR"/>
              </w:rPr>
            </w:pPr>
            <w:r w:rsidRPr="007B6839">
              <w:rPr>
                <w:b/>
                <w:lang w:val="tr-TR"/>
              </w:rPr>
              <w:t>Eylem Adı</w:t>
            </w:r>
          </w:p>
        </w:tc>
        <w:tc>
          <w:tcPr>
            <w:tcW w:w="1465" w:type="dxa"/>
            <w:tcBorders>
              <w:bottom w:val="single" w:sz="4" w:space="0" w:color="auto"/>
            </w:tcBorders>
          </w:tcPr>
          <w:p w:rsidR="009A3691" w:rsidRPr="007B6839" w:rsidRDefault="009A3691" w:rsidP="00A237DE">
            <w:pPr>
              <w:pStyle w:val="ListeParagraf"/>
              <w:tabs>
                <w:tab w:val="left" w:pos="1498"/>
              </w:tabs>
              <w:spacing w:line="240" w:lineRule="atLeast"/>
              <w:ind w:left="0"/>
              <w:jc w:val="both"/>
              <w:rPr>
                <w:b/>
                <w:lang w:val="tr-TR"/>
              </w:rPr>
            </w:pPr>
            <w:r w:rsidRPr="007B6839">
              <w:rPr>
                <w:b/>
                <w:lang w:val="tr-TR"/>
              </w:rPr>
              <w:t>Sorumlu Kuruluş</w:t>
            </w:r>
          </w:p>
        </w:tc>
        <w:tc>
          <w:tcPr>
            <w:tcW w:w="1701" w:type="dxa"/>
            <w:gridSpan w:val="3"/>
            <w:tcBorders>
              <w:bottom w:val="single" w:sz="4" w:space="0" w:color="auto"/>
            </w:tcBorders>
          </w:tcPr>
          <w:p w:rsidR="009A3691" w:rsidRPr="007B6839" w:rsidRDefault="009A3691" w:rsidP="00A237DE">
            <w:pPr>
              <w:pStyle w:val="ListeParagraf"/>
              <w:tabs>
                <w:tab w:val="left" w:pos="1498"/>
              </w:tabs>
              <w:spacing w:line="240" w:lineRule="atLeast"/>
              <w:ind w:left="0"/>
              <w:jc w:val="both"/>
              <w:rPr>
                <w:b/>
                <w:lang w:val="tr-TR"/>
              </w:rPr>
            </w:pPr>
            <w:r w:rsidRPr="007B6839">
              <w:rPr>
                <w:b/>
                <w:lang w:val="tr-TR"/>
              </w:rPr>
              <w:t xml:space="preserve">İlgili </w:t>
            </w:r>
          </w:p>
          <w:p w:rsidR="009A3691" w:rsidRPr="007B6839" w:rsidRDefault="009A3691" w:rsidP="00A237DE">
            <w:pPr>
              <w:pStyle w:val="ListeParagraf"/>
              <w:tabs>
                <w:tab w:val="left" w:pos="1498"/>
              </w:tabs>
              <w:spacing w:line="240" w:lineRule="atLeast"/>
              <w:ind w:left="0"/>
              <w:jc w:val="both"/>
              <w:rPr>
                <w:b/>
                <w:lang w:val="tr-TR"/>
              </w:rPr>
            </w:pPr>
            <w:r w:rsidRPr="007B6839">
              <w:rPr>
                <w:b/>
                <w:lang w:val="tr-TR"/>
              </w:rPr>
              <w:t>Kuruluşlar</w:t>
            </w:r>
          </w:p>
        </w:tc>
        <w:tc>
          <w:tcPr>
            <w:tcW w:w="1937" w:type="dxa"/>
            <w:gridSpan w:val="2"/>
            <w:tcBorders>
              <w:bottom w:val="single" w:sz="4" w:space="0" w:color="auto"/>
            </w:tcBorders>
          </w:tcPr>
          <w:p w:rsidR="009A3691" w:rsidRPr="007B6839" w:rsidRDefault="009A3691" w:rsidP="00A237DE">
            <w:pPr>
              <w:pStyle w:val="ListeParagraf"/>
              <w:tabs>
                <w:tab w:val="left" w:pos="1498"/>
              </w:tabs>
              <w:spacing w:line="240" w:lineRule="atLeast"/>
              <w:ind w:left="0"/>
              <w:jc w:val="center"/>
              <w:rPr>
                <w:b/>
                <w:lang w:val="tr-TR"/>
              </w:rPr>
            </w:pPr>
            <w:r w:rsidRPr="007B6839">
              <w:rPr>
                <w:b/>
                <w:lang w:val="tr-TR"/>
              </w:rPr>
              <w:t>Süre(*)</w:t>
            </w:r>
          </w:p>
        </w:tc>
      </w:tr>
      <w:tr w:rsidR="009A3691" w:rsidRPr="007B6839" w:rsidTr="00801F93">
        <w:trPr>
          <w:trHeight w:val="574"/>
        </w:trPr>
        <w:tc>
          <w:tcPr>
            <w:tcW w:w="9923" w:type="dxa"/>
            <w:gridSpan w:val="8"/>
            <w:tcBorders>
              <w:top w:val="single" w:sz="4" w:space="0" w:color="auto"/>
              <w:left w:val="single" w:sz="4" w:space="0" w:color="auto"/>
              <w:bottom w:val="single" w:sz="4" w:space="0" w:color="auto"/>
              <w:right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b/>
                <w:i/>
                <w:lang w:val="tr-TR"/>
              </w:rPr>
              <w:t xml:space="preserve">Str.Amaç-9:Çocuğun sağlığına ve refahına yönelik hukuki, ekonomik, eğitim, sportif ve sanatla ilgili  ortamı geliştirmek </w:t>
            </w:r>
          </w:p>
        </w:tc>
      </w:tr>
      <w:tr w:rsidR="009A3691" w:rsidRPr="007B6839" w:rsidTr="0058576E">
        <w:trPr>
          <w:trHeight w:val="574"/>
        </w:trPr>
        <w:tc>
          <w:tcPr>
            <w:tcW w:w="960" w:type="dxa"/>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9.a</w:t>
            </w:r>
          </w:p>
        </w:tc>
        <w:tc>
          <w:tcPr>
            <w:tcW w:w="3860" w:type="dxa"/>
            <w:tcBorders>
              <w:top w:val="single" w:sz="4" w:space="0" w:color="auto"/>
            </w:tcBorders>
          </w:tcPr>
          <w:p w:rsidR="009A3691" w:rsidRPr="007B6839" w:rsidRDefault="009A3691" w:rsidP="00A237DE">
            <w:pPr>
              <w:rPr>
                <w:lang w:val="tr-TR"/>
              </w:rPr>
            </w:pPr>
            <w:r w:rsidRPr="007B6839">
              <w:rPr>
                <w:lang w:val="tr-TR"/>
              </w:rPr>
              <w:t>Çocuk sağlığı standartlarının belirlenerek, bütün çocuklara bu standartlara uygun şekilde, öncelikle aileleri, ailelerin yetersizliği halinde ise ilgili kuruluşlar ve sivil toplum kuruluşları tarafından düzenli ve sürekli hizmet sunulmasının sağlanması</w:t>
            </w:r>
          </w:p>
        </w:tc>
        <w:tc>
          <w:tcPr>
            <w:tcW w:w="1465" w:type="dxa"/>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Sağlık Bakanlığı</w:t>
            </w:r>
          </w:p>
        </w:tc>
        <w:tc>
          <w:tcPr>
            <w:tcW w:w="1701" w:type="dxa"/>
            <w:gridSpan w:val="3"/>
            <w:tcBorders>
              <w:top w:val="single" w:sz="4" w:space="0" w:color="auto"/>
            </w:tcBorders>
          </w:tcPr>
          <w:p w:rsidR="009A3691" w:rsidRPr="007B6839" w:rsidRDefault="00A237DE" w:rsidP="00A237DE">
            <w:pPr>
              <w:pStyle w:val="ListeParagraf"/>
              <w:tabs>
                <w:tab w:val="left" w:pos="1498"/>
              </w:tabs>
              <w:spacing w:line="240" w:lineRule="atLeast"/>
              <w:ind w:left="0"/>
              <w:jc w:val="both"/>
              <w:rPr>
                <w:lang w:val="tr-TR"/>
              </w:rPr>
            </w:pPr>
            <w:r>
              <w:rPr>
                <w:lang w:val="tr-TR"/>
              </w:rPr>
              <w:t>ASPB</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Gençlik ve Spor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Yerel Yönetimler</w:t>
            </w:r>
          </w:p>
          <w:p w:rsidR="009A3691" w:rsidRDefault="009A3691" w:rsidP="00A237DE">
            <w:pPr>
              <w:pStyle w:val="ListeParagraf"/>
              <w:tabs>
                <w:tab w:val="left" w:pos="1498"/>
              </w:tabs>
              <w:spacing w:line="240" w:lineRule="atLeast"/>
              <w:ind w:left="0"/>
              <w:jc w:val="both"/>
              <w:rPr>
                <w:lang w:val="tr-TR"/>
              </w:rPr>
            </w:pPr>
            <w:r w:rsidRPr="007B6839">
              <w:rPr>
                <w:lang w:val="tr-TR"/>
              </w:rPr>
              <w:t>STK’Lar</w:t>
            </w:r>
          </w:p>
          <w:p w:rsidR="00A237DE" w:rsidRPr="007B6839" w:rsidRDefault="00A237DE" w:rsidP="00A237DE">
            <w:pPr>
              <w:pStyle w:val="ListeParagraf"/>
              <w:tabs>
                <w:tab w:val="left" w:pos="1498"/>
              </w:tabs>
              <w:spacing w:line="240" w:lineRule="atLeast"/>
              <w:ind w:left="0"/>
              <w:jc w:val="both"/>
              <w:rPr>
                <w:lang w:val="tr-TR"/>
              </w:rPr>
            </w:pPr>
            <w:r>
              <w:rPr>
                <w:lang w:val="tr-TR"/>
              </w:rPr>
              <w:t>TUİK</w:t>
            </w:r>
          </w:p>
        </w:tc>
        <w:tc>
          <w:tcPr>
            <w:tcW w:w="1937" w:type="dxa"/>
            <w:gridSpan w:val="2"/>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Orta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9.b</w:t>
            </w:r>
          </w:p>
        </w:tc>
        <w:tc>
          <w:tcPr>
            <w:tcW w:w="3860" w:type="dxa"/>
          </w:tcPr>
          <w:p w:rsidR="009A3691" w:rsidRPr="007B6839" w:rsidRDefault="009A3691" w:rsidP="00A237DE">
            <w:pPr>
              <w:pStyle w:val="ListeParagraf"/>
              <w:tabs>
                <w:tab w:val="left" w:pos="1498"/>
              </w:tabs>
              <w:spacing w:line="240" w:lineRule="atLeast"/>
              <w:ind w:left="0"/>
              <w:jc w:val="both"/>
              <w:rPr>
                <w:lang w:val="tr-TR"/>
              </w:rPr>
            </w:pPr>
            <w:r w:rsidRPr="007B6839">
              <w:rPr>
                <w:rFonts w:asciiTheme="minorHAnsi" w:eastAsiaTheme="minorHAnsi" w:hAnsiTheme="minorHAnsi" w:cstheme="minorBidi"/>
                <w:lang w:val="tr-TR" w:eastAsia="en-US"/>
              </w:rPr>
              <w:t>Engelli çocuk ve ergenlerin saygın birer birey olarak sosyal hayata katılımını ve bu katılımın sürekliliğini sağlamaya yönelik her türlü tedbirin alınması ve  geliştirilmesi amacıyla bu alandaki hizmet, eğitim ve araştırma projelerinin uzman sivil toplum kuruluşlarıyla işbirliği içinde gerçekleştirilmesi ve sürdürülmesi.</w:t>
            </w:r>
          </w:p>
        </w:tc>
        <w:tc>
          <w:tcPr>
            <w:tcW w:w="1465"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Aile ve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Sosyal Politikalar Bakanlığı</w:t>
            </w:r>
          </w:p>
          <w:p w:rsidR="009A3691" w:rsidRPr="007B6839" w:rsidRDefault="009A3691" w:rsidP="00A237DE">
            <w:pPr>
              <w:pStyle w:val="ListeParagraf"/>
              <w:tabs>
                <w:tab w:val="left" w:pos="1498"/>
              </w:tabs>
              <w:spacing w:line="240" w:lineRule="atLeast"/>
              <w:ind w:left="0"/>
              <w:jc w:val="both"/>
              <w:rPr>
                <w:lang w:val="tr-TR"/>
              </w:rPr>
            </w:pPr>
          </w:p>
        </w:tc>
        <w:tc>
          <w:tcPr>
            <w:tcW w:w="1701" w:type="dxa"/>
            <w:gridSpan w:val="3"/>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MEB</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Sağlık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Gençlik ve Spor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Yerel Yönetimler</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ST</w:t>
            </w:r>
            <w:r w:rsidR="00A237DE">
              <w:rPr>
                <w:lang w:val="tr-TR"/>
              </w:rPr>
              <w:t>K</w:t>
            </w:r>
            <w:r w:rsidRPr="007B6839">
              <w:rPr>
                <w:lang w:val="tr-TR"/>
              </w:rPr>
              <w:t>’lar</w:t>
            </w:r>
          </w:p>
        </w:tc>
        <w:tc>
          <w:tcPr>
            <w:tcW w:w="1937" w:type="dxa"/>
            <w:gridSpan w:val="2"/>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Kısa</w:t>
            </w:r>
          </w:p>
        </w:tc>
      </w:tr>
      <w:tr w:rsidR="009A3691" w:rsidRPr="007B6839" w:rsidTr="00801F93">
        <w:trPr>
          <w:trHeight w:val="574"/>
        </w:trPr>
        <w:tc>
          <w:tcPr>
            <w:tcW w:w="9923" w:type="dxa"/>
            <w:gridSpan w:val="8"/>
            <w:tcBorders>
              <w:top w:val="single" w:sz="4" w:space="0" w:color="auto"/>
              <w:left w:val="single" w:sz="4" w:space="0" w:color="auto"/>
              <w:bottom w:val="single" w:sz="4" w:space="0" w:color="auto"/>
              <w:right w:val="single" w:sz="4" w:space="0" w:color="auto"/>
            </w:tcBorders>
          </w:tcPr>
          <w:p w:rsidR="009A3691" w:rsidRPr="007B6839" w:rsidRDefault="009A3691" w:rsidP="00A237DE">
            <w:pPr>
              <w:pStyle w:val="ListeParagraf"/>
              <w:spacing w:line="240" w:lineRule="atLeast"/>
              <w:ind w:left="0"/>
              <w:rPr>
                <w:lang w:val="tr-TR"/>
              </w:rPr>
            </w:pPr>
            <w:r w:rsidRPr="007B6839">
              <w:rPr>
                <w:b/>
                <w:i/>
                <w:lang w:val="tr-TR"/>
              </w:rPr>
              <w:t>Str.Amaç-10:Durumu özellik arz eden güç koşullardaki bütün çocukların refahını ve sosyal güvenliğini, sosyal, kültürel ve ekonomik yaşama kalitelerini geliştirmek ve yükseltmek</w:t>
            </w:r>
          </w:p>
        </w:tc>
      </w:tr>
      <w:tr w:rsidR="009A3691" w:rsidRPr="007B6839" w:rsidTr="0058576E">
        <w:trPr>
          <w:trHeight w:val="574"/>
        </w:trPr>
        <w:tc>
          <w:tcPr>
            <w:tcW w:w="960" w:type="dxa"/>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10.a</w:t>
            </w:r>
          </w:p>
        </w:tc>
        <w:tc>
          <w:tcPr>
            <w:tcW w:w="3860" w:type="dxa"/>
            <w:tcBorders>
              <w:top w:val="single" w:sz="4" w:space="0" w:color="auto"/>
            </w:tcBorders>
          </w:tcPr>
          <w:p w:rsidR="009A3691" w:rsidRPr="007B6839" w:rsidRDefault="009A3691" w:rsidP="00A237DE">
            <w:pPr>
              <w:rPr>
                <w:lang w:val="tr-TR"/>
              </w:rPr>
            </w:pPr>
            <w:r w:rsidRPr="007B6839">
              <w:rPr>
                <w:lang w:val="tr-TR"/>
              </w:rPr>
              <w:t xml:space="preserve">Çocuğun refahı için sosyal, kültürel, hukuki, ekonomik, sportif ve sanatla ilgili çevreyi geliştirmeye yönelik çalışmaların arttırılması. </w:t>
            </w:r>
          </w:p>
        </w:tc>
        <w:tc>
          <w:tcPr>
            <w:tcW w:w="1465" w:type="dxa"/>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Aile ve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Sosyal Politikalar Bakanlığı</w:t>
            </w:r>
          </w:p>
          <w:p w:rsidR="009A3691" w:rsidRPr="007B6839" w:rsidRDefault="009A3691" w:rsidP="00A237DE">
            <w:pPr>
              <w:pStyle w:val="ListeParagraf"/>
              <w:tabs>
                <w:tab w:val="left" w:pos="1498"/>
              </w:tabs>
              <w:spacing w:line="240" w:lineRule="atLeast"/>
              <w:ind w:left="0"/>
              <w:jc w:val="both"/>
              <w:rPr>
                <w:lang w:val="tr-TR"/>
              </w:rPr>
            </w:pPr>
          </w:p>
        </w:tc>
        <w:tc>
          <w:tcPr>
            <w:tcW w:w="1701" w:type="dxa"/>
            <w:gridSpan w:val="3"/>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Çalışma ve Sosyal Güvenlik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Gençlik ve Spor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Kültür ve Turizm Bakanlığı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MEB</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Yerel </w:t>
            </w:r>
            <w:r w:rsidRPr="007B6839">
              <w:rPr>
                <w:lang w:val="tr-TR"/>
              </w:rPr>
              <w:lastRenderedPageBreak/>
              <w:t>Yönetimler</w:t>
            </w:r>
          </w:p>
          <w:p w:rsidR="009A3691" w:rsidRDefault="009A3691" w:rsidP="00A237DE">
            <w:pPr>
              <w:pStyle w:val="ListeParagraf"/>
              <w:tabs>
                <w:tab w:val="left" w:pos="1498"/>
              </w:tabs>
              <w:spacing w:line="240" w:lineRule="atLeast"/>
              <w:ind w:left="0"/>
              <w:jc w:val="both"/>
              <w:rPr>
                <w:lang w:val="tr-TR"/>
              </w:rPr>
            </w:pPr>
            <w:r w:rsidRPr="007B6839">
              <w:rPr>
                <w:lang w:val="tr-TR"/>
              </w:rPr>
              <w:t xml:space="preserve">STK’lar </w:t>
            </w:r>
          </w:p>
          <w:p w:rsidR="00B701B0" w:rsidRDefault="00B701B0" w:rsidP="00A237DE">
            <w:pPr>
              <w:pStyle w:val="ListeParagraf"/>
              <w:tabs>
                <w:tab w:val="left" w:pos="1498"/>
              </w:tabs>
              <w:spacing w:line="240" w:lineRule="atLeast"/>
              <w:ind w:left="0"/>
              <w:jc w:val="both"/>
              <w:rPr>
                <w:lang w:val="tr-TR"/>
              </w:rPr>
            </w:pPr>
          </w:p>
          <w:p w:rsidR="00B701B0" w:rsidRPr="007B6839" w:rsidRDefault="00B701B0" w:rsidP="00A237DE">
            <w:pPr>
              <w:pStyle w:val="ListeParagraf"/>
              <w:tabs>
                <w:tab w:val="left" w:pos="1498"/>
              </w:tabs>
              <w:spacing w:line="240" w:lineRule="atLeast"/>
              <w:ind w:left="0"/>
              <w:jc w:val="both"/>
              <w:rPr>
                <w:lang w:val="tr-TR"/>
              </w:rPr>
            </w:pPr>
          </w:p>
        </w:tc>
        <w:tc>
          <w:tcPr>
            <w:tcW w:w="1937" w:type="dxa"/>
            <w:gridSpan w:val="2"/>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lastRenderedPageBreak/>
              <w:t>Orta</w:t>
            </w:r>
          </w:p>
        </w:tc>
      </w:tr>
      <w:tr w:rsidR="00B701B0" w:rsidRPr="007B6839" w:rsidTr="0058576E">
        <w:trPr>
          <w:trHeight w:val="574"/>
        </w:trPr>
        <w:tc>
          <w:tcPr>
            <w:tcW w:w="960" w:type="dxa"/>
            <w:tcBorders>
              <w:top w:val="single" w:sz="4" w:space="0" w:color="auto"/>
            </w:tcBorders>
          </w:tcPr>
          <w:p w:rsidR="00B701B0" w:rsidRPr="007B6839" w:rsidRDefault="00B701B0" w:rsidP="00B701B0">
            <w:pPr>
              <w:pStyle w:val="ListeParagraf"/>
              <w:tabs>
                <w:tab w:val="left" w:pos="1498"/>
              </w:tabs>
              <w:spacing w:line="240" w:lineRule="atLeast"/>
              <w:ind w:left="0"/>
              <w:jc w:val="both"/>
              <w:rPr>
                <w:lang w:val="tr-TR"/>
              </w:rPr>
            </w:pPr>
            <w:r>
              <w:rPr>
                <w:lang w:val="tr-TR"/>
              </w:rPr>
              <w:lastRenderedPageBreak/>
              <w:t>10.b</w:t>
            </w:r>
          </w:p>
        </w:tc>
        <w:tc>
          <w:tcPr>
            <w:tcW w:w="3860" w:type="dxa"/>
            <w:tcBorders>
              <w:top w:val="single" w:sz="4" w:space="0" w:color="auto"/>
            </w:tcBorders>
          </w:tcPr>
          <w:p w:rsidR="00B701B0" w:rsidRDefault="00B701B0" w:rsidP="00B701B0">
            <w:pPr>
              <w:pStyle w:val="ListeParagraf1"/>
              <w:spacing w:after="0" w:line="240" w:lineRule="auto"/>
              <w:ind w:left="0"/>
              <w:jc w:val="both"/>
              <w:rPr>
                <w:rFonts w:ascii="Times New Roman" w:hAnsi="Times New Roman"/>
                <w:bCs/>
                <w:sz w:val="24"/>
                <w:szCs w:val="24"/>
              </w:rPr>
            </w:pPr>
            <w:r>
              <w:rPr>
                <w:rFonts w:ascii="Times New Roman" w:hAnsi="Times New Roman"/>
                <w:bCs/>
                <w:sz w:val="24"/>
                <w:szCs w:val="24"/>
              </w:rPr>
              <w:t xml:space="preserve">Okullarda cinsel </w:t>
            </w:r>
          </w:p>
          <w:p w:rsidR="00B701B0" w:rsidRDefault="00B701B0" w:rsidP="00B701B0">
            <w:pPr>
              <w:pStyle w:val="ListeParagraf1"/>
              <w:spacing w:after="0" w:line="240" w:lineRule="auto"/>
              <w:ind w:left="0"/>
              <w:jc w:val="both"/>
              <w:rPr>
                <w:rFonts w:ascii="Times New Roman" w:hAnsi="Times New Roman"/>
                <w:bCs/>
                <w:sz w:val="24"/>
                <w:szCs w:val="24"/>
              </w:rPr>
            </w:pPr>
            <w:r>
              <w:rPr>
                <w:rFonts w:ascii="Times New Roman" w:hAnsi="Times New Roman"/>
                <w:bCs/>
                <w:sz w:val="24"/>
                <w:szCs w:val="24"/>
              </w:rPr>
              <w:t xml:space="preserve">sağlık programlarının geliştirilmesi </w:t>
            </w:r>
          </w:p>
          <w:p w:rsidR="00B701B0" w:rsidRDefault="00B701B0" w:rsidP="00B701B0">
            <w:pPr>
              <w:pStyle w:val="ListeParagraf1"/>
              <w:spacing w:after="0" w:line="240" w:lineRule="auto"/>
              <w:ind w:left="0"/>
              <w:jc w:val="both"/>
              <w:rPr>
                <w:rFonts w:ascii="Times New Roman" w:hAnsi="Times New Roman"/>
                <w:sz w:val="24"/>
                <w:szCs w:val="24"/>
              </w:rPr>
            </w:pPr>
            <w:r>
              <w:rPr>
                <w:rFonts w:ascii="Times New Roman" w:hAnsi="Times New Roman"/>
                <w:bCs/>
                <w:sz w:val="24"/>
                <w:szCs w:val="24"/>
              </w:rPr>
              <w:t>ve uygulanması</w:t>
            </w:r>
            <w:r w:rsidRPr="007B6839">
              <w:rPr>
                <w:rFonts w:ascii="Times New Roman" w:hAnsi="Times New Roman"/>
                <w:sz w:val="24"/>
                <w:szCs w:val="24"/>
              </w:rPr>
              <w:t xml:space="preserve"> </w:t>
            </w:r>
          </w:p>
          <w:p w:rsidR="00B701B0" w:rsidRPr="007B6839" w:rsidRDefault="00B701B0" w:rsidP="00A237DE">
            <w:pPr>
              <w:rPr>
                <w:lang w:val="tr-TR"/>
              </w:rPr>
            </w:pPr>
          </w:p>
        </w:tc>
        <w:tc>
          <w:tcPr>
            <w:tcW w:w="1465" w:type="dxa"/>
            <w:tcBorders>
              <w:top w:val="single" w:sz="4" w:space="0" w:color="auto"/>
            </w:tcBorders>
          </w:tcPr>
          <w:p w:rsidR="00B701B0" w:rsidRDefault="00B701B0" w:rsidP="00A237DE">
            <w:pPr>
              <w:pStyle w:val="ListeParagraf"/>
              <w:tabs>
                <w:tab w:val="left" w:pos="1498"/>
              </w:tabs>
              <w:spacing w:line="240" w:lineRule="atLeast"/>
              <w:ind w:left="0"/>
              <w:jc w:val="both"/>
              <w:rPr>
                <w:lang w:val="tr-TR"/>
              </w:rPr>
            </w:pPr>
            <w:r>
              <w:rPr>
                <w:lang w:val="tr-TR"/>
              </w:rPr>
              <w:t>MEB</w:t>
            </w:r>
          </w:p>
          <w:p w:rsidR="00B701B0" w:rsidRPr="007B6839" w:rsidRDefault="00B701B0" w:rsidP="00A237DE">
            <w:pPr>
              <w:pStyle w:val="ListeParagraf"/>
              <w:tabs>
                <w:tab w:val="left" w:pos="1498"/>
              </w:tabs>
              <w:spacing w:line="240" w:lineRule="atLeast"/>
              <w:ind w:left="0"/>
              <w:jc w:val="both"/>
              <w:rPr>
                <w:lang w:val="tr-TR"/>
              </w:rPr>
            </w:pPr>
          </w:p>
        </w:tc>
        <w:tc>
          <w:tcPr>
            <w:tcW w:w="1701" w:type="dxa"/>
            <w:gridSpan w:val="3"/>
            <w:tcBorders>
              <w:top w:val="single" w:sz="4" w:space="0" w:color="auto"/>
            </w:tcBorders>
          </w:tcPr>
          <w:p w:rsidR="00B701B0" w:rsidRPr="007B6839" w:rsidRDefault="00B701B0" w:rsidP="00A237DE">
            <w:pPr>
              <w:pStyle w:val="ListeParagraf"/>
              <w:tabs>
                <w:tab w:val="left" w:pos="1498"/>
              </w:tabs>
              <w:spacing w:line="240" w:lineRule="atLeast"/>
              <w:ind w:left="0"/>
              <w:jc w:val="both"/>
              <w:rPr>
                <w:lang w:val="tr-TR"/>
              </w:rPr>
            </w:pPr>
            <w:r>
              <w:rPr>
                <w:lang w:val="tr-TR"/>
              </w:rPr>
              <w:t>ASPB</w:t>
            </w:r>
          </w:p>
        </w:tc>
        <w:tc>
          <w:tcPr>
            <w:tcW w:w="1937" w:type="dxa"/>
            <w:gridSpan w:val="2"/>
            <w:tcBorders>
              <w:top w:val="single" w:sz="4" w:space="0" w:color="auto"/>
            </w:tcBorders>
          </w:tcPr>
          <w:p w:rsidR="00B701B0" w:rsidRPr="007B6839" w:rsidRDefault="00B701B0" w:rsidP="00A237DE">
            <w:pPr>
              <w:pStyle w:val="ListeParagraf"/>
              <w:tabs>
                <w:tab w:val="left" w:pos="1498"/>
              </w:tabs>
              <w:spacing w:line="240" w:lineRule="atLeast"/>
              <w:ind w:left="0"/>
              <w:jc w:val="both"/>
              <w:rPr>
                <w:lang w:val="tr-TR"/>
              </w:rPr>
            </w:pPr>
            <w:r>
              <w:rPr>
                <w:lang w:val="tr-TR"/>
              </w:rPr>
              <w:t>Kısa</w:t>
            </w:r>
          </w:p>
        </w:tc>
      </w:tr>
      <w:tr w:rsidR="009A3691" w:rsidRPr="007B6839" w:rsidTr="00801F93">
        <w:trPr>
          <w:trHeight w:val="574"/>
        </w:trPr>
        <w:tc>
          <w:tcPr>
            <w:tcW w:w="9923" w:type="dxa"/>
            <w:gridSpan w:val="8"/>
            <w:tcBorders>
              <w:top w:val="single" w:sz="4" w:space="0" w:color="auto"/>
              <w:left w:val="single" w:sz="4" w:space="0" w:color="auto"/>
              <w:bottom w:val="single" w:sz="4" w:space="0" w:color="auto"/>
              <w:right w:val="single" w:sz="4" w:space="0" w:color="auto"/>
            </w:tcBorders>
          </w:tcPr>
          <w:p w:rsidR="009A3691" w:rsidRPr="007B6839" w:rsidRDefault="009A3691" w:rsidP="00A237DE">
            <w:pPr>
              <w:pStyle w:val="ListeParagraf"/>
              <w:spacing w:line="240" w:lineRule="atLeast"/>
              <w:ind w:left="0"/>
              <w:rPr>
                <w:lang w:val="tr-TR"/>
              </w:rPr>
            </w:pPr>
            <w:r w:rsidRPr="007B6839">
              <w:rPr>
                <w:b/>
                <w:i/>
                <w:lang w:val="tr-TR"/>
              </w:rPr>
              <w:t>Str.Amaç-11:Aile ve çocuğa yönelik destek ve özel koruma hizmet modelleri geliştirerek</w:t>
            </w:r>
            <w:r w:rsidR="00597F72">
              <w:rPr>
                <w:b/>
                <w:i/>
                <w:lang w:val="tr-TR"/>
              </w:rPr>
              <w:t xml:space="preserve">, çocuğun büyüyeceği ve gelişeceği </w:t>
            </w:r>
            <w:r w:rsidRPr="007B6839">
              <w:rPr>
                <w:b/>
                <w:i/>
                <w:lang w:val="tr-TR"/>
              </w:rPr>
              <w:t xml:space="preserve"> sağlıklı aile ortamı oluşturmak</w:t>
            </w:r>
          </w:p>
        </w:tc>
      </w:tr>
      <w:tr w:rsidR="009A3691" w:rsidRPr="007B6839" w:rsidTr="0058576E">
        <w:trPr>
          <w:trHeight w:val="574"/>
        </w:trPr>
        <w:tc>
          <w:tcPr>
            <w:tcW w:w="960" w:type="dxa"/>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11.a</w:t>
            </w:r>
          </w:p>
        </w:tc>
        <w:tc>
          <w:tcPr>
            <w:tcW w:w="3860" w:type="dxa"/>
            <w:tcBorders>
              <w:top w:val="single" w:sz="4" w:space="0" w:color="auto"/>
            </w:tcBorders>
          </w:tcPr>
          <w:p w:rsidR="009A3691" w:rsidRPr="007B6839" w:rsidRDefault="009A3691" w:rsidP="00A237DE">
            <w:pPr>
              <w:rPr>
                <w:lang w:val="tr-TR"/>
              </w:rPr>
            </w:pPr>
            <w:r w:rsidRPr="007B6839">
              <w:rPr>
                <w:lang w:val="tr-TR"/>
              </w:rPr>
              <w:t>Çocuğun öncelikle aile ortamında yaşaması ve gelişebilmesi için eğitim kurumları, yerel yönetimler, sivil toplum kuruluşları, özel sektör ve medyanın işbirliğiyle aileye destek hizmetlerinin geliştirilmesi ve  aile destek hizmetlerinin koordine edilmesi</w:t>
            </w:r>
          </w:p>
        </w:tc>
        <w:tc>
          <w:tcPr>
            <w:tcW w:w="1465" w:type="dxa"/>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Aile ve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Sosyal Politikalar Bakanlığı</w:t>
            </w:r>
          </w:p>
          <w:p w:rsidR="009A3691" w:rsidRPr="007B6839" w:rsidRDefault="009A3691" w:rsidP="00A237DE">
            <w:pPr>
              <w:pStyle w:val="ListeParagraf"/>
              <w:tabs>
                <w:tab w:val="left" w:pos="1498"/>
              </w:tabs>
              <w:spacing w:line="240" w:lineRule="atLeast"/>
              <w:ind w:left="0"/>
              <w:jc w:val="both"/>
              <w:rPr>
                <w:lang w:val="tr-TR"/>
              </w:rPr>
            </w:pPr>
          </w:p>
        </w:tc>
        <w:tc>
          <w:tcPr>
            <w:tcW w:w="1701" w:type="dxa"/>
            <w:gridSpan w:val="3"/>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Çalışma ve Sosyal Güvenlik Bakanlığı</w:t>
            </w:r>
          </w:p>
          <w:p w:rsidR="009A3691" w:rsidRDefault="009A3691" w:rsidP="00A237DE">
            <w:pPr>
              <w:pStyle w:val="ListeParagraf"/>
              <w:tabs>
                <w:tab w:val="left" w:pos="1498"/>
              </w:tabs>
              <w:spacing w:line="240" w:lineRule="atLeast"/>
              <w:ind w:left="0"/>
              <w:jc w:val="both"/>
              <w:rPr>
                <w:lang w:val="tr-TR"/>
              </w:rPr>
            </w:pPr>
            <w:r w:rsidRPr="007B6839">
              <w:rPr>
                <w:lang w:val="tr-TR"/>
              </w:rPr>
              <w:t>MEB</w:t>
            </w:r>
          </w:p>
          <w:p w:rsidR="007F236C" w:rsidRPr="007B6839" w:rsidRDefault="007F236C" w:rsidP="00A237DE">
            <w:pPr>
              <w:pStyle w:val="ListeParagraf"/>
              <w:tabs>
                <w:tab w:val="left" w:pos="1498"/>
              </w:tabs>
              <w:spacing w:line="240" w:lineRule="atLeast"/>
              <w:ind w:left="0"/>
              <w:jc w:val="both"/>
              <w:rPr>
                <w:lang w:val="tr-TR"/>
              </w:rPr>
            </w:pPr>
            <w:r>
              <w:rPr>
                <w:lang w:val="tr-TR"/>
              </w:rPr>
              <w:t>Diyanet İşleri Başkanlığı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Medya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Yerel Yönetimler</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STK’lar</w:t>
            </w:r>
          </w:p>
        </w:tc>
        <w:tc>
          <w:tcPr>
            <w:tcW w:w="1937" w:type="dxa"/>
            <w:gridSpan w:val="2"/>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Orta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11.b</w:t>
            </w:r>
          </w:p>
        </w:tc>
        <w:tc>
          <w:tcPr>
            <w:tcW w:w="3860" w:type="dxa"/>
          </w:tcPr>
          <w:p w:rsidR="009A3691" w:rsidRPr="007B6839" w:rsidRDefault="009A3691" w:rsidP="00A237DE">
            <w:pPr>
              <w:rPr>
                <w:lang w:val="tr-TR"/>
              </w:rPr>
            </w:pPr>
            <w:r w:rsidRPr="007B6839">
              <w:rPr>
                <w:lang w:val="tr-TR"/>
              </w:rPr>
              <w:t xml:space="preserve">Sokakta yaşayan çocukların yerel yönetimlerin öncülüğünde aile bağlarının güçlendirilmesi, destek ve rehabilite edici hizmetlerde </w:t>
            </w:r>
            <w:r w:rsidR="00597F72">
              <w:rPr>
                <w:lang w:val="tr-TR"/>
              </w:rPr>
              <w:t xml:space="preserve">uzman </w:t>
            </w:r>
            <w:r w:rsidRPr="007B6839">
              <w:rPr>
                <w:lang w:val="tr-TR"/>
              </w:rPr>
              <w:t>sivil toplum kuruluşlarıyla işbirliğinin gerçekleştirilmesi</w:t>
            </w:r>
          </w:p>
        </w:tc>
        <w:tc>
          <w:tcPr>
            <w:tcW w:w="1465"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Aile ve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Sosyal Politikalar Bakanlığı</w:t>
            </w:r>
          </w:p>
          <w:p w:rsidR="009A3691" w:rsidRPr="007B6839" w:rsidRDefault="009A3691" w:rsidP="00A237DE">
            <w:pPr>
              <w:pStyle w:val="ListeParagraf"/>
              <w:tabs>
                <w:tab w:val="left" w:pos="1498"/>
              </w:tabs>
              <w:spacing w:line="240" w:lineRule="atLeast"/>
              <w:ind w:left="0"/>
              <w:jc w:val="both"/>
              <w:rPr>
                <w:lang w:val="tr-TR"/>
              </w:rPr>
            </w:pPr>
          </w:p>
        </w:tc>
        <w:tc>
          <w:tcPr>
            <w:tcW w:w="1701" w:type="dxa"/>
            <w:gridSpan w:val="3"/>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İçişleri</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Sağlık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Yerel Yönetimler</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STK’lar</w:t>
            </w:r>
          </w:p>
        </w:tc>
        <w:tc>
          <w:tcPr>
            <w:tcW w:w="1937" w:type="dxa"/>
            <w:gridSpan w:val="2"/>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Kısa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11.c</w:t>
            </w:r>
          </w:p>
        </w:tc>
        <w:tc>
          <w:tcPr>
            <w:tcW w:w="3860" w:type="dxa"/>
          </w:tcPr>
          <w:p w:rsidR="009A3691" w:rsidRPr="007B6839" w:rsidRDefault="009A3691" w:rsidP="00A237DE">
            <w:pPr>
              <w:rPr>
                <w:lang w:val="tr-TR"/>
              </w:rPr>
            </w:pPr>
            <w:r w:rsidRPr="007B6839">
              <w:rPr>
                <w:lang w:val="tr-TR"/>
              </w:rPr>
              <w:t>Evlerinden kaçan çocuklara özel koruma merkezlerinin kurulması ve aileye dönüşü sağlanan çocukların izlenmesi ve desteklenmesi</w:t>
            </w:r>
          </w:p>
        </w:tc>
        <w:tc>
          <w:tcPr>
            <w:tcW w:w="1465"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Aile ve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Sosyal Politikalar Bakanlığı</w:t>
            </w:r>
          </w:p>
          <w:p w:rsidR="009A3691" w:rsidRPr="007B6839" w:rsidRDefault="009A3691" w:rsidP="00A237DE">
            <w:pPr>
              <w:pStyle w:val="ListeParagraf"/>
              <w:tabs>
                <w:tab w:val="left" w:pos="1498"/>
              </w:tabs>
              <w:spacing w:line="240" w:lineRule="atLeast"/>
              <w:ind w:left="0"/>
              <w:jc w:val="both"/>
              <w:rPr>
                <w:lang w:val="tr-TR"/>
              </w:rPr>
            </w:pPr>
          </w:p>
        </w:tc>
        <w:tc>
          <w:tcPr>
            <w:tcW w:w="1701" w:type="dxa"/>
            <w:gridSpan w:val="3"/>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İçişleri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Adalet Bakanlığı</w:t>
            </w:r>
          </w:p>
          <w:p w:rsidR="009A3691" w:rsidRDefault="009A3691" w:rsidP="00A237DE">
            <w:pPr>
              <w:pStyle w:val="ListeParagraf"/>
              <w:tabs>
                <w:tab w:val="left" w:pos="1498"/>
              </w:tabs>
              <w:spacing w:line="240" w:lineRule="atLeast"/>
              <w:ind w:left="0"/>
              <w:jc w:val="both"/>
              <w:rPr>
                <w:lang w:val="tr-TR"/>
              </w:rPr>
            </w:pPr>
            <w:r w:rsidRPr="007B6839">
              <w:rPr>
                <w:lang w:val="tr-TR"/>
              </w:rPr>
              <w:t>Sağlık Bakanlığı</w:t>
            </w:r>
          </w:p>
          <w:p w:rsidR="00A237DE" w:rsidRPr="007B6839" w:rsidRDefault="00A237DE" w:rsidP="00A237DE">
            <w:pPr>
              <w:pStyle w:val="ListeParagraf"/>
              <w:tabs>
                <w:tab w:val="left" w:pos="1498"/>
              </w:tabs>
              <w:spacing w:line="240" w:lineRule="atLeast"/>
              <w:ind w:left="0"/>
              <w:jc w:val="both"/>
              <w:rPr>
                <w:lang w:val="tr-TR"/>
              </w:rPr>
            </w:pPr>
            <w:r>
              <w:rPr>
                <w:lang w:val="tr-TR"/>
              </w:rPr>
              <w:t>Yerel Yönetimler</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STK’lar</w:t>
            </w:r>
          </w:p>
        </w:tc>
        <w:tc>
          <w:tcPr>
            <w:tcW w:w="1937" w:type="dxa"/>
            <w:gridSpan w:val="2"/>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Kısa</w:t>
            </w:r>
          </w:p>
        </w:tc>
      </w:tr>
      <w:tr w:rsidR="00730032" w:rsidRPr="007B6839" w:rsidTr="0058576E">
        <w:tc>
          <w:tcPr>
            <w:tcW w:w="960" w:type="dxa"/>
          </w:tcPr>
          <w:p w:rsidR="00730032" w:rsidRPr="00730032" w:rsidRDefault="00730032" w:rsidP="00A237DE">
            <w:pPr>
              <w:pStyle w:val="ListeParagraf"/>
              <w:tabs>
                <w:tab w:val="left" w:pos="1498"/>
              </w:tabs>
              <w:spacing w:line="240" w:lineRule="atLeast"/>
              <w:ind w:left="0"/>
              <w:jc w:val="both"/>
              <w:rPr>
                <w:rFonts w:ascii="Times New Roman" w:hAnsi="Times New Roman"/>
                <w:sz w:val="20"/>
                <w:szCs w:val="20"/>
                <w:lang w:val="tr-TR"/>
              </w:rPr>
            </w:pPr>
            <w:r>
              <w:rPr>
                <w:rFonts w:ascii="Times New Roman" w:hAnsi="Times New Roman"/>
                <w:sz w:val="20"/>
                <w:szCs w:val="20"/>
                <w:lang w:val="tr-TR"/>
              </w:rPr>
              <w:t>11.d</w:t>
            </w:r>
          </w:p>
        </w:tc>
        <w:tc>
          <w:tcPr>
            <w:tcW w:w="3860" w:type="dxa"/>
          </w:tcPr>
          <w:p w:rsidR="00730032" w:rsidRPr="007B6839" w:rsidRDefault="00730032" w:rsidP="00A237DE">
            <w:pPr>
              <w:rPr>
                <w:lang w:val="tr-TR"/>
              </w:rPr>
            </w:pPr>
            <w:r>
              <w:rPr>
                <w:lang w:val="tr-TR"/>
              </w:rPr>
              <w:t>Ülke ölçekli idari ve adli, önleyici  ve koruyucu etkin bir çocuk koruma sisteminin yeniden yapılandırılması</w:t>
            </w:r>
          </w:p>
        </w:tc>
        <w:tc>
          <w:tcPr>
            <w:tcW w:w="1465" w:type="dxa"/>
          </w:tcPr>
          <w:p w:rsidR="00730032" w:rsidRPr="00730032" w:rsidRDefault="00730032" w:rsidP="00A237DE">
            <w:pPr>
              <w:pStyle w:val="ListeParagraf"/>
              <w:tabs>
                <w:tab w:val="left" w:pos="1498"/>
              </w:tabs>
              <w:spacing w:line="240" w:lineRule="atLeast"/>
              <w:ind w:left="0"/>
              <w:jc w:val="both"/>
              <w:rPr>
                <w:rFonts w:ascii="Times New Roman" w:hAnsi="Times New Roman"/>
                <w:sz w:val="20"/>
                <w:szCs w:val="20"/>
                <w:lang w:val="tr-TR"/>
              </w:rPr>
            </w:pPr>
            <w:r w:rsidRPr="00730032">
              <w:rPr>
                <w:rFonts w:ascii="Times New Roman" w:hAnsi="Times New Roman"/>
                <w:sz w:val="20"/>
                <w:szCs w:val="20"/>
                <w:lang w:val="tr-TR"/>
              </w:rPr>
              <w:t xml:space="preserve">Aile ve </w:t>
            </w:r>
          </w:p>
          <w:p w:rsidR="00730032" w:rsidRPr="00730032" w:rsidRDefault="00730032" w:rsidP="00A237DE">
            <w:pPr>
              <w:pStyle w:val="ListeParagraf"/>
              <w:tabs>
                <w:tab w:val="left" w:pos="1498"/>
              </w:tabs>
              <w:spacing w:line="240" w:lineRule="atLeast"/>
              <w:ind w:left="0"/>
              <w:jc w:val="both"/>
              <w:rPr>
                <w:rFonts w:ascii="Times New Roman" w:hAnsi="Times New Roman"/>
                <w:sz w:val="20"/>
                <w:szCs w:val="20"/>
                <w:lang w:val="tr-TR"/>
              </w:rPr>
            </w:pPr>
            <w:r w:rsidRPr="00730032">
              <w:rPr>
                <w:rFonts w:ascii="Times New Roman" w:hAnsi="Times New Roman"/>
                <w:sz w:val="20"/>
                <w:szCs w:val="20"/>
                <w:lang w:val="tr-TR"/>
              </w:rPr>
              <w:t>Sosyal Politikalar Bakanlığı</w:t>
            </w:r>
          </w:p>
          <w:p w:rsidR="00730032" w:rsidRPr="00730032" w:rsidRDefault="00730032" w:rsidP="00A237DE">
            <w:pPr>
              <w:pStyle w:val="ListeParagraf"/>
              <w:tabs>
                <w:tab w:val="left" w:pos="1498"/>
              </w:tabs>
              <w:spacing w:line="240" w:lineRule="atLeast"/>
              <w:ind w:left="0"/>
              <w:jc w:val="both"/>
              <w:rPr>
                <w:rFonts w:ascii="Times New Roman" w:hAnsi="Times New Roman"/>
                <w:sz w:val="20"/>
                <w:szCs w:val="20"/>
                <w:lang w:val="tr-TR"/>
              </w:rPr>
            </w:pPr>
          </w:p>
        </w:tc>
        <w:tc>
          <w:tcPr>
            <w:tcW w:w="1701" w:type="dxa"/>
            <w:gridSpan w:val="3"/>
          </w:tcPr>
          <w:p w:rsidR="00730032" w:rsidRPr="00730032" w:rsidRDefault="00730032" w:rsidP="00A237DE">
            <w:pPr>
              <w:pStyle w:val="ListeParagraf"/>
              <w:tabs>
                <w:tab w:val="left" w:pos="1498"/>
              </w:tabs>
              <w:spacing w:line="240" w:lineRule="atLeast"/>
              <w:ind w:left="0"/>
              <w:jc w:val="both"/>
              <w:rPr>
                <w:rFonts w:ascii="Times New Roman" w:hAnsi="Times New Roman"/>
                <w:sz w:val="20"/>
                <w:szCs w:val="20"/>
                <w:lang w:val="tr-TR"/>
              </w:rPr>
            </w:pPr>
            <w:r w:rsidRPr="00730032">
              <w:rPr>
                <w:rFonts w:ascii="Times New Roman" w:hAnsi="Times New Roman"/>
                <w:sz w:val="20"/>
                <w:szCs w:val="20"/>
                <w:lang w:val="tr-TR"/>
              </w:rPr>
              <w:t>Çocukla ilgili tüm icracı Bakanlıklar</w:t>
            </w:r>
          </w:p>
        </w:tc>
        <w:tc>
          <w:tcPr>
            <w:tcW w:w="1937" w:type="dxa"/>
            <w:gridSpan w:val="2"/>
          </w:tcPr>
          <w:p w:rsidR="00730032" w:rsidRPr="00730032" w:rsidRDefault="00730032" w:rsidP="00A237DE">
            <w:pPr>
              <w:pStyle w:val="ListeParagraf"/>
              <w:tabs>
                <w:tab w:val="left" w:pos="1498"/>
              </w:tabs>
              <w:spacing w:line="240" w:lineRule="atLeast"/>
              <w:ind w:left="0"/>
              <w:jc w:val="both"/>
              <w:rPr>
                <w:rFonts w:ascii="Times New Roman" w:hAnsi="Times New Roman"/>
                <w:sz w:val="20"/>
                <w:szCs w:val="20"/>
                <w:lang w:val="tr-TR"/>
              </w:rPr>
            </w:pPr>
            <w:r w:rsidRPr="00730032">
              <w:rPr>
                <w:rFonts w:ascii="Times New Roman" w:hAnsi="Times New Roman"/>
                <w:sz w:val="20"/>
                <w:szCs w:val="20"/>
                <w:lang w:val="tr-TR"/>
              </w:rPr>
              <w:t>Orta</w:t>
            </w:r>
          </w:p>
        </w:tc>
      </w:tr>
      <w:tr w:rsidR="009A3691" w:rsidRPr="007B6839" w:rsidTr="0058576E">
        <w:tc>
          <w:tcPr>
            <w:tcW w:w="960" w:type="dxa"/>
          </w:tcPr>
          <w:p w:rsidR="009A3691" w:rsidRPr="007B6839" w:rsidRDefault="00730032" w:rsidP="00A237DE">
            <w:pPr>
              <w:pStyle w:val="ListeParagraf"/>
              <w:tabs>
                <w:tab w:val="left" w:pos="1498"/>
              </w:tabs>
              <w:spacing w:line="240" w:lineRule="atLeast"/>
              <w:ind w:left="0"/>
              <w:jc w:val="both"/>
              <w:rPr>
                <w:lang w:val="tr-TR"/>
              </w:rPr>
            </w:pPr>
            <w:r>
              <w:rPr>
                <w:lang w:val="tr-TR"/>
              </w:rPr>
              <w:t>11.e</w:t>
            </w:r>
          </w:p>
        </w:tc>
        <w:tc>
          <w:tcPr>
            <w:tcW w:w="3860" w:type="dxa"/>
          </w:tcPr>
          <w:p w:rsidR="009A3691" w:rsidRPr="007B6839" w:rsidRDefault="009A3691" w:rsidP="00A237DE">
            <w:pPr>
              <w:rPr>
                <w:lang w:val="tr-TR"/>
              </w:rPr>
            </w:pPr>
            <w:r w:rsidRPr="007B6839">
              <w:rPr>
                <w:lang w:val="tr-TR"/>
              </w:rPr>
              <w:t>Aile ve Çocuk Koruma Hizmetleri’nin yeniden tanımlanması, amacı, işlevi ve niteliğinin geliştirilmesi</w:t>
            </w:r>
          </w:p>
        </w:tc>
        <w:tc>
          <w:tcPr>
            <w:tcW w:w="1465"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Aile ve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Sosyal Politikalar Bakanlığı</w:t>
            </w:r>
          </w:p>
          <w:p w:rsidR="009A3691" w:rsidRPr="007B6839" w:rsidRDefault="009A3691" w:rsidP="00A237DE">
            <w:pPr>
              <w:pStyle w:val="ListeParagraf"/>
              <w:tabs>
                <w:tab w:val="left" w:pos="1498"/>
              </w:tabs>
              <w:spacing w:line="240" w:lineRule="atLeast"/>
              <w:ind w:left="0"/>
              <w:jc w:val="both"/>
              <w:rPr>
                <w:lang w:val="tr-TR"/>
              </w:rPr>
            </w:pPr>
          </w:p>
        </w:tc>
        <w:tc>
          <w:tcPr>
            <w:tcW w:w="1701" w:type="dxa"/>
            <w:gridSpan w:val="3"/>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İçişleri Bakanlığı</w:t>
            </w:r>
          </w:p>
          <w:p w:rsidR="009A3691" w:rsidRDefault="009A3691" w:rsidP="00A237DE">
            <w:pPr>
              <w:pStyle w:val="ListeParagraf"/>
              <w:tabs>
                <w:tab w:val="left" w:pos="1498"/>
              </w:tabs>
              <w:spacing w:line="240" w:lineRule="atLeast"/>
              <w:ind w:left="0"/>
              <w:jc w:val="both"/>
              <w:rPr>
                <w:lang w:val="tr-TR"/>
              </w:rPr>
            </w:pPr>
            <w:r w:rsidRPr="007B6839">
              <w:rPr>
                <w:lang w:val="tr-TR"/>
              </w:rPr>
              <w:t>Adalet Bakanlığı</w:t>
            </w:r>
          </w:p>
          <w:p w:rsidR="00A237DE" w:rsidRPr="007B6839" w:rsidRDefault="00A237DE" w:rsidP="00A237DE">
            <w:pPr>
              <w:pStyle w:val="ListeParagraf"/>
              <w:tabs>
                <w:tab w:val="left" w:pos="1498"/>
              </w:tabs>
              <w:spacing w:line="240" w:lineRule="atLeast"/>
              <w:ind w:left="0"/>
              <w:jc w:val="both"/>
              <w:rPr>
                <w:lang w:val="tr-TR"/>
              </w:rPr>
            </w:pPr>
            <w:r>
              <w:rPr>
                <w:lang w:val="tr-TR"/>
              </w:rPr>
              <w:t>Çalışma ve Sosyal Güvenlik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MEB</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Yerel Yönetimler</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STK’lar</w:t>
            </w:r>
          </w:p>
        </w:tc>
        <w:tc>
          <w:tcPr>
            <w:tcW w:w="1937" w:type="dxa"/>
            <w:gridSpan w:val="2"/>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Orta</w:t>
            </w:r>
          </w:p>
        </w:tc>
      </w:tr>
      <w:tr w:rsidR="009A3691" w:rsidRPr="007B6839" w:rsidTr="0058576E">
        <w:tc>
          <w:tcPr>
            <w:tcW w:w="960" w:type="dxa"/>
          </w:tcPr>
          <w:p w:rsidR="009A3691" w:rsidRPr="007B6839" w:rsidRDefault="00730032" w:rsidP="00A237DE">
            <w:pPr>
              <w:pStyle w:val="ListeParagraf"/>
              <w:tabs>
                <w:tab w:val="left" w:pos="1498"/>
              </w:tabs>
              <w:spacing w:line="240" w:lineRule="atLeast"/>
              <w:ind w:left="0"/>
              <w:jc w:val="both"/>
              <w:rPr>
                <w:lang w:val="tr-TR"/>
              </w:rPr>
            </w:pPr>
            <w:r>
              <w:rPr>
                <w:lang w:val="tr-TR"/>
              </w:rPr>
              <w:t>11.f</w:t>
            </w:r>
          </w:p>
        </w:tc>
        <w:tc>
          <w:tcPr>
            <w:tcW w:w="3860" w:type="dxa"/>
          </w:tcPr>
          <w:p w:rsidR="009A3691" w:rsidRPr="007B6839" w:rsidRDefault="009A3691" w:rsidP="00A237DE">
            <w:pPr>
              <w:rPr>
                <w:lang w:val="tr-TR"/>
              </w:rPr>
            </w:pPr>
            <w:r w:rsidRPr="007B6839">
              <w:rPr>
                <w:lang w:val="tr-TR"/>
              </w:rPr>
              <w:t>Aile ve çocuk hizmetlerinin Türkiye genelinde koordinasyonunun sürd</w:t>
            </w:r>
            <w:r w:rsidR="00730032">
              <w:rPr>
                <w:lang w:val="tr-TR"/>
              </w:rPr>
              <w:t xml:space="preserve">ürülebilirliği amacıyla </w:t>
            </w:r>
            <w:r w:rsidRPr="007B6839">
              <w:rPr>
                <w:lang w:val="tr-TR"/>
              </w:rPr>
              <w:t xml:space="preserve"> Aile ve </w:t>
            </w:r>
            <w:r w:rsidR="00730032">
              <w:rPr>
                <w:lang w:val="tr-TR"/>
              </w:rPr>
              <w:t xml:space="preserve">Sosyal Politikalar </w:t>
            </w:r>
            <w:r w:rsidRPr="007B6839">
              <w:rPr>
                <w:lang w:val="tr-TR"/>
              </w:rPr>
              <w:t>Bakanlığı’nın</w:t>
            </w:r>
            <w:r w:rsidR="00730032">
              <w:rPr>
                <w:lang w:val="tr-TR"/>
              </w:rPr>
              <w:t xml:space="preserve"> 81 il ve 957 ilçede icracı bir bakanlığa dönüştürülmesi </w:t>
            </w:r>
          </w:p>
        </w:tc>
        <w:tc>
          <w:tcPr>
            <w:tcW w:w="1465"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Aile ve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Sosyal Politikalar Bakanlığı</w:t>
            </w:r>
          </w:p>
        </w:tc>
        <w:tc>
          <w:tcPr>
            <w:tcW w:w="1701" w:type="dxa"/>
            <w:gridSpan w:val="3"/>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İlgili Bakanlık Birimleri</w:t>
            </w:r>
          </w:p>
        </w:tc>
        <w:tc>
          <w:tcPr>
            <w:tcW w:w="1937" w:type="dxa"/>
            <w:gridSpan w:val="2"/>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Kısa </w:t>
            </w:r>
          </w:p>
        </w:tc>
      </w:tr>
      <w:tr w:rsidR="009A3691" w:rsidRPr="007B6839" w:rsidTr="00801F93">
        <w:trPr>
          <w:trHeight w:val="461"/>
        </w:trPr>
        <w:tc>
          <w:tcPr>
            <w:tcW w:w="9923" w:type="dxa"/>
            <w:gridSpan w:val="8"/>
            <w:tcBorders>
              <w:top w:val="single" w:sz="4" w:space="0" w:color="auto"/>
              <w:left w:val="single" w:sz="4" w:space="0" w:color="auto"/>
              <w:bottom w:val="single" w:sz="4" w:space="0" w:color="auto"/>
              <w:right w:val="single" w:sz="4" w:space="0" w:color="auto"/>
            </w:tcBorders>
          </w:tcPr>
          <w:p w:rsidR="009A3691" w:rsidRPr="007B6839" w:rsidRDefault="009A3691" w:rsidP="00A237DE">
            <w:pPr>
              <w:pStyle w:val="ListeParagraf"/>
              <w:spacing w:line="240" w:lineRule="atLeast"/>
              <w:ind w:left="0"/>
              <w:rPr>
                <w:b/>
                <w:i/>
                <w:lang w:val="tr-TR"/>
              </w:rPr>
            </w:pPr>
            <w:r w:rsidRPr="007B6839">
              <w:rPr>
                <w:b/>
                <w:i/>
                <w:lang w:val="tr-TR"/>
              </w:rPr>
              <w:lastRenderedPageBreak/>
              <w:t>Str.Amaç-12:Çocukların her türlü hizmete erişimini ve bu erişim imkanlarının sürdürülebilirliğini sağlamak</w:t>
            </w:r>
          </w:p>
          <w:p w:rsidR="009A3691" w:rsidRPr="007B6839" w:rsidRDefault="009A3691" w:rsidP="00A237DE">
            <w:pPr>
              <w:pStyle w:val="ListeParagraf"/>
              <w:spacing w:line="240" w:lineRule="atLeast"/>
              <w:ind w:left="0"/>
              <w:rPr>
                <w:lang w:val="tr-TR"/>
              </w:rPr>
            </w:pPr>
          </w:p>
        </w:tc>
      </w:tr>
      <w:tr w:rsidR="009A3691" w:rsidRPr="007B6839" w:rsidTr="0058576E">
        <w:trPr>
          <w:trHeight w:val="460"/>
        </w:trPr>
        <w:tc>
          <w:tcPr>
            <w:tcW w:w="960" w:type="dxa"/>
            <w:tcBorders>
              <w:top w:val="single" w:sz="4" w:space="0" w:color="auto"/>
              <w:left w:val="single" w:sz="4" w:space="0" w:color="auto"/>
              <w:bottom w:val="single" w:sz="4" w:space="0" w:color="auto"/>
              <w:right w:val="single" w:sz="4" w:space="0" w:color="auto"/>
            </w:tcBorders>
          </w:tcPr>
          <w:p w:rsidR="009A3691" w:rsidRPr="007B6839" w:rsidRDefault="009A3691" w:rsidP="00A237DE">
            <w:pPr>
              <w:pStyle w:val="ListeParagraf"/>
              <w:spacing w:line="240" w:lineRule="atLeast"/>
              <w:ind w:left="0"/>
              <w:rPr>
                <w:lang w:val="tr-TR"/>
              </w:rPr>
            </w:pPr>
            <w:r w:rsidRPr="007B6839">
              <w:rPr>
                <w:lang w:val="tr-TR"/>
              </w:rPr>
              <w:t>1-a</w:t>
            </w:r>
          </w:p>
        </w:tc>
        <w:tc>
          <w:tcPr>
            <w:tcW w:w="3860" w:type="dxa"/>
            <w:tcBorders>
              <w:top w:val="single" w:sz="4" w:space="0" w:color="auto"/>
              <w:left w:val="single" w:sz="4" w:space="0" w:color="auto"/>
              <w:bottom w:val="single" w:sz="4" w:space="0" w:color="auto"/>
              <w:right w:val="single" w:sz="4" w:space="0" w:color="auto"/>
            </w:tcBorders>
          </w:tcPr>
          <w:p w:rsidR="009A3691" w:rsidRPr="007B6839" w:rsidRDefault="009A3691" w:rsidP="00A237DE">
            <w:pPr>
              <w:pStyle w:val="ListeParagraf"/>
              <w:spacing w:line="240" w:lineRule="atLeast"/>
              <w:ind w:left="0"/>
              <w:rPr>
                <w:lang w:val="tr-TR"/>
              </w:rPr>
            </w:pPr>
            <w:r w:rsidRPr="007B6839">
              <w:rPr>
                <w:lang w:val="tr-TR"/>
              </w:rPr>
              <w:t>Çocuk Koruma Sistemi</w:t>
            </w:r>
            <w:r w:rsidR="00C93058">
              <w:rPr>
                <w:lang w:val="tr-TR"/>
              </w:rPr>
              <w:t>’</w:t>
            </w:r>
            <w:r w:rsidRPr="007B6839">
              <w:rPr>
                <w:lang w:val="tr-TR"/>
              </w:rPr>
              <w:t>nin kurulması</w:t>
            </w:r>
          </w:p>
        </w:tc>
        <w:tc>
          <w:tcPr>
            <w:tcW w:w="1559" w:type="dxa"/>
            <w:gridSpan w:val="2"/>
            <w:tcBorders>
              <w:top w:val="single" w:sz="4" w:space="0" w:color="auto"/>
              <w:left w:val="single" w:sz="4" w:space="0" w:color="auto"/>
              <w:bottom w:val="single" w:sz="4" w:space="0" w:color="auto"/>
              <w:right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Aile ve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Sosyal Politikalar Bakanlığı</w:t>
            </w:r>
          </w:p>
          <w:p w:rsidR="009A3691" w:rsidRPr="007B6839" w:rsidRDefault="009A3691" w:rsidP="00A237DE">
            <w:pPr>
              <w:pStyle w:val="ListeParagraf"/>
              <w:spacing w:line="240" w:lineRule="atLeast"/>
              <w:ind w:left="0"/>
              <w:rPr>
                <w:lang w:val="tr-TR"/>
              </w:rPr>
            </w:pPr>
          </w:p>
        </w:tc>
        <w:tc>
          <w:tcPr>
            <w:tcW w:w="1559" w:type="dxa"/>
            <w:tcBorders>
              <w:top w:val="single" w:sz="4" w:space="0" w:color="auto"/>
              <w:left w:val="single" w:sz="4" w:space="0" w:color="auto"/>
              <w:bottom w:val="single" w:sz="4" w:space="0" w:color="auto"/>
              <w:right w:val="single" w:sz="4" w:space="0" w:color="auto"/>
            </w:tcBorders>
          </w:tcPr>
          <w:p w:rsidR="009A3691" w:rsidRPr="007B6839" w:rsidRDefault="009A3691" w:rsidP="00A237DE">
            <w:pPr>
              <w:pStyle w:val="ListeParagraf"/>
              <w:spacing w:line="240" w:lineRule="atLeast"/>
              <w:ind w:left="0"/>
              <w:rPr>
                <w:lang w:val="tr-TR"/>
              </w:rPr>
            </w:pPr>
            <w:r w:rsidRPr="007B6839">
              <w:rPr>
                <w:lang w:val="tr-TR"/>
              </w:rPr>
              <w:t>Çalışma ve Sosyal Güvenlik Bakanlığı</w:t>
            </w:r>
          </w:p>
          <w:p w:rsidR="009A3691" w:rsidRPr="007B6839" w:rsidRDefault="009A3691" w:rsidP="00A237DE">
            <w:pPr>
              <w:pStyle w:val="ListeParagraf"/>
              <w:spacing w:line="240" w:lineRule="atLeast"/>
              <w:ind w:left="0"/>
              <w:rPr>
                <w:lang w:val="tr-TR"/>
              </w:rPr>
            </w:pPr>
            <w:r w:rsidRPr="007B6839">
              <w:rPr>
                <w:lang w:val="tr-TR"/>
              </w:rPr>
              <w:t>İçişleri Bakanlığı</w:t>
            </w:r>
          </w:p>
          <w:p w:rsidR="009A3691" w:rsidRPr="007B6839" w:rsidRDefault="009A3691" w:rsidP="00A237DE">
            <w:pPr>
              <w:pStyle w:val="ListeParagraf"/>
              <w:spacing w:line="240" w:lineRule="atLeast"/>
              <w:ind w:left="0"/>
              <w:rPr>
                <w:lang w:val="tr-TR"/>
              </w:rPr>
            </w:pPr>
            <w:r w:rsidRPr="007B6839">
              <w:rPr>
                <w:lang w:val="tr-TR"/>
              </w:rPr>
              <w:t>Adalet Bakanlığı</w:t>
            </w:r>
          </w:p>
          <w:p w:rsidR="009A3691" w:rsidRPr="007B6839" w:rsidRDefault="009A3691" w:rsidP="00A237DE">
            <w:pPr>
              <w:pStyle w:val="ListeParagraf"/>
              <w:spacing w:line="240" w:lineRule="atLeast"/>
              <w:ind w:left="0"/>
              <w:rPr>
                <w:lang w:val="tr-TR"/>
              </w:rPr>
            </w:pPr>
            <w:r w:rsidRPr="007B6839">
              <w:rPr>
                <w:lang w:val="tr-TR"/>
              </w:rPr>
              <w:t>MEB</w:t>
            </w:r>
          </w:p>
        </w:tc>
        <w:tc>
          <w:tcPr>
            <w:tcW w:w="1985" w:type="dxa"/>
            <w:gridSpan w:val="3"/>
            <w:tcBorders>
              <w:top w:val="single" w:sz="4" w:space="0" w:color="auto"/>
              <w:left w:val="single" w:sz="4" w:space="0" w:color="auto"/>
              <w:bottom w:val="single" w:sz="4" w:space="0" w:color="auto"/>
              <w:right w:val="single" w:sz="4" w:space="0" w:color="auto"/>
            </w:tcBorders>
          </w:tcPr>
          <w:p w:rsidR="009A3691" w:rsidRPr="007B6839" w:rsidRDefault="00C93058" w:rsidP="00A237DE">
            <w:pPr>
              <w:pStyle w:val="ListeParagraf"/>
              <w:spacing w:line="240" w:lineRule="atLeast"/>
              <w:ind w:left="0"/>
              <w:rPr>
                <w:lang w:val="tr-TR"/>
              </w:rPr>
            </w:pPr>
            <w:r>
              <w:rPr>
                <w:lang w:val="tr-TR"/>
              </w:rPr>
              <w:t>Orta</w:t>
            </w:r>
          </w:p>
        </w:tc>
      </w:tr>
      <w:tr w:rsidR="009A3691" w:rsidRPr="007B6839" w:rsidTr="00801F93">
        <w:trPr>
          <w:trHeight w:val="574"/>
        </w:trPr>
        <w:tc>
          <w:tcPr>
            <w:tcW w:w="9923" w:type="dxa"/>
            <w:gridSpan w:val="8"/>
            <w:tcBorders>
              <w:top w:val="single" w:sz="4" w:space="0" w:color="auto"/>
              <w:left w:val="single" w:sz="4" w:space="0" w:color="auto"/>
              <w:bottom w:val="single" w:sz="4" w:space="0" w:color="auto"/>
              <w:right w:val="single" w:sz="4" w:space="0" w:color="auto"/>
            </w:tcBorders>
          </w:tcPr>
          <w:p w:rsidR="009A3691" w:rsidRPr="007B6839" w:rsidRDefault="009A3691" w:rsidP="00A237DE">
            <w:pPr>
              <w:pStyle w:val="ListeParagraf"/>
              <w:spacing w:line="240" w:lineRule="atLeast"/>
              <w:ind w:left="0"/>
              <w:rPr>
                <w:b/>
                <w:i/>
                <w:lang w:val="tr-TR"/>
              </w:rPr>
            </w:pPr>
            <w:r w:rsidRPr="007B6839">
              <w:rPr>
                <w:b/>
                <w:i/>
                <w:lang w:val="tr-TR"/>
              </w:rPr>
              <w:t>Str.Amaç-13:Çocuk ve ergenleri ihmal ve istisma</w:t>
            </w:r>
            <w:r w:rsidR="00597F72">
              <w:rPr>
                <w:b/>
                <w:i/>
                <w:lang w:val="tr-TR"/>
              </w:rPr>
              <w:t>r (psikolojik, ekonomik, fizik</w:t>
            </w:r>
            <w:r w:rsidR="00A237DE">
              <w:rPr>
                <w:b/>
                <w:i/>
                <w:lang w:val="tr-TR"/>
              </w:rPr>
              <w:t>î</w:t>
            </w:r>
            <w:r w:rsidRPr="007B6839">
              <w:rPr>
                <w:b/>
                <w:i/>
                <w:lang w:val="tr-TR"/>
              </w:rPr>
              <w:t>, cinsel istismar ve sömürü) hakkında bilgilendirmek ve önleyici, tedavi ve rehabilite edici hizmetleri geliştirmek ve yaygınlaştırmak</w:t>
            </w:r>
          </w:p>
          <w:p w:rsidR="009A3691" w:rsidRPr="007B6839" w:rsidRDefault="009A3691" w:rsidP="00A237DE">
            <w:pPr>
              <w:pStyle w:val="ListeParagraf"/>
              <w:tabs>
                <w:tab w:val="left" w:pos="1498"/>
              </w:tabs>
              <w:spacing w:line="240" w:lineRule="atLeast"/>
              <w:ind w:left="0"/>
              <w:jc w:val="both"/>
              <w:rPr>
                <w:lang w:val="tr-TR"/>
              </w:rPr>
            </w:pPr>
          </w:p>
        </w:tc>
      </w:tr>
      <w:tr w:rsidR="009A3691" w:rsidRPr="007B6839" w:rsidTr="0058576E">
        <w:trPr>
          <w:trHeight w:val="574"/>
        </w:trPr>
        <w:tc>
          <w:tcPr>
            <w:tcW w:w="960" w:type="dxa"/>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13.a</w:t>
            </w:r>
          </w:p>
        </w:tc>
        <w:tc>
          <w:tcPr>
            <w:tcW w:w="3860" w:type="dxa"/>
            <w:tcBorders>
              <w:top w:val="single" w:sz="4" w:space="0" w:color="auto"/>
            </w:tcBorders>
          </w:tcPr>
          <w:p w:rsidR="009A3691" w:rsidRPr="007B6839" w:rsidRDefault="009A3691" w:rsidP="00A237DE">
            <w:pPr>
              <w:rPr>
                <w:lang w:val="tr-TR"/>
              </w:rPr>
            </w:pPr>
            <w:r w:rsidRPr="007B6839">
              <w:rPr>
                <w:lang w:val="tr-TR"/>
              </w:rPr>
              <w:t>Her türlü çocuk istismarına karşı ailelerin ve toplumun bilinçlendirilm</w:t>
            </w:r>
            <w:r w:rsidR="00597F72">
              <w:rPr>
                <w:lang w:val="tr-TR"/>
              </w:rPr>
              <w:t>esi, istismar ve ihlallerin tesb</w:t>
            </w:r>
            <w:r w:rsidRPr="007B6839">
              <w:rPr>
                <w:lang w:val="tr-TR"/>
              </w:rPr>
              <w:t>iti ve caydırıcı önlemlerin geliştirilmesi amacına yönelik düzenlemeler yapılması</w:t>
            </w:r>
          </w:p>
        </w:tc>
        <w:tc>
          <w:tcPr>
            <w:tcW w:w="1465" w:type="dxa"/>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Aile ve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Sosyal Politikalar Bakanlığı</w:t>
            </w:r>
          </w:p>
          <w:p w:rsidR="009A3691" w:rsidRPr="007B6839" w:rsidRDefault="009A3691" w:rsidP="00A237DE">
            <w:pPr>
              <w:pStyle w:val="ListeParagraf"/>
              <w:tabs>
                <w:tab w:val="left" w:pos="1498"/>
              </w:tabs>
              <w:spacing w:line="240" w:lineRule="atLeast"/>
              <w:ind w:left="0"/>
              <w:jc w:val="both"/>
              <w:rPr>
                <w:lang w:val="tr-TR"/>
              </w:rPr>
            </w:pPr>
          </w:p>
        </w:tc>
        <w:tc>
          <w:tcPr>
            <w:tcW w:w="1701" w:type="dxa"/>
            <w:gridSpan w:val="3"/>
            <w:tcBorders>
              <w:top w:val="single" w:sz="4" w:space="0" w:color="auto"/>
            </w:tcBorders>
          </w:tcPr>
          <w:p w:rsidR="009A3691" w:rsidRDefault="009A3691" w:rsidP="00A237DE">
            <w:pPr>
              <w:pStyle w:val="ListeParagraf"/>
              <w:tabs>
                <w:tab w:val="left" w:pos="1498"/>
              </w:tabs>
              <w:spacing w:line="240" w:lineRule="atLeast"/>
              <w:ind w:left="0"/>
              <w:jc w:val="both"/>
              <w:rPr>
                <w:lang w:val="tr-TR"/>
              </w:rPr>
            </w:pPr>
            <w:r w:rsidRPr="007B6839">
              <w:rPr>
                <w:lang w:val="tr-TR"/>
              </w:rPr>
              <w:t>Sağlık Bakanlığı</w:t>
            </w:r>
          </w:p>
          <w:p w:rsidR="00122ADA" w:rsidRPr="007B6839" w:rsidRDefault="00122ADA" w:rsidP="00A237DE">
            <w:pPr>
              <w:pStyle w:val="ListeParagraf"/>
              <w:tabs>
                <w:tab w:val="left" w:pos="1498"/>
              </w:tabs>
              <w:spacing w:line="240" w:lineRule="atLeast"/>
              <w:ind w:left="0"/>
              <w:jc w:val="both"/>
              <w:rPr>
                <w:lang w:val="tr-TR"/>
              </w:rPr>
            </w:pPr>
            <w:r>
              <w:rPr>
                <w:lang w:val="tr-TR"/>
              </w:rPr>
              <w:t>Adalet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MEB</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İçişleri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Yerel Yönetimler</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Medya Sektörü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STK’lar</w:t>
            </w:r>
          </w:p>
        </w:tc>
        <w:tc>
          <w:tcPr>
            <w:tcW w:w="1937" w:type="dxa"/>
            <w:gridSpan w:val="2"/>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Kısa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13.b</w:t>
            </w:r>
          </w:p>
        </w:tc>
        <w:tc>
          <w:tcPr>
            <w:tcW w:w="3860" w:type="dxa"/>
          </w:tcPr>
          <w:p w:rsidR="009A3691" w:rsidRPr="007B6839" w:rsidRDefault="009A3691" w:rsidP="00A237DE">
            <w:pPr>
              <w:rPr>
                <w:lang w:val="tr-TR"/>
              </w:rPr>
            </w:pPr>
            <w:r w:rsidRPr="007B6839">
              <w:rPr>
                <w:lang w:val="tr-TR"/>
              </w:rPr>
              <w:t>Çocuk ihmali ve istismarı alanında faaliyet gösteren kuruluşlara nitelikli personel ile araç-gereç ve mali kaynak sağlanması</w:t>
            </w:r>
          </w:p>
        </w:tc>
        <w:tc>
          <w:tcPr>
            <w:tcW w:w="1465"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Aile ve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Sosyal Politikalar Bakanlığı</w:t>
            </w:r>
          </w:p>
          <w:p w:rsidR="009A3691" w:rsidRPr="007B6839" w:rsidRDefault="009A3691" w:rsidP="00A237DE">
            <w:pPr>
              <w:pStyle w:val="ListeParagraf"/>
              <w:tabs>
                <w:tab w:val="left" w:pos="1498"/>
              </w:tabs>
              <w:spacing w:line="240" w:lineRule="atLeast"/>
              <w:ind w:left="0"/>
              <w:jc w:val="both"/>
              <w:rPr>
                <w:lang w:val="tr-TR"/>
              </w:rPr>
            </w:pPr>
          </w:p>
        </w:tc>
        <w:tc>
          <w:tcPr>
            <w:tcW w:w="1701" w:type="dxa"/>
            <w:gridSpan w:val="3"/>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İlgili Kamu Kuruluşları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Yerel Yönetimler</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STK’lar</w:t>
            </w:r>
          </w:p>
        </w:tc>
        <w:tc>
          <w:tcPr>
            <w:tcW w:w="1937" w:type="dxa"/>
            <w:gridSpan w:val="2"/>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Kısa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13.c</w:t>
            </w:r>
          </w:p>
        </w:tc>
        <w:tc>
          <w:tcPr>
            <w:tcW w:w="3860" w:type="dxa"/>
          </w:tcPr>
          <w:p w:rsidR="009A3691" w:rsidRPr="007B6839" w:rsidRDefault="009A3691" w:rsidP="00A237DE">
            <w:pPr>
              <w:rPr>
                <w:lang w:val="tr-TR"/>
              </w:rPr>
            </w:pPr>
            <w:r w:rsidRPr="007B6839">
              <w:rPr>
                <w:lang w:val="tr-TR"/>
              </w:rPr>
              <w:t>İhmal ve istismara uğramış çocuk ve ailelerine yönelik destek hizmetlerinin geliştirilmesi</w:t>
            </w:r>
          </w:p>
        </w:tc>
        <w:tc>
          <w:tcPr>
            <w:tcW w:w="1465"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Aile ve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Sosyal Politikalar Bakanlığı</w:t>
            </w:r>
          </w:p>
          <w:p w:rsidR="009A3691" w:rsidRPr="007B6839" w:rsidRDefault="009A3691" w:rsidP="00A237DE">
            <w:pPr>
              <w:pStyle w:val="ListeParagraf"/>
              <w:tabs>
                <w:tab w:val="left" w:pos="1498"/>
              </w:tabs>
              <w:spacing w:line="240" w:lineRule="atLeast"/>
              <w:ind w:left="0"/>
              <w:jc w:val="both"/>
              <w:rPr>
                <w:lang w:val="tr-TR"/>
              </w:rPr>
            </w:pPr>
          </w:p>
        </w:tc>
        <w:tc>
          <w:tcPr>
            <w:tcW w:w="1701" w:type="dxa"/>
            <w:gridSpan w:val="3"/>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Sağlık  Bakanlığı</w:t>
            </w:r>
          </w:p>
          <w:p w:rsidR="009A3691" w:rsidRDefault="009A3691" w:rsidP="00A237DE">
            <w:pPr>
              <w:pStyle w:val="ListeParagraf"/>
              <w:tabs>
                <w:tab w:val="left" w:pos="1498"/>
              </w:tabs>
              <w:spacing w:line="240" w:lineRule="atLeast"/>
              <w:ind w:left="0"/>
              <w:jc w:val="both"/>
              <w:rPr>
                <w:lang w:val="tr-TR"/>
              </w:rPr>
            </w:pPr>
            <w:r w:rsidRPr="007B6839">
              <w:rPr>
                <w:lang w:val="tr-TR"/>
              </w:rPr>
              <w:t>MEB</w:t>
            </w:r>
          </w:p>
          <w:p w:rsidR="00A237DE" w:rsidRPr="007B6839" w:rsidRDefault="00A237DE" w:rsidP="00A237DE">
            <w:pPr>
              <w:pStyle w:val="ListeParagraf"/>
              <w:tabs>
                <w:tab w:val="left" w:pos="1498"/>
              </w:tabs>
              <w:spacing w:line="240" w:lineRule="atLeast"/>
              <w:ind w:left="0"/>
              <w:jc w:val="both"/>
              <w:rPr>
                <w:lang w:val="tr-TR"/>
              </w:rPr>
            </w:pPr>
            <w:r>
              <w:rPr>
                <w:lang w:val="tr-TR"/>
              </w:rPr>
              <w:t>Yerel Yönetimler</w:t>
            </w:r>
          </w:p>
        </w:tc>
        <w:tc>
          <w:tcPr>
            <w:tcW w:w="1937" w:type="dxa"/>
            <w:gridSpan w:val="2"/>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Orta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13.d</w:t>
            </w:r>
          </w:p>
        </w:tc>
        <w:tc>
          <w:tcPr>
            <w:tcW w:w="3860" w:type="dxa"/>
          </w:tcPr>
          <w:p w:rsidR="009A3691" w:rsidRPr="007B6839" w:rsidRDefault="009A3691" w:rsidP="00A237DE">
            <w:pPr>
              <w:rPr>
                <w:lang w:val="tr-TR"/>
              </w:rPr>
            </w:pPr>
            <w:r w:rsidRPr="007B6839">
              <w:rPr>
                <w:lang w:val="tr-TR"/>
              </w:rPr>
              <w:t>Etkin, hızlı ve yeterli koruma sağlayacak kurumsal yapıların oluşturulması için bu konuda faaliyet gösteren kurumların yanı sıra yerel yönetimler, kamu kuruluşları, üniversiteler ve sivil toplum kuruluşlarının işbirliği içinde çalışması</w:t>
            </w:r>
          </w:p>
        </w:tc>
        <w:tc>
          <w:tcPr>
            <w:tcW w:w="1465"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İçişleri  Bakanlığı</w:t>
            </w:r>
          </w:p>
        </w:tc>
        <w:tc>
          <w:tcPr>
            <w:tcW w:w="1701" w:type="dxa"/>
            <w:gridSpan w:val="3"/>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Adalet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Yerel Yönetimler</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YÖK</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STK’lar</w:t>
            </w:r>
          </w:p>
        </w:tc>
        <w:tc>
          <w:tcPr>
            <w:tcW w:w="1937" w:type="dxa"/>
            <w:gridSpan w:val="2"/>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orta</w:t>
            </w:r>
          </w:p>
        </w:tc>
      </w:tr>
      <w:tr w:rsidR="009A3691" w:rsidRPr="007B6839" w:rsidTr="00801F93">
        <w:trPr>
          <w:trHeight w:val="574"/>
        </w:trPr>
        <w:tc>
          <w:tcPr>
            <w:tcW w:w="9923" w:type="dxa"/>
            <w:gridSpan w:val="8"/>
            <w:tcBorders>
              <w:top w:val="single" w:sz="4" w:space="0" w:color="auto"/>
              <w:left w:val="single" w:sz="4" w:space="0" w:color="auto"/>
              <w:bottom w:val="single" w:sz="4" w:space="0" w:color="auto"/>
              <w:right w:val="single" w:sz="4" w:space="0" w:color="auto"/>
            </w:tcBorders>
          </w:tcPr>
          <w:p w:rsidR="009A3691" w:rsidRPr="007B6839" w:rsidRDefault="009A3691" w:rsidP="00A237DE">
            <w:pPr>
              <w:pStyle w:val="ListeParagraf"/>
              <w:spacing w:line="240" w:lineRule="atLeast"/>
              <w:ind w:left="0"/>
              <w:rPr>
                <w:b/>
                <w:i/>
                <w:lang w:val="tr-TR"/>
              </w:rPr>
            </w:pPr>
            <w:r w:rsidRPr="007B6839">
              <w:rPr>
                <w:b/>
                <w:i/>
                <w:lang w:val="tr-TR"/>
              </w:rPr>
              <w:t xml:space="preserve">Str.Amaç-14:Bütün çocukların hayata iyi bir başlangıç yapması </w:t>
            </w:r>
            <w:r w:rsidR="00597F72">
              <w:rPr>
                <w:b/>
                <w:i/>
                <w:lang w:val="tr-TR"/>
              </w:rPr>
              <w:t xml:space="preserve"> amacına yönelik önleyici ve koruyucu </w:t>
            </w:r>
            <w:r w:rsidRPr="007B6839">
              <w:rPr>
                <w:b/>
                <w:i/>
                <w:lang w:val="tr-TR"/>
              </w:rPr>
              <w:t xml:space="preserve"> hizmet ve eğitim modellerini geliştirmek</w:t>
            </w:r>
          </w:p>
          <w:p w:rsidR="009A3691" w:rsidRPr="007B6839" w:rsidRDefault="009A3691" w:rsidP="00A237DE">
            <w:pPr>
              <w:pStyle w:val="ListeParagraf"/>
              <w:tabs>
                <w:tab w:val="left" w:pos="1498"/>
              </w:tabs>
              <w:spacing w:line="240" w:lineRule="atLeast"/>
              <w:ind w:left="0"/>
              <w:jc w:val="both"/>
              <w:rPr>
                <w:lang w:val="tr-TR"/>
              </w:rPr>
            </w:pPr>
          </w:p>
        </w:tc>
      </w:tr>
      <w:tr w:rsidR="009A3691" w:rsidRPr="007B6839" w:rsidTr="0058576E">
        <w:trPr>
          <w:trHeight w:val="574"/>
        </w:trPr>
        <w:tc>
          <w:tcPr>
            <w:tcW w:w="960" w:type="dxa"/>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14.a</w:t>
            </w:r>
          </w:p>
        </w:tc>
        <w:tc>
          <w:tcPr>
            <w:tcW w:w="3860" w:type="dxa"/>
            <w:tcBorders>
              <w:top w:val="single" w:sz="4" w:space="0" w:color="auto"/>
            </w:tcBorders>
          </w:tcPr>
          <w:p w:rsidR="009A3691" w:rsidRPr="007B6839" w:rsidRDefault="009A3691" w:rsidP="00A237DE">
            <w:pPr>
              <w:rPr>
                <w:lang w:val="tr-TR"/>
              </w:rPr>
            </w:pPr>
            <w:r w:rsidRPr="007B6839">
              <w:rPr>
                <w:lang w:val="tr-TR"/>
              </w:rPr>
              <w:t>Tüm çocukların madde bağımlılığından korunması için gereken önleyici ve tedavi edici eğitim ve rehabilitasyon hizmetlerinin sağlanması ve yaygınlaştırılması.</w:t>
            </w:r>
          </w:p>
        </w:tc>
        <w:tc>
          <w:tcPr>
            <w:tcW w:w="1465" w:type="dxa"/>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Aile ve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Sosyal Politikalar Bakanlığı</w:t>
            </w:r>
          </w:p>
          <w:p w:rsidR="009A3691" w:rsidRPr="007B6839" w:rsidRDefault="009A3691" w:rsidP="00A237DE">
            <w:pPr>
              <w:pStyle w:val="ListeParagraf"/>
              <w:tabs>
                <w:tab w:val="left" w:pos="1498"/>
              </w:tabs>
              <w:spacing w:line="240" w:lineRule="atLeast"/>
              <w:ind w:left="0"/>
              <w:jc w:val="both"/>
              <w:rPr>
                <w:lang w:val="tr-TR"/>
              </w:rPr>
            </w:pPr>
          </w:p>
        </w:tc>
        <w:tc>
          <w:tcPr>
            <w:tcW w:w="1701" w:type="dxa"/>
            <w:gridSpan w:val="3"/>
            <w:tcBorders>
              <w:top w:val="single" w:sz="4" w:space="0" w:color="auto"/>
            </w:tcBorders>
          </w:tcPr>
          <w:p w:rsidR="009A3691" w:rsidRDefault="009A3691" w:rsidP="00A237DE">
            <w:pPr>
              <w:pStyle w:val="ListeParagraf"/>
              <w:tabs>
                <w:tab w:val="left" w:pos="1498"/>
              </w:tabs>
              <w:spacing w:line="240" w:lineRule="atLeast"/>
              <w:ind w:left="0"/>
              <w:jc w:val="both"/>
              <w:rPr>
                <w:lang w:val="tr-TR"/>
              </w:rPr>
            </w:pPr>
            <w:r w:rsidRPr="007B6839">
              <w:rPr>
                <w:lang w:val="tr-TR"/>
              </w:rPr>
              <w:t xml:space="preserve">MEB </w:t>
            </w:r>
          </w:p>
          <w:p w:rsidR="00122ADA" w:rsidRPr="007B6839" w:rsidRDefault="00122ADA" w:rsidP="00A237DE">
            <w:pPr>
              <w:pStyle w:val="ListeParagraf"/>
              <w:tabs>
                <w:tab w:val="left" w:pos="1498"/>
              </w:tabs>
              <w:spacing w:line="240" w:lineRule="atLeast"/>
              <w:ind w:left="0"/>
              <w:jc w:val="both"/>
              <w:rPr>
                <w:lang w:val="tr-TR"/>
              </w:rPr>
            </w:pPr>
            <w:r>
              <w:rPr>
                <w:lang w:val="tr-TR"/>
              </w:rPr>
              <w:t>Diyanet İşleri Başkanlığı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Sağlık Bakanlığı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İçişleri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Adalet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Yerel Yönetimler</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STK’lar</w:t>
            </w:r>
          </w:p>
        </w:tc>
        <w:tc>
          <w:tcPr>
            <w:tcW w:w="1937" w:type="dxa"/>
            <w:gridSpan w:val="2"/>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Kısa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lastRenderedPageBreak/>
              <w:t>14.b</w:t>
            </w:r>
          </w:p>
        </w:tc>
        <w:tc>
          <w:tcPr>
            <w:tcW w:w="3860" w:type="dxa"/>
          </w:tcPr>
          <w:p w:rsidR="009A3691" w:rsidRPr="007B6839" w:rsidRDefault="009A3691" w:rsidP="00A237DE">
            <w:pPr>
              <w:rPr>
                <w:rFonts w:cstheme="minorHAnsi"/>
                <w:lang w:val="tr-TR"/>
              </w:rPr>
            </w:pPr>
            <w:r w:rsidRPr="007B6839">
              <w:rPr>
                <w:lang w:val="tr-TR"/>
              </w:rPr>
              <w:t>Strateji Belgesi’nin amaç ve eylemlerinin ülke ölçeğinde gerçekleştirilmesi; çocuk haklarının uluslararası alanda savunulması</w:t>
            </w:r>
            <w:r w:rsidR="00730032">
              <w:rPr>
                <w:lang w:val="tr-TR"/>
              </w:rPr>
              <w:t xml:space="preserve"> ve dünyada çocuk acil yardımlarını gerçekleştirmek amacıyla </w:t>
            </w:r>
            <w:r w:rsidR="00015A23">
              <w:rPr>
                <w:i/>
                <w:lang w:val="tr-TR"/>
              </w:rPr>
              <w:t xml:space="preserve">Türkiye Çocuk Fonu’nun </w:t>
            </w:r>
            <w:r w:rsidR="00015A23">
              <w:rPr>
                <w:lang w:val="tr-TR"/>
              </w:rPr>
              <w:t>kurulması</w:t>
            </w:r>
            <w:r w:rsidRPr="007B6839">
              <w:rPr>
                <w:lang w:val="tr-TR"/>
              </w:rPr>
              <w:t xml:space="preserve"> </w:t>
            </w:r>
          </w:p>
        </w:tc>
        <w:tc>
          <w:tcPr>
            <w:tcW w:w="1465"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Başbakanlık</w:t>
            </w:r>
          </w:p>
        </w:tc>
        <w:tc>
          <w:tcPr>
            <w:tcW w:w="1701" w:type="dxa"/>
            <w:gridSpan w:val="3"/>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Aile ve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Sosyal Politikalar Bakanlığı</w:t>
            </w:r>
          </w:p>
          <w:p w:rsidR="009A3691" w:rsidRDefault="00122ADA" w:rsidP="00A237DE">
            <w:pPr>
              <w:pStyle w:val="ListeParagraf"/>
              <w:tabs>
                <w:tab w:val="left" w:pos="1498"/>
              </w:tabs>
              <w:spacing w:line="240" w:lineRule="atLeast"/>
              <w:ind w:left="0"/>
              <w:jc w:val="both"/>
              <w:rPr>
                <w:lang w:val="tr-TR"/>
              </w:rPr>
            </w:pPr>
            <w:r>
              <w:rPr>
                <w:lang w:val="tr-TR"/>
              </w:rPr>
              <w:t>Dışişleri Bakanlığı</w:t>
            </w:r>
          </w:p>
          <w:p w:rsidR="00122ADA" w:rsidRPr="007B6839" w:rsidRDefault="00122ADA" w:rsidP="00A237DE">
            <w:pPr>
              <w:pStyle w:val="ListeParagraf"/>
              <w:tabs>
                <w:tab w:val="left" w:pos="1498"/>
              </w:tabs>
              <w:spacing w:line="240" w:lineRule="atLeast"/>
              <w:ind w:left="0"/>
              <w:jc w:val="both"/>
              <w:rPr>
                <w:lang w:val="tr-TR"/>
              </w:rPr>
            </w:pPr>
            <w:r>
              <w:rPr>
                <w:lang w:val="tr-TR"/>
              </w:rPr>
              <w:t>Maliye Bakanlığı</w:t>
            </w:r>
          </w:p>
        </w:tc>
        <w:tc>
          <w:tcPr>
            <w:tcW w:w="1937" w:type="dxa"/>
            <w:gridSpan w:val="2"/>
          </w:tcPr>
          <w:p w:rsidR="009A3691" w:rsidRPr="007B6839" w:rsidRDefault="00122ADA" w:rsidP="00122ADA">
            <w:pPr>
              <w:pStyle w:val="ListeParagraf"/>
              <w:tabs>
                <w:tab w:val="left" w:pos="1498"/>
              </w:tabs>
              <w:spacing w:line="240" w:lineRule="atLeast"/>
              <w:ind w:left="0"/>
              <w:jc w:val="both"/>
              <w:rPr>
                <w:lang w:val="tr-TR"/>
              </w:rPr>
            </w:pPr>
            <w:r>
              <w:rPr>
                <w:lang w:val="tr-TR"/>
              </w:rPr>
              <w:t>Kısa</w:t>
            </w:r>
          </w:p>
        </w:tc>
      </w:tr>
      <w:tr w:rsidR="009A3691" w:rsidRPr="007B6839" w:rsidTr="008E22FD">
        <w:trPr>
          <w:trHeight w:val="3133"/>
        </w:trPr>
        <w:tc>
          <w:tcPr>
            <w:tcW w:w="9923" w:type="dxa"/>
            <w:gridSpan w:val="8"/>
            <w:tcBorders>
              <w:top w:val="single" w:sz="4" w:space="0" w:color="auto"/>
              <w:left w:val="single" w:sz="4" w:space="0" w:color="auto"/>
              <w:bottom w:val="single" w:sz="4" w:space="0" w:color="auto"/>
              <w:right w:val="single" w:sz="4" w:space="0" w:color="auto"/>
            </w:tcBorders>
          </w:tcPr>
          <w:p w:rsidR="009A3691" w:rsidRPr="007B6839" w:rsidRDefault="009A3691" w:rsidP="00A237DE">
            <w:pPr>
              <w:pStyle w:val="ListeParagraf"/>
              <w:spacing w:line="240" w:lineRule="atLeast"/>
              <w:ind w:left="0"/>
              <w:rPr>
                <w:b/>
                <w:i/>
                <w:lang w:val="tr-TR"/>
              </w:rPr>
            </w:pPr>
            <w:r w:rsidRPr="007B6839">
              <w:rPr>
                <w:b/>
                <w:i/>
                <w:lang w:val="tr-TR"/>
              </w:rPr>
              <w:t>Str.Amaç-15:Çocuk işçiliğinin en kötü biçimlerinin önlenmesi ve nihai olarak çocuk işçiliğinin ortadan kaldırılması amacıyla yoksullukla, eğitimsizlikle mücadele etmek ve çocuk iş gücü talebini sonlandırmak</w:t>
            </w:r>
          </w:p>
          <w:tbl>
            <w:tblPr>
              <w:tblStyle w:val="TabloKlavuzu"/>
              <w:tblW w:w="9002" w:type="dxa"/>
              <w:tblLayout w:type="fixed"/>
              <w:tblLook w:val="04A0"/>
            </w:tblPr>
            <w:tblGrid>
              <w:gridCol w:w="993"/>
              <w:gridCol w:w="3581"/>
              <w:gridCol w:w="1800"/>
              <w:gridCol w:w="1701"/>
              <w:gridCol w:w="927"/>
            </w:tblGrid>
            <w:tr w:rsidR="009A3691" w:rsidRPr="007B6839" w:rsidTr="00BD0BA7">
              <w:tc>
                <w:tcPr>
                  <w:tcW w:w="993" w:type="dxa"/>
                </w:tcPr>
                <w:p w:rsidR="009A3691" w:rsidRPr="007B6839" w:rsidRDefault="009A3691" w:rsidP="00A237DE">
                  <w:pPr>
                    <w:pStyle w:val="ListeParagraf"/>
                    <w:framePr w:hSpace="141" w:wrap="around" w:vAnchor="text" w:hAnchor="margin" w:x="250" w:y="-63"/>
                    <w:spacing w:line="240" w:lineRule="atLeast"/>
                    <w:ind w:left="0"/>
                    <w:rPr>
                      <w:lang w:val="tr-TR"/>
                    </w:rPr>
                  </w:pPr>
                  <w:r w:rsidRPr="007B6839">
                    <w:rPr>
                      <w:lang w:val="tr-TR"/>
                    </w:rPr>
                    <w:t>1-a</w:t>
                  </w:r>
                </w:p>
              </w:tc>
              <w:tc>
                <w:tcPr>
                  <w:tcW w:w="3581" w:type="dxa"/>
                </w:tcPr>
                <w:p w:rsidR="009A3691" w:rsidRPr="007B6839" w:rsidRDefault="009A3691" w:rsidP="00A237DE">
                  <w:pPr>
                    <w:pStyle w:val="ListeParagraf"/>
                    <w:framePr w:hSpace="141" w:wrap="around" w:vAnchor="text" w:hAnchor="margin" w:x="250" w:y="-63"/>
                    <w:spacing w:line="240" w:lineRule="atLeast"/>
                    <w:ind w:left="0"/>
                    <w:rPr>
                      <w:lang w:val="tr-TR"/>
                    </w:rPr>
                  </w:pPr>
                  <w:r w:rsidRPr="007B6839">
                    <w:rPr>
                      <w:lang w:val="tr-TR"/>
                    </w:rPr>
                    <w:t>Çocuk yoksulluğunun önlenmesi</w:t>
                  </w:r>
                </w:p>
              </w:tc>
              <w:tc>
                <w:tcPr>
                  <w:tcW w:w="1800" w:type="dxa"/>
                </w:tcPr>
                <w:p w:rsidR="009A3691" w:rsidRPr="007B6839" w:rsidRDefault="009A3691" w:rsidP="00A237DE">
                  <w:pPr>
                    <w:pStyle w:val="ListeParagraf"/>
                    <w:framePr w:hSpace="141" w:wrap="around" w:vAnchor="text" w:hAnchor="margin" w:x="250" w:y="-63"/>
                    <w:spacing w:line="240" w:lineRule="atLeast"/>
                    <w:ind w:left="0"/>
                    <w:rPr>
                      <w:lang w:val="tr-TR"/>
                    </w:rPr>
                  </w:pPr>
                  <w:r w:rsidRPr="007B6839">
                    <w:rPr>
                      <w:lang w:val="tr-TR"/>
                    </w:rPr>
                    <w:t>Aile ve Sosyal Politikalar Bakanlığı</w:t>
                  </w:r>
                </w:p>
                <w:p w:rsidR="009A3691" w:rsidRPr="007B6839" w:rsidRDefault="009A3691" w:rsidP="00A237DE">
                  <w:pPr>
                    <w:pStyle w:val="ListeParagraf"/>
                    <w:framePr w:hSpace="141" w:wrap="around" w:vAnchor="text" w:hAnchor="margin" w:x="250" w:y="-63"/>
                    <w:spacing w:line="240" w:lineRule="atLeast"/>
                    <w:ind w:left="0"/>
                    <w:rPr>
                      <w:lang w:val="tr-TR"/>
                    </w:rPr>
                  </w:pPr>
                </w:p>
              </w:tc>
              <w:tc>
                <w:tcPr>
                  <w:tcW w:w="1701" w:type="dxa"/>
                </w:tcPr>
                <w:p w:rsidR="009A3691" w:rsidRPr="007B6839" w:rsidRDefault="009A3691" w:rsidP="00A237DE">
                  <w:pPr>
                    <w:pStyle w:val="ListeParagraf"/>
                    <w:framePr w:hSpace="141" w:wrap="around" w:vAnchor="text" w:hAnchor="margin" w:x="250" w:y="-63"/>
                    <w:spacing w:line="240" w:lineRule="atLeast"/>
                    <w:ind w:left="0"/>
                    <w:rPr>
                      <w:lang w:val="tr-TR"/>
                    </w:rPr>
                  </w:pPr>
                  <w:r w:rsidRPr="007B6839">
                    <w:rPr>
                      <w:lang w:val="tr-TR"/>
                    </w:rPr>
                    <w:t>Çalışma ve Sosyal Güvenlik Bakanlığı</w:t>
                  </w:r>
                </w:p>
                <w:p w:rsidR="009A3691" w:rsidRPr="007B6839" w:rsidRDefault="009A3691" w:rsidP="00A237DE">
                  <w:pPr>
                    <w:pStyle w:val="ListeParagraf"/>
                    <w:framePr w:hSpace="141" w:wrap="around" w:vAnchor="text" w:hAnchor="margin" w:x="250" w:y="-63"/>
                    <w:spacing w:line="240" w:lineRule="atLeast"/>
                    <w:ind w:left="0"/>
                    <w:rPr>
                      <w:lang w:val="tr-TR"/>
                    </w:rPr>
                  </w:pPr>
                  <w:r w:rsidRPr="007B6839">
                    <w:rPr>
                      <w:lang w:val="tr-TR"/>
                    </w:rPr>
                    <w:t>MEB</w:t>
                  </w:r>
                </w:p>
                <w:p w:rsidR="009A3691" w:rsidRPr="007B6839" w:rsidRDefault="009A3691" w:rsidP="00A237DE">
                  <w:pPr>
                    <w:pStyle w:val="ListeParagraf"/>
                    <w:framePr w:hSpace="141" w:wrap="around" w:vAnchor="text" w:hAnchor="margin" w:x="250" w:y="-63"/>
                    <w:spacing w:line="240" w:lineRule="atLeast"/>
                    <w:ind w:left="0"/>
                    <w:rPr>
                      <w:lang w:val="tr-TR"/>
                    </w:rPr>
                  </w:pPr>
                  <w:r w:rsidRPr="007B6839">
                    <w:rPr>
                      <w:lang w:val="tr-TR"/>
                    </w:rPr>
                    <w:t>Kalkınma Bakanlığı</w:t>
                  </w:r>
                </w:p>
                <w:p w:rsidR="009A3691" w:rsidRPr="007B6839" w:rsidRDefault="009A3691" w:rsidP="00A237DE">
                  <w:pPr>
                    <w:pStyle w:val="ListeParagraf"/>
                    <w:framePr w:hSpace="141" w:wrap="around" w:vAnchor="text" w:hAnchor="margin" w:x="250" w:y="-63"/>
                    <w:spacing w:line="240" w:lineRule="atLeast"/>
                    <w:ind w:left="0"/>
                    <w:rPr>
                      <w:lang w:val="tr-TR"/>
                    </w:rPr>
                  </w:pPr>
                  <w:r w:rsidRPr="007B6839">
                    <w:rPr>
                      <w:lang w:val="tr-TR"/>
                    </w:rPr>
                    <w:t>Yerel Yönetimler</w:t>
                  </w:r>
                </w:p>
                <w:p w:rsidR="009A3691" w:rsidRPr="007B6839" w:rsidRDefault="009A3691" w:rsidP="00A237DE">
                  <w:pPr>
                    <w:pStyle w:val="ListeParagraf"/>
                    <w:framePr w:hSpace="141" w:wrap="around" w:vAnchor="text" w:hAnchor="margin" w:x="250" w:y="-63"/>
                    <w:spacing w:line="240" w:lineRule="atLeast"/>
                    <w:ind w:left="0"/>
                    <w:rPr>
                      <w:lang w:val="tr-TR"/>
                    </w:rPr>
                  </w:pPr>
                  <w:r w:rsidRPr="007B6839">
                    <w:rPr>
                      <w:lang w:val="tr-TR"/>
                    </w:rPr>
                    <w:t>STK’lar</w:t>
                  </w:r>
                </w:p>
              </w:tc>
              <w:tc>
                <w:tcPr>
                  <w:tcW w:w="927" w:type="dxa"/>
                </w:tcPr>
                <w:p w:rsidR="009A3691" w:rsidRPr="007B6839" w:rsidRDefault="009A3691" w:rsidP="00A237DE">
                  <w:pPr>
                    <w:pStyle w:val="ListeParagraf"/>
                    <w:framePr w:hSpace="141" w:wrap="around" w:vAnchor="text" w:hAnchor="margin" w:x="250" w:y="-63"/>
                    <w:spacing w:line="240" w:lineRule="atLeast"/>
                    <w:ind w:left="0"/>
                    <w:rPr>
                      <w:lang w:val="tr-TR"/>
                    </w:rPr>
                  </w:pPr>
                  <w:r w:rsidRPr="007B6839">
                    <w:rPr>
                      <w:lang w:val="tr-TR"/>
                    </w:rPr>
                    <w:t>Orta</w:t>
                  </w:r>
                </w:p>
              </w:tc>
            </w:tr>
          </w:tbl>
          <w:p w:rsidR="009A3691" w:rsidRPr="007B6839" w:rsidRDefault="009A3691" w:rsidP="00A237DE">
            <w:pPr>
              <w:pStyle w:val="ListeParagraf"/>
              <w:tabs>
                <w:tab w:val="left" w:pos="1498"/>
              </w:tabs>
              <w:spacing w:line="240" w:lineRule="atLeast"/>
              <w:ind w:left="0"/>
              <w:jc w:val="both"/>
              <w:rPr>
                <w:lang w:val="tr-TR"/>
              </w:rPr>
            </w:pPr>
          </w:p>
        </w:tc>
      </w:tr>
      <w:tr w:rsidR="009A3691" w:rsidRPr="007B6839" w:rsidTr="0058576E">
        <w:tc>
          <w:tcPr>
            <w:tcW w:w="960" w:type="dxa"/>
            <w:tcBorders>
              <w:bottom w:val="single" w:sz="4" w:space="0" w:color="auto"/>
            </w:tcBorders>
          </w:tcPr>
          <w:p w:rsidR="009A3691" w:rsidRPr="007B6839" w:rsidRDefault="009A3691" w:rsidP="00A237DE">
            <w:pPr>
              <w:pStyle w:val="ListeParagraf"/>
              <w:tabs>
                <w:tab w:val="left" w:pos="1498"/>
              </w:tabs>
              <w:spacing w:line="240" w:lineRule="atLeast"/>
              <w:ind w:left="0"/>
              <w:jc w:val="both"/>
              <w:rPr>
                <w:b/>
                <w:lang w:val="tr-TR"/>
              </w:rPr>
            </w:pPr>
            <w:r w:rsidRPr="007B6839">
              <w:rPr>
                <w:b/>
                <w:lang w:val="tr-TR"/>
              </w:rPr>
              <w:t>Eylem</w:t>
            </w:r>
          </w:p>
          <w:p w:rsidR="009A3691" w:rsidRPr="007B6839" w:rsidRDefault="009A3691" w:rsidP="00A237DE">
            <w:pPr>
              <w:pStyle w:val="ListeParagraf"/>
              <w:tabs>
                <w:tab w:val="left" w:pos="1498"/>
              </w:tabs>
              <w:spacing w:line="240" w:lineRule="atLeast"/>
              <w:ind w:left="0"/>
              <w:jc w:val="both"/>
              <w:rPr>
                <w:b/>
                <w:lang w:val="tr-TR"/>
              </w:rPr>
            </w:pPr>
            <w:r w:rsidRPr="007B6839">
              <w:rPr>
                <w:b/>
                <w:lang w:val="tr-TR"/>
              </w:rPr>
              <w:t>Kodu</w:t>
            </w:r>
          </w:p>
        </w:tc>
        <w:tc>
          <w:tcPr>
            <w:tcW w:w="3860" w:type="dxa"/>
            <w:tcBorders>
              <w:bottom w:val="single" w:sz="4" w:space="0" w:color="auto"/>
            </w:tcBorders>
          </w:tcPr>
          <w:p w:rsidR="009A3691" w:rsidRPr="007B6839" w:rsidRDefault="009A3691" w:rsidP="00A237DE">
            <w:pPr>
              <w:pStyle w:val="ListeParagraf"/>
              <w:tabs>
                <w:tab w:val="left" w:pos="1498"/>
              </w:tabs>
              <w:spacing w:line="240" w:lineRule="atLeast"/>
              <w:ind w:left="0"/>
              <w:jc w:val="both"/>
              <w:rPr>
                <w:b/>
                <w:lang w:val="tr-TR"/>
              </w:rPr>
            </w:pPr>
            <w:r w:rsidRPr="007B6839">
              <w:rPr>
                <w:b/>
                <w:lang w:val="tr-TR"/>
              </w:rPr>
              <w:t>Eylem Adı</w:t>
            </w:r>
          </w:p>
        </w:tc>
        <w:tc>
          <w:tcPr>
            <w:tcW w:w="1465" w:type="dxa"/>
            <w:tcBorders>
              <w:bottom w:val="single" w:sz="4" w:space="0" w:color="auto"/>
            </w:tcBorders>
          </w:tcPr>
          <w:p w:rsidR="009A3691" w:rsidRPr="007B6839" w:rsidRDefault="009A3691" w:rsidP="00A237DE">
            <w:pPr>
              <w:pStyle w:val="ListeParagraf"/>
              <w:tabs>
                <w:tab w:val="left" w:pos="1498"/>
              </w:tabs>
              <w:spacing w:line="240" w:lineRule="atLeast"/>
              <w:ind w:left="0"/>
              <w:jc w:val="both"/>
              <w:rPr>
                <w:b/>
                <w:lang w:val="tr-TR"/>
              </w:rPr>
            </w:pPr>
            <w:r w:rsidRPr="007B6839">
              <w:rPr>
                <w:b/>
                <w:lang w:val="tr-TR"/>
              </w:rPr>
              <w:t>Sorumlu Kuruluş</w:t>
            </w:r>
          </w:p>
        </w:tc>
        <w:tc>
          <w:tcPr>
            <w:tcW w:w="1701" w:type="dxa"/>
            <w:gridSpan w:val="3"/>
            <w:tcBorders>
              <w:bottom w:val="single" w:sz="4" w:space="0" w:color="auto"/>
            </w:tcBorders>
          </w:tcPr>
          <w:p w:rsidR="009A3691" w:rsidRPr="007B6839" w:rsidRDefault="009A3691" w:rsidP="00A237DE">
            <w:pPr>
              <w:pStyle w:val="ListeParagraf"/>
              <w:tabs>
                <w:tab w:val="left" w:pos="1498"/>
              </w:tabs>
              <w:spacing w:line="240" w:lineRule="atLeast"/>
              <w:ind w:left="0"/>
              <w:jc w:val="both"/>
              <w:rPr>
                <w:b/>
                <w:lang w:val="tr-TR"/>
              </w:rPr>
            </w:pPr>
            <w:r w:rsidRPr="007B6839">
              <w:rPr>
                <w:b/>
                <w:lang w:val="tr-TR"/>
              </w:rPr>
              <w:t xml:space="preserve">İlgili </w:t>
            </w:r>
          </w:p>
          <w:p w:rsidR="009A3691" w:rsidRPr="007B6839" w:rsidRDefault="009A3691" w:rsidP="00A237DE">
            <w:pPr>
              <w:pStyle w:val="ListeParagraf"/>
              <w:tabs>
                <w:tab w:val="left" w:pos="1498"/>
              </w:tabs>
              <w:spacing w:line="240" w:lineRule="atLeast"/>
              <w:ind w:left="0"/>
              <w:jc w:val="both"/>
              <w:rPr>
                <w:b/>
                <w:lang w:val="tr-TR"/>
              </w:rPr>
            </w:pPr>
            <w:r w:rsidRPr="007B6839">
              <w:rPr>
                <w:b/>
                <w:lang w:val="tr-TR"/>
              </w:rPr>
              <w:t>Kuruluşlar</w:t>
            </w:r>
          </w:p>
        </w:tc>
        <w:tc>
          <w:tcPr>
            <w:tcW w:w="1937" w:type="dxa"/>
            <w:gridSpan w:val="2"/>
            <w:tcBorders>
              <w:bottom w:val="single" w:sz="4" w:space="0" w:color="auto"/>
            </w:tcBorders>
          </w:tcPr>
          <w:p w:rsidR="009A3691" w:rsidRPr="007B6839" w:rsidRDefault="009A3691" w:rsidP="00A237DE">
            <w:pPr>
              <w:pStyle w:val="ListeParagraf"/>
              <w:tabs>
                <w:tab w:val="left" w:pos="1498"/>
              </w:tabs>
              <w:spacing w:line="240" w:lineRule="atLeast"/>
              <w:ind w:left="0"/>
              <w:jc w:val="center"/>
              <w:rPr>
                <w:b/>
                <w:lang w:val="tr-TR"/>
              </w:rPr>
            </w:pPr>
            <w:r w:rsidRPr="007B6839">
              <w:rPr>
                <w:b/>
                <w:lang w:val="tr-TR"/>
              </w:rPr>
              <w:t>Süre(*)</w:t>
            </w:r>
          </w:p>
        </w:tc>
      </w:tr>
      <w:tr w:rsidR="009A3691" w:rsidRPr="007B6839" w:rsidTr="00801F93">
        <w:trPr>
          <w:trHeight w:val="1080"/>
        </w:trPr>
        <w:tc>
          <w:tcPr>
            <w:tcW w:w="9923" w:type="dxa"/>
            <w:gridSpan w:val="8"/>
            <w:tcBorders>
              <w:top w:val="single" w:sz="4" w:space="0" w:color="auto"/>
              <w:left w:val="single" w:sz="4" w:space="0" w:color="auto"/>
              <w:bottom w:val="single" w:sz="4" w:space="0" w:color="auto"/>
              <w:right w:val="single" w:sz="4" w:space="0" w:color="auto"/>
            </w:tcBorders>
          </w:tcPr>
          <w:p w:rsidR="009A3691" w:rsidRPr="007B6839" w:rsidRDefault="009A3691" w:rsidP="00A237DE">
            <w:pPr>
              <w:pStyle w:val="ListeParagraf"/>
              <w:spacing w:line="240" w:lineRule="atLeast"/>
              <w:ind w:left="0"/>
              <w:rPr>
                <w:b/>
                <w:i/>
                <w:lang w:val="tr-TR"/>
              </w:rPr>
            </w:pPr>
            <w:r w:rsidRPr="007B6839">
              <w:rPr>
                <w:b/>
                <w:i/>
                <w:lang w:val="tr-TR"/>
              </w:rPr>
              <w:t xml:space="preserve">Str.Amaç-16:Suça sürüklenen çocuklara ceza hukuku yaklaşımı dışında bakabilen yeni bir çocuk hukuku yaklaşımı geliştirmek </w:t>
            </w:r>
          </w:p>
        </w:tc>
      </w:tr>
      <w:tr w:rsidR="009A3691" w:rsidRPr="007B6839" w:rsidTr="00615C90">
        <w:trPr>
          <w:trHeight w:val="867"/>
        </w:trPr>
        <w:tc>
          <w:tcPr>
            <w:tcW w:w="9923" w:type="dxa"/>
            <w:gridSpan w:val="8"/>
            <w:tcBorders>
              <w:top w:val="single" w:sz="4" w:space="0" w:color="auto"/>
              <w:left w:val="single" w:sz="4" w:space="0" w:color="auto"/>
              <w:bottom w:val="single" w:sz="4" w:space="0" w:color="auto"/>
              <w:right w:val="single" w:sz="4" w:space="0" w:color="auto"/>
            </w:tcBorders>
          </w:tcPr>
          <w:p w:rsidR="00615C90" w:rsidRPr="00615C90" w:rsidRDefault="009A3691" w:rsidP="00615C90">
            <w:pPr>
              <w:pStyle w:val="ListeParagraf"/>
              <w:spacing w:line="240" w:lineRule="atLeast"/>
              <w:ind w:left="0"/>
              <w:rPr>
                <w:b/>
                <w:i/>
                <w:lang w:val="tr-TR"/>
              </w:rPr>
            </w:pPr>
            <w:r w:rsidRPr="007B6839">
              <w:rPr>
                <w:b/>
                <w:i/>
                <w:lang w:val="tr-TR"/>
              </w:rPr>
              <w:t>Str.Amaç-17:Çocuğu suça iten nedenleri önleyici ve koşulları iyileştirici uygulamaları çocuk hukuku yaklaşımı ile gerçekleştirme</w:t>
            </w:r>
            <w:r w:rsidR="00615C90">
              <w:rPr>
                <w:b/>
                <w:i/>
                <w:lang w:val="tr-TR"/>
              </w:rPr>
              <w:t>k</w:t>
            </w:r>
          </w:p>
        </w:tc>
      </w:tr>
      <w:tr w:rsidR="009A3691" w:rsidRPr="007B6839" w:rsidTr="0058576E">
        <w:trPr>
          <w:trHeight w:val="574"/>
        </w:trPr>
        <w:tc>
          <w:tcPr>
            <w:tcW w:w="960" w:type="dxa"/>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16-17.a</w:t>
            </w:r>
          </w:p>
        </w:tc>
        <w:tc>
          <w:tcPr>
            <w:tcW w:w="3860" w:type="dxa"/>
            <w:tcBorders>
              <w:top w:val="single" w:sz="4" w:space="0" w:color="auto"/>
            </w:tcBorders>
          </w:tcPr>
          <w:p w:rsidR="009A3691" w:rsidRPr="007B6839" w:rsidRDefault="009A3691" w:rsidP="00A237DE">
            <w:pPr>
              <w:rPr>
                <w:lang w:val="tr-TR"/>
              </w:rPr>
            </w:pPr>
            <w:r w:rsidRPr="007B6839">
              <w:rPr>
                <w:lang w:val="tr-TR"/>
              </w:rPr>
              <w:t>Özgün çocuk hukukunun oluşumu ve gelişimi için çalışmaların teşvik edilmesi</w:t>
            </w:r>
          </w:p>
          <w:p w:rsidR="009A3691" w:rsidRPr="007B6839" w:rsidRDefault="009A3691" w:rsidP="00A237DE">
            <w:pPr>
              <w:rPr>
                <w:lang w:val="tr-TR"/>
              </w:rPr>
            </w:pPr>
          </w:p>
        </w:tc>
        <w:tc>
          <w:tcPr>
            <w:tcW w:w="1465" w:type="dxa"/>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Adalet Bakanlığı</w:t>
            </w:r>
          </w:p>
        </w:tc>
        <w:tc>
          <w:tcPr>
            <w:tcW w:w="1701" w:type="dxa"/>
            <w:gridSpan w:val="3"/>
            <w:tcBorders>
              <w:top w:val="single" w:sz="4" w:space="0" w:color="auto"/>
            </w:tcBorders>
          </w:tcPr>
          <w:p w:rsidR="009A3691" w:rsidRPr="007B6839" w:rsidRDefault="00794CDF" w:rsidP="00A237DE">
            <w:pPr>
              <w:pStyle w:val="ListeParagraf"/>
              <w:tabs>
                <w:tab w:val="left" w:pos="1498"/>
              </w:tabs>
              <w:spacing w:line="240" w:lineRule="atLeast"/>
              <w:ind w:left="0"/>
              <w:jc w:val="both"/>
              <w:rPr>
                <w:lang w:val="tr-TR"/>
              </w:rPr>
            </w:pPr>
            <w:r>
              <w:rPr>
                <w:lang w:val="tr-TR"/>
              </w:rPr>
              <w:t>ASPB</w:t>
            </w:r>
          </w:p>
          <w:p w:rsidR="009A3691" w:rsidRDefault="009A3691" w:rsidP="00A237DE">
            <w:pPr>
              <w:pStyle w:val="ListeParagraf"/>
              <w:tabs>
                <w:tab w:val="left" w:pos="1498"/>
              </w:tabs>
              <w:spacing w:line="240" w:lineRule="atLeast"/>
              <w:ind w:left="0"/>
              <w:jc w:val="both"/>
              <w:rPr>
                <w:lang w:val="tr-TR"/>
              </w:rPr>
            </w:pPr>
            <w:r w:rsidRPr="007B6839">
              <w:rPr>
                <w:lang w:val="tr-TR"/>
              </w:rPr>
              <w:t>Üniversiteler</w:t>
            </w:r>
          </w:p>
          <w:p w:rsidR="00794CDF" w:rsidRPr="007B6839" w:rsidRDefault="00794CDF" w:rsidP="00A237DE">
            <w:pPr>
              <w:pStyle w:val="ListeParagraf"/>
              <w:tabs>
                <w:tab w:val="left" w:pos="1498"/>
              </w:tabs>
              <w:spacing w:line="240" w:lineRule="atLeast"/>
              <w:ind w:left="0"/>
              <w:jc w:val="both"/>
              <w:rPr>
                <w:lang w:val="tr-TR"/>
              </w:rPr>
            </w:pPr>
            <w:r>
              <w:rPr>
                <w:lang w:val="tr-TR"/>
              </w:rPr>
              <w:t>STK’lar</w:t>
            </w:r>
          </w:p>
        </w:tc>
        <w:tc>
          <w:tcPr>
            <w:tcW w:w="1937" w:type="dxa"/>
            <w:gridSpan w:val="2"/>
            <w:tcBorders>
              <w:top w:val="single" w:sz="4" w:space="0" w:color="auto"/>
            </w:tcBorders>
          </w:tcPr>
          <w:p w:rsidR="009A3691" w:rsidRPr="007B6839" w:rsidRDefault="00A237DE" w:rsidP="00A237DE">
            <w:pPr>
              <w:pStyle w:val="ListeParagraf"/>
              <w:tabs>
                <w:tab w:val="left" w:pos="1498"/>
              </w:tabs>
              <w:spacing w:line="240" w:lineRule="atLeast"/>
              <w:ind w:left="0"/>
              <w:jc w:val="both"/>
              <w:rPr>
                <w:lang w:val="tr-TR"/>
              </w:rPr>
            </w:pPr>
            <w:r>
              <w:rPr>
                <w:lang w:val="tr-TR"/>
              </w:rPr>
              <w:t>Kısa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16-17.b</w:t>
            </w:r>
          </w:p>
        </w:tc>
        <w:tc>
          <w:tcPr>
            <w:tcW w:w="3860" w:type="dxa"/>
          </w:tcPr>
          <w:p w:rsidR="009A3691" w:rsidRPr="007B6839" w:rsidRDefault="009A3691" w:rsidP="00A237DE">
            <w:pPr>
              <w:rPr>
                <w:lang w:val="tr-TR"/>
              </w:rPr>
            </w:pPr>
            <w:r w:rsidRPr="007B6839">
              <w:rPr>
                <w:lang w:val="tr-TR"/>
              </w:rPr>
              <w:t>Mevzuatın çocuk hukuku yaklaşımı ile gözden geçirilmesi</w:t>
            </w:r>
          </w:p>
        </w:tc>
        <w:tc>
          <w:tcPr>
            <w:tcW w:w="1465" w:type="dxa"/>
          </w:tcPr>
          <w:p w:rsidR="009A3691" w:rsidRPr="007B6839" w:rsidRDefault="009A3691" w:rsidP="00A237DE">
            <w:pPr>
              <w:rPr>
                <w:sz w:val="24"/>
                <w:szCs w:val="24"/>
                <w:lang w:val="tr-TR"/>
              </w:rPr>
            </w:pPr>
            <w:r w:rsidRPr="007B6839">
              <w:rPr>
                <w:sz w:val="24"/>
                <w:szCs w:val="24"/>
                <w:lang w:val="tr-TR"/>
              </w:rPr>
              <w:t>Adalet Bakanlığı</w:t>
            </w:r>
          </w:p>
        </w:tc>
        <w:tc>
          <w:tcPr>
            <w:tcW w:w="1701" w:type="dxa"/>
            <w:gridSpan w:val="3"/>
          </w:tcPr>
          <w:p w:rsidR="009A3691" w:rsidRPr="007B6839" w:rsidRDefault="009A3691" w:rsidP="00A237DE">
            <w:pPr>
              <w:rPr>
                <w:sz w:val="24"/>
                <w:szCs w:val="24"/>
                <w:lang w:val="tr-TR"/>
              </w:rPr>
            </w:pPr>
            <w:r w:rsidRPr="007B6839">
              <w:rPr>
                <w:sz w:val="24"/>
                <w:szCs w:val="24"/>
                <w:lang w:val="tr-TR"/>
              </w:rPr>
              <w:t>TBMM</w:t>
            </w:r>
          </w:p>
        </w:tc>
        <w:tc>
          <w:tcPr>
            <w:tcW w:w="1937" w:type="dxa"/>
            <w:gridSpan w:val="2"/>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Orta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16-17.c</w:t>
            </w:r>
          </w:p>
        </w:tc>
        <w:tc>
          <w:tcPr>
            <w:tcW w:w="3860" w:type="dxa"/>
          </w:tcPr>
          <w:p w:rsidR="009A3691" w:rsidRPr="007B6839" w:rsidRDefault="009A3691" w:rsidP="00A237DE">
            <w:pPr>
              <w:rPr>
                <w:lang w:val="tr-TR"/>
              </w:rPr>
            </w:pPr>
            <w:r w:rsidRPr="007B6839">
              <w:rPr>
                <w:lang w:val="tr-TR"/>
              </w:rPr>
              <w:t>Çocuklara uygun yargıya ilişkin yön verici ilkelerin uygulanmasının cesaretlendirilmesi ve ileride oluşturulacak mekanizmalarda bu ilkelerin göz önüne alınması</w:t>
            </w:r>
          </w:p>
        </w:tc>
        <w:tc>
          <w:tcPr>
            <w:tcW w:w="1465" w:type="dxa"/>
          </w:tcPr>
          <w:p w:rsidR="009A3691" w:rsidRPr="007B6839" w:rsidRDefault="009A3691" w:rsidP="00A237DE">
            <w:pPr>
              <w:rPr>
                <w:sz w:val="24"/>
                <w:szCs w:val="24"/>
                <w:lang w:val="tr-TR"/>
              </w:rPr>
            </w:pPr>
            <w:r w:rsidRPr="007B6839">
              <w:rPr>
                <w:sz w:val="24"/>
                <w:szCs w:val="24"/>
                <w:lang w:val="tr-TR"/>
              </w:rPr>
              <w:t>Adalet Bakanlığı</w:t>
            </w:r>
          </w:p>
        </w:tc>
        <w:tc>
          <w:tcPr>
            <w:tcW w:w="1701" w:type="dxa"/>
            <w:gridSpan w:val="3"/>
          </w:tcPr>
          <w:p w:rsidR="00A237DE" w:rsidRDefault="00A237DE" w:rsidP="00A237DE">
            <w:pPr>
              <w:rPr>
                <w:sz w:val="24"/>
                <w:szCs w:val="24"/>
                <w:lang w:val="tr-TR"/>
              </w:rPr>
            </w:pPr>
            <w:r>
              <w:rPr>
                <w:sz w:val="24"/>
                <w:szCs w:val="24"/>
                <w:lang w:val="tr-TR"/>
              </w:rPr>
              <w:t>ASPB</w:t>
            </w:r>
          </w:p>
          <w:p w:rsidR="00794CDF" w:rsidRPr="007B6839" w:rsidRDefault="00794CDF" w:rsidP="00A237DE">
            <w:pPr>
              <w:rPr>
                <w:sz w:val="24"/>
                <w:szCs w:val="24"/>
                <w:lang w:val="tr-TR"/>
              </w:rPr>
            </w:pPr>
            <w:r>
              <w:rPr>
                <w:sz w:val="24"/>
                <w:szCs w:val="24"/>
                <w:lang w:val="tr-TR"/>
              </w:rPr>
              <w:t>İçişleri Bakanlığı</w:t>
            </w:r>
          </w:p>
        </w:tc>
        <w:tc>
          <w:tcPr>
            <w:tcW w:w="1937" w:type="dxa"/>
            <w:gridSpan w:val="2"/>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Orta</w:t>
            </w:r>
          </w:p>
        </w:tc>
      </w:tr>
      <w:tr w:rsidR="009A3691" w:rsidRPr="007B6839" w:rsidTr="00801F93">
        <w:trPr>
          <w:trHeight w:val="574"/>
        </w:trPr>
        <w:tc>
          <w:tcPr>
            <w:tcW w:w="9923" w:type="dxa"/>
            <w:gridSpan w:val="8"/>
            <w:tcBorders>
              <w:top w:val="single" w:sz="4" w:space="0" w:color="auto"/>
              <w:left w:val="single" w:sz="4" w:space="0" w:color="auto"/>
              <w:bottom w:val="single" w:sz="4" w:space="0" w:color="auto"/>
              <w:right w:val="single" w:sz="4" w:space="0" w:color="auto"/>
            </w:tcBorders>
          </w:tcPr>
          <w:p w:rsidR="009A3691" w:rsidRPr="00F16408" w:rsidRDefault="009A3691" w:rsidP="00F16408">
            <w:pPr>
              <w:pStyle w:val="ListeParagraf"/>
              <w:spacing w:line="240" w:lineRule="atLeast"/>
              <w:ind w:left="0"/>
              <w:rPr>
                <w:b/>
                <w:i/>
                <w:lang w:val="tr-TR"/>
              </w:rPr>
            </w:pPr>
            <w:r w:rsidRPr="007B6839">
              <w:rPr>
                <w:b/>
                <w:i/>
                <w:lang w:val="tr-TR"/>
              </w:rPr>
              <w:t>Str.Amaç-18: Çocuğa yönelik suçları önleyici ve suç mağduru çocukların korunması ve rehabilite edilmelerine yönelik sosyal politikalar ve eğitim politikaları geliştirmek.</w:t>
            </w:r>
          </w:p>
        </w:tc>
      </w:tr>
      <w:tr w:rsidR="009A3691" w:rsidRPr="007B6839" w:rsidTr="0058576E">
        <w:trPr>
          <w:trHeight w:val="574"/>
        </w:trPr>
        <w:tc>
          <w:tcPr>
            <w:tcW w:w="960" w:type="dxa"/>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18.a</w:t>
            </w:r>
          </w:p>
        </w:tc>
        <w:tc>
          <w:tcPr>
            <w:tcW w:w="3860" w:type="dxa"/>
            <w:tcBorders>
              <w:top w:val="single" w:sz="4" w:space="0" w:color="auto"/>
            </w:tcBorders>
          </w:tcPr>
          <w:p w:rsidR="009A3691" w:rsidRPr="007B6839" w:rsidRDefault="009A3691" w:rsidP="00A237DE">
            <w:pPr>
              <w:rPr>
                <w:lang w:val="tr-TR"/>
              </w:rPr>
            </w:pPr>
            <w:r w:rsidRPr="007B6839">
              <w:rPr>
                <w:lang w:val="tr-TR"/>
              </w:rPr>
              <w:t>Çocuğa yönelik suçların cezalarını ağırlaştırıcı düzenlemelerin yapılması.</w:t>
            </w:r>
          </w:p>
        </w:tc>
        <w:tc>
          <w:tcPr>
            <w:tcW w:w="1465" w:type="dxa"/>
            <w:tcBorders>
              <w:top w:val="single" w:sz="4" w:space="0" w:color="auto"/>
            </w:tcBorders>
          </w:tcPr>
          <w:p w:rsidR="009A3691" w:rsidRPr="00615C90" w:rsidRDefault="00794CDF" w:rsidP="00615C90">
            <w:pPr>
              <w:pStyle w:val="ListeParagraf"/>
              <w:tabs>
                <w:tab w:val="left" w:pos="1498"/>
              </w:tabs>
              <w:spacing w:line="240" w:lineRule="atLeast"/>
              <w:ind w:left="0"/>
              <w:jc w:val="both"/>
              <w:rPr>
                <w:lang w:val="tr-TR"/>
              </w:rPr>
            </w:pPr>
            <w:r w:rsidRPr="007B6839">
              <w:rPr>
                <w:sz w:val="24"/>
                <w:szCs w:val="24"/>
                <w:lang w:val="tr-TR"/>
              </w:rPr>
              <w:t>Adalet Bakanlığ</w:t>
            </w:r>
            <w:r>
              <w:rPr>
                <w:sz w:val="24"/>
                <w:szCs w:val="24"/>
                <w:lang w:val="tr-TR"/>
              </w:rPr>
              <w:t>ı</w:t>
            </w:r>
            <w:r w:rsidRPr="007B6839">
              <w:rPr>
                <w:lang w:val="tr-TR"/>
              </w:rPr>
              <w:t xml:space="preserve"> </w:t>
            </w:r>
            <w:r w:rsidR="009A3691" w:rsidRPr="007B6839">
              <w:rPr>
                <w:lang w:val="tr-TR"/>
              </w:rPr>
              <w:t>Bakanlığ</w:t>
            </w:r>
            <w:r w:rsidR="00615C90">
              <w:rPr>
                <w:lang w:val="tr-TR"/>
              </w:rPr>
              <w:t>ı</w:t>
            </w:r>
          </w:p>
        </w:tc>
        <w:tc>
          <w:tcPr>
            <w:tcW w:w="1701" w:type="dxa"/>
            <w:gridSpan w:val="3"/>
            <w:tcBorders>
              <w:top w:val="single" w:sz="4" w:space="0" w:color="auto"/>
            </w:tcBorders>
          </w:tcPr>
          <w:p w:rsidR="009A3691" w:rsidRPr="007B6839" w:rsidRDefault="009A3691" w:rsidP="00A237DE">
            <w:pPr>
              <w:rPr>
                <w:sz w:val="24"/>
                <w:szCs w:val="24"/>
                <w:lang w:val="tr-TR"/>
              </w:rPr>
            </w:pPr>
            <w:r w:rsidRPr="007B6839">
              <w:rPr>
                <w:sz w:val="24"/>
                <w:szCs w:val="24"/>
                <w:lang w:val="tr-TR"/>
              </w:rPr>
              <w:t>TBMM</w:t>
            </w:r>
          </w:p>
          <w:p w:rsidR="00615C90" w:rsidRPr="007B6839" w:rsidRDefault="00794CDF" w:rsidP="00A237DE">
            <w:pPr>
              <w:rPr>
                <w:sz w:val="24"/>
                <w:szCs w:val="24"/>
                <w:lang w:val="tr-TR"/>
              </w:rPr>
            </w:pPr>
            <w:r>
              <w:rPr>
                <w:sz w:val="24"/>
                <w:szCs w:val="24"/>
                <w:lang w:val="tr-TR"/>
              </w:rPr>
              <w:t>ASPB</w:t>
            </w:r>
          </w:p>
        </w:tc>
        <w:tc>
          <w:tcPr>
            <w:tcW w:w="1937" w:type="dxa"/>
            <w:gridSpan w:val="2"/>
            <w:tcBorders>
              <w:top w:val="single" w:sz="4" w:space="0" w:color="auto"/>
            </w:tcBorders>
          </w:tcPr>
          <w:p w:rsidR="00615C90" w:rsidRDefault="00A237DE" w:rsidP="00A237DE">
            <w:pPr>
              <w:pStyle w:val="ListeParagraf"/>
              <w:tabs>
                <w:tab w:val="left" w:pos="1498"/>
              </w:tabs>
              <w:spacing w:line="240" w:lineRule="atLeast"/>
              <w:ind w:left="0"/>
              <w:jc w:val="both"/>
              <w:rPr>
                <w:lang w:val="tr-TR"/>
              </w:rPr>
            </w:pPr>
            <w:r>
              <w:rPr>
                <w:lang w:val="tr-TR"/>
              </w:rPr>
              <w:t>Kısa</w:t>
            </w:r>
          </w:p>
          <w:p w:rsidR="00615C90" w:rsidRPr="00615C90" w:rsidRDefault="00615C90" w:rsidP="00615C90">
            <w:pPr>
              <w:rPr>
                <w:lang w:val="tr-TR"/>
              </w:rPr>
            </w:pPr>
          </w:p>
          <w:p w:rsidR="009A3691" w:rsidRPr="00615C90" w:rsidRDefault="009A3691" w:rsidP="00615C90">
            <w:pPr>
              <w:rPr>
                <w:lang w:val="tr-TR"/>
              </w:rPr>
            </w:pP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18.b</w:t>
            </w:r>
          </w:p>
        </w:tc>
        <w:tc>
          <w:tcPr>
            <w:tcW w:w="3860" w:type="dxa"/>
          </w:tcPr>
          <w:p w:rsidR="009A3691" w:rsidRPr="007B6839" w:rsidRDefault="009A3691" w:rsidP="00A237DE">
            <w:pPr>
              <w:rPr>
                <w:lang w:val="tr-TR"/>
              </w:rPr>
            </w:pPr>
            <w:r w:rsidRPr="007B6839">
              <w:rPr>
                <w:lang w:val="tr-TR"/>
              </w:rPr>
              <w:t>Çocuk Adalet Sistemi çalışmalarında çocuk görüşünün alınması; bu hususta aileler, yerel yönetimler, kamu kuruluşları, üniversiteler ve sivil toplum kuruluşlarının etkin katılımının sağlanması</w:t>
            </w:r>
          </w:p>
        </w:tc>
        <w:tc>
          <w:tcPr>
            <w:tcW w:w="1465"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Adalet Bakanlığı</w:t>
            </w:r>
          </w:p>
        </w:tc>
        <w:tc>
          <w:tcPr>
            <w:tcW w:w="1701" w:type="dxa"/>
            <w:gridSpan w:val="3"/>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Aile ve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Sosyal Politikalar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Yerel Yönetimler</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YÖK</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STK’lar</w:t>
            </w:r>
          </w:p>
        </w:tc>
        <w:tc>
          <w:tcPr>
            <w:tcW w:w="1937" w:type="dxa"/>
            <w:gridSpan w:val="2"/>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Orta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lastRenderedPageBreak/>
              <w:t>18.c</w:t>
            </w:r>
          </w:p>
        </w:tc>
        <w:tc>
          <w:tcPr>
            <w:tcW w:w="3860" w:type="dxa"/>
          </w:tcPr>
          <w:p w:rsidR="009A3691" w:rsidRPr="007B6839" w:rsidRDefault="009A3691" w:rsidP="00A237DE">
            <w:pPr>
              <w:rPr>
                <w:lang w:val="tr-TR"/>
              </w:rPr>
            </w:pPr>
            <w:r w:rsidRPr="007B6839">
              <w:rPr>
                <w:lang w:val="tr-TR"/>
              </w:rPr>
              <w:t>Çocuk Adalet Sistemi kapsamında, suça sürüklenmiş çocuklara yönelik rehabilite edici ve bu çocukları topluma kazandırıcı çalışmalar yapacak kamu ve sivil toplum kuruluşlarının oluşturulması ve var olanların güçlendirilmesi</w:t>
            </w:r>
          </w:p>
        </w:tc>
        <w:tc>
          <w:tcPr>
            <w:tcW w:w="1465"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Adalet Bakanlığı</w:t>
            </w:r>
          </w:p>
        </w:tc>
        <w:tc>
          <w:tcPr>
            <w:tcW w:w="1701" w:type="dxa"/>
            <w:gridSpan w:val="3"/>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Aile ve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Sosyal Politikalar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Yerel Yönetimler</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STK’lar</w:t>
            </w:r>
          </w:p>
        </w:tc>
        <w:tc>
          <w:tcPr>
            <w:tcW w:w="1937" w:type="dxa"/>
            <w:gridSpan w:val="2"/>
          </w:tcPr>
          <w:p w:rsidR="009A3691" w:rsidRPr="007B6839" w:rsidRDefault="00A237DE" w:rsidP="00A237DE">
            <w:pPr>
              <w:pStyle w:val="ListeParagraf"/>
              <w:tabs>
                <w:tab w:val="left" w:pos="1498"/>
              </w:tabs>
              <w:spacing w:line="240" w:lineRule="atLeast"/>
              <w:ind w:left="0"/>
              <w:jc w:val="both"/>
              <w:rPr>
                <w:lang w:val="tr-TR"/>
              </w:rPr>
            </w:pPr>
            <w:r>
              <w:rPr>
                <w:lang w:val="tr-TR"/>
              </w:rPr>
              <w:t>Kısa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18.d</w:t>
            </w:r>
          </w:p>
        </w:tc>
        <w:tc>
          <w:tcPr>
            <w:tcW w:w="3860" w:type="dxa"/>
          </w:tcPr>
          <w:p w:rsidR="009A3691" w:rsidRPr="007B6839" w:rsidRDefault="009A3691" w:rsidP="00A237DE">
            <w:pPr>
              <w:rPr>
                <w:lang w:val="tr-TR"/>
              </w:rPr>
            </w:pPr>
            <w:r w:rsidRPr="007B6839">
              <w:rPr>
                <w:lang w:val="tr-TR"/>
              </w:rPr>
              <w:t>Çocuk Adalet Sistemi içerisinde yer alan kurum ve kuruluşların kaynak, kadro ve araç -gereç ihtiyacının karşılanması</w:t>
            </w:r>
          </w:p>
        </w:tc>
        <w:tc>
          <w:tcPr>
            <w:tcW w:w="1465"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Adalet Bakanlığı</w:t>
            </w:r>
          </w:p>
        </w:tc>
        <w:tc>
          <w:tcPr>
            <w:tcW w:w="1701" w:type="dxa"/>
            <w:gridSpan w:val="3"/>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Aile ve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Sosyal Politikalar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STK’lar</w:t>
            </w:r>
          </w:p>
          <w:p w:rsidR="009A3691" w:rsidRPr="007B6839" w:rsidRDefault="009A3691" w:rsidP="00A237DE">
            <w:pPr>
              <w:pStyle w:val="ListeParagraf"/>
              <w:tabs>
                <w:tab w:val="left" w:pos="1498"/>
              </w:tabs>
              <w:spacing w:line="240" w:lineRule="atLeast"/>
              <w:ind w:left="0"/>
              <w:jc w:val="both"/>
              <w:rPr>
                <w:lang w:val="tr-TR"/>
              </w:rPr>
            </w:pPr>
          </w:p>
        </w:tc>
        <w:tc>
          <w:tcPr>
            <w:tcW w:w="1937" w:type="dxa"/>
            <w:gridSpan w:val="2"/>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Kısa</w:t>
            </w:r>
          </w:p>
        </w:tc>
      </w:tr>
      <w:tr w:rsidR="009A3691" w:rsidRPr="007B6839" w:rsidTr="00615C90">
        <w:trPr>
          <w:trHeight w:val="565"/>
        </w:trPr>
        <w:tc>
          <w:tcPr>
            <w:tcW w:w="9923" w:type="dxa"/>
            <w:gridSpan w:val="8"/>
            <w:tcBorders>
              <w:top w:val="single" w:sz="4" w:space="0" w:color="auto"/>
              <w:left w:val="single" w:sz="4" w:space="0" w:color="auto"/>
              <w:bottom w:val="single" w:sz="4" w:space="0" w:color="auto"/>
              <w:right w:val="single" w:sz="4" w:space="0" w:color="auto"/>
            </w:tcBorders>
          </w:tcPr>
          <w:p w:rsidR="009A3691" w:rsidRPr="007B6839" w:rsidRDefault="009A3691" w:rsidP="00A237DE">
            <w:pPr>
              <w:pStyle w:val="ListeParagraf"/>
              <w:spacing w:line="240" w:lineRule="atLeast"/>
              <w:ind w:left="0"/>
              <w:rPr>
                <w:b/>
                <w:i/>
                <w:lang w:val="tr-TR"/>
              </w:rPr>
            </w:pPr>
            <w:r w:rsidRPr="007B6839">
              <w:rPr>
                <w:b/>
                <w:i/>
                <w:lang w:val="tr-TR"/>
              </w:rPr>
              <w:t>Str.Amaç-19: Suça sürüklenen çocuklarla ilgili gizlilik ilkesini hayata geçirecek sistem geliştirmek</w:t>
            </w:r>
          </w:p>
          <w:p w:rsidR="009A3691" w:rsidRPr="007B6839" w:rsidRDefault="009A3691" w:rsidP="00A237DE">
            <w:pPr>
              <w:pStyle w:val="ListeParagraf"/>
              <w:spacing w:line="240" w:lineRule="atLeast"/>
              <w:ind w:left="0"/>
              <w:rPr>
                <w:b/>
                <w:i/>
                <w:lang w:val="tr-TR"/>
              </w:rPr>
            </w:pPr>
          </w:p>
        </w:tc>
      </w:tr>
      <w:tr w:rsidR="009A3691" w:rsidRPr="007B6839" w:rsidTr="0058576E">
        <w:trPr>
          <w:trHeight w:val="460"/>
        </w:trPr>
        <w:tc>
          <w:tcPr>
            <w:tcW w:w="960" w:type="dxa"/>
            <w:tcBorders>
              <w:top w:val="single" w:sz="4" w:space="0" w:color="auto"/>
              <w:left w:val="single" w:sz="4" w:space="0" w:color="auto"/>
              <w:bottom w:val="single" w:sz="4" w:space="0" w:color="auto"/>
              <w:right w:val="single" w:sz="4" w:space="0" w:color="auto"/>
            </w:tcBorders>
          </w:tcPr>
          <w:p w:rsidR="009A3691" w:rsidRPr="007B6839" w:rsidRDefault="009A3691" w:rsidP="00A237DE">
            <w:pPr>
              <w:pStyle w:val="ListeParagraf"/>
              <w:spacing w:line="240" w:lineRule="atLeast"/>
              <w:ind w:left="0"/>
              <w:rPr>
                <w:lang w:val="tr-TR"/>
              </w:rPr>
            </w:pPr>
            <w:r w:rsidRPr="007B6839">
              <w:rPr>
                <w:lang w:val="tr-TR"/>
              </w:rPr>
              <w:t>19.a</w:t>
            </w:r>
          </w:p>
        </w:tc>
        <w:tc>
          <w:tcPr>
            <w:tcW w:w="3860" w:type="dxa"/>
            <w:tcBorders>
              <w:top w:val="single" w:sz="4" w:space="0" w:color="auto"/>
              <w:left w:val="single" w:sz="4" w:space="0" w:color="auto"/>
              <w:bottom w:val="single" w:sz="4" w:space="0" w:color="auto"/>
              <w:right w:val="single" w:sz="4" w:space="0" w:color="auto"/>
            </w:tcBorders>
          </w:tcPr>
          <w:p w:rsidR="009A3691" w:rsidRPr="007B6839" w:rsidRDefault="009A3691" w:rsidP="00A237DE">
            <w:pPr>
              <w:pStyle w:val="ListeParagraf"/>
              <w:spacing w:line="240" w:lineRule="atLeast"/>
              <w:ind w:left="0"/>
              <w:rPr>
                <w:lang w:val="tr-TR"/>
              </w:rPr>
            </w:pPr>
            <w:r w:rsidRPr="007B6839">
              <w:rPr>
                <w:lang w:val="tr-TR"/>
              </w:rPr>
              <w:t>Suça sürüklenen çocuklarla Çocuk Koruma Sistemi arasında model geliştirilmesi</w:t>
            </w:r>
          </w:p>
        </w:tc>
        <w:tc>
          <w:tcPr>
            <w:tcW w:w="1559" w:type="dxa"/>
            <w:gridSpan w:val="2"/>
            <w:tcBorders>
              <w:top w:val="single" w:sz="4" w:space="0" w:color="auto"/>
              <w:left w:val="single" w:sz="4" w:space="0" w:color="auto"/>
              <w:bottom w:val="single" w:sz="4" w:space="0" w:color="auto"/>
              <w:right w:val="single" w:sz="4" w:space="0" w:color="auto"/>
            </w:tcBorders>
          </w:tcPr>
          <w:p w:rsidR="009A3691" w:rsidRPr="007B6839" w:rsidRDefault="009A3691" w:rsidP="00A237DE">
            <w:pPr>
              <w:pStyle w:val="ListeParagraf"/>
              <w:spacing w:line="240" w:lineRule="atLeast"/>
              <w:ind w:left="0"/>
              <w:rPr>
                <w:lang w:val="tr-TR"/>
              </w:rPr>
            </w:pPr>
            <w:r w:rsidRPr="007B6839">
              <w:rPr>
                <w:lang w:val="tr-TR"/>
              </w:rPr>
              <w:t>Adalet Bakanlığı</w:t>
            </w:r>
          </w:p>
        </w:tc>
        <w:tc>
          <w:tcPr>
            <w:tcW w:w="1701" w:type="dxa"/>
            <w:gridSpan w:val="3"/>
            <w:tcBorders>
              <w:top w:val="single" w:sz="4" w:space="0" w:color="auto"/>
              <w:left w:val="single" w:sz="4" w:space="0" w:color="auto"/>
              <w:bottom w:val="single" w:sz="4" w:space="0" w:color="auto"/>
              <w:right w:val="single" w:sz="4" w:space="0" w:color="auto"/>
            </w:tcBorders>
          </w:tcPr>
          <w:p w:rsidR="009A3691" w:rsidRPr="007B6839" w:rsidRDefault="009A3691" w:rsidP="00A237DE">
            <w:pPr>
              <w:pStyle w:val="ListeParagraf"/>
              <w:spacing w:line="240" w:lineRule="atLeast"/>
              <w:ind w:left="0"/>
              <w:rPr>
                <w:lang w:val="tr-TR"/>
              </w:rPr>
            </w:pPr>
            <w:r w:rsidRPr="007B6839">
              <w:rPr>
                <w:lang w:val="tr-TR"/>
              </w:rPr>
              <w:t>Aile ve Sosyal Politikalar Bakanlığı</w:t>
            </w:r>
          </w:p>
          <w:p w:rsidR="009A3691" w:rsidRPr="007B6839" w:rsidRDefault="009A3691" w:rsidP="00A237DE">
            <w:pPr>
              <w:pStyle w:val="ListeParagraf"/>
              <w:spacing w:line="240" w:lineRule="atLeast"/>
              <w:ind w:left="0"/>
              <w:rPr>
                <w:lang w:val="tr-TR"/>
              </w:rPr>
            </w:pPr>
            <w:r w:rsidRPr="007B6839">
              <w:rPr>
                <w:lang w:val="tr-TR"/>
              </w:rPr>
              <w:t>STK’lar</w:t>
            </w:r>
          </w:p>
        </w:tc>
        <w:tc>
          <w:tcPr>
            <w:tcW w:w="1843" w:type="dxa"/>
            <w:tcBorders>
              <w:top w:val="single" w:sz="4" w:space="0" w:color="auto"/>
              <w:left w:val="single" w:sz="4" w:space="0" w:color="auto"/>
              <w:bottom w:val="single" w:sz="4" w:space="0" w:color="auto"/>
              <w:right w:val="single" w:sz="4" w:space="0" w:color="auto"/>
            </w:tcBorders>
          </w:tcPr>
          <w:p w:rsidR="009A3691" w:rsidRPr="007B6839" w:rsidRDefault="009A3691" w:rsidP="00A237DE">
            <w:pPr>
              <w:pStyle w:val="ListeParagraf"/>
              <w:spacing w:line="240" w:lineRule="atLeast"/>
              <w:ind w:left="0"/>
              <w:rPr>
                <w:lang w:val="tr-TR"/>
              </w:rPr>
            </w:pPr>
            <w:r w:rsidRPr="007B6839">
              <w:rPr>
                <w:lang w:val="tr-TR"/>
              </w:rPr>
              <w:t>Orta</w:t>
            </w:r>
          </w:p>
        </w:tc>
      </w:tr>
      <w:tr w:rsidR="009A3691" w:rsidRPr="007B6839" w:rsidTr="00801F93">
        <w:trPr>
          <w:trHeight w:val="574"/>
        </w:trPr>
        <w:tc>
          <w:tcPr>
            <w:tcW w:w="9923" w:type="dxa"/>
            <w:gridSpan w:val="8"/>
            <w:tcBorders>
              <w:top w:val="single" w:sz="4" w:space="0" w:color="auto"/>
              <w:left w:val="single" w:sz="4" w:space="0" w:color="auto"/>
              <w:bottom w:val="single" w:sz="4" w:space="0" w:color="auto"/>
              <w:right w:val="single" w:sz="4" w:space="0" w:color="auto"/>
            </w:tcBorders>
          </w:tcPr>
          <w:p w:rsidR="009A3691" w:rsidRPr="00605419" w:rsidRDefault="009A3691" w:rsidP="00A237DE">
            <w:pPr>
              <w:pStyle w:val="ListeParagraf"/>
              <w:spacing w:line="240" w:lineRule="atLeast"/>
              <w:ind w:left="0"/>
              <w:rPr>
                <w:b/>
                <w:i/>
                <w:lang w:val="tr-TR"/>
              </w:rPr>
            </w:pPr>
            <w:r w:rsidRPr="007B6839">
              <w:rPr>
                <w:b/>
                <w:i/>
                <w:lang w:val="tr-TR"/>
              </w:rPr>
              <w:t>Str.Amaç-20:Medya ile ilgili yasal düzenlemeleri ve uygulamaları çocuk hakları temelinde yeniden düzenlemek</w:t>
            </w:r>
          </w:p>
        </w:tc>
      </w:tr>
      <w:tr w:rsidR="009A3691" w:rsidRPr="007B6839" w:rsidTr="0058576E">
        <w:trPr>
          <w:trHeight w:val="574"/>
        </w:trPr>
        <w:tc>
          <w:tcPr>
            <w:tcW w:w="960" w:type="dxa"/>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20.a</w:t>
            </w:r>
          </w:p>
        </w:tc>
        <w:tc>
          <w:tcPr>
            <w:tcW w:w="3860" w:type="dxa"/>
            <w:tcBorders>
              <w:top w:val="single" w:sz="4" w:space="0" w:color="auto"/>
            </w:tcBorders>
          </w:tcPr>
          <w:p w:rsidR="009A3691" w:rsidRPr="007B6839" w:rsidRDefault="009A3691" w:rsidP="00A237DE">
            <w:pPr>
              <w:rPr>
                <w:lang w:val="tr-TR"/>
              </w:rPr>
            </w:pPr>
            <w:r w:rsidRPr="007B6839">
              <w:rPr>
                <w:lang w:val="tr-TR"/>
              </w:rPr>
              <w:t>Medyada çocuk hakları ihlallerini önleyici tedbirlerin alınması; ihlallere yönelik etkin ve ağırlaştırılmış yaptırımların uygulanması</w:t>
            </w:r>
          </w:p>
        </w:tc>
        <w:tc>
          <w:tcPr>
            <w:tcW w:w="1465" w:type="dxa"/>
            <w:tcBorders>
              <w:top w:val="single" w:sz="4" w:space="0" w:color="auto"/>
            </w:tcBorders>
          </w:tcPr>
          <w:p w:rsidR="009A3691" w:rsidRPr="007B6839" w:rsidRDefault="00794CDF" w:rsidP="00A237DE">
            <w:pPr>
              <w:pStyle w:val="ListeParagraf"/>
              <w:tabs>
                <w:tab w:val="left" w:pos="1498"/>
              </w:tabs>
              <w:spacing w:line="240" w:lineRule="atLeast"/>
              <w:ind w:left="0"/>
              <w:jc w:val="both"/>
              <w:rPr>
                <w:lang w:val="tr-TR"/>
              </w:rPr>
            </w:pPr>
            <w:r>
              <w:rPr>
                <w:lang w:val="tr-TR"/>
              </w:rPr>
              <w:t>ASPB</w:t>
            </w:r>
          </w:p>
        </w:tc>
        <w:tc>
          <w:tcPr>
            <w:tcW w:w="1701" w:type="dxa"/>
            <w:gridSpan w:val="3"/>
            <w:tcBorders>
              <w:top w:val="single" w:sz="4" w:space="0" w:color="auto"/>
            </w:tcBorders>
          </w:tcPr>
          <w:p w:rsidR="00794CDF" w:rsidRDefault="00794CDF" w:rsidP="00A237DE">
            <w:pPr>
              <w:pStyle w:val="ListeParagraf"/>
              <w:tabs>
                <w:tab w:val="left" w:pos="1498"/>
              </w:tabs>
              <w:spacing w:line="240" w:lineRule="atLeast"/>
              <w:ind w:left="0"/>
              <w:jc w:val="both"/>
              <w:rPr>
                <w:lang w:val="tr-TR"/>
              </w:rPr>
            </w:pPr>
            <w:r>
              <w:rPr>
                <w:lang w:val="tr-TR"/>
              </w:rPr>
              <w:t>Adalet Bakanlığı</w:t>
            </w:r>
          </w:p>
          <w:p w:rsidR="009A3691" w:rsidRDefault="009A3691" w:rsidP="00A237DE">
            <w:pPr>
              <w:pStyle w:val="ListeParagraf"/>
              <w:tabs>
                <w:tab w:val="left" w:pos="1498"/>
              </w:tabs>
              <w:spacing w:line="240" w:lineRule="atLeast"/>
              <w:ind w:left="0"/>
              <w:jc w:val="both"/>
              <w:rPr>
                <w:lang w:val="tr-TR"/>
              </w:rPr>
            </w:pPr>
            <w:r w:rsidRPr="007B6839">
              <w:rPr>
                <w:lang w:val="tr-TR"/>
              </w:rPr>
              <w:t>RTÜK</w:t>
            </w:r>
          </w:p>
          <w:p w:rsidR="00794CDF" w:rsidRPr="007B6839" w:rsidRDefault="00794CDF" w:rsidP="00A237DE">
            <w:pPr>
              <w:pStyle w:val="ListeParagraf"/>
              <w:tabs>
                <w:tab w:val="left" w:pos="1498"/>
              </w:tabs>
              <w:spacing w:line="240" w:lineRule="atLeast"/>
              <w:ind w:left="0"/>
              <w:jc w:val="both"/>
              <w:rPr>
                <w:lang w:val="tr-TR"/>
              </w:rPr>
            </w:pPr>
            <w:r>
              <w:rPr>
                <w:lang w:val="tr-TR"/>
              </w:rPr>
              <w:t>TÜİK</w:t>
            </w:r>
          </w:p>
          <w:p w:rsidR="0007153E" w:rsidRDefault="009A3691" w:rsidP="00A237DE">
            <w:pPr>
              <w:pStyle w:val="ListeParagraf"/>
              <w:tabs>
                <w:tab w:val="left" w:pos="1498"/>
              </w:tabs>
              <w:spacing w:line="240" w:lineRule="atLeast"/>
              <w:ind w:left="0"/>
              <w:jc w:val="both"/>
              <w:rPr>
                <w:lang w:val="tr-TR"/>
              </w:rPr>
            </w:pPr>
            <w:r w:rsidRPr="007B6839">
              <w:rPr>
                <w:lang w:val="tr-TR"/>
              </w:rPr>
              <w:t>Medya Sektörü</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 </w:t>
            </w:r>
          </w:p>
        </w:tc>
        <w:tc>
          <w:tcPr>
            <w:tcW w:w="1937" w:type="dxa"/>
            <w:gridSpan w:val="2"/>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Kısa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20.b</w:t>
            </w:r>
          </w:p>
        </w:tc>
        <w:tc>
          <w:tcPr>
            <w:tcW w:w="38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Medyanın çocukların gelişimi üzerindeki olumsuz etkilerini tespit etmeye ve gidermeye yönelik bilimsel çalışmaların yapılması</w:t>
            </w:r>
          </w:p>
        </w:tc>
        <w:tc>
          <w:tcPr>
            <w:tcW w:w="1465" w:type="dxa"/>
          </w:tcPr>
          <w:p w:rsidR="009A3691" w:rsidRPr="007B6839" w:rsidRDefault="009A3691" w:rsidP="00794CDF">
            <w:pPr>
              <w:pStyle w:val="ListeParagraf"/>
              <w:tabs>
                <w:tab w:val="left" w:pos="1498"/>
              </w:tabs>
              <w:spacing w:line="240" w:lineRule="atLeast"/>
              <w:ind w:left="0"/>
              <w:jc w:val="both"/>
              <w:rPr>
                <w:lang w:val="tr-TR"/>
              </w:rPr>
            </w:pPr>
            <w:r w:rsidRPr="007B6839">
              <w:rPr>
                <w:lang w:val="tr-TR"/>
              </w:rPr>
              <w:t>B</w:t>
            </w:r>
            <w:r w:rsidR="00794CDF">
              <w:rPr>
                <w:lang w:val="tr-TR"/>
              </w:rPr>
              <w:t>ilim, Sanayii ve Teknoloji Bakanlığı</w:t>
            </w:r>
          </w:p>
        </w:tc>
        <w:tc>
          <w:tcPr>
            <w:tcW w:w="1701" w:type="dxa"/>
            <w:gridSpan w:val="3"/>
          </w:tcPr>
          <w:p w:rsidR="009A3691" w:rsidRPr="007B6839" w:rsidRDefault="00794CDF" w:rsidP="00A237DE">
            <w:pPr>
              <w:pStyle w:val="ListeParagraf"/>
              <w:tabs>
                <w:tab w:val="left" w:pos="1498"/>
              </w:tabs>
              <w:spacing w:line="240" w:lineRule="atLeast"/>
              <w:ind w:left="0"/>
              <w:jc w:val="both"/>
              <w:rPr>
                <w:lang w:val="tr-TR"/>
              </w:rPr>
            </w:pPr>
            <w:r>
              <w:rPr>
                <w:lang w:val="tr-TR"/>
              </w:rPr>
              <w:t>ASPB</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RTÜK</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Üniversiteler</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TÜBİTAK</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TÜBA</w:t>
            </w:r>
          </w:p>
          <w:p w:rsidR="009A3691" w:rsidRDefault="009A3691" w:rsidP="00A237DE">
            <w:pPr>
              <w:pStyle w:val="ListeParagraf"/>
              <w:tabs>
                <w:tab w:val="left" w:pos="1498"/>
              </w:tabs>
              <w:spacing w:line="240" w:lineRule="atLeast"/>
              <w:ind w:left="0"/>
              <w:jc w:val="both"/>
              <w:rPr>
                <w:lang w:val="tr-TR"/>
              </w:rPr>
            </w:pPr>
            <w:r w:rsidRPr="007B6839">
              <w:rPr>
                <w:lang w:val="tr-TR"/>
              </w:rPr>
              <w:t>MEDYA</w:t>
            </w:r>
          </w:p>
          <w:p w:rsidR="0007153E" w:rsidRPr="007B6839" w:rsidRDefault="0007153E" w:rsidP="00A237DE">
            <w:pPr>
              <w:pStyle w:val="ListeParagraf"/>
              <w:tabs>
                <w:tab w:val="left" w:pos="1498"/>
              </w:tabs>
              <w:spacing w:line="240" w:lineRule="atLeast"/>
              <w:ind w:left="0"/>
              <w:jc w:val="both"/>
              <w:rPr>
                <w:lang w:val="tr-TR"/>
              </w:rPr>
            </w:pPr>
          </w:p>
        </w:tc>
        <w:tc>
          <w:tcPr>
            <w:tcW w:w="1937" w:type="dxa"/>
            <w:gridSpan w:val="2"/>
          </w:tcPr>
          <w:p w:rsidR="009A3691" w:rsidRPr="007B6839" w:rsidRDefault="00794CDF" w:rsidP="00A237DE">
            <w:pPr>
              <w:pStyle w:val="ListeParagraf"/>
              <w:tabs>
                <w:tab w:val="left" w:pos="1498"/>
              </w:tabs>
              <w:spacing w:line="240" w:lineRule="atLeast"/>
              <w:ind w:left="0"/>
              <w:jc w:val="both"/>
              <w:rPr>
                <w:lang w:val="tr-TR"/>
              </w:rPr>
            </w:pPr>
            <w:r>
              <w:rPr>
                <w:lang w:val="tr-TR"/>
              </w:rPr>
              <w:t>Kısa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20.c</w:t>
            </w:r>
          </w:p>
        </w:tc>
        <w:tc>
          <w:tcPr>
            <w:tcW w:w="3860" w:type="dxa"/>
          </w:tcPr>
          <w:p w:rsidR="009A3691" w:rsidRPr="007B6839" w:rsidRDefault="009A3691" w:rsidP="00A237DE">
            <w:pPr>
              <w:rPr>
                <w:lang w:val="tr-TR"/>
              </w:rPr>
            </w:pPr>
            <w:r w:rsidRPr="007B6839">
              <w:rPr>
                <w:lang w:val="tr-TR"/>
              </w:rPr>
              <w:t>Medya ve çocuk göstergelerinin oluşturulması</w:t>
            </w:r>
          </w:p>
        </w:tc>
        <w:tc>
          <w:tcPr>
            <w:tcW w:w="1465" w:type="dxa"/>
          </w:tcPr>
          <w:p w:rsidR="009A3691" w:rsidRPr="007B6839" w:rsidRDefault="002C1B46" w:rsidP="00A237DE">
            <w:pPr>
              <w:pStyle w:val="ListeParagraf"/>
              <w:tabs>
                <w:tab w:val="left" w:pos="1498"/>
              </w:tabs>
              <w:spacing w:line="240" w:lineRule="atLeast"/>
              <w:ind w:left="0"/>
              <w:jc w:val="both"/>
              <w:rPr>
                <w:lang w:val="tr-TR"/>
              </w:rPr>
            </w:pPr>
            <w:r>
              <w:rPr>
                <w:lang w:val="tr-TR"/>
              </w:rPr>
              <w:t>Kalkınma Bakanlığı         ( TUİK )</w:t>
            </w:r>
          </w:p>
        </w:tc>
        <w:tc>
          <w:tcPr>
            <w:tcW w:w="1701" w:type="dxa"/>
            <w:gridSpan w:val="3"/>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Aile ve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Sosyal Politikalar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RTÜK</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Üniversiteler</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MEDYA</w:t>
            </w:r>
          </w:p>
          <w:p w:rsidR="00605419" w:rsidRDefault="009A3691" w:rsidP="00A237DE">
            <w:pPr>
              <w:pStyle w:val="ListeParagraf"/>
              <w:tabs>
                <w:tab w:val="left" w:pos="1498"/>
              </w:tabs>
              <w:spacing w:line="240" w:lineRule="atLeast"/>
              <w:ind w:left="0"/>
              <w:jc w:val="both"/>
              <w:rPr>
                <w:lang w:val="tr-TR"/>
              </w:rPr>
            </w:pPr>
            <w:r w:rsidRPr="007B6839">
              <w:rPr>
                <w:lang w:val="tr-TR"/>
              </w:rPr>
              <w:t>STK’lar</w:t>
            </w:r>
          </w:p>
          <w:p w:rsidR="0007153E" w:rsidRPr="007B6839" w:rsidRDefault="0007153E" w:rsidP="00A237DE">
            <w:pPr>
              <w:pStyle w:val="ListeParagraf"/>
              <w:tabs>
                <w:tab w:val="left" w:pos="1498"/>
              </w:tabs>
              <w:spacing w:line="240" w:lineRule="atLeast"/>
              <w:ind w:left="0"/>
              <w:jc w:val="both"/>
              <w:rPr>
                <w:lang w:val="tr-TR"/>
              </w:rPr>
            </w:pPr>
          </w:p>
        </w:tc>
        <w:tc>
          <w:tcPr>
            <w:tcW w:w="1937" w:type="dxa"/>
            <w:gridSpan w:val="2"/>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Kısa</w:t>
            </w:r>
          </w:p>
        </w:tc>
      </w:tr>
      <w:tr w:rsidR="00605419" w:rsidRPr="007B6839" w:rsidTr="0058576E">
        <w:tc>
          <w:tcPr>
            <w:tcW w:w="960" w:type="dxa"/>
          </w:tcPr>
          <w:p w:rsidR="00605419" w:rsidRDefault="00605419" w:rsidP="00A237DE">
            <w:pPr>
              <w:pStyle w:val="ListeParagraf"/>
              <w:tabs>
                <w:tab w:val="left" w:pos="1498"/>
              </w:tabs>
              <w:spacing w:line="240" w:lineRule="atLeast"/>
              <w:ind w:left="0"/>
              <w:jc w:val="both"/>
              <w:rPr>
                <w:lang w:val="tr-TR"/>
              </w:rPr>
            </w:pPr>
          </w:p>
          <w:p w:rsidR="00605419" w:rsidRDefault="00605419" w:rsidP="00A237DE">
            <w:pPr>
              <w:pStyle w:val="ListeParagraf"/>
              <w:tabs>
                <w:tab w:val="left" w:pos="1498"/>
              </w:tabs>
              <w:spacing w:line="240" w:lineRule="atLeast"/>
              <w:ind w:left="0"/>
              <w:jc w:val="both"/>
              <w:rPr>
                <w:lang w:val="tr-TR"/>
              </w:rPr>
            </w:pPr>
            <w:r>
              <w:rPr>
                <w:lang w:val="tr-TR"/>
              </w:rPr>
              <w:t xml:space="preserve">20.d </w:t>
            </w:r>
          </w:p>
          <w:p w:rsidR="00605419" w:rsidRPr="007B6839" w:rsidRDefault="00605419" w:rsidP="00A237DE">
            <w:pPr>
              <w:pStyle w:val="ListeParagraf"/>
              <w:tabs>
                <w:tab w:val="left" w:pos="1498"/>
              </w:tabs>
              <w:spacing w:line="240" w:lineRule="atLeast"/>
              <w:ind w:left="0"/>
              <w:jc w:val="both"/>
              <w:rPr>
                <w:lang w:val="tr-TR"/>
              </w:rPr>
            </w:pPr>
          </w:p>
        </w:tc>
        <w:tc>
          <w:tcPr>
            <w:tcW w:w="3860" w:type="dxa"/>
          </w:tcPr>
          <w:p w:rsidR="00605419" w:rsidRDefault="00605419" w:rsidP="00A237DE">
            <w:pPr>
              <w:rPr>
                <w:lang w:val="tr-TR"/>
              </w:rPr>
            </w:pPr>
          </w:p>
          <w:p w:rsidR="00605419" w:rsidRPr="007B6839" w:rsidRDefault="00605419" w:rsidP="00A237DE">
            <w:pPr>
              <w:rPr>
                <w:lang w:val="tr-TR"/>
              </w:rPr>
            </w:pPr>
            <w:r>
              <w:rPr>
                <w:lang w:val="tr-TR"/>
              </w:rPr>
              <w:t>Çocuk Hakları Portalı’nın kurulması</w:t>
            </w:r>
          </w:p>
        </w:tc>
        <w:tc>
          <w:tcPr>
            <w:tcW w:w="1465" w:type="dxa"/>
          </w:tcPr>
          <w:p w:rsidR="00605419" w:rsidRDefault="00605419" w:rsidP="00A237DE">
            <w:pPr>
              <w:pStyle w:val="ListeParagraf"/>
              <w:tabs>
                <w:tab w:val="left" w:pos="1498"/>
              </w:tabs>
              <w:spacing w:line="240" w:lineRule="atLeast"/>
              <w:ind w:left="0"/>
              <w:jc w:val="both"/>
              <w:rPr>
                <w:lang w:val="tr-TR"/>
              </w:rPr>
            </w:pPr>
          </w:p>
          <w:p w:rsidR="00605419" w:rsidRDefault="00605419" w:rsidP="00A237DE">
            <w:pPr>
              <w:pStyle w:val="ListeParagraf"/>
              <w:tabs>
                <w:tab w:val="left" w:pos="1498"/>
              </w:tabs>
              <w:spacing w:line="240" w:lineRule="atLeast"/>
              <w:ind w:left="0"/>
              <w:jc w:val="both"/>
              <w:rPr>
                <w:lang w:val="tr-TR"/>
              </w:rPr>
            </w:pPr>
            <w:r>
              <w:rPr>
                <w:lang w:val="tr-TR"/>
              </w:rPr>
              <w:t>Aile ve Sosyal Politikalar Bakanlığı</w:t>
            </w:r>
          </w:p>
          <w:p w:rsidR="00605419" w:rsidRPr="007B6839" w:rsidRDefault="00605419" w:rsidP="00A237DE">
            <w:pPr>
              <w:pStyle w:val="ListeParagraf"/>
              <w:tabs>
                <w:tab w:val="left" w:pos="1498"/>
              </w:tabs>
              <w:spacing w:line="240" w:lineRule="atLeast"/>
              <w:ind w:left="0"/>
              <w:jc w:val="both"/>
              <w:rPr>
                <w:lang w:val="tr-TR"/>
              </w:rPr>
            </w:pPr>
          </w:p>
        </w:tc>
        <w:tc>
          <w:tcPr>
            <w:tcW w:w="1701" w:type="dxa"/>
            <w:gridSpan w:val="3"/>
          </w:tcPr>
          <w:p w:rsidR="00605419" w:rsidRDefault="00605419" w:rsidP="00A237DE">
            <w:pPr>
              <w:pStyle w:val="ListeParagraf"/>
              <w:tabs>
                <w:tab w:val="left" w:pos="1498"/>
              </w:tabs>
              <w:spacing w:line="240" w:lineRule="atLeast"/>
              <w:ind w:left="0"/>
              <w:jc w:val="both"/>
              <w:rPr>
                <w:lang w:val="tr-TR"/>
              </w:rPr>
            </w:pPr>
          </w:p>
          <w:p w:rsidR="00605419" w:rsidRDefault="00605419" w:rsidP="00A237DE">
            <w:pPr>
              <w:pStyle w:val="ListeParagraf"/>
              <w:tabs>
                <w:tab w:val="left" w:pos="1498"/>
              </w:tabs>
              <w:spacing w:line="240" w:lineRule="atLeast"/>
              <w:ind w:left="0"/>
              <w:jc w:val="both"/>
              <w:rPr>
                <w:lang w:val="tr-TR"/>
              </w:rPr>
            </w:pPr>
            <w:r>
              <w:rPr>
                <w:lang w:val="tr-TR"/>
              </w:rPr>
              <w:t>Çocuk Hizmetleri Genel Müdürlüğü</w:t>
            </w:r>
          </w:p>
          <w:p w:rsidR="00F16408" w:rsidRPr="007B6839" w:rsidRDefault="00F16408" w:rsidP="00A237DE">
            <w:pPr>
              <w:pStyle w:val="ListeParagraf"/>
              <w:tabs>
                <w:tab w:val="left" w:pos="1498"/>
              </w:tabs>
              <w:spacing w:line="240" w:lineRule="atLeast"/>
              <w:ind w:left="0"/>
              <w:jc w:val="both"/>
              <w:rPr>
                <w:lang w:val="tr-TR"/>
              </w:rPr>
            </w:pPr>
          </w:p>
        </w:tc>
        <w:tc>
          <w:tcPr>
            <w:tcW w:w="1937" w:type="dxa"/>
            <w:gridSpan w:val="2"/>
          </w:tcPr>
          <w:p w:rsidR="00605419" w:rsidRDefault="00605419" w:rsidP="00A237DE">
            <w:pPr>
              <w:pStyle w:val="ListeParagraf"/>
              <w:tabs>
                <w:tab w:val="left" w:pos="1498"/>
              </w:tabs>
              <w:spacing w:line="240" w:lineRule="atLeast"/>
              <w:ind w:left="0"/>
              <w:jc w:val="both"/>
              <w:rPr>
                <w:lang w:val="tr-TR"/>
              </w:rPr>
            </w:pPr>
          </w:p>
          <w:p w:rsidR="00605419" w:rsidRPr="007B6839" w:rsidRDefault="00605419" w:rsidP="00A237DE">
            <w:pPr>
              <w:pStyle w:val="ListeParagraf"/>
              <w:tabs>
                <w:tab w:val="left" w:pos="1498"/>
              </w:tabs>
              <w:spacing w:line="240" w:lineRule="atLeast"/>
              <w:ind w:left="0"/>
              <w:jc w:val="both"/>
              <w:rPr>
                <w:lang w:val="tr-TR"/>
              </w:rPr>
            </w:pPr>
            <w:r>
              <w:rPr>
                <w:lang w:val="tr-TR"/>
              </w:rPr>
              <w:t>Kısa</w:t>
            </w:r>
          </w:p>
        </w:tc>
      </w:tr>
      <w:tr w:rsidR="009A3691" w:rsidRPr="007B6839" w:rsidTr="00801F93">
        <w:trPr>
          <w:trHeight w:val="574"/>
        </w:trPr>
        <w:tc>
          <w:tcPr>
            <w:tcW w:w="9923" w:type="dxa"/>
            <w:gridSpan w:val="8"/>
            <w:tcBorders>
              <w:top w:val="single" w:sz="4" w:space="0" w:color="auto"/>
              <w:left w:val="single" w:sz="4" w:space="0" w:color="auto"/>
              <w:bottom w:val="single" w:sz="4" w:space="0" w:color="auto"/>
              <w:right w:val="single" w:sz="4" w:space="0" w:color="auto"/>
            </w:tcBorders>
          </w:tcPr>
          <w:p w:rsidR="009A3691" w:rsidRPr="007B6839" w:rsidRDefault="009A3691" w:rsidP="00A237DE">
            <w:pPr>
              <w:pStyle w:val="ListeParagraf"/>
              <w:spacing w:line="240" w:lineRule="atLeast"/>
              <w:ind w:left="0"/>
              <w:rPr>
                <w:b/>
                <w:i/>
                <w:lang w:val="tr-TR"/>
              </w:rPr>
            </w:pPr>
            <w:r w:rsidRPr="007B6839">
              <w:rPr>
                <w:b/>
                <w:i/>
                <w:lang w:val="tr-TR"/>
              </w:rPr>
              <w:lastRenderedPageBreak/>
              <w:t>Str.Amaç-21:Çocuk haklarına dayalı çocuk dostu bir medya anlayışını yaygınlaştırmak.</w:t>
            </w:r>
          </w:p>
          <w:p w:rsidR="009A3691" w:rsidRPr="007B6839" w:rsidRDefault="009A3691" w:rsidP="00A237DE">
            <w:pPr>
              <w:pStyle w:val="ListeParagraf"/>
              <w:spacing w:line="240" w:lineRule="atLeast"/>
              <w:ind w:left="0"/>
              <w:rPr>
                <w:lang w:val="tr-TR"/>
              </w:rPr>
            </w:pPr>
            <w:r w:rsidRPr="007B6839">
              <w:rPr>
                <w:b/>
                <w:i/>
                <w:lang w:val="tr-TR"/>
              </w:rPr>
              <w:t>Str.Amaç-22:Çocukla ilgili bütün yayınların, çocuk haklarına uygunluğunu sağlamak ve bu uygunluğun izlenmesi amacıyla çocukların da içinde yer alacağı yapılar geliştirmek</w:t>
            </w:r>
          </w:p>
        </w:tc>
      </w:tr>
      <w:tr w:rsidR="009A3691" w:rsidRPr="007B6839" w:rsidTr="0058576E">
        <w:trPr>
          <w:trHeight w:val="574"/>
        </w:trPr>
        <w:tc>
          <w:tcPr>
            <w:tcW w:w="960" w:type="dxa"/>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21-22.a</w:t>
            </w:r>
          </w:p>
        </w:tc>
        <w:tc>
          <w:tcPr>
            <w:tcW w:w="3860" w:type="dxa"/>
            <w:tcBorders>
              <w:top w:val="single" w:sz="4" w:space="0" w:color="auto"/>
            </w:tcBorders>
          </w:tcPr>
          <w:p w:rsidR="009A3691" w:rsidRPr="007B6839" w:rsidRDefault="009A3691" w:rsidP="00A237DE">
            <w:pPr>
              <w:rPr>
                <w:lang w:val="tr-TR"/>
              </w:rPr>
            </w:pPr>
            <w:r w:rsidRPr="007B6839">
              <w:rPr>
                <w:lang w:val="tr-TR"/>
              </w:rPr>
              <w:t>Eleştirel medya okuryazarlı</w:t>
            </w:r>
            <w:r w:rsidR="00015A23">
              <w:rPr>
                <w:lang w:val="tr-TR"/>
              </w:rPr>
              <w:t>ğı eğitiminin yaygınlaştırılması</w:t>
            </w:r>
          </w:p>
        </w:tc>
        <w:tc>
          <w:tcPr>
            <w:tcW w:w="1465" w:type="dxa"/>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MEB</w:t>
            </w:r>
          </w:p>
        </w:tc>
        <w:tc>
          <w:tcPr>
            <w:tcW w:w="1701" w:type="dxa"/>
            <w:gridSpan w:val="3"/>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RTÜK</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Medya Sektörü</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STK’lar </w:t>
            </w:r>
          </w:p>
        </w:tc>
        <w:tc>
          <w:tcPr>
            <w:tcW w:w="1937" w:type="dxa"/>
            <w:gridSpan w:val="2"/>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Orta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21-22.b</w:t>
            </w:r>
          </w:p>
        </w:tc>
        <w:tc>
          <w:tcPr>
            <w:tcW w:w="3860" w:type="dxa"/>
          </w:tcPr>
          <w:p w:rsidR="009A3691" w:rsidRPr="007B6839" w:rsidRDefault="009A3691" w:rsidP="00A237DE">
            <w:pPr>
              <w:pStyle w:val="ListeParagraf"/>
              <w:tabs>
                <w:tab w:val="left" w:pos="1498"/>
              </w:tabs>
              <w:spacing w:line="240" w:lineRule="atLeast"/>
              <w:ind w:left="0"/>
              <w:jc w:val="both"/>
              <w:rPr>
                <w:lang w:val="tr-TR"/>
              </w:rPr>
            </w:pPr>
            <w:r w:rsidRPr="007B6839">
              <w:rPr>
                <w:rFonts w:asciiTheme="minorHAnsi" w:eastAsiaTheme="minorHAnsi" w:hAnsiTheme="minorHAnsi" w:cstheme="minorBidi"/>
                <w:lang w:val="tr-TR" w:eastAsia="en-US"/>
              </w:rPr>
              <w:t>Engelli veya ihmal/istismar edilmiş çocukların medyada zavallı ve mağdur gösterilmemesi ve  yayınlar yoluyla rencide edilmemesi</w:t>
            </w:r>
          </w:p>
        </w:tc>
        <w:tc>
          <w:tcPr>
            <w:tcW w:w="1465"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Aile ve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Sosyal Politikalar Bakanlığı</w:t>
            </w:r>
          </w:p>
        </w:tc>
        <w:tc>
          <w:tcPr>
            <w:tcW w:w="1701" w:type="dxa"/>
            <w:gridSpan w:val="3"/>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RTÜK</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Medya Sektörü</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STK’lar </w:t>
            </w:r>
          </w:p>
        </w:tc>
        <w:tc>
          <w:tcPr>
            <w:tcW w:w="1937" w:type="dxa"/>
            <w:gridSpan w:val="2"/>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Kısa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21-22.c</w:t>
            </w:r>
          </w:p>
        </w:tc>
        <w:tc>
          <w:tcPr>
            <w:tcW w:w="3860" w:type="dxa"/>
          </w:tcPr>
          <w:p w:rsidR="009A3691" w:rsidRPr="007B6839" w:rsidRDefault="009A3691" w:rsidP="00A237DE">
            <w:pPr>
              <w:pStyle w:val="ListeParagraf"/>
              <w:tabs>
                <w:tab w:val="left" w:pos="1498"/>
              </w:tabs>
              <w:spacing w:line="240" w:lineRule="atLeast"/>
              <w:ind w:left="0"/>
              <w:jc w:val="both"/>
              <w:rPr>
                <w:lang w:val="tr-TR"/>
              </w:rPr>
            </w:pPr>
            <w:r w:rsidRPr="007B6839">
              <w:rPr>
                <w:rFonts w:asciiTheme="minorHAnsi" w:eastAsiaTheme="minorHAnsi" w:hAnsiTheme="minorHAnsi" w:cstheme="minorBidi"/>
                <w:lang w:val="tr-TR" w:eastAsia="en-US"/>
              </w:rPr>
              <w:t>Medyanın ve medya öz denetim yapılarının meslek eti</w:t>
            </w:r>
            <w:r w:rsidR="00015A23">
              <w:rPr>
                <w:rFonts w:asciiTheme="minorHAnsi" w:eastAsiaTheme="minorHAnsi" w:hAnsiTheme="minorHAnsi" w:cstheme="minorBidi"/>
                <w:lang w:val="tr-TR" w:eastAsia="en-US"/>
              </w:rPr>
              <w:t>ğine aykırı davranışlarının tesb</w:t>
            </w:r>
            <w:r w:rsidRPr="007B6839">
              <w:rPr>
                <w:rFonts w:asciiTheme="minorHAnsi" w:eastAsiaTheme="minorHAnsi" w:hAnsiTheme="minorHAnsi" w:cstheme="minorBidi"/>
                <w:lang w:val="tr-TR" w:eastAsia="en-US"/>
              </w:rPr>
              <w:t xml:space="preserve">iti ve meslek örgütlerinin çocuğun yüksek yararı doğrultusunda tedbirler almalarının sağlanması </w:t>
            </w:r>
          </w:p>
        </w:tc>
        <w:tc>
          <w:tcPr>
            <w:tcW w:w="1465"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Başbakanlık</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Aile ve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Sosyal Politikalar Bakanlığı</w:t>
            </w:r>
          </w:p>
          <w:p w:rsidR="009A3691" w:rsidRPr="007B6839" w:rsidRDefault="009A3691" w:rsidP="00A237DE">
            <w:pPr>
              <w:pStyle w:val="ListeParagraf"/>
              <w:tabs>
                <w:tab w:val="left" w:pos="1498"/>
              </w:tabs>
              <w:spacing w:line="240" w:lineRule="atLeast"/>
              <w:ind w:left="0"/>
              <w:jc w:val="both"/>
              <w:rPr>
                <w:lang w:val="tr-TR"/>
              </w:rPr>
            </w:pPr>
          </w:p>
        </w:tc>
        <w:tc>
          <w:tcPr>
            <w:tcW w:w="1701" w:type="dxa"/>
            <w:gridSpan w:val="3"/>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RTÜK</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STK’lar</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MEDYA</w:t>
            </w:r>
          </w:p>
          <w:p w:rsidR="009A3691" w:rsidRPr="007B6839" w:rsidRDefault="009A3691" w:rsidP="00A237DE">
            <w:pPr>
              <w:pStyle w:val="ListeParagraf"/>
              <w:tabs>
                <w:tab w:val="left" w:pos="1498"/>
              </w:tabs>
              <w:spacing w:line="240" w:lineRule="atLeast"/>
              <w:ind w:left="0"/>
              <w:jc w:val="both"/>
              <w:rPr>
                <w:lang w:val="tr-TR"/>
              </w:rPr>
            </w:pPr>
          </w:p>
        </w:tc>
        <w:tc>
          <w:tcPr>
            <w:tcW w:w="1937" w:type="dxa"/>
            <w:gridSpan w:val="2"/>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Orta</w:t>
            </w:r>
          </w:p>
        </w:tc>
      </w:tr>
      <w:tr w:rsidR="009A3691" w:rsidRPr="007B6839" w:rsidTr="00801F93">
        <w:trPr>
          <w:trHeight w:val="574"/>
        </w:trPr>
        <w:tc>
          <w:tcPr>
            <w:tcW w:w="9923" w:type="dxa"/>
            <w:gridSpan w:val="8"/>
            <w:tcBorders>
              <w:top w:val="single" w:sz="4" w:space="0" w:color="auto"/>
              <w:left w:val="single" w:sz="4" w:space="0" w:color="auto"/>
              <w:bottom w:val="single" w:sz="4" w:space="0" w:color="auto"/>
              <w:right w:val="single" w:sz="4" w:space="0" w:color="auto"/>
            </w:tcBorders>
          </w:tcPr>
          <w:p w:rsidR="009A3691" w:rsidRPr="009B23DD" w:rsidRDefault="009A3691" w:rsidP="009B23DD">
            <w:pPr>
              <w:pStyle w:val="ListeParagraf"/>
              <w:spacing w:line="240" w:lineRule="atLeast"/>
              <w:ind w:left="0"/>
              <w:rPr>
                <w:b/>
                <w:i/>
                <w:lang w:val="tr-TR"/>
              </w:rPr>
            </w:pPr>
            <w:r w:rsidRPr="007B6839">
              <w:rPr>
                <w:b/>
                <w:i/>
                <w:lang w:val="tr-TR"/>
              </w:rPr>
              <w:t>Str.Amaç-23:Çocuk hakları uygulamala</w:t>
            </w:r>
            <w:r w:rsidR="00015A23">
              <w:rPr>
                <w:b/>
                <w:i/>
                <w:lang w:val="tr-TR"/>
              </w:rPr>
              <w:t>rını denetleyecek, izleyecek, değerlendirecek ve sürdürülebilirliğini sağlayacak, çocukların da içinde yer alacağı</w:t>
            </w:r>
            <w:r w:rsidRPr="007B6839">
              <w:rPr>
                <w:b/>
                <w:i/>
                <w:lang w:val="tr-TR"/>
              </w:rPr>
              <w:t xml:space="preserve"> sivil ve özerk modeller geliştirmek</w:t>
            </w:r>
          </w:p>
        </w:tc>
      </w:tr>
      <w:tr w:rsidR="009A3691" w:rsidRPr="007B6839" w:rsidTr="0058576E">
        <w:trPr>
          <w:trHeight w:val="574"/>
        </w:trPr>
        <w:tc>
          <w:tcPr>
            <w:tcW w:w="960" w:type="dxa"/>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23.a</w:t>
            </w:r>
          </w:p>
        </w:tc>
        <w:tc>
          <w:tcPr>
            <w:tcW w:w="3860" w:type="dxa"/>
            <w:tcBorders>
              <w:top w:val="single" w:sz="4" w:space="0" w:color="auto"/>
            </w:tcBorders>
          </w:tcPr>
          <w:p w:rsidR="009A3691" w:rsidRPr="007B6839" w:rsidRDefault="009A3691" w:rsidP="00A237DE">
            <w:pPr>
              <w:rPr>
                <w:lang w:val="tr-TR"/>
              </w:rPr>
            </w:pPr>
            <w:r w:rsidRPr="007B6839">
              <w:rPr>
                <w:lang w:val="tr-TR"/>
              </w:rPr>
              <w:t>Çocuk hakları uygulamaları ve ihlalleri ile ilgili izleme ve değerlendirme yapacak, görüş ve önerileri hayata geçirecek kurumsal yapıların oluşturulması amacıyla çocuk hakları alanında öne çıkmış ve yıllar içinde konuya ilgisinin devamlılığını ortaya koymuş sivil toplum kuruluşu, yerel yönetim, üniversite, özel sektör, medya ve hükümet kuruluşu temsilcilerinden oluşacak Türkiye Çocuk Konseyi’nin kurulması</w:t>
            </w:r>
          </w:p>
        </w:tc>
        <w:tc>
          <w:tcPr>
            <w:tcW w:w="1465" w:type="dxa"/>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Aile ve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Sosyal Politikalar Bakanlığı</w:t>
            </w:r>
          </w:p>
          <w:p w:rsidR="009A3691" w:rsidRPr="007B6839" w:rsidRDefault="009A3691" w:rsidP="00A237DE">
            <w:pPr>
              <w:pStyle w:val="ListeParagraf"/>
              <w:tabs>
                <w:tab w:val="left" w:pos="1498"/>
              </w:tabs>
              <w:spacing w:line="240" w:lineRule="atLeast"/>
              <w:ind w:left="0"/>
              <w:jc w:val="both"/>
              <w:rPr>
                <w:lang w:val="tr-TR"/>
              </w:rPr>
            </w:pPr>
          </w:p>
        </w:tc>
        <w:tc>
          <w:tcPr>
            <w:tcW w:w="1701" w:type="dxa"/>
            <w:gridSpan w:val="3"/>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Yerel Yönetimler</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STK’lar</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İçişleri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Adalet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MEB</w:t>
            </w:r>
          </w:p>
        </w:tc>
        <w:tc>
          <w:tcPr>
            <w:tcW w:w="1937" w:type="dxa"/>
            <w:gridSpan w:val="2"/>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Kısa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23.b</w:t>
            </w:r>
          </w:p>
        </w:tc>
        <w:tc>
          <w:tcPr>
            <w:tcW w:w="3860" w:type="dxa"/>
          </w:tcPr>
          <w:p w:rsidR="009A3691" w:rsidRPr="007B6839" w:rsidRDefault="009A3691" w:rsidP="00A237DE">
            <w:pPr>
              <w:pStyle w:val="ListeParagraf"/>
              <w:tabs>
                <w:tab w:val="left" w:pos="1498"/>
              </w:tabs>
              <w:spacing w:line="240" w:lineRule="atLeast"/>
              <w:ind w:left="0"/>
              <w:jc w:val="both"/>
              <w:rPr>
                <w:lang w:val="tr-TR"/>
              </w:rPr>
            </w:pPr>
            <w:r w:rsidRPr="007B6839">
              <w:rPr>
                <w:rFonts w:asciiTheme="minorHAnsi" w:eastAsiaTheme="minorHAnsi" w:hAnsiTheme="minorHAnsi" w:cstheme="minorBidi"/>
                <w:lang w:val="tr-TR" w:eastAsia="en-US"/>
              </w:rPr>
              <w:t>Kamu Denetçiliği Kurum</w:t>
            </w:r>
            <w:r w:rsidR="00960F65">
              <w:rPr>
                <w:rFonts w:asciiTheme="minorHAnsi" w:eastAsiaTheme="minorHAnsi" w:hAnsiTheme="minorHAnsi" w:cstheme="minorBidi"/>
                <w:lang w:val="tr-TR" w:eastAsia="en-US"/>
              </w:rPr>
              <w:t>u içinde Çocuk Ombudsmanlığı’na ayrıca yer verilmesi</w:t>
            </w:r>
            <w:r w:rsidRPr="007B6839">
              <w:rPr>
                <w:rFonts w:asciiTheme="minorHAnsi" w:eastAsiaTheme="minorHAnsi" w:hAnsiTheme="minorHAnsi" w:cstheme="minorBidi"/>
                <w:lang w:val="tr-TR" w:eastAsia="en-US"/>
              </w:rPr>
              <w:t xml:space="preserve"> </w:t>
            </w:r>
          </w:p>
        </w:tc>
        <w:tc>
          <w:tcPr>
            <w:tcW w:w="1465"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TBMM</w:t>
            </w:r>
          </w:p>
        </w:tc>
        <w:tc>
          <w:tcPr>
            <w:tcW w:w="1701" w:type="dxa"/>
            <w:gridSpan w:val="3"/>
          </w:tcPr>
          <w:p w:rsidR="009A3691" w:rsidRPr="007B6839" w:rsidRDefault="0007153E" w:rsidP="00A237DE">
            <w:pPr>
              <w:pStyle w:val="ListeParagraf"/>
              <w:tabs>
                <w:tab w:val="left" w:pos="1498"/>
              </w:tabs>
              <w:spacing w:line="240" w:lineRule="atLeast"/>
              <w:ind w:left="0"/>
              <w:jc w:val="both"/>
              <w:rPr>
                <w:lang w:val="tr-TR"/>
              </w:rPr>
            </w:pPr>
            <w:r>
              <w:rPr>
                <w:lang w:val="tr-TR"/>
              </w:rPr>
              <w:t>ASPB</w:t>
            </w:r>
          </w:p>
        </w:tc>
        <w:tc>
          <w:tcPr>
            <w:tcW w:w="1937" w:type="dxa"/>
            <w:gridSpan w:val="2"/>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Kısa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23.c</w:t>
            </w:r>
          </w:p>
        </w:tc>
        <w:tc>
          <w:tcPr>
            <w:tcW w:w="3860" w:type="dxa"/>
          </w:tcPr>
          <w:p w:rsidR="009A3691" w:rsidRPr="007B6839" w:rsidRDefault="00960F65" w:rsidP="00A237DE">
            <w:pPr>
              <w:pStyle w:val="ListeParagraf"/>
              <w:tabs>
                <w:tab w:val="left" w:pos="1498"/>
              </w:tabs>
              <w:spacing w:line="240" w:lineRule="atLeast"/>
              <w:ind w:left="0"/>
              <w:jc w:val="both"/>
              <w:rPr>
                <w:lang w:val="tr-TR"/>
              </w:rPr>
            </w:pPr>
            <w:r>
              <w:rPr>
                <w:rFonts w:asciiTheme="minorHAnsi" w:eastAsiaTheme="minorHAnsi" w:hAnsiTheme="minorHAnsi" w:cstheme="minorBidi"/>
                <w:lang w:val="tr-TR" w:eastAsia="en-US"/>
              </w:rPr>
              <w:t>Ulusal ve uluslar</w:t>
            </w:r>
            <w:r w:rsidR="009A3691" w:rsidRPr="007B6839">
              <w:rPr>
                <w:rFonts w:asciiTheme="minorHAnsi" w:eastAsiaTheme="minorHAnsi" w:hAnsiTheme="minorHAnsi" w:cstheme="minorBidi"/>
                <w:lang w:val="tr-TR" w:eastAsia="en-US"/>
              </w:rPr>
              <w:t>arası çocuk bilgisine erişimi sağlamak amacıyla Türkiye Çocuk Bilgi Merkezi’nin kurulması ve işlevine uygun biçimde çalışması</w:t>
            </w:r>
          </w:p>
        </w:tc>
        <w:tc>
          <w:tcPr>
            <w:tcW w:w="1465" w:type="dxa"/>
          </w:tcPr>
          <w:p w:rsidR="009A3691" w:rsidRDefault="0007153E" w:rsidP="00A237DE">
            <w:pPr>
              <w:pStyle w:val="ListeParagraf"/>
              <w:tabs>
                <w:tab w:val="left" w:pos="1498"/>
              </w:tabs>
              <w:spacing w:line="240" w:lineRule="atLeast"/>
              <w:ind w:left="0"/>
              <w:jc w:val="both"/>
              <w:rPr>
                <w:lang w:val="tr-TR"/>
              </w:rPr>
            </w:pPr>
            <w:r>
              <w:rPr>
                <w:lang w:val="tr-TR"/>
              </w:rPr>
              <w:t>Kalkınma</w:t>
            </w:r>
            <w:r w:rsidR="009A3691" w:rsidRPr="007B6839">
              <w:rPr>
                <w:lang w:val="tr-TR"/>
              </w:rPr>
              <w:t xml:space="preserve"> Bakanlığı</w:t>
            </w:r>
          </w:p>
          <w:p w:rsidR="0007153E" w:rsidRPr="007B6839" w:rsidRDefault="0007153E" w:rsidP="00A237DE">
            <w:pPr>
              <w:pStyle w:val="ListeParagraf"/>
              <w:tabs>
                <w:tab w:val="left" w:pos="1498"/>
              </w:tabs>
              <w:spacing w:line="240" w:lineRule="atLeast"/>
              <w:ind w:left="0"/>
              <w:jc w:val="both"/>
              <w:rPr>
                <w:lang w:val="tr-TR"/>
              </w:rPr>
            </w:pPr>
            <w:r>
              <w:rPr>
                <w:lang w:val="tr-TR"/>
              </w:rPr>
              <w:t>( TUİK )</w:t>
            </w:r>
          </w:p>
          <w:p w:rsidR="009A3691" w:rsidRPr="007B6839" w:rsidRDefault="009A3691" w:rsidP="00A237DE">
            <w:pPr>
              <w:pStyle w:val="ListeParagraf"/>
              <w:tabs>
                <w:tab w:val="left" w:pos="1498"/>
              </w:tabs>
              <w:spacing w:line="240" w:lineRule="atLeast"/>
              <w:ind w:left="0"/>
              <w:jc w:val="both"/>
              <w:rPr>
                <w:lang w:val="tr-TR"/>
              </w:rPr>
            </w:pPr>
          </w:p>
        </w:tc>
        <w:tc>
          <w:tcPr>
            <w:tcW w:w="1701" w:type="dxa"/>
            <w:gridSpan w:val="3"/>
          </w:tcPr>
          <w:p w:rsidR="009A3691" w:rsidRPr="007B6839" w:rsidRDefault="0007153E" w:rsidP="00A237DE">
            <w:pPr>
              <w:pStyle w:val="ListeParagraf"/>
              <w:tabs>
                <w:tab w:val="left" w:pos="1498"/>
              </w:tabs>
              <w:spacing w:line="240" w:lineRule="atLeast"/>
              <w:ind w:left="0"/>
              <w:jc w:val="both"/>
              <w:rPr>
                <w:lang w:val="tr-TR"/>
              </w:rPr>
            </w:pPr>
            <w:r>
              <w:rPr>
                <w:lang w:val="tr-TR"/>
              </w:rPr>
              <w:t>ASPB</w:t>
            </w:r>
          </w:p>
          <w:p w:rsidR="009A3691" w:rsidRDefault="009A3691" w:rsidP="00A237DE">
            <w:pPr>
              <w:pStyle w:val="ListeParagraf"/>
              <w:tabs>
                <w:tab w:val="left" w:pos="1498"/>
              </w:tabs>
              <w:spacing w:line="240" w:lineRule="atLeast"/>
              <w:ind w:left="0"/>
              <w:jc w:val="both"/>
              <w:rPr>
                <w:lang w:val="tr-TR"/>
              </w:rPr>
            </w:pPr>
            <w:r w:rsidRPr="007B6839">
              <w:rPr>
                <w:lang w:val="tr-TR"/>
              </w:rPr>
              <w:t>Sağlık Bakanlığı</w:t>
            </w:r>
          </w:p>
          <w:p w:rsidR="0007153E" w:rsidRPr="007B6839" w:rsidRDefault="0007153E" w:rsidP="00A237DE">
            <w:pPr>
              <w:pStyle w:val="ListeParagraf"/>
              <w:tabs>
                <w:tab w:val="left" w:pos="1498"/>
              </w:tabs>
              <w:spacing w:line="240" w:lineRule="atLeast"/>
              <w:ind w:left="0"/>
              <w:jc w:val="both"/>
              <w:rPr>
                <w:lang w:val="tr-TR"/>
              </w:rPr>
            </w:pPr>
            <w:r>
              <w:rPr>
                <w:lang w:val="tr-TR"/>
              </w:rPr>
              <w:t>Dışişleri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MEB</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Çalışma ve Sosyal Güvenlik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Adalet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Üniversiteler</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YÖK</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STK’lar</w:t>
            </w:r>
          </w:p>
        </w:tc>
        <w:tc>
          <w:tcPr>
            <w:tcW w:w="1937" w:type="dxa"/>
            <w:gridSpan w:val="2"/>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Orta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23.d</w:t>
            </w:r>
          </w:p>
        </w:tc>
        <w:tc>
          <w:tcPr>
            <w:tcW w:w="3860" w:type="dxa"/>
          </w:tcPr>
          <w:p w:rsidR="009A3691" w:rsidRPr="007B6839" w:rsidRDefault="009A3691" w:rsidP="00A237DE">
            <w:pPr>
              <w:pStyle w:val="ListeParagraf"/>
              <w:tabs>
                <w:tab w:val="left" w:pos="1498"/>
              </w:tabs>
              <w:spacing w:line="240" w:lineRule="atLeast"/>
              <w:ind w:left="0"/>
              <w:jc w:val="both"/>
              <w:rPr>
                <w:rFonts w:asciiTheme="minorHAnsi" w:eastAsiaTheme="minorHAnsi" w:hAnsiTheme="minorHAnsi" w:cstheme="minorBidi"/>
                <w:lang w:val="tr-TR" w:eastAsia="en-US"/>
              </w:rPr>
            </w:pPr>
            <w:r w:rsidRPr="007B6839">
              <w:rPr>
                <w:rFonts w:asciiTheme="minorHAnsi" w:eastAsiaTheme="minorHAnsi" w:hAnsiTheme="minorHAnsi" w:cstheme="minorBidi"/>
                <w:lang w:val="tr-TR" w:eastAsia="en-US"/>
              </w:rPr>
              <w:t>Çocuğun İyi Olma Hali Endeksi’nin ülke ölçekli tanımlamalarının yapılması ve sistematiğinin oluşturulması</w:t>
            </w:r>
          </w:p>
        </w:tc>
        <w:tc>
          <w:tcPr>
            <w:tcW w:w="1465" w:type="dxa"/>
          </w:tcPr>
          <w:p w:rsidR="009A3691" w:rsidRPr="007B6839" w:rsidRDefault="00375A39" w:rsidP="00A237DE">
            <w:pPr>
              <w:pStyle w:val="ListeParagraf"/>
              <w:tabs>
                <w:tab w:val="left" w:pos="1498"/>
              </w:tabs>
              <w:spacing w:line="240" w:lineRule="atLeast"/>
              <w:ind w:left="0"/>
              <w:jc w:val="both"/>
              <w:rPr>
                <w:lang w:val="tr-TR"/>
              </w:rPr>
            </w:pPr>
            <w:r>
              <w:rPr>
                <w:lang w:val="tr-TR"/>
              </w:rPr>
              <w:t>Kalkınma</w:t>
            </w:r>
            <w:r w:rsidR="009A3691" w:rsidRPr="007B6839">
              <w:rPr>
                <w:lang w:val="tr-TR"/>
              </w:rPr>
              <w:t xml:space="preserve"> Bakanlığı</w:t>
            </w:r>
          </w:p>
          <w:p w:rsidR="009A3691" w:rsidRPr="007B6839" w:rsidRDefault="009A3691" w:rsidP="00A237DE">
            <w:pPr>
              <w:pStyle w:val="ListeParagraf"/>
              <w:tabs>
                <w:tab w:val="left" w:pos="1498"/>
              </w:tabs>
              <w:spacing w:line="240" w:lineRule="atLeast"/>
              <w:ind w:left="0"/>
              <w:jc w:val="both"/>
              <w:rPr>
                <w:lang w:val="tr-TR"/>
              </w:rPr>
            </w:pPr>
          </w:p>
        </w:tc>
        <w:tc>
          <w:tcPr>
            <w:tcW w:w="1701" w:type="dxa"/>
            <w:gridSpan w:val="3"/>
          </w:tcPr>
          <w:p w:rsidR="00375A39" w:rsidRPr="007B6839" w:rsidRDefault="009B23DD" w:rsidP="00A237DE">
            <w:pPr>
              <w:pStyle w:val="ListeParagraf"/>
              <w:tabs>
                <w:tab w:val="left" w:pos="1498"/>
              </w:tabs>
              <w:spacing w:line="240" w:lineRule="atLeast"/>
              <w:ind w:left="0"/>
              <w:jc w:val="both"/>
              <w:rPr>
                <w:lang w:val="tr-TR"/>
              </w:rPr>
            </w:pPr>
            <w:r>
              <w:rPr>
                <w:lang w:val="tr-TR"/>
              </w:rPr>
              <w:t>Çocukla İlgili İcracı Bakanlıklar</w:t>
            </w:r>
          </w:p>
          <w:p w:rsidR="009A3691" w:rsidRPr="007B6839" w:rsidRDefault="009A3691" w:rsidP="00A237DE">
            <w:pPr>
              <w:pStyle w:val="ListeParagraf"/>
              <w:tabs>
                <w:tab w:val="left" w:pos="1498"/>
              </w:tabs>
              <w:spacing w:line="240" w:lineRule="atLeast"/>
              <w:ind w:left="0"/>
              <w:jc w:val="both"/>
              <w:rPr>
                <w:lang w:val="tr-TR"/>
              </w:rPr>
            </w:pPr>
          </w:p>
        </w:tc>
        <w:tc>
          <w:tcPr>
            <w:tcW w:w="1937" w:type="dxa"/>
            <w:gridSpan w:val="2"/>
          </w:tcPr>
          <w:p w:rsidR="009A3691" w:rsidRPr="007B6839" w:rsidRDefault="00375A39" w:rsidP="00A237DE">
            <w:pPr>
              <w:pStyle w:val="ListeParagraf"/>
              <w:tabs>
                <w:tab w:val="left" w:pos="1498"/>
              </w:tabs>
              <w:spacing w:line="240" w:lineRule="atLeast"/>
              <w:ind w:left="0"/>
              <w:jc w:val="both"/>
              <w:rPr>
                <w:lang w:val="tr-TR"/>
              </w:rPr>
            </w:pPr>
            <w:r>
              <w:rPr>
                <w:lang w:val="tr-TR"/>
              </w:rPr>
              <w:t>Orta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23.e</w:t>
            </w:r>
          </w:p>
        </w:tc>
        <w:tc>
          <w:tcPr>
            <w:tcW w:w="3860" w:type="dxa"/>
          </w:tcPr>
          <w:p w:rsidR="009A3691" w:rsidRPr="007B6839" w:rsidRDefault="009A3691" w:rsidP="00A237DE">
            <w:pPr>
              <w:pStyle w:val="ListeParagraf"/>
              <w:tabs>
                <w:tab w:val="left" w:pos="1498"/>
              </w:tabs>
              <w:spacing w:line="240" w:lineRule="atLeast"/>
              <w:ind w:left="0"/>
              <w:jc w:val="both"/>
              <w:rPr>
                <w:rFonts w:asciiTheme="minorHAnsi" w:eastAsiaTheme="minorHAnsi" w:hAnsiTheme="minorHAnsi" w:cstheme="minorBidi"/>
                <w:lang w:val="tr-TR" w:eastAsia="en-US"/>
              </w:rPr>
            </w:pPr>
            <w:r w:rsidRPr="007B6839">
              <w:rPr>
                <w:rFonts w:asciiTheme="minorHAnsi" w:eastAsiaTheme="minorHAnsi" w:hAnsiTheme="minorHAnsi" w:cstheme="minorBidi"/>
                <w:lang w:val="tr-TR" w:eastAsia="en-US"/>
              </w:rPr>
              <w:t>Strateji Belgesi’nin izlenmesi ve değerlendirilmesi için yıllık ölçme, değerlendirme ve başarı göstergelerinin belirlenmesi</w:t>
            </w:r>
          </w:p>
        </w:tc>
        <w:tc>
          <w:tcPr>
            <w:tcW w:w="1465" w:type="dxa"/>
          </w:tcPr>
          <w:p w:rsidR="009A3691" w:rsidRPr="007B6839" w:rsidRDefault="009B23DD" w:rsidP="00A237DE">
            <w:pPr>
              <w:pStyle w:val="ListeParagraf"/>
              <w:tabs>
                <w:tab w:val="left" w:pos="1498"/>
              </w:tabs>
              <w:spacing w:line="240" w:lineRule="atLeast"/>
              <w:ind w:left="0"/>
              <w:jc w:val="both"/>
              <w:rPr>
                <w:lang w:val="tr-TR"/>
              </w:rPr>
            </w:pPr>
            <w:r>
              <w:rPr>
                <w:lang w:val="tr-TR"/>
              </w:rPr>
              <w:t>Aile ve Sosyal Politikalar Bakanlığı</w:t>
            </w:r>
          </w:p>
        </w:tc>
        <w:tc>
          <w:tcPr>
            <w:tcW w:w="1701" w:type="dxa"/>
            <w:gridSpan w:val="3"/>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MEB</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Sağlık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Sosyal Güvenlik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Adalet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lastRenderedPageBreak/>
              <w:t>Kalkınma Bakanlığı</w:t>
            </w:r>
            <w:r w:rsidR="00110680">
              <w:rPr>
                <w:lang w:val="tr-TR"/>
              </w:rPr>
              <w:t xml:space="preserve"> (TUİK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Gençlik ve Spor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İçişleri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TÜBİTAK</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TÜBA</w:t>
            </w:r>
          </w:p>
          <w:p w:rsidR="009A3691" w:rsidRDefault="009A3691" w:rsidP="00A237DE">
            <w:pPr>
              <w:pStyle w:val="ListeParagraf"/>
              <w:tabs>
                <w:tab w:val="left" w:pos="1498"/>
              </w:tabs>
              <w:spacing w:line="240" w:lineRule="atLeast"/>
              <w:ind w:left="0"/>
              <w:jc w:val="both"/>
              <w:rPr>
                <w:lang w:val="tr-TR"/>
              </w:rPr>
            </w:pPr>
            <w:r w:rsidRPr="007B6839">
              <w:rPr>
                <w:lang w:val="tr-TR"/>
              </w:rPr>
              <w:t>STK’lar</w:t>
            </w:r>
          </w:p>
          <w:p w:rsidR="00864FF1" w:rsidRPr="007B6839" w:rsidRDefault="00864FF1" w:rsidP="00A237DE">
            <w:pPr>
              <w:pStyle w:val="ListeParagraf"/>
              <w:tabs>
                <w:tab w:val="left" w:pos="1498"/>
              </w:tabs>
              <w:spacing w:line="240" w:lineRule="atLeast"/>
              <w:ind w:left="0"/>
              <w:jc w:val="both"/>
              <w:rPr>
                <w:lang w:val="tr-TR"/>
              </w:rPr>
            </w:pPr>
          </w:p>
        </w:tc>
        <w:tc>
          <w:tcPr>
            <w:tcW w:w="1937" w:type="dxa"/>
            <w:gridSpan w:val="2"/>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lastRenderedPageBreak/>
              <w:t>Kısa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lastRenderedPageBreak/>
              <w:t>23.f</w:t>
            </w:r>
          </w:p>
        </w:tc>
        <w:tc>
          <w:tcPr>
            <w:tcW w:w="3860" w:type="dxa"/>
          </w:tcPr>
          <w:p w:rsidR="009A3691" w:rsidRPr="007B6839" w:rsidRDefault="009A3691" w:rsidP="00A237DE">
            <w:pPr>
              <w:pStyle w:val="ListeParagraf"/>
              <w:tabs>
                <w:tab w:val="left" w:pos="1498"/>
              </w:tabs>
              <w:spacing w:line="240" w:lineRule="atLeast"/>
              <w:ind w:left="0"/>
              <w:jc w:val="both"/>
              <w:rPr>
                <w:rFonts w:asciiTheme="minorHAnsi" w:eastAsiaTheme="minorHAnsi" w:hAnsiTheme="minorHAnsi" w:cstheme="minorBidi"/>
                <w:lang w:val="tr-TR" w:eastAsia="en-US"/>
              </w:rPr>
            </w:pPr>
            <w:r w:rsidRPr="007B6839">
              <w:rPr>
                <w:rFonts w:asciiTheme="minorHAnsi" w:eastAsiaTheme="minorHAnsi" w:hAnsiTheme="minorHAnsi" w:cstheme="minorBidi"/>
                <w:lang w:val="tr-TR" w:eastAsia="en-US"/>
              </w:rPr>
              <w:t xml:space="preserve">Çocuk hakları uygulamalarının çocuklar üzerindeki etkisinin değerlendirilmesi amacıyla </w:t>
            </w:r>
            <w:r w:rsidRPr="00110680">
              <w:rPr>
                <w:rFonts w:asciiTheme="minorHAnsi" w:eastAsiaTheme="minorHAnsi" w:hAnsiTheme="minorHAnsi" w:cstheme="minorBidi"/>
                <w:i/>
                <w:lang w:val="tr-TR" w:eastAsia="en-US"/>
              </w:rPr>
              <w:t>Çocuk Etki Analizi Kılavuzları</w:t>
            </w:r>
            <w:r w:rsidRPr="007B6839">
              <w:rPr>
                <w:rFonts w:asciiTheme="minorHAnsi" w:eastAsiaTheme="minorHAnsi" w:hAnsiTheme="minorHAnsi" w:cstheme="minorBidi"/>
                <w:lang w:val="tr-TR" w:eastAsia="en-US"/>
              </w:rPr>
              <w:t>’nın düzenlenmesi</w:t>
            </w:r>
          </w:p>
        </w:tc>
        <w:tc>
          <w:tcPr>
            <w:tcW w:w="1465" w:type="dxa"/>
          </w:tcPr>
          <w:p w:rsidR="00A237DE" w:rsidRPr="007B6839" w:rsidRDefault="00A237DE" w:rsidP="00A237DE">
            <w:pPr>
              <w:pStyle w:val="ListeParagraf"/>
              <w:tabs>
                <w:tab w:val="left" w:pos="1498"/>
              </w:tabs>
              <w:spacing w:line="240" w:lineRule="atLeast"/>
              <w:ind w:left="0"/>
              <w:jc w:val="both"/>
              <w:rPr>
                <w:lang w:val="tr-TR"/>
              </w:rPr>
            </w:pPr>
            <w:r w:rsidRPr="007B6839">
              <w:rPr>
                <w:lang w:val="tr-TR"/>
              </w:rPr>
              <w:t xml:space="preserve">Aile ve </w:t>
            </w:r>
          </w:p>
          <w:p w:rsidR="00A237DE" w:rsidRPr="007B6839" w:rsidRDefault="00A237DE" w:rsidP="00A237DE">
            <w:pPr>
              <w:pStyle w:val="ListeParagraf"/>
              <w:tabs>
                <w:tab w:val="left" w:pos="1498"/>
              </w:tabs>
              <w:spacing w:line="240" w:lineRule="atLeast"/>
              <w:ind w:left="0"/>
              <w:jc w:val="both"/>
              <w:rPr>
                <w:lang w:val="tr-TR"/>
              </w:rPr>
            </w:pPr>
            <w:r w:rsidRPr="007B6839">
              <w:rPr>
                <w:lang w:val="tr-TR"/>
              </w:rPr>
              <w:t>Sosyal Politikalar Bakanlığı</w:t>
            </w:r>
          </w:p>
          <w:p w:rsidR="009A3691" w:rsidRPr="007B6839" w:rsidRDefault="009A3691" w:rsidP="00A237DE">
            <w:pPr>
              <w:pStyle w:val="ListeParagraf"/>
              <w:tabs>
                <w:tab w:val="left" w:pos="1498"/>
              </w:tabs>
              <w:spacing w:line="240" w:lineRule="atLeast"/>
              <w:ind w:left="0"/>
              <w:jc w:val="both"/>
              <w:rPr>
                <w:lang w:val="tr-TR"/>
              </w:rPr>
            </w:pPr>
          </w:p>
        </w:tc>
        <w:tc>
          <w:tcPr>
            <w:tcW w:w="1701" w:type="dxa"/>
            <w:gridSpan w:val="3"/>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TÜİK</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TÜBİTAK</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TÜBA</w:t>
            </w:r>
          </w:p>
          <w:p w:rsidR="009A3691" w:rsidRPr="007B6839" w:rsidRDefault="009A3691" w:rsidP="00A237DE">
            <w:pPr>
              <w:pStyle w:val="ListeParagraf"/>
              <w:tabs>
                <w:tab w:val="left" w:pos="1498"/>
              </w:tabs>
              <w:spacing w:line="240" w:lineRule="atLeast"/>
              <w:ind w:left="0"/>
              <w:jc w:val="both"/>
              <w:rPr>
                <w:lang w:val="tr-TR"/>
              </w:rPr>
            </w:pPr>
          </w:p>
          <w:p w:rsidR="009A3691" w:rsidRPr="007B6839" w:rsidRDefault="009A3691" w:rsidP="00A237DE">
            <w:pPr>
              <w:pStyle w:val="ListeParagraf"/>
              <w:tabs>
                <w:tab w:val="left" w:pos="1498"/>
              </w:tabs>
              <w:spacing w:line="240" w:lineRule="atLeast"/>
              <w:ind w:left="0"/>
              <w:jc w:val="both"/>
              <w:rPr>
                <w:lang w:val="tr-TR"/>
              </w:rPr>
            </w:pPr>
          </w:p>
        </w:tc>
        <w:tc>
          <w:tcPr>
            <w:tcW w:w="1937" w:type="dxa"/>
            <w:gridSpan w:val="2"/>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Kısa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23.g</w:t>
            </w:r>
          </w:p>
        </w:tc>
        <w:tc>
          <w:tcPr>
            <w:tcW w:w="3860" w:type="dxa"/>
          </w:tcPr>
          <w:p w:rsidR="009A3691" w:rsidRPr="007B6839" w:rsidRDefault="009A3691" w:rsidP="00A237DE">
            <w:pPr>
              <w:pStyle w:val="ListeParagraf"/>
              <w:tabs>
                <w:tab w:val="left" w:pos="1498"/>
              </w:tabs>
              <w:spacing w:line="240" w:lineRule="atLeast"/>
              <w:ind w:left="0"/>
              <w:jc w:val="both"/>
              <w:rPr>
                <w:rFonts w:asciiTheme="minorHAnsi" w:eastAsiaTheme="minorHAnsi" w:hAnsiTheme="minorHAnsi" w:cstheme="minorBidi"/>
                <w:lang w:val="tr-TR" w:eastAsia="en-US"/>
              </w:rPr>
            </w:pPr>
            <w:r w:rsidRPr="007B6839">
              <w:rPr>
                <w:rFonts w:asciiTheme="minorHAnsi" w:eastAsiaTheme="minorHAnsi" w:hAnsiTheme="minorHAnsi" w:cstheme="minorBidi"/>
                <w:lang w:val="tr-TR" w:eastAsia="en-US"/>
              </w:rPr>
              <w:t xml:space="preserve">Hizmet, eğitim ve araştırma odaklı </w:t>
            </w:r>
            <w:r w:rsidRPr="00A237DE">
              <w:rPr>
                <w:rFonts w:asciiTheme="minorHAnsi" w:eastAsiaTheme="minorHAnsi" w:hAnsiTheme="minorHAnsi" w:cstheme="minorBidi"/>
                <w:i/>
                <w:lang w:val="tr-TR" w:eastAsia="en-US"/>
              </w:rPr>
              <w:t>Alo Türkiye Çocuk Hakları</w:t>
            </w:r>
            <w:r w:rsidRPr="007B6839">
              <w:rPr>
                <w:rFonts w:asciiTheme="minorHAnsi" w:eastAsiaTheme="minorHAnsi" w:hAnsiTheme="minorHAnsi" w:cstheme="minorBidi"/>
                <w:lang w:val="tr-TR" w:eastAsia="en-US"/>
              </w:rPr>
              <w:t xml:space="preserve"> modelinin hazırlanması ve yürütülmesi</w:t>
            </w:r>
          </w:p>
        </w:tc>
        <w:tc>
          <w:tcPr>
            <w:tcW w:w="1465"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Aile ve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Sosyal Politikalar Bakanlığı</w:t>
            </w:r>
          </w:p>
          <w:p w:rsidR="009A3691" w:rsidRPr="007B6839" w:rsidRDefault="009A3691" w:rsidP="00A237DE">
            <w:pPr>
              <w:pStyle w:val="ListeParagraf"/>
              <w:tabs>
                <w:tab w:val="left" w:pos="1498"/>
              </w:tabs>
              <w:spacing w:line="240" w:lineRule="atLeast"/>
              <w:ind w:left="0"/>
              <w:jc w:val="both"/>
              <w:rPr>
                <w:lang w:val="tr-TR"/>
              </w:rPr>
            </w:pPr>
          </w:p>
        </w:tc>
        <w:tc>
          <w:tcPr>
            <w:tcW w:w="1701" w:type="dxa"/>
            <w:gridSpan w:val="3"/>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İlgili Kamu Kurumları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Yerel Yönetimler</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Üniversiteler</w:t>
            </w:r>
          </w:p>
          <w:p w:rsidR="009A3691" w:rsidRDefault="009A3691" w:rsidP="00A237DE">
            <w:pPr>
              <w:pStyle w:val="ListeParagraf"/>
              <w:tabs>
                <w:tab w:val="left" w:pos="1498"/>
              </w:tabs>
              <w:spacing w:line="240" w:lineRule="atLeast"/>
              <w:ind w:left="0"/>
              <w:jc w:val="both"/>
              <w:rPr>
                <w:lang w:val="tr-TR"/>
              </w:rPr>
            </w:pPr>
            <w:r w:rsidRPr="007B6839">
              <w:rPr>
                <w:lang w:val="tr-TR"/>
              </w:rPr>
              <w:t>STK’lar</w:t>
            </w:r>
          </w:p>
          <w:p w:rsidR="00864FF1" w:rsidRPr="007B6839" w:rsidRDefault="00864FF1" w:rsidP="00A237DE">
            <w:pPr>
              <w:pStyle w:val="ListeParagraf"/>
              <w:tabs>
                <w:tab w:val="left" w:pos="1498"/>
              </w:tabs>
              <w:spacing w:line="240" w:lineRule="atLeast"/>
              <w:ind w:left="0"/>
              <w:jc w:val="both"/>
              <w:rPr>
                <w:lang w:val="tr-TR"/>
              </w:rPr>
            </w:pPr>
          </w:p>
        </w:tc>
        <w:tc>
          <w:tcPr>
            <w:tcW w:w="1937" w:type="dxa"/>
            <w:gridSpan w:val="2"/>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Kısa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23.h</w:t>
            </w:r>
          </w:p>
        </w:tc>
        <w:tc>
          <w:tcPr>
            <w:tcW w:w="3860" w:type="dxa"/>
          </w:tcPr>
          <w:p w:rsidR="009A3691" w:rsidRPr="00110680" w:rsidRDefault="009A3691" w:rsidP="00A237DE">
            <w:pPr>
              <w:rPr>
                <w:sz w:val="22"/>
                <w:szCs w:val="22"/>
                <w:lang w:val="tr-TR"/>
              </w:rPr>
            </w:pPr>
            <w:r w:rsidRPr="00110680">
              <w:rPr>
                <w:i/>
                <w:sz w:val="22"/>
                <w:szCs w:val="22"/>
                <w:lang w:val="tr-TR"/>
              </w:rPr>
              <w:t>Türkiye Çocuk Hakları İletişim Ağı</w:t>
            </w:r>
            <w:r w:rsidRPr="00110680">
              <w:rPr>
                <w:sz w:val="22"/>
                <w:szCs w:val="22"/>
                <w:lang w:val="tr-TR"/>
              </w:rPr>
              <w:t xml:space="preserve">’nın   </w:t>
            </w:r>
            <w:r w:rsidR="00615C90" w:rsidRPr="00110680">
              <w:rPr>
                <w:sz w:val="22"/>
                <w:szCs w:val="22"/>
                <w:lang w:val="tr-TR"/>
              </w:rPr>
              <w:t xml:space="preserve">     </w:t>
            </w:r>
            <w:r w:rsidRPr="00110680">
              <w:rPr>
                <w:sz w:val="22"/>
                <w:szCs w:val="22"/>
                <w:lang w:val="tr-TR"/>
              </w:rPr>
              <w:t xml:space="preserve"> ( network ) ulusal ve uluslararası düzeyde yapılandırılması</w:t>
            </w:r>
          </w:p>
        </w:tc>
        <w:tc>
          <w:tcPr>
            <w:tcW w:w="1465"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Aile ve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Sosyal Politikalar Bakanlığı</w:t>
            </w:r>
          </w:p>
          <w:p w:rsidR="009A3691" w:rsidRPr="007B6839" w:rsidRDefault="009A3691" w:rsidP="00A237DE">
            <w:pPr>
              <w:pStyle w:val="ListeParagraf"/>
              <w:tabs>
                <w:tab w:val="left" w:pos="1498"/>
              </w:tabs>
              <w:spacing w:line="240" w:lineRule="atLeast"/>
              <w:ind w:left="0"/>
              <w:jc w:val="both"/>
              <w:rPr>
                <w:lang w:val="tr-TR"/>
              </w:rPr>
            </w:pPr>
          </w:p>
        </w:tc>
        <w:tc>
          <w:tcPr>
            <w:tcW w:w="1701" w:type="dxa"/>
            <w:gridSpan w:val="3"/>
          </w:tcPr>
          <w:p w:rsidR="009A3691" w:rsidRDefault="009A3691" w:rsidP="00A237DE">
            <w:pPr>
              <w:pStyle w:val="ListeParagraf"/>
              <w:tabs>
                <w:tab w:val="left" w:pos="1498"/>
              </w:tabs>
              <w:spacing w:line="240" w:lineRule="atLeast"/>
              <w:ind w:left="0"/>
              <w:jc w:val="both"/>
              <w:rPr>
                <w:lang w:val="tr-TR"/>
              </w:rPr>
            </w:pPr>
            <w:r w:rsidRPr="007B6839">
              <w:rPr>
                <w:lang w:val="tr-TR"/>
              </w:rPr>
              <w:t>İlgili Kamu Kurumları</w:t>
            </w:r>
          </w:p>
          <w:p w:rsidR="00110680" w:rsidRPr="007B6839" w:rsidRDefault="00110680" w:rsidP="00A237DE">
            <w:pPr>
              <w:pStyle w:val="ListeParagraf"/>
              <w:tabs>
                <w:tab w:val="left" w:pos="1498"/>
              </w:tabs>
              <w:spacing w:line="240" w:lineRule="atLeast"/>
              <w:ind w:left="0"/>
              <w:jc w:val="both"/>
              <w:rPr>
                <w:lang w:val="tr-TR"/>
              </w:rPr>
            </w:pPr>
            <w:r>
              <w:rPr>
                <w:lang w:val="tr-TR"/>
              </w:rPr>
              <w:t>Dışişleri Bakanlığı</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Yerel Yönetimler</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Üniversiteler</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STK’lar</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Medya </w:t>
            </w:r>
          </w:p>
        </w:tc>
        <w:tc>
          <w:tcPr>
            <w:tcW w:w="1937" w:type="dxa"/>
            <w:gridSpan w:val="2"/>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Kısa</w:t>
            </w:r>
          </w:p>
        </w:tc>
      </w:tr>
      <w:tr w:rsidR="009A3691" w:rsidRPr="007B6839" w:rsidTr="00801F93">
        <w:trPr>
          <w:trHeight w:val="574"/>
        </w:trPr>
        <w:tc>
          <w:tcPr>
            <w:tcW w:w="9923" w:type="dxa"/>
            <w:gridSpan w:val="8"/>
            <w:tcBorders>
              <w:top w:val="single" w:sz="4" w:space="0" w:color="auto"/>
              <w:left w:val="single" w:sz="4" w:space="0" w:color="auto"/>
              <w:bottom w:val="single" w:sz="4" w:space="0" w:color="auto"/>
              <w:right w:val="single" w:sz="4" w:space="0" w:color="auto"/>
            </w:tcBorders>
          </w:tcPr>
          <w:p w:rsidR="009A3691" w:rsidRDefault="00015A23" w:rsidP="00A237DE">
            <w:pPr>
              <w:pStyle w:val="ListeParagraf"/>
              <w:spacing w:line="240" w:lineRule="atLeast"/>
              <w:ind w:left="0"/>
              <w:rPr>
                <w:b/>
                <w:i/>
                <w:lang w:val="tr-TR"/>
              </w:rPr>
            </w:pPr>
            <w:r>
              <w:rPr>
                <w:b/>
                <w:i/>
                <w:lang w:val="tr-TR"/>
              </w:rPr>
              <w:t>Str.Amaç-24:Ulusal ve uluslar</w:t>
            </w:r>
            <w:r w:rsidR="009A3691" w:rsidRPr="007B6839">
              <w:rPr>
                <w:b/>
                <w:i/>
                <w:lang w:val="tr-TR"/>
              </w:rPr>
              <w:t>arası düzeyde çocuk hak ihlallerini izleme sistemleri oluşturmak</w:t>
            </w:r>
          </w:p>
          <w:p w:rsidR="00864FF1" w:rsidRPr="007B6839" w:rsidRDefault="00864FF1" w:rsidP="00A237DE">
            <w:pPr>
              <w:pStyle w:val="ListeParagraf"/>
              <w:spacing w:line="240" w:lineRule="atLeast"/>
              <w:ind w:left="0"/>
              <w:rPr>
                <w:lang w:val="tr-TR"/>
              </w:rPr>
            </w:pPr>
          </w:p>
        </w:tc>
      </w:tr>
      <w:tr w:rsidR="009A3691" w:rsidRPr="007B6839" w:rsidTr="0058576E">
        <w:trPr>
          <w:trHeight w:val="574"/>
        </w:trPr>
        <w:tc>
          <w:tcPr>
            <w:tcW w:w="960" w:type="dxa"/>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24.a</w:t>
            </w:r>
          </w:p>
        </w:tc>
        <w:tc>
          <w:tcPr>
            <w:tcW w:w="3860" w:type="dxa"/>
            <w:tcBorders>
              <w:top w:val="single" w:sz="4" w:space="0" w:color="auto"/>
            </w:tcBorders>
          </w:tcPr>
          <w:p w:rsidR="009A3691" w:rsidRPr="007B6839" w:rsidRDefault="009A3691" w:rsidP="00A237DE">
            <w:pPr>
              <w:rPr>
                <w:lang w:val="tr-TR"/>
              </w:rPr>
            </w:pPr>
            <w:r w:rsidRPr="00110680">
              <w:rPr>
                <w:i/>
                <w:lang w:val="tr-TR"/>
              </w:rPr>
              <w:t>I. Türkiye Çocuk Hakları Stratejisi</w:t>
            </w:r>
            <w:r w:rsidRPr="007B6839">
              <w:rPr>
                <w:lang w:val="tr-TR"/>
              </w:rPr>
              <w:t xml:space="preserve">’nin bütün aşamalarında Türkiye Çocuk Meclisi’nin il ve ilçe temsilcilerinin izleme ve denetim yapabilmelerinin sağlanması </w:t>
            </w:r>
          </w:p>
        </w:tc>
        <w:tc>
          <w:tcPr>
            <w:tcW w:w="1465" w:type="dxa"/>
            <w:tcBorders>
              <w:top w:val="single" w:sz="4" w:space="0" w:color="auto"/>
            </w:tcBorders>
          </w:tcPr>
          <w:p w:rsidR="00110680" w:rsidRPr="007B6839" w:rsidRDefault="00110680" w:rsidP="00110680">
            <w:pPr>
              <w:pStyle w:val="ListeParagraf"/>
              <w:tabs>
                <w:tab w:val="left" w:pos="1498"/>
              </w:tabs>
              <w:spacing w:line="240" w:lineRule="atLeast"/>
              <w:ind w:left="0"/>
              <w:jc w:val="both"/>
              <w:rPr>
                <w:lang w:val="tr-TR"/>
              </w:rPr>
            </w:pPr>
            <w:r w:rsidRPr="007B6839">
              <w:rPr>
                <w:lang w:val="tr-TR"/>
              </w:rPr>
              <w:t xml:space="preserve">Aile ve </w:t>
            </w:r>
          </w:p>
          <w:p w:rsidR="009A3691" w:rsidRPr="007B6839" w:rsidRDefault="00110680" w:rsidP="00110680">
            <w:pPr>
              <w:pStyle w:val="ListeParagraf"/>
              <w:tabs>
                <w:tab w:val="left" w:pos="1498"/>
              </w:tabs>
              <w:spacing w:line="240" w:lineRule="atLeast"/>
              <w:ind w:left="0"/>
              <w:jc w:val="both"/>
              <w:rPr>
                <w:lang w:val="tr-TR"/>
              </w:rPr>
            </w:pPr>
            <w:r w:rsidRPr="007B6839">
              <w:rPr>
                <w:lang w:val="tr-TR"/>
              </w:rPr>
              <w:t>Sosyal Politikalar Bakanlığı</w:t>
            </w:r>
          </w:p>
        </w:tc>
        <w:tc>
          <w:tcPr>
            <w:tcW w:w="1701" w:type="dxa"/>
            <w:gridSpan w:val="3"/>
            <w:tcBorders>
              <w:top w:val="single" w:sz="4" w:space="0" w:color="auto"/>
            </w:tcBorders>
          </w:tcPr>
          <w:p w:rsidR="009A3691" w:rsidRDefault="00A237DE" w:rsidP="00A237DE">
            <w:pPr>
              <w:rPr>
                <w:lang w:val="tr-TR"/>
              </w:rPr>
            </w:pPr>
            <w:r>
              <w:rPr>
                <w:lang w:val="tr-TR"/>
              </w:rPr>
              <w:t>Kamu Denetçiliği Kurumu</w:t>
            </w:r>
          </w:p>
          <w:p w:rsidR="00A237DE" w:rsidRDefault="00A237DE" w:rsidP="00A237DE">
            <w:pPr>
              <w:rPr>
                <w:lang w:val="tr-TR"/>
              </w:rPr>
            </w:pPr>
            <w:r>
              <w:rPr>
                <w:lang w:val="tr-TR"/>
              </w:rPr>
              <w:t>STK’lar</w:t>
            </w:r>
          </w:p>
          <w:p w:rsidR="00110680" w:rsidRPr="007B6839" w:rsidRDefault="00110680" w:rsidP="00A237DE">
            <w:pPr>
              <w:rPr>
                <w:lang w:val="tr-TR"/>
              </w:rPr>
            </w:pPr>
            <w:r>
              <w:rPr>
                <w:lang w:val="tr-TR"/>
              </w:rPr>
              <w:t>MEB</w:t>
            </w:r>
          </w:p>
        </w:tc>
        <w:tc>
          <w:tcPr>
            <w:tcW w:w="1937" w:type="dxa"/>
            <w:gridSpan w:val="2"/>
            <w:tcBorders>
              <w:top w:val="single" w:sz="4" w:space="0" w:color="auto"/>
            </w:tcBorders>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Orta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24.b</w:t>
            </w:r>
          </w:p>
        </w:tc>
        <w:tc>
          <w:tcPr>
            <w:tcW w:w="3860" w:type="dxa"/>
          </w:tcPr>
          <w:p w:rsidR="009A3691" w:rsidRPr="007B6839" w:rsidRDefault="009A3691" w:rsidP="00A237DE">
            <w:pPr>
              <w:rPr>
                <w:lang w:val="tr-TR"/>
              </w:rPr>
            </w:pPr>
            <w:r w:rsidRPr="007B6839">
              <w:rPr>
                <w:lang w:val="tr-TR"/>
              </w:rPr>
              <w:t xml:space="preserve">Sivil toplum kuruluşları, yerel yönetimler, valilik ve kaymakamlıklarda yerel düzeyde çocuk hakları uygulamalarının izlenmesi amacıyla BM Çocuklara Yardım Fonu  </w:t>
            </w:r>
            <w:r w:rsidR="00864FF1">
              <w:rPr>
                <w:lang w:val="tr-TR"/>
              </w:rPr>
              <w:t xml:space="preserve">          </w:t>
            </w:r>
            <w:r w:rsidRPr="007B6839">
              <w:rPr>
                <w:lang w:val="tr-TR"/>
              </w:rPr>
              <w:t>( UNİCEF ) ve çocukla ilgili ulusal ve uluslararası uzman kuruluşlarla koordineli çalışılması</w:t>
            </w:r>
          </w:p>
        </w:tc>
        <w:tc>
          <w:tcPr>
            <w:tcW w:w="1465"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Aile ve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Sosyal Politikalar Bakanlığı</w:t>
            </w:r>
          </w:p>
          <w:p w:rsidR="009A3691" w:rsidRPr="007B6839" w:rsidRDefault="009A3691" w:rsidP="00A237DE">
            <w:pPr>
              <w:pStyle w:val="ListeParagraf"/>
              <w:tabs>
                <w:tab w:val="left" w:pos="1498"/>
              </w:tabs>
              <w:spacing w:line="240" w:lineRule="atLeast"/>
              <w:ind w:left="0"/>
              <w:jc w:val="both"/>
              <w:rPr>
                <w:lang w:val="tr-TR"/>
              </w:rPr>
            </w:pPr>
          </w:p>
        </w:tc>
        <w:tc>
          <w:tcPr>
            <w:tcW w:w="1701" w:type="dxa"/>
            <w:gridSpan w:val="3"/>
          </w:tcPr>
          <w:p w:rsidR="009A3691" w:rsidRDefault="00A237DE" w:rsidP="00A237DE">
            <w:pPr>
              <w:pStyle w:val="ListeParagraf"/>
              <w:tabs>
                <w:tab w:val="left" w:pos="1498"/>
              </w:tabs>
              <w:spacing w:line="240" w:lineRule="atLeast"/>
              <w:ind w:left="0"/>
              <w:jc w:val="both"/>
              <w:rPr>
                <w:lang w:val="tr-TR"/>
              </w:rPr>
            </w:pPr>
            <w:r>
              <w:rPr>
                <w:lang w:val="tr-TR"/>
              </w:rPr>
              <w:t>İlgili Kamu Kuruluşları</w:t>
            </w:r>
          </w:p>
          <w:p w:rsidR="00864FF1" w:rsidRPr="007B6839" w:rsidRDefault="00864FF1" w:rsidP="00864FF1">
            <w:pPr>
              <w:pStyle w:val="ListeParagraf"/>
              <w:tabs>
                <w:tab w:val="left" w:pos="1498"/>
              </w:tabs>
              <w:spacing w:line="240" w:lineRule="atLeast"/>
              <w:ind w:left="0"/>
              <w:jc w:val="both"/>
              <w:rPr>
                <w:lang w:val="tr-TR"/>
              </w:rPr>
            </w:pPr>
            <w:r>
              <w:rPr>
                <w:lang w:val="tr-TR"/>
              </w:rPr>
              <w:t>Dışişleri Bakanlığı</w:t>
            </w:r>
          </w:p>
          <w:p w:rsidR="00A237DE" w:rsidRDefault="00A237DE" w:rsidP="00A237DE">
            <w:pPr>
              <w:pStyle w:val="ListeParagraf"/>
              <w:tabs>
                <w:tab w:val="left" w:pos="1498"/>
              </w:tabs>
              <w:spacing w:line="240" w:lineRule="atLeast"/>
              <w:ind w:left="0"/>
              <w:jc w:val="both"/>
              <w:rPr>
                <w:lang w:val="tr-TR"/>
              </w:rPr>
            </w:pPr>
            <w:r>
              <w:rPr>
                <w:lang w:val="tr-TR"/>
              </w:rPr>
              <w:t>Yerel Yönetimler</w:t>
            </w:r>
          </w:p>
          <w:p w:rsidR="00864FF1" w:rsidRPr="007B6839" w:rsidRDefault="00A237DE" w:rsidP="00A237DE">
            <w:pPr>
              <w:pStyle w:val="ListeParagraf"/>
              <w:tabs>
                <w:tab w:val="left" w:pos="1498"/>
              </w:tabs>
              <w:spacing w:line="240" w:lineRule="atLeast"/>
              <w:ind w:left="0"/>
              <w:jc w:val="both"/>
              <w:rPr>
                <w:lang w:val="tr-TR"/>
              </w:rPr>
            </w:pPr>
            <w:r>
              <w:rPr>
                <w:lang w:val="tr-TR"/>
              </w:rPr>
              <w:t>STK’lar</w:t>
            </w:r>
          </w:p>
        </w:tc>
        <w:tc>
          <w:tcPr>
            <w:tcW w:w="1937" w:type="dxa"/>
            <w:gridSpan w:val="2"/>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Kısa</w:t>
            </w:r>
          </w:p>
        </w:tc>
      </w:tr>
      <w:tr w:rsidR="009A3691" w:rsidRPr="007B6839" w:rsidTr="0058576E">
        <w:tc>
          <w:tcPr>
            <w:tcW w:w="960"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24.c</w:t>
            </w:r>
          </w:p>
        </w:tc>
        <w:tc>
          <w:tcPr>
            <w:tcW w:w="3860" w:type="dxa"/>
          </w:tcPr>
          <w:p w:rsidR="009A3691" w:rsidRPr="007B6839" w:rsidRDefault="009A3691" w:rsidP="00A237DE">
            <w:pPr>
              <w:pStyle w:val="ListeParagraf"/>
              <w:tabs>
                <w:tab w:val="left" w:pos="1498"/>
              </w:tabs>
              <w:spacing w:line="240" w:lineRule="atLeast"/>
              <w:ind w:left="0"/>
              <w:jc w:val="both"/>
              <w:rPr>
                <w:lang w:val="tr-TR"/>
              </w:rPr>
            </w:pPr>
            <w:r w:rsidRPr="007B6839">
              <w:rPr>
                <w:rFonts w:asciiTheme="minorHAnsi" w:eastAsiaTheme="minorHAnsi" w:hAnsiTheme="minorHAnsi" w:cstheme="minorBidi"/>
                <w:lang w:val="tr-TR" w:eastAsia="en-US"/>
              </w:rPr>
              <w:t>BM Çocuk Hakları Sözleşmesi ve ek ihtiyari protokollerine dayalı ülke raporunun hazırlanmasında tüm tarafların etkin katıldığı, veri paylaşımının düzenli sağlandığı raporlamaların zamanında hazırlanması ve teslim edilmesi</w:t>
            </w:r>
          </w:p>
        </w:tc>
        <w:tc>
          <w:tcPr>
            <w:tcW w:w="1465" w:type="dxa"/>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 xml:space="preserve">Aile ve </w:t>
            </w:r>
          </w:p>
          <w:p w:rsidR="009A3691" w:rsidRPr="007B6839" w:rsidRDefault="009A3691" w:rsidP="00A237DE">
            <w:pPr>
              <w:pStyle w:val="ListeParagraf"/>
              <w:tabs>
                <w:tab w:val="left" w:pos="1498"/>
              </w:tabs>
              <w:spacing w:line="240" w:lineRule="atLeast"/>
              <w:ind w:left="0"/>
              <w:jc w:val="both"/>
              <w:rPr>
                <w:lang w:val="tr-TR"/>
              </w:rPr>
            </w:pPr>
            <w:r w:rsidRPr="007B6839">
              <w:rPr>
                <w:lang w:val="tr-TR"/>
              </w:rPr>
              <w:t>Sosyal Politikalar Bakanlığı</w:t>
            </w:r>
          </w:p>
          <w:p w:rsidR="009A3691" w:rsidRPr="007B6839" w:rsidRDefault="009A3691" w:rsidP="00A237DE">
            <w:pPr>
              <w:pStyle w:val="ListeParagraf"/>
              <w:tabs>
                <w:tab w:val="left" w:pos="1498"/>
              </w:tabs>
              <w:spacing w:line="240" w:lineRule="atLeast"/>
              <w:ind w:left="0"/>
              <w:jc w:val="both"/>
              <w:rPr>
                <w:lang w:val="tr-TR"/>
              </w:rPr>
            </w:pPr>
          </w:p>
        </w:tc>
        <w:tc>
          <w:tcPr>
            <w:tcW w:w="1701" w:type="dxa"/>
            <w:gridSpan w:val="3"/>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İlgili Kamu Kuruluşları</w:t>
            </w:r>
          </w:p>
          <w:p w:rsidR="00864FF1" w:rsidRPr="007B6839" w:rsidRDefault="00864FF1" w:rsidP="00864FF1">
            <w:pPr>
              <w:pStyle w:val="ListeParagraf"/>
              <w:tabs>
                <w:tab w:val="left" w:pos="1498"/>
              </w:tabs>
              <w:spacing w:line="240" w:lineRule="atLeast"/>
              <w:ind w:left="0"/>
              <w:jc w:val="both"/>
              <w:rPr>
                <w:lang w:val="tr-TR"/>
              </w:rPr>
            </w:pPr>
            <w:r>
              <w:rPr>
                <w:lang w:val="tr-TR"/>
              </w:rPr>
              <w:t>Dışişleri Bakanlığı</w:t>
            </w:r>
          </w:p>
          <w:p w:rsidR="009A3691" w:rsidRDefault="009A3691" w:rsidP="00A237DE">
            <w:pPr>
              <w:pStyle w:val="ListeParagraf"/>
              <w:tabs>
                <w:tab w:val="left" w:pos="1498"/>
              </w:tabs>
              <w:spacing w:line="240" w:lineRule="atLeast"/>
              <w:ind w:left="0"/>
              <w:jc w:val="both"/>
              <w:rPr>
                <w:lang w:val="tr-TR"/>
              </w:rPr>
            </w:pPr>
            <w:r w:rsidRPr="007B6839">
              <w:rPr>
                <w:lang w:val="tr-TR"/>
              </w:rPr>
              <w:t>STK’lar</w:t>
            </w:r>
          </w:p>
          <w:p w:rsidR="00864FF1" w:rsidRPr="007B6839" w:rsidRDefault="00864FF1" w:rsidP="00A237DE">
            <w:pPr>
              <w:pStyle w:val="ListeParagraf"/>
              <w:tabs>
                <w:tab w:val="left" w:pos="1498"/>
              </w:tabs>
              <w:spacing w:line="240" w:lineRule="atLeast"/>
              <w:ind w:left="0"/>
              <w:jc w:val="both"/>
              <w:rPr>
                <w:lang w:val="tr-TR"/>
              </w:rPr>
            </w:pPr>
            <w:r>
              <w:rPr>
                <w:lang w:val="tr-TR"/>
              </w:rPr>
              <w:t>YÖK</w:t>
            </w:r>
          </w:p>
        </w:tc>
        <w:tc>
          <w:tcPr>
            <w:tcW w:w="1937" w:type="dxa"/>
            <w:gridSpan w:val="2"/>
          </w:tcPr>
          <w:p w:rsidR="009A3691" w:rsidRPr="007B6839" w:rsidRDefault="009A3691" w:rsidP="00A237DE">
            <w:pPr>
              <w:pStyle w:val="ListeParagraf"/>
              <w:tabs>
                <w:tab w:val="left" w:pos="1498"/>
              </w:tabs>
              <w:spacing w:line="240" w:lineRule="atLeast"/>
              <w:ind w:left="0"/>
              <w:jc w:val="both"/>
              <w:rPr>
                <w:lang w:val="tr-TR"/>
              </w:rPr>
            </w:pPr>
            <w:r w:rsidRPr="007B6839">
              <w:rPr>
                <w:lang w:val="tr-TR"/>
              </w:rPr>
              <w:t>Orta</w:t>
            </w:r>
          </w:p>
        </w:tc>
      </w:tr>
      <w:tr w:rsidR="00FA66D5" w:rsidRPr="007B6839" w:rsidTr="0058576E">
        <w:tc>
          <w:tcPr>
            <w:tcW w:w="960" w:type="dxa"/>
          </w:tcPr>
          <w:p w:rsidR="00FA66D5" w:rsidRPr="007B6839" w:rsidRDefault="00FA66D5" w:rsidP="00A237DE">
            <w:pPr>
              <w:pStyle w:val="ListeParagraf"/>
              <w:tabs>
                <w:tab w:val="left" w:pos="1498"/>
              </w:tabs>
              <w:spacing w:line="240" w:lineRule="atLeast"/>
              <w:ind w:left="0"/>
              <w:jc w:val="both"/>
              <w:rPr>
                <w:lang w:val="tr-TR"/>
              </w:rPr>
            </w:pPr>
            <w:r>
              <w:rPr>
                <w:lang w:val="tr-TR"/>
              </w:rPr>
              <w:lastRenderedPageBreak/>
              <w:t>24.d</w:t>
            </w:r>
          </w:p>
        </w:tc>
        <w:tc>
          <w:tcPr>
            <w:tcW w:w="3860" w:type="dxa"/>
          </w:tcPr>
          <w:p w:rsidR="00FA66D5" w:rsidRPr="007B6839" w:rsidRDefault="00FA66D5" w:rsidP="00A237DE">
            <w:pPr>
              <w:jc w:val="both"/>
              <w:rPr>
                <w:sz w:val="24"/>
                <w:lang w:val="tr-TR"/>
              </w:rPr>
            </w:pPr>
            <w:r>
              <w:rPr>
                <w:sz w:val="24"/>
                <w:lang w:val="tr-TR"/>
              </w:rPr>
              <w:t>Çocuk hakları ihlalleri karşısında çocukların ve yetişkinlerin yargı makamlarına kolayca başvurmasını sağlayacak, çocuk hak ihl</w:t>
            </w:r>
            <w:r w:rsidR="00864FF1">
              <w:rPr>
                <w:sz w:val="24"/>
                <w:lang w:val="tr-TR"/>
              </w:rPr>
              <w:t>â</w:t>
            </w:r>
            <w:r>
              <w:rPr>
                <w:sz w:val="24"/>
                <w:lang w:val="tr-TR"/>
              </w:rPr>
              <w:t>llerini takip eden etkin bir adl</w:t>
            </w:r>
            <w:r w:rsidR="00864FF1">
              <w:rPr>
                <w:sz w:val="24"/>
                <w:lang w:val="tr-TR"/>
              </w:rPr>
              <w:t>î  mekanizmanın oluşturulması</w:t>
            </w:r>
          </w:p>
          <w:p w:rsidR="00FA66D5" w:rsidRPr="007B6839" w:rsidRDefault="00FA66D5" w:rsidP="00A237DE">
            <w:pPr>
              <w:pStyle w:val="ListeParagraf"/>
              <w:tabs>
                <w:tab w:val="left" w:pos="1498"/>
              </w:tabs>
              <w:spacing w:line="240" w:lineRule="atLeast"/>
              <w:ind w:left="0"/>
              <w:jc w:val="both"/>
              <w:rPr>
                <w:rFonts w:asciiTheme="minorHAnsi" w:eastAsiaTheme="minorHAnsi" w:hAnsiTheme="minorHAnsi" w:cstheme="minorBidi"/>
                <w:lang w:val="tr-TR" w:eastAsia="en-US"/>
              </w:rPr>
            </w:pPr>
          </w:p>
        </w:tc>
        <w:tc>
          <w:tcPr>
            <w:tcW w:w="1465" w:type="dxa"/>
          </w:tcPr>
          <w:p w:rsidR="00FA66D5" w:rsidRPr="007B6839" w:rsidRDefault="00FA66D5" w:rsidP="00A237DE">
            <w:pPr>
              <w:pStyle w:val="ListeParagraf"/>
              <w:tabs>
                <w:tab w:val="left" w:pos="1498"/>
              </w:tabs>
              <w:spacing w:line="240" w:lineRule="atLeast"/>
              <w:ind w:left="0"/>
              <w:jc w:val="both"/>
              <w:rPr>
                <w:lang w:val="tr-TR"/>
              </w:rPr>
            </w:pPr>
            <w:r>
              <w:rPr>
                <w:lang w:val="tr-TR"/>
              </w:rPr>
              <w:t>Adalet Bakanlığı</w:t>
            </w:r>
          </w:p>
        </w:tc>
        <w:tc>
          <w:tcPr>
            <w:tcW w:w="1701" w:type="dxa"/>
            <w:gridSpan w:val="3"/>
          </w:tcPr>
          <w:p w:rsidR="00864FF1" w:rsidRDefault="00864FF1" w:rsidP="00A237DE">
            <w:pPr>
              <w:pStyle w:val="ListeParagraf"/>
              <w:tabs>
                <w:tab w:val="left" w:pos="1498"/>
              </w:tabs>
              <w:spacing w:line="240" w:lineRule="atLeast"/>
              <w:ind w:left="0"/>
              <w:jc w:val="both"/>
              <w:rPr>
                <w:lang w:val="tr-TR"/>
              </w:rPr>
            </w:pPr>
            <w:r>
              <w:rPr>
                <w:lang w:val="tr-TR"/>
              </w:rPr>
              <w:t>ASPB</w:t>
            </w:r>
          </w:p>
          <w:p w:rsidR="00FA66D5" w:rsidRPr="007B6839" w:rsidRDefault="00FA66D5" w:rsidP="00A237DE">
            <w:pPr>
              <w:pStyle w:val="ListeParagraf"/>
              <w:tabs>
                <w:tab w:val="left" w:pos="1498"/>
              </w:tabs>
              <w:spacing w:line="240" w:lineRule="atLeast"/>
              <w:ind w:left="0"/>
              <w:jc w:val="both"/>
              <w:rPr>
                <w:lang w:val="tr-TR"/>
              </w:rPr>
            </w:pPr>
            <w:r w:rsidRPr="007B6839">
              <w:rPr>
                <w:lang w:val="tr-TR"/>
              </w:rPr>
              <w:t>İlgili Kamu Kuruluşları</w:t>
            </w:r>
          </w:p>
          <w:p w:rsidR="00FA66D5" w:rsidRPr="007B6839" w:rsidRDefault="00FA66D5" w:rsidP="00A237DE">
            <w:pPr>
              <w:pStyle w:val="ListeParagraf"/>
              <w:tabs>
                <w:tab w:val="left" w:pos="1498"/>
              </w:tabs>
              <w:spacing w:line="240" w:lineRule="atLeast"/>
              <w:ind w:left="0"/>
              <w:jc w:val="both"/>
              <w:rPr>
                <w:lang w:val="tr-TR"/>
              </w:rPr>
            </w:pPr>
            <w:r w:rsidRPr="007B6839">
              <w:rPr>
                <w:lang w:val="tr-TR"/>
              </w:rPr>
              <w:t>STK’lar</w:t>
            </w:r>
          </w:p>
        </w:tc>
        <w:tc>
          <w:tcPr>
            <w:tcW w:w="1937" w:type="dxa"/>
            <w:gridSpan w:val="2"/>
          </w:tcPr>
          <w:p w:rsidR="00FA66D5" w:rsidRPr="007B6839" w:rsidRDefault="00FA66D5" w:rsidP="00A237DE">
            <w:pPr>
              <w:pStyle w:val="ListeParagraf"/>
              <w:tabs>
                <w:tab w:val="left" w:pos="1498"/>
              </w:tabs>
              <w:spacing w:line="240" w:lineRule="atLeast"/>
              <w:ind w:left="0"/>
              <w:jc w:val="both"/>
              <w:rPr>
                <w:lang w:val="tr-TR"/>
              </w:rPr>
            </w:pPr>
            <w:r>
              <w:rPr>
                <w:lang w:val="tr-TR"/>
              </w:rPr>
              <w:t>Kısa</w:t>
            </w:r>
          </w:p>
        </w:tc>
      </w:tr>
    </w:tbl>
    <w:p w:rsidR="00A237DE" w:rsidRPr="00615C90" w:rsidRDefault="00A237DE" w:rsidP="00615C90">
      <w:pPr>
        <w:tabs>
          <w:tab w:val="left" w:pos="1498"/>
        </w:tabs>
        <w:spacing w:line="240" w:lineRule="atLeast"/>
        <w:jc w:val="both"/>
        <w:rPr>
          <w:b/>
          <w:lang w:val="tr-TR"/>
        </w:rPr>
      </w:pPr>
    </w:p>
    <w:p w:rsidR="00A237DE" w:rsidRDefault="00A237DE" w:rsidP="00801F93">
      <w:pPr>
        <w:pStyle w:val="ListeParagraf"/>
        <w:tabs>
          <w:tab w:val="left" w:pos="1498"/>
        </w:tabs>
        <w:spacing w:line="240" w:lineRule="atLeast"/>
        <w:ind w:left="2124" w:hanging="1416"/>
        <w:jc w:val="both"/>
        <w:rPr>
          <w:b/>
          <w:lang w:val="tr-TR"/>
        </w:rPr>
      </w:pPr>
    </w:p>
    <w:p w:rsidR="00A237DE" w:rsidRPr="00615C90" w:rsidRDefault="00A237DE" w:rsidP="00615C90">
      <w:pPr>
        <w:tabs>
          <w:tab w:val="left" w:pos="1498"/>
        </w:tabs>
        <w:spacing w:line="240" w:lineRule="atLeast"/>
        <w:jc w:val="both"/>
        <w:rPr>
          <w:b/>
          <w:lang w:val="tr-TR"/>
        </w:rPr>
      </w:pPr>
    </w:p>
    <w:p w:rsidR="009A3691" w:rsidRPr="007B6839" w:rsidRDefault="009A3691" w:rsidP="00801F93">
      <w:pPr>
        <w:pStyle w:val="ListeParagraf"/>
        <w:tabs>
          <w:tab w:val="left" w:pos="1498"/>
        </w:tabs>
        <w:spacing w:line="240" w:lineRule="atLeast"/>
        <w:ind w:left="2124" w:hanging="1416"/>
        <w:jc w:val="both"/>
        <w:rPr>
          <w:b/>
          <w:lang w:val="tr-TR"/>
        </w:rPr>
      </w:pPr>
      <w:r w:rsidRPr="007B6839">
        <w:rPr>
          <w:b/>
          <w:lang w:val="tr-TR"/>
        </w:rPr>
        <w:t>(*): Kısa :1 veya 1 yıldan az</w:t>
      </w:r>
    </w:p>
    <w:p w:rsidR="009A3691" w:rsidRPr="007B6839" w:rsidRDefault="009A3691" w:rsidP="00801F93">
      <w:pPr>
        <w:pStyle w:val="ListeParagraf"/>
        <w:tabs>
          <w:tab w:val="left" w:pos="1498"/>
        </w:tabs>
        <w:spacing w:line="240" w:lineRule="atLeast"/>
        <w:ind w:left="2124" w:hanging="1416"/>
        <w:jc w:val="both"/>
        <w:rPr>
          <w:b/>
          <w:lang w:val="tr-TR"/>
        </w:rPr>
      </w:pPr>
      <w:r w:rsidRPr="007B6839">
        <w:rPr>
          <w:b/>
          <w:lang w:val="tr-TR"/>
        </w:rPr>
        <w:t xml:space="preserve">      Orta :2-3 yıl</w:t>
      </w:r>
    </w:p>
    <w:p w:rsidR="009A3691" w:rsidRPr="007B6839" w:rsidRDefault="009A3691" w:rsidP="00801F93">
      <w:pPr>
        <w:pStyle w:val="ListeParagraf"/>
        <w:tabs>
          <w:tab w:val="left" w:pos="1498"/>
        </w:tabs>
        <w:spacing w:line="240" w:lineRule="atLeast"/>
        <w:ind w:left="2124" w:hanging="1416"/>
        <w:jc w:val="both"/>
        <w:rPr>
          <w:b/>
          <w:lang w:val="tr-TR"/>
        </w:rPr>
      </w:pPr>
      <w:r w:rsidRPr="007B6839">
        <w:rPr>
          <w:b/>
          <w:lang w:val="tr-TR"/>
        </w:rPr>
        <w:t xml:space="preserve">      Uzun:3-5 yıl</w:t>
      </w:r>
    </w:p>
    <w:p w:rsidR="009A3691" w:rsidRPr="007B6839" w:rsidRDefault="009A3691" w:rsidP="00801F93">
      <w:pPr>
        <w:pStyle w:val="ListeParagraf"/>
        <w:tabs>
          <w:tab w:val="left" w:pos="1498"/>
        </w:tabs>
        <w:spacing w:line="240" w:lineRule="atLeast"/>
        <w:ind w:left="2124" w:hanging="1416"/>
        <w:jc w:val="both"/>
        <w:rPr>
          <w:lang w:val="tr-TR"/>
        </w:rPr>
      </w:pPr>
      <w:r w:rsidRPr="007B6839">
        <w:rPr>
          <w:lang w:val="tr-TR"/>
        </w:rPr>
        <w:t xml:space="preserve"> </w:t>
      </w:r>
    </w:p>
    <w:p w:rsidR="001414DB" w:rsidRDefault="001414DB" w:rsidP="00801F93">
      <w:pPr>
        <w:suppressAutoHyphens/>
        <w:autoSpaceDE w:val="0"/>
        <w:autoSpaceDN w:val="0"/>
        <w:adjustRightInd w:val="0"/>
        <w:spacing w:line="0" w:lineRule="atLeast"/>
        <w:ind w:left="708"/>
        <w:jc w:val="center"/>
        <w:textAlignment w:val="center"/>
        <w:rPr>
          <w:b/>
          <w:bCs/>
          <w:color w:val="000000"/>
          <w:sz w:val="28"/>
          <w:szCs w:val="28"/>
        </w:rPr>
      </w:pPr>
    </w:p>
    <w:p w:rsidR="00685DE3" w:rsidRDefault="00685DE3" w:rsidP="00615C90">
      <w:pPr>
        <w:suppressAutoHyphens/>
        <w:autoSpaceDE w:val="0"/>
        <w:autoSpaceDN w:val="0"/>
        <w:adjustRightInd w:val="0"/>
        <w:spacing w:line="0" w:lineRule="atLeast"/>
        <w:textAlignment w:val="center"/>
        <w:rPr>
          <w:b/>
          <w:bCs/>
          <w:color w:val="000000"/>
          <w:sz w:val="28"/>
          <w:szCs w:val="28"/>
        </w:rPr>
      </w:pPr>
    </w:p>
    <w:p w:rsidR="00864FF1" w:rsidRDefault="00864FF1" w:rsidP="00615C90">
      <w:pPr>
        <w:suppressAutoHyphens/>
        <w:autoSpaceDE w:val="0"/>
        <w:autoSpaceDN w:val="0"/>
        <w:adjustRightInd w:val="0"/>
        <w:spacing w:line="0" w:lineRule="atLeast"/>
        <w:textAlignment w:val="center"/>
        <w:rPr>
          <w:b/>
          <w:bCs/>
          <w:color w:val="000000"/>
          <w:sz w:val="28"/>
          <w:szCs w:val="28"/>
        </w:rPr>
      </w:pPr>
    </w:p>
    <w:p w:rsidR="00864FF1" w:rsidRDefault="00864FF1" w:rsidP="00615C90">
      <w:pPr>
        <w:suppressAutoHyphens/>
        <w:autoSpaceDE w:val="0"/>
        <w:autoSpaceDN w:val="0"/>
        <w:adjustRightInd w:val="0"/>
        <w:spacing w:line="0" w:lineRule="atLeast"/>
        <w:textAlignment w:val="center"/>
        <w:rPr>
          <w:b/>
          <w:bCs/>
          <w:color w:val="000000"/>
          <w:sz w:val="28"/>
          <w:szCs w:val="28"/>
        </w:rPr>
      </w:pPr>
    </w:p>
    <w:p w:rsidR="00864FF1" w:rsidRDefault="00864FF1" w:rsidP="00615C90">
      <w:pPr>
        <w:suppressAutoHyphens/>
        <w:autoSpaceDE w:val="0"/>
        <w:autoSpaceDN w:val="0"/>
        <w:adjustRightInd w:val="0"/>
        <w:spacing w:line="0" w:lineRule="atLeast"/>
        <w:textAlignment w:val="center"/>
        <w:rPr>
          <w:b/>
          <w:bCs/>
          <w:color w:val="000000"/>
          <w:sz w:val="28"/>
          <w:szCs w:val="28"/>
        </w:rPr>
      </w:pPr>
    </w:p>
    <w:p w:rsidR="00864FF1" w:rsidRDefault="00864FF1" w:rsidP="00615C90">
      <w:pPr>
        <w:suppressAutoHyphens/>
        <w:autoSpaceDE w:val="0"/>
        <w:autoSpaceDN w:val="0"/>
        <w:adjustRightInd w:val="0"/>
        <w:spacing w:line="0" w:lineRule="atLeast"/>
        <w:textAlignment w:val="center"/>
        <w:rPr>
          <w:b/>
          <w:bCs/>
          <w:color w:val="000000"/>
          <w:sz w:val="28"/>
          <w:szCs w:val="28"/>
        </w:rPr>
      </w:pPr>
    </w:p>
    <w:p w:rsidR="00864FF1" w:rsidRDefault="00864FF1" w:rsidP="00615C90">
      <w:pPr>
        <w:suppressAutoHyphens/>
        <w:autoSpaceDE w:val="0"/>
        <w:autoSpaceDN w:val="0"/>
        <w:adjustRightInd w:val="0"/>
        <w:spacing w:line="0" w:lineRule="atLeast"/>
        <w:textAlignment w:val="center"/>
        <w:rPr>
          <w:b/>
          <w:bCs/>
          <w:color w:val="000000"/>
          <w:sz w:val="28"/>
          <w:szCs w:val="28"/>
        </w:rPr>
      </w:pPr>
    </w:p>
    <w:p w:rsidR="00864FF1" w:rsidRDefault="00864FF1" w:rsidP="00615C90">
      <w:pPr>
        <w:suppressAutoHyphens/>
        <w:autoSpaceDE w:val="0"/>
        <w:autoSpaceDN w:val="0"/>
        <w:adjustRightInd w:val="0"/>
        <w:spacing w:line="0" w:lineRule="atLeast"/>
        <w:textAlignment w:val="center"/>
        <w:rPr>
          <w:b/>
          <w:bCs/>
          <w:color w:val="000000"/>
          <w:sz w:val="28"/>
          <w:szCs w:val="28"/>
        </w:rPr>
      </w:pPr>
    </w:p>
    <w:p w:rsidR="00864FF1" w:rsidRDefault="00864FF1" w:rsidP="00615C90">
      <w:pPr>
        <w:suppressAutoHyphens/>
        <w:autoSpaceDE w:val="0"/>
        <w:autoSpaceDN w:val="0"/>
        <w:adjustRightInd w:val="0"/>
        <w:spacing w:line="0" w:lineRule="atLeast"/>
        <w:textAlignment w:val="center"/>
        <w:rPr>
          <w:b/>
          <w:bCs/>
          <w:color w:val="000000"/>
          <w:sz w:val="28"/>
          <w:szCs w:val="28"/>
        </w:rPr>
      </w:pPr>
    </w:p>
    <w:p w:rsidR="00864FF1" w:rsidRDefault="00864FF1" w:rsidP="00615C90">
      <w:pPr>
        <w:suppressAutoHyphens/>
        <w:autoSpaceDE w:val="0"/>
        <w:autoSpaceDN w:val="0"/>
        <w:adjustRightInd w:val="0"/>
        <w:spacing w:line="0" w:lineRule="atLeast"/>
        <w:textAlignment w:val="center"/>
        <w:rPr>
          <w:b/>
          <w:bCs/>
          <w:color w:val="000000"/>
          <w:sz w:val="28"/>
          <w:szCs w:val="28"/>
        </w:rPr>
      </w:pPr>
    </w:p>
    <w:p w:rsidR="00864FF1" w:rsidRDefault="00864FF1" w:rsidP="00615C90">
      <w:pPr>
        <w:suppressAutoHyphens/>
        <w:autoSpaceDE w:val="0"/>
        <w:autoSpaceDN w:val="0"/>
        <w:adjustRightInd w:val="0"/>
        <w:spacing w:line="0" w:lineRule="atLeast"/>
        <w:textAlignment w:val="center"/>
        <w:rPr>
          <w:b/>
          <w:bCs/>
          <w:color w:val="000000"/>
          <w:sz w:val="28"/>
          <w:szCs w:val="28"/>
        </w:rPr>
      </w:pPr>
    </w:p>
    <w:p w:rsidR="00864FF1" w:rsidRDefault="00864FF1" w:rsidP="00615C90">
      <w:pPr>
        <w:suppressAutoHyphens/>
        <w:autoSpaceDE w:val="0"/>
        <w:autoSpaceDN w:val="0"/>
        <w:adjustRightInd w:val="0"/>
        <w:spacing w:line="0" w:lineRule="atLeast"/>
        <w:textAlignment w:val="center"/>
        <w:rPr>
          <w:b/>
          <w:bCs/>
          <w:color w:val="000000"/>
          <w:sz w:val="28"/>
          <w:szCs w:val="28"/>
        </w:rPr>
      </w:pPr>
    </w:p>
    <w:p w:rsidR="00864FF1" w:rsidRDefault="00864FF1" w:rsidP="00615C90">
      <w:pPr>
        <w:suppressAutoHyphens/>
        <w:autoSpaceDE w:val="0"/>
        <w:autoSpaceDN w:val="0"/>
        <w:adjustRightInd w:val="0"/>
        <w:spacing w:line="0" w:lineRule="atLeast"/>
        <w:textAlignment w:val="center"/>
        <w:rPr>
          <w:b/>
          <w:bCs/>
          <w:color w:val="000000"/>
          <w:sz w:val="28"/>
          <w:szCs w:val="28"/>
        </w:rPr>
      </w:pPr>
    </w:p>
    <w:p w:rsidR="00864FF1" w:rsidRDefault="00864FF1" w:rsidP="00615C90">
      <w:pPr>
        <w:suppressAutoHyphens/>
        <w:autoSpaceDE w:val="0"/>
        <w:autoSpaceDN w:val="0"/>
        <w:adjustRightInd w:val="0"/>
        <w:spacing w:line="0" w:lineRule="atLeast"/>
        <w:textAlignment w:val="center"/>
        <w:rPr>
          <w:b/>
          <w:bCs/>
          <w:color w:val="000000"/>
          <w:sz w:val="28"/>
          <w:szCs w:val="28"/>
        </w:rPr>
      </w:pPr>
    </w:p>
    <w:p w:rsidR="00864FF1" w:rsidRDefault="00864FF1" w:rsidP="00615C90">
      <w:pPr>
        <w:suppressAutoHyphens/>
        <w:autoSpaceDE w:val="0"/>
        <w:autoSpaceDN w:val="0"/>
        <w:adjustRightInd w:val="0"/>
        <w:spacing w:line="0" w:lineRule="atLeast"/>
        <w:textAlignment w:val="center"/>
        <w:rPr>
          <w:b/>
          <w:bCs/>
          <w:color w:val="000000"/>
          <w:sz w:val="28"/>
          <w:szCs w:val="28"/>
        </w:rPr>
      </w:pPr>
    </w:p>
    <w:p w:rsidR="00864FF1" w:rsidRDefault="00864FF1" w:rsidP="00615C90">
      <w:pPr>
        <w:suppressAutoHyphens/>
        <w:autoSpaceDE w:val="0"/>
        <w:autoSpaceDN w:val="0"/>
        <w:adjustRightInd w:val="0"/>
        <w:spacing w:line="0" w:lineRule="atLeast"/>
        <w:textAlignment w:val="center"/>
        <w:rPr>
          <w:b/>
          <w:bCs/>
          <w:color w:val="000000"/>
          <w:sz w:val="28"/>
          <w:szCs w:val="28"/>
        </w:rPr>
      </w:pPr>
    </w:p>
    <w:p w:rsidR="00864FF1" w:rsidRDefault="00864FF1" w:rsidP="00615C90">
      <w:pPr>
        <w:suppressAutoHyphens/>
        <w:autoSpaceDE w:val="0"/>
        <w:autoSpaceDN w:val="0"/>
        <w:adjustRightInd w:val="0"/>
        <w:spacing w:line="0" w:lineRule="atLeast"/>
        <w:textAlignment w:val="center"/>
        <w:rPr>
          <w:b/>
          <w:bCs/>
          <w:color w:val="000000"/>
          <w:sz w:val="28"/>
          <w:szCs w:val="28"/>
        </w:rPr>
      </w:pPr>
    </w:p>
    <w:p w:rsidR="00864FF1" w:rsidRDefault="00864FF1" w:rsidP="00615C90">
      <w:pPr>
        <w:suppressAutoHyphens/>
        <w:autoSpaceDE w:val="0"/>
        <w:autoSpaceDN w:val="0"/>
        <w:adjustRightInd w:val="0"/>
        <w:spacing w:line="0" w:lineRule="atLeast"/>
        <w:textAlignment w:val="center"/>
        <w:rPr>
          <w:b/>
          <w:bCs/>
          <w:color w:val="000000"/>
          <w:sz w:val="28"/>
          <w:szCs w:val="28"/>
        </w:rPr>
      </w:pPr>
    </w:p>
    <w:p w:rsidR="00864FF1" w:rsidRDefault="00864FF1" w:rsidP="00615C90">
      <w:pPr>
        <w:suppressAutoHyphens/>
        <w:autoSpaceDE w:val="0"/>
        <w:autoSpaceDN w:val="0"/>
        <w:adjustRightInd w:val="0"/>
        <w:spacing w:line="0" w:lineRule="atLeast"/>
        <w:textAlignment w:val="center"/>
        <w:rPr>
          <w:b/>
          <w:bCs/>
          <w:color w:val="000000"/>
          <w:sz w:val="28"/>
          <w:szCs w:val="28"/>
        </w:rPr>
      </w:pPr>
    </w:p>
    <w:p w:rsidR="00864FF1" w:rsidRDefault="00864FF1" w:rsidP="00615C90">
      <w:pPr>
        <w:suppressAutoHyphens/>
        <w:autoSpaceDE w:val="0"/>
        <w:autoSpaceDN w:val="0"/>
        <w:adjustRightInd w:val="0"/>
        <w:spacing w:line="0" w:lineRule="atLeast"/>
        <w:textAlignment w:val="center"/>
        <w:rPr>
          <w:b/>
          <w:bCs/>
          <w:color w:val="000000"/>
          <w:sz w:val="28"/>
          <w:szCs w:val="28"/>
        </w:rPr>
      </w:pPr>
    </w:p>
    <w:p w:rsidR="00864FF1" w:rsidRDefault="00864FF1" w:rsidP="00615C90">
      <w:pPr>
        <w:suppressAutoHyphens/>
        <w:autoSpaceDE w:val="0"/>
        <w:autoSpaceDN w:val="0"/>
        <w:adjustRightInd w:val="0"/>
        <w:spacing w:line="0" w:lineRule="atLeast"/>
        <w:textAlignment w:val="center"/>
        <w:rPr>
          <w:b/>
          <w:bCs/>
          <w:color w:val="000000"/>
          <w:sz w:val="28"/>
          <w:szCs w:val="28"/>
        </w:rPr>
      </w:pPr>
    </w:p>
    <w:p w:rsidR="00864FF1" w:rsidRDefault="00864FF1" w:rsidP="00615C90">
      <w:pPr>
        <w:suppressAutoHyphens/>
        <w:autoSpaceDE w:val="0"/>
        <w:autoSpaceDN w:val="0"/>
        <w:adjustRightInd w:val="0"/>
        <w:spacing w:line="0" w:lineRule="atLeast"/>
        <w:textAlignment w:val="center"/>
        <w:rPr>
          <w:b/>
          <w:bCs/>
          <w:color w:val="000000"/>
          <w:sz w:val="28"/>
          <w:szCs w:val="28"/>
        </w:rPr>
      </w:pPr>
    </w:p>
    <w:p w:rsidR="00864FF1" w:rsidRDefault="00864FF1" w:rsidP="00615C90">
      <w:pPr>
        <w:suppressAutoHyphens/>
        <w:autoSpaceDE w:val="0"/>
        <w:autoSpaceDN w:val="0"/>
        <w:adjustRightInd w:val="0"/>
        <w:spacing w:line="0" w:lineRule="atLeast"/>
        <w:textAlignment w:val="center"/>
        <w:rPr>
          <w:b/>
          <w:bCs/>
          <w:color w:val="000000"/>
          <w:sz w:val="28"/>
          <w:szCs w:val="28"/>
        </w:rPr>
      </w:pPr>
    </w:p>
    <w:p w:rsidR="00864FF1" w:rsidRDefault="00864FF1" w:rsidP="00615C90">
      <w:pPr>
        <w:suppressAutoHyphens/>
        <w:autoSpaceDE w:val="0"/>
        <w:autoSpaceDN w:val="0"/>
        <w:adjustRightInd w:val="0"/>
        <w:spacing w:line="0" w:lineRule="atLeast"/>
        <w:textAlignment w:val="center"/>
        <w:rPr>
          <w:b/>
          <w:bCs/>
          <w:color w:val="000000"/>
          <w:sz w:val="28"/>
          <w:szCs w:val="28"/>
        </w:rPr>
      </w:pPr>
    </w:p>
    <w:p w:rsidR="00F16408" w:rsidRDefault="00F16408" w:rsidP="00615C90">
      <w:pPr>
        <w:suppressAutoHyphens/>
        <w:autoSpaceDE w:val="0"/>
        <w:autoSpaceDN w:val="0"/>
        <w:adjustRightInd w:val="0"/>
        <w:spacing w:line="0" w:lineRule="atLeast"/>
        <w:textAlignment w:val="center"/>
        <w:rPr>
          <w:b/>
          <w:bCs/>
          <w:color w:val="000000"/>
          <w:sz w:val="28"/>
          <w:szCs w:val="28"/>
        </w:rPr>
      </w:pPr>
    </w:p>
    <w:p w:rsidR="00F16408" w:rsidRDefault="00F16408" w:rsidP="00615C90">
      <w:pPr>
        <w:suppressAutoHyphens/>
        <w:autoSpaceDE w:val="0"/>
        <w:autoSpaceDN w:val="0"/>
        <w:adjustRightInd w:val="0"/>
        <w:spacing w:line="0" w:lineRule="atLeast"/>
        <w:textAlignment w:val="center"/>
        <w:rPr>
          <w:b/>
          <w:bCs/>
          <w:color w:val="000000"/>
          <w:sz w:val="28"/>
          <w:szCs w:val="28"/>
        </w:rPr>
      </w:pPr>
    </w:p>
    <w:p w:rsidR="00F16408" w:rsidRDefault="00F16408" w:rsidP="00615C90">
      <w:pPr>
        <w:suppressAutoHyphens/>
        <w:autoSpaceDE w:val="0"/>
        <w:autoSpaceDN w:val="0"/>
        <w:adjustRightInd w:val="0"/>
        <w:spacing w:line="0" w:lineRule="atLeast"/>
        <w:textAlignment w:val="center"/>
        <w:rPr>
          <w:b/>
          <w:bCs/>
          <w:color w:val="000000"/>
          <w:sz w:val="28"/>
          <w:szCs w:val="28"/>
        </w:rPr>
      </w:pPr>
    </w:p>
    <w:p w:rsidR="00F16408" w:rsidRDefault="00F16408" w:rsidP="00615C90">
      <w:pPr>
        <w:suppressAutoHyphens/>
        <w:autoSpaceDE w:val="0"/>
        <w:autoSpaceDN w:val="0"/>
        <w:adjustRightInd w:val="0"/>
        <w:spacing w:line="0" w:lineRule="atLeast"/>
        <w:textAlignment w:val="center"/>
        <w:rPr>
          <w:b/>
          <w:bCs/>
          <w:color w:val="000000"/>
          <w:sz w:val="28"/>
          <w:szCs w:val="28"/>
        </w:rPr>
      </w:pPr>
    </w:p>
    <w:p w:rsidR="00F16408" w:rsidRDefault="00F16408" w:rsidP="00615C90">
      <w:pPr>
        <w:suppressAutoHyphens/>
        <w:autoSpaceDE w:val="0"/>
        <w:autoSpaceDN w:val="0"/>
        <w:adjustRightInd w:val="0"/>
        <w:spacing w:line="0" w:lineRule="atLeast"/>
        <w:textAlignment w:val="center"/>
        <w:rPr>
          <w:b/>
          <w:bCs/>
          <w:color w:val="000000"/>
          <w:sz w:val="28"/>
          <w:szCs w:val="28"/>
        </w:rPr>
      </w:pPr>
    </w:p>
    <w:p w:rsidR="00F16408" w:rsidRDefault="00F16408" w:rsidP="00615C90">
      <w:pPr>
        <w:suppressAutoHyphens/>
        <w:autoSpaceDE w:val="0"/>
        <w:autoSpaceDN w:val="0"/>
        <w:adjustRightInd w:val="0"/>
        <w:spacing w:line="0" w:lineRule="atLeast"/>
        <w:textAlignment w:val="center"/>
        <w:rPr>
          <w:b/>
          <w:bCs/>
          <w:color w:val="000000"/>
          <w:sz w:val="28"/>
          <w:szCs w:val="28"/>
        </w:rPr>
      </w:pPr>
    </w:p>
    <w:p w:rsidR="00864FF1" w:rsidRDefault="00864FF1" w:rsidP="00615C90">
      <w:pPr>
        <w:suppressAutoHyphens/>
        <w:autoSpaceDE w:val="0"/>
        <w:autoSpaceDN w:val="0"/>
        <w:adjustRightInd w:val="0"/>
        <w:spacing w:line="0" w:lineRule="atLeast"/>
        <w:textAlignment w:val="center"/>
        <w:rPr>
          <w:b/>
          <w:bCs/>
          <w:color w:val="000000"/>
          <w:sz w:val="28"/>
          <w:szCs w:val="28"/>
        </w:rPr>
      </w:pPr>
    </w:p>
    <w:p w:rsidR="00864FF1" w:rsidRDefault="00864FF1" w:rsidP="00615C90">
      <w:pPr>
        <w:suppressAutoHyphens/>
        <w:autoSpaceDE w:val="0"/>
        <w:autoSpaceDN w:val="0"/>
        <w:adjustRightInd w:val="0"/>
        <w:spacing w:line="0" w:lineRule="atLeast"/>
        <w:textAlignment w:val="center"/>
        <w:rPr>
          <w:b/>
          <w:bCs/>
          <w:color w:val="000000"/>
          <w:sz w:val="28"/>
          <w:szCs w:val="28"/>
        </w:rPr>
      </w:pPr>
    </w:p>
    <w:p w:rsidR="00685DE3" w:rsidRDefault="001414DB" w:rsidP="00801F93">
      <w:pPr>
        <w:suppressAutoHyphens/>
        <w:autoSpaceDE w:val="0"/>
        <w:autoSpaceDN w:val="0"/>
        <w:adjustRightInd w:val="0"/>
        <w:spacing w:line="0" w:lineRule="atLeast"/>
        <w:ind w:left="708"/>
        <w:jc w:val="center"/>
        <w:textAlignment w:val="center"/>
        <w:rPr>
          <w:b/>
          <w:bCs/>
          <w:color w:val="000000"/>
          <w:sz w:val="28"/>
          <w:szCs w:val="28"/>
        </w:rPr>
      </w:pP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t>EK 2</w:t>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p>
    <w:p w:rsidR="00685DE3" w:rsidRDefault="00685DE3" w:rsidP="00801F93">
      <w:pPr>
        <w:suppressAutoHyphens/>
        <w:autoSpaceDE w:val="0"/>
        <w:autoSpaceDN w:val="0"/>
        <w:adjustRightInd w:val="0"/>
        <w:spacing w:line="0" w:lineRule="atLeast"/>
        <w:ind w:left="708"/>
        <w:jc w:val="center"/>
        <w:textAlignment w:val="center"/>
        <w:rPr>
          <w:b/>
          <w:bCs/>
          <w:color w:val="000000"/>
          <w:sz w:val="28"/>
          <w:szCs w:val="28"/>
        </w:rPr>
      </w:pPr>
    </w:p>
    <w:p w:rsidR="001414DB" w:rsidRPr="000845AF" w:rsidRDefault="001414DB"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708"/>
        <w:jc w:val="center"/>
        <w:rPr>
          <w:rFonts w:ascii="Times New Roman" w:eastAsia="Times New Roman" w:hAnsi="Times New Roman"/>
          <w:b/>
          <w:color w:val="auto"/>
          <w:szCs w:val="36"/>
        </w:rPr>
      </w:pPr>
      <w:r w:rsidRPr="000845AF">
        <w:rPr>
          <w:rFonts w:ascii="Times New Roman" w:eastAsia="Times New Roman" w:hAnsi="Times New Roman"/>
          <w:b/>
          <w:color w:val="auto"/>
          <w:szCs w:val="36"/>
        </w:rPr>
        <w:t>SEÇİLMİŞ    KAYNAKÇA</w:t>
      </w:r>
    </w:p>
    <w:p w:rsidR="001414DB" w:rsidRPr="000845AF" w:rsidRDefault="001414DB"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708"/>
        <w:jc w:val="both"/>
        <w:rPr>
          <w:rFonts w:ascii="Times New Roman" w:eastAsia="Times New Roman" w:hAnsi="Times New Roman"/>
          <w:color w:val="auto"/>
          <w:szCs w:val="24"/>
        </w:rPr>
      </w:pPr>
    </w:p>
    <w:p w:rsidR="001414DB" w:rsidRPr="000845AF" w:rsidRDefault="001414DB" w:rsidP="00801F93">
      <w:pPr>
        <w:ind w:left="708"/>
        <w:jc w:val="both"/>
        <w:rPr>
          <w:b/>
          <w:sz w:val="24"/>
          <w:szCs w:val="24"/>
          <w:lang w:val="tr-TR"/>
        </w:rPr>
      </w:pPr>
    </w:p>
    <w:p w:rsidR="001414DB" w:rsidRPr="000845AF" w:rsidRDefault="001414DB" w:rsidP="00801F93">
      <w:pPr>
        <w:ind w:left="708"/>
        <w:jc w:val="both"/>
        <w:rPr>
          <w:b/>
          <w:sz w:val="24"/>
          <w:szCs w:val="24"/>
          <w:lang w:val="tr-TR"/>
        </w:rPr>
      </w:pPr>
    </w:p>
    <w:p w:rsidR="001414DB" w:rsidRPr="000A5028" w:rsidRDefault="001414DB" w:rsidP="00801F93">
      <w:pPr>
        <w:ind w:left="1416"/>
        <w:jc w:val="both"/>
        <w:rPr>
          <w:b/>
          <w:caps/>
          <w:sz w:val="24"/>
          <w:szCs w:val="24"/>
          <w:lang w:val="tr-TR"/>
        </w:rPr>
      </w:pPr>
      <w:r w:rsidRPr="000A5028">
        <w:rPr>
          <w:b/>
          <w:caps/>
          <w:sz w:val="24"/>
          <w:szCs w:val="24"/>
          <w:lang w:val="tr-TR"/>
        </w:rPr>
        <w:t>I.- Uluslararası  Sözleşmeler</w:t>
      </w:r>
    </w:p>
    <w:p w:rsidR="001414DB" w:rsidRPr="000845AF" w:rsidRDefault="001414DB" w:rsidP="00801F93">
      <w:pPr>
        <w:ind w:left="1416"/>
        <w:jc w:val="both"/>
        <w:rPr>
          <w:caps/>
          <w:sz w:val="24"/>
          <w:szCs w:val="24"/>
          <w:lang w:val="tr-TR"/>
        </w:rPr>
      </w:pP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Avrupa Birliği Temel Hakları Şartı,13-14 Ekim 2000</w:t>
      </w:r>
    </w:p>
    <w:p w:rsidR="001414DB" w:rsidRPr="000845AF" w:rsidRDefault="001414DB" w:rsidP="00801F93">
      <w:pPr>
        <w:ind w:left="1416"/>
        <w:jc w:val="both"/>
        <w:rPr>
          <w:sz w:val="24"/>
          <w:szCs w:val="24"/>
          <w:lang w:val="tr-TR"/>
        </w:rPr>
      </w:pPr>
    </w:p>
    <w:p w:rsidR="001414DB" w:rsidRDefault="001414DB" w:rsidP="00801F93">
      <w:pPr>
        <w:ind w:left="1416"/>
        <w:jc w:val="both"/>
        <w:rPr>
          <w:sz w:val="24"/>
          <w:szCs w:val="24"/>
          <w:lang w:val="tr-TR"/>
        </w:rPr>
      </w:pPr>
      <w:r w:rsidRPr="000845AF">
        <w:rPr>
          <w:sz w:val="24"/>
          <w:szCs w:val="24"/>
          <w:lang w:val="tr-TR"/>
        </w:rPr>
        <w:t>Avrupa İnsan Hakları Sözleşmesi, 4 Kasım 1950</w:t>
      </w:r>
    </w:p>
    <w:p w:rsidR="001414DB" w:rsidRDefault="001414DB" w:rsidP="00801F93">
      <w:pPr>
        <w:ind w:left="1416"/>
        <w:jc w:val="both"/>
        <w:rPr>
          <w:sz w:val="24"/>
          <w:szCs w:val="24"/>
          <w:lang w:val="tr-TR"/>
        </w:rPr>
      </w:pPr>
    </w:p>
    <w:p w:rsidR="001414DB" w:rsidRDefault="001414DB" w:rsidP="00801F93">
      <w:pPr>
        <w:ind w:left="1416"/>
        <w:jc w:val="both"/>
        <w:rPr>
          <w:sz w:val="24"/>
          <w:szCs w:val="24"/>
          <w:lang w:val="tr-TR"/>
        </w:rPr>
      </w:pPr>
      <w:r>
        <w:rPr>
          <w:sz w:val="24"/>
          <w:szCs w:val="24"/>
          <w:lang w:val="tr-TR"/>
        </w:rPr>
        <w:t>Avrupa İnsan Hakları Sözleşmesinin 13. Ek Protokolü</w:t>
      </w:r>
    </w:p>
    <w:p w:rsidR="001414DB" w:rsidRDefault="001414DB" w:rsidP="00801F93">
      <w:pPr>
        <w:ind w:left="1416"/>
        <w:jc w:val="both"/>
        <w:rPr>
          <w:sz w:val="24"/>
          <w:szCs w:val="24"/>
          <w:lang w:val="tr-TR"/>
        </w:rPr>
      </w:pPr>
    </w:p>
    <w:p w:rsidR="001414DB" w:rsidRDefault="001414DB" w:rsidP="00801F93">
      <w:pPr>
        <w:ind w:left="1416"/>
        <w:jc w:val="both"/>
        <w:rPr>
          <w:sz w:val="24"/>
          <w:szCs w:val="24"/>
          <w:lang w:val="tr-TR"/>
        </w:rPr>
      </w:pPr>
      <w:r>
        <w:rPr>
          <w:sz w:val="24"/>
          <w:szCs w:val="24"/>
          <w:lang w:val="tr-TR"/>
        </w:rPr>
        <w:t>Avrupa Konseyi Çocukların Cinsel Sömürü ve Suistimalden Korunmasına Dair Sözleşme</w:t>
      </w:r>
    </w:p>
    <w:p w:rsidR="001414DB" w:rsidRDefault="001414DB" w:rsidP="00801F93">
      <w:pPr>
        <w:ind w:left="1416"/>
        <w:jc w:val="both"/>
        <w:rPr>
          <w:sz w:val="24"/>
          <w:szCs w:val="24"/>
          <w:lang w:val="tr-TR"/>
        </w:rPr>
      </w:pPr>
    </w:p>
    <w:p w:rsidR="001414DB" w:rsidRDefault="001414DB" w:rsidP="00801F93">
      <w:pPr>
        <w:ind w:left="1416"/>
        <w:jc w:val="both"/>
        <w:rPr>
          <w:sz w:val="24"/>
          <w:szCs w:val="24"/>
          <w:lang w:val="tr-TR"/>
        </w:rPr>
      </w:pPr>
      <w:r>
        <w:rPr>
          <w:sz w:val="24"/>
          <w:szCs w:val="24"/>
          <w:lang w:val="tr-TR"/>
        </w:rPr>
        <w:t>Avrupa Konseyi Çocukların Şiddete Karşı Korunmasına İlişkin Bütüncül Ulusal Stratejilere Dair Politika Rehberi</w:t>
      </w:r>
    </w:p>
    <w:p w:rsidR="001414DB" w:rsidRDefault="001414DB" w:rsidP="00801F93">
      <w:pPr>
        <w:ind w:left="1416"/>
        <w:jc w:val="both"/>
        <w:rPr>
          <w:sz w:val="24"/>
          <w:szCs w:val="24"/>
          <w:lang w:val="tr-TR"/>
        </w:rPr>
      </w:pPr>
    </w:p>
    <w:p w:rsidR="001414DB" w:rsidRDefault="001414DB" w:rsidP="00801F93">
      <w:pPr>
        <w:ind w:left="1416"/>
        <w:jc w:val="both"/>
        <w:rPr>
          <w:sz w:val="24"/>
          <w:szCs w:val="24"/>
          <w:lang w:val="tr-TR"/>
        </w:rPr>
      </w:pPr>
      <w:r>
        <w:rPr>
          <w:sz w:val="24"/>
          <w:szCs w:val="24"/>
          <w:lang w:val="tr-TR"/>
        </w:rPr>
        <w:t>Avrupa Konseyi’nin İşkencenin ve Gayriinsanî ya da Küçültücü Ceza veya Muamelenin Önlenmesine Dair Avrupa Sözleşmesi</w:t>
      </w:r>
    </w:p>
    <w:p w:rsidR="001414DB" w:rsidRDefault="001414DB" w:rsidP="00801F93">
      <w:pPr>
        <w:ind w:left="1416"/>
        <w:jc w:val="both"/>
        <w:rPr>
          <w:sz w:val="24"/>
          <w:szCs w:val="24"/>
          <w:lang w:val="tr-TR"/>
        </w:rPr>
      </w:pPr>
    </w:p>
    <w:p w:rsidR="001414DB" w:rsidRDefault="001414DB" w:rsidP="00801F93">
      <w:pPr>
        <w:ind w:left="1416"/>
        <w:jc w:val="both"/>
        <w:rPr>
          <w:sz w:val="24"/>
          <w:szCs w:val="24"/>
          <w:lang w:val="tr-TR"/>
        </w:rPr>
      </w:pPr>
      <w:r>
        <w:rPr>
          <w:sz w:val="24"/>
          <w:szCs w:val="24"/>
          <w:lang w:val="tr-TR"/>
        </w:rPr>
        <w:t>Avrupa Sosyal Şartı Gözden Geçirilmiş Sosyal Şartı</w:t>
      </w:r>
    </w:p>
    <w:p w:rsidR="001414DB"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Pr>
          <w:sz w:val="24"/>
          <w:szCs w:val="24"/>
          <w:lang w:val="tr-TR"/>
        </w:rPr>
        <w:t>Avrupa Temel Haklar Şartı</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BM Bin Yıl Bildirgesi (Çocuklara Uygun Bir Dünya Bildirgesi), 8 Eylül 2000</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 xml:space="preserve">BM Çocuk Ceza Adaleti Sisteminin Uygulanması Hakkında Asgari Standart Kurallar (Beijing Kuralları ), 29 Kasım 1985 </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 xml:space="preserve">BM Çocuk Hakları Sözleşmesi, 20 Kasım 1989 </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 xml:space="preserve">BM Çocuk Haklarına Dair Sözleşme, Çocukların Satılması, Çocuk Fuhşu ve Pornografisi Konusundaki İsteğe Bağlı Protokol, 25 Mayıs 2000 </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BM Herkes İçin Eğitim Dünya Beyannamesi ve Temel Öğrenme İhtiyaçlarının Karşılanması İçin Hareket Çerçevesi, New York, 1990</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 xml:space="preserve">BM İnsan Hakları Evrensel Bildirgesi, 10 Aralık 1948 </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BM İstihdamda Asgari Yaşla İlgili 138 Sayılı ILO Sözleşmesi, 26 Haziran 1973</w:t>
      </w:r>
    </w:p>
    <w:p w:rsidR="001414DB" w:rsidRDefault="001414DB" w:rsidP="00801F93">
      <w:pPr>
        <w:ind w:left="1416"/>
        <w:jc w:val="both"/>
        <w:rPr>
          <w:sz w:val="24"/>
          <w:szCs w:val="24"/>
          <w:lang w:val="tr-TR"/>
        </w:rPr>
      </w:pPr>
    </w:p>
    <w:p w:rsidR="001414DB" w:rsidRPr="000845AF" w:rsidRDefault="00852F4F" w:rsidP="00801F93">
      <w:pPr>
        <w:ind w:left="1416"/>
        <w:jc w:val="both"/>
        <w:rPr>
          <w:sz w:val="24"/>
          <w:szCs w:val="24"/>
          <w:lang w:val="tr-TR"/>
        </w:rPr>
      </w:pPr>
      <w:r>
        <w:rPr>
          <w:sz w:val="24"/>
          <w:szCs w:val="24"/>
          <w:lang w:val="tr-TR"/>
        </w:rPr>
        <w:t>BM İşkenceye ve Diğer Zalim</w:t>
      </w:r>
      <w:r w:rsidR="001414DB">
        <w:rPr>
          <w:sz w:val="24"/>
          <w:szCs w:val="24"/>
          <w:lang w:val="tr-TR"/>
        </w:rPr>
        <w:t>ane, Gayriinsanî veya Küçültücü Muamele ve Cezaya Karşı Sözleşme</w:t>
      </w:r>
    </w:p>
    <w:p w:rsidR="001414DB"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lastRenderedPageBreak/>
        <w:t xml:space="preserve">BM Medeni ve Siyasi Haklar Sözleşmesi,16 Aralık 1966 </w:t>
      </w:r>
    </w:p>
    <w:p w:rsidR="001414DB" w:rsidRDefault="001414DB" w:rsidP="00801F93">
      <w:pPr>
        <w:ind w:left="1416"/>
        <w:jc w:val="both"/>
        <w:rPr>
          <w:sz w:val="24"/>
          <w:szCs w:val="24"/>
          <w:lang w:val="tr-TR"/>
        </w:rPr>
      </w:pPr>
    </w:p>
    <w:p w:rsidR="001414DB" w:rsidRDefault="001414DB" w:rsidP="00801F93">
      <w:pPr>
        <w:ind w:left="1416"/>
        <w:jc w:val="both"/>
        <w:rPr>
          <w:sz w:val="24"/>
          <w:szCs w:val="24"/>
          <w:lang w:val="tr-TR"/>
        </w:rPr>
      </w:pPr>
      <w:r>
        <w:rPr>
          <w:sz w:val="24"/>
          <w:szCs w:val="24"/>
          <w:lang w:val="tr-TR"/>
        </w:rPr>
        <w:t>BM Sınıraşan Örgütlü Suçlara Karşı Sözleşmeye Ek İnsan Ticaretinin, Özellikle Kadın ve Çocuk Ticaretinin Önlenmesine, Durdurulmasına ve Cezalandırılmasına İlişkin Protokol</w:t>
      </w:r>
    </w:p>
    <w:p w:rsidR="001414DB" w:rsidRPr="000845AF" w:rsidRDefault="001414DB" w:rsidP="00801F93">
      <w:pPr>
        <w:ind w:left="1416"/>
        <w:jc w:val="both"/>
        <w:rPr>
          <w:sz w:val="24"/>
          <w:szCs w:val="24"/>
          <w:lang w:val="tr-TR"/>
        </w:rPr>
      </w:pPr>
    </w:p>
    <w:p w:rsidR="001414DB" w:rsidRDefault="001414DB" w:rsidP="00801F93">
      <w:pPr>
        <w:ind w:left="1416"/>
        <w:jc w:val="both"/>
        <w:rPr>
          <w:sz w:val="24"/>
          <w:szCs w:val="24"/>
          <w:lang w:val="tr-TR"/>
        </w:rPr>
      </w:pPr>
      <w:r>
        <w:rPr>
          <w:sz w:val="24"/>
          <w:szCs w:val="24"/>
          <w:lang w:val="tr-TR"/>
        </w:rPr>
        <w:t>BM Sınıraşan Örgütlü Suçlara Karşı Sözleşmeye Ek, Kara, Deniz, Hava Yoluyla Göçmen Kaçakçılığına Dair Protokol</w:t>
      </w:r>
    </w:p>
    <w:p w:rsidR="00615C90" w:rsidRDefault="00615C90" w:rsidP="00801F93">
      <w:pPr>
        <w:ind w:left="1416"/>
        <w:jc w:val="both"/>
        <w:rPr>
          <w:sz w:val="24"/>
          <w:szCs w:val="24"/>
          <w:lang w:val="tr-TR"/>
        </w:rPr>
      </w:pPr>
    </w:p>
    <w:p w:rsidR="001414DB" w:rsidRDefault="001414DB" w:rsidP="00801F93">
      <w:pPr>
        <w:ind w:left="1416"/>
        <w:jc w:val="both"/>
        <w:rPr>
          <w:sz w:val="24"/>
          <w:szCs w:val="24"/>
          <w:lang w:val="tr-TR"/>
        </w:rPr>
      </w:pPr>
      <w:r>
        <w:rPr>
          <w:sz w:val="24"/>
          <w:szCs w:val="24"/>
          <w:lang w:val="tr-TR"/>
        </w:rPr>
        <w:t>BM Sınıraşan Örgütlü Suçlarla Mücadele Uluslar arası Sözleşmesi</w:t>
      </w:r>
    </w:p>
    <w:p w:rsidR="001414DB" w:rsidRDefault="001414DB" w:rsidP="00801F93">
      <w:pPr>
        <w:ind w:left="1416"/>
        <w:jc w:val="both"/>
        <w:rPr>
          <w:sz w:val="24"/>
          <w:szCs w:val="24"/>
          <w:lang w:val="tr-TR"/>
        </w:rPr>
      </w:pPr>
    </w:p>
    <w:p w:rsidR="001414DB" w:rsidRDefault="001414DB" w:rsidP="00801F93">
      <w:pPr>
        <w:ind w:left="1416"/>
        <w:jc w:val="both"/>
        <w:rPr>
          <w:sz w:val="24"/>
          <w:szCs w:val="24"/>
          <w:lang w:val="tr-TR"/>
        </w:rPr>
      </w:pPr>
      <w:r>
        <w:rPr>
          <w:sz w:val="24"/>
          <w:szCs w:val="24"/>
          <w:lang w:val="tr-TR"/>
        </w:rPr>
        <w:t>BM Suçun Çocuk Mağdurları ve Tanıkları İçin Adalet Kılavuzu</w:t>
      </w:r>
    </w:p>
    <w:p w:rsidR="001414DB" w:rsidRDefault="001414DB" w:rsidP="00801F93">
      <w:pPr>
        <w:ind w:left="1416"/>
        <w:jc w:val="both"/>
        <w:rPr>
          <w:sz w:val="24"/>
          <w:szCs w:val="24"/>
          <w:lang w:val="tr-TR"/>
        </w:rPr>
      </w:pPr>
    </w:p>
    <w:p w:rsidR="001414DB" w:rsidRPr="00BA4A48" w:rsidRDefault="001414DB" w:rsidP="00801F93">
      <w:pPr>
        <w:ind w:left="1416"/>
        <w:jc w:val="both"/>
        <w:rPr>
          <w:sz w:val="24"/>
          <w:szCs w:val="24"/>
          <w:lang w:val="tr-TR"/>
        </w:rPr>
      </w:pPr>
      <w:r w:rsidRPr="00BA4A48">
        <w:rPr>
          <w:sz w:val="24"/>
          <w:szCs w:val="24"/>
          <w:lang w:val="tr-TR"/>
        </w:rPr>
        <w:t xml:space="preserve">BM Uluslar arası Ekonomik, Sosyal ve Kültürel Haklar Sözleşmesi, 3 Ocak 1976 </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 xml:space="preserve">BM Uluslararası Kişisel ve Siyasal Haklar Sözleşmesi, 16 Aralık 1966 </w:t>
      </w:r>
    </w:p>
    <w:p w:rsidR="001414DB" w:rsidRPr="000845AF" w:rsidRDefault="001414DB" w:rsidP="00801F93">
      <w:pPr>
        <w:ind w:left="1416"/>
        <w:jc w:val="both"/>
        <w:rPr>
          <w:sz w:val="24"/>
          <w:szCs w:val="24"/>
          <w:lang w:val="tr-TR"/>
        </w:rPr>
      </w:pPr>
    </w:p>
    <w:p w:rsidR="001414DB" w:rsidRDefault="001414DB" w:rsidP="00801F93">
      <w:pPr>
        <w:ind w:left="1416"/>
        <w:jc w:val="both"/>
        <w:rPr>
          <w:sz w:val="24"/>
          <w:szCs w:val="24"/>
          <w:lang w:val="tr-TR"/>
        </w:rPr>
      </w:pPr>
      <w:r>
        <w:rPr>
          <w:sz w:val="24"/>
          <w:szCs w:val="24"/>
          <w:lang w:val="tr-TR"/>
        </w:rPr>
        <w:t>Cenevre Sözleşmesi ve I. ve II. Ek Protokolleri</w:t>
      </w:r>
    </w:p>
    <w:p w:rsidR="001414DB" w:rsidRDefault="001414DB" w:rsidP="00801F93">
      <w:pPr>
        <w:ind w:left="1416"/>
        <w:jc w:val="both"/>
        <w:rPr>
          <w:sz w:val="24"/>
          <w:szCs w:val="24"/>
          <w:lang w:val="tr-TR"/>
        </w:rPr>
      </w:pPr>
    </w:p>
    <w:p w:rsidR="001414DB" w:rsidRDefault="001414DB" w:rsidP="00801F93">
      <w:pPr>
        <w:ind w:left="1416"/>
        <w:jc w:val="both"/>
        <w:rPr>
          <w:sz w:val="24"/>
          <w:szCs w:val="24"/>
          <w:lang w:val="tr-TR"/>
        </w:rPr>
      </w:pPr>
      <w:r>
        <w:rPr>
          <w:sz w:val="24"/>
          <w:szCs w:val="24"/>
          <w:lang w:val="tr-TR"/>
        </w:rPr>
        <w:t>Çocuk Haklarına Dair Sözleşme’ye Ek Çocuk Satışı, Çocuk Fahişeliği ve Çocuk Pornografisi ile İlgili İhtiyarı Protokol</w:t>
      </w:r>
    </w:p>
    <w:p w:rsidR="001414DB" w:rsidRDefault="001414DB" w:rsidP="00801F93">
      <w:pPr>
        <w:ind w:left="1416"/>
        <w:jc w:val="both"/>
        <w:rPr>
          <w:sz w:val="24"/>
          <w:szCs w:val="24"/>
          <w:lang w:val="tr-TR"/>
        </w:rPr>
      </w:pPr>
    </w:p>
    <w:p w:rsidR="001414DB" w:rsidRDefault="001414DB" w:rsidP="00801F93">
      <w:pPr>
        <w:ind w:left="1416"/>
        <w:jc w:val="both"/>
        <w:rPr>
          <w:sz w:val="24"/>
          <w:szCs w:val="24"/>
          <w:lang w:val="tr-TR"/>
        </w:rPr>
      </w:pPr>
      <w:r>
        <w:rPr>
          <w:sz w:val="24"/>
          <w:szCs w:val="24"/>
          <w:lang w:val="tr-TR"/>
        </w:rPr>
        <w:t>Çocuk Haklarına Dair Sözleşme’ye Ek Çocukların Silahlı Çatışmalara Dahil Olmaları Konusundaki İhtiyari Protokol</w:t>
      </w:r>
    </w:p>
    <w:p w:rsidR="001414DB"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Çocuk Haklarının Kullanılmasına İlişkin Avrupa Sözleşmesi, 25 Ocak 1996</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Çocuk Haklarında Avrupa Stratejisi’ne Doğru, (2006)</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 xml:space="preserve">Çocuk Suçluluğunun Önlenmesine İlişkin BM Yönlendirici İlkeler (Riyad İlkeleri),14 Aralık 1990 </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Çocukların Korunması ve Ülkelerarası Evlat Edinmeye İlişkin İşbirliği Hakkındaki Lahey Sözleşmesi, 29 Mayıs 1993</w:t>
      </w:r>
    </w:p>
    <w:p w:rsidR="001414DB" w:rsidRPr="000845AF" w:rsidRDefault="001414DB" w:rsidP="00801F93">
      <w:pPr>
        <w:ind w:left="1416"/>
        <w:jc w:val="both"/>
        <w:rPr>
          <w:sz w:val="24"/>
          <w:szCs w:val="24"/>
          <w:lang w:val="tr-TR"/>
        </w:rPr>
      </w:pPr>
    </w:p>
    <w:p w:rsidR="001414DB" w:rsidRPr="00384A1D" w:rsidRDefault="001414DB" w:rsidP="00801F93">
      <w:pPr>
        <w:tabs>
          <w:tab w:val="left" w:pos="284"/>
        </w:tabs>
        <w:spacing w:line="0" w:lineRule="atLeast"/>
        <w:ind w:left="1416"/>
        <w:jc w:val="both"/>
        <w:rPr>
          <w:sz w:val="24"/>
          <w:szCs w:val="24"/>
        </w:rPr>
      </w:pPr>
      <w:r w:rsidRPr="00384A1D">
        <w:rPr>
          <w:sz w:val="24"/>
          <w:szCs w:val="24"/>
        </w:rPr>
        <w:t>Çocukların Velayetine İlişkin Kararların Tanınması ve Tenfizi ile Çocukların Velayetinin Yeniden Tesisine İlişkin Avrupa Sözleşmesi (20 Mayıs 1980 tarihli, 105 No’lu)</w:t>
      </w:r>
    </w:p>
    <w:p w:rsidR="001414DB" w:rsidRDefault="001414DB" w:rsidP="00801F93">
      <w:pPr>
        <w:ind w:left="1416"/>
        <w:jc w:val="both"/>
        <w:rPr>
          <w:sz w:val="24"/>
          <w:szCs w:val="24"/>
          <w:lang w:val="tr-TR"/>
        </w:rPr>
      </w:pPr>
    </w:p>
    <w:p w:rsidR="001414DB" w:rsidRPr="00384A1D" w:rsidRDefault="001414DB" w:rsidP="00801F93">
      <w:pPr>
        <w:tabs>
          <w:tab w:val="left" w:pos="284"/>
        </w:tabs>
        <w:spacing w:line="0" w:lineRule="atLeast"/>
        <w:ind w:left="1416"/>
        <w:jc w:val="both"/>
        <w:rPr>
          <w:sz w:val="24"/>
          <w:szCs w:val="24"/>
        </w:rPr>
      </w:pPr>
      <w:r w:rsidRPr="00384A1D">
        <w:rPr>
          <w:sz w:val="24"/>
          <w:szCs w:val="24"/>
        </w:rPr>
        <w:t>Çocukların Velayetine ilişkin Kararların Tanınması ve Tenfizi ile Çocukların Velayetinin Yeniden Tesisine ilişkin Avrupa Sözleşmesi</w:t>
      </w:r>
    </w:p>
    <w:p w:rsidR="001414DB" w:rsidRDefault="001414DB" w:rsidP="00801F93">
      <w:pPr>
        <w:ind w:left="1416"/>
        <w:jc w:val="both"/>
        <w:rPr>
          <w:sz w:val="24"/>
          <w:szCs w:val="24"/>
          <w:lang w:val="tr-TR"/>
        </w:rPr>
      </w:pPr>
    </w:p>
    <w:p w:rsidR="001414DB" w:rsidRPr="00567824" w:rsidRDefault="001414DB" w:rsidP="00801F93">
      <w:pPr>
        <w:tabs>
          <w:tab w:val="left" w:pos="284"/>
        </w:tabs>
        <w:spacing w:line="0" w:lineRule="atLeast"/>
        <w:ind w:left="1416"/>
        <w:jc w:val="both"/>
        <w:rPr>
          <w:sz w:val="24"/>
          <w:szCs w:val="24"/>
        </w:rPr>
      </w:pPr>
      <w:r w:rsidRPr="00567824">
        <w:rPr>
          <w:sz w:val="24"/>
          <w:szCs w:val="24"/>
        </w:rPr>
        <w:t>Ekonomik Sosyal ve Kültürel Haklar Uluslararası Sözleşmesi</w:t>
      </w:r>
    </w:p>
    <w:p w:rsidR="001414DB"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 xml:space="preserve">En Kötü Biçimlerdeki Çocuk İşçiliğinin Yasaklanması ve Ortadan Kaldırılmasına İlişkin 182 Sayılı ILO Acil </w:t>
      </w:r>
      <w:r w:rsidR="00852F4F">
        <w:rPr>
          <w:sz w:val="24"/>
          <w:szCs w:val="24"/>
          <w:lang w:val="tr-TR"/>
        </w:rPr>
        <w:t xml:space="preserve"> </w:t>
      </w:r>
      <w:r w:rsidRPr="000845AF">
        <w:rPr>
          <w:sz w:val="24"/>
          <w:szCs w:val="24"/>
          <w:lang w:val="tr-TR"/>
        </w:rPr>
        <w:t xml:space="preserve">Eylem Sözleşmesi,1 Haziran 1999 </w:t>
      </w:r>
    </w:p>
    <w:p w:rsidR="001414DB" w:rsidRPr="000845AF" w:rsidRDefault="001414DB" w:rsidP="00801F93">
      <w:pPr>
        <w:ind w:left="1416"/>
        <w:jc w:val="both"/>
        <w:rPr>
          <w:sz w:val="24"/>
          <w:szCs w:val="24"/>
          <w:lang w:val="tr-TR"/>
        </w:rPr>
      </w:pPr>
    </w:p>
    <w:p w:rsidR="001414DB" w:rsidRPr="00237252" w:rsidRDefault="001414DB" w:rsidP="00801F93">
      <w:pPr>
        <w:ind w:left="1416"/>
        <w:jc w:val="both"/>
        <w:rPr>
          <w:sz w:val="24"/>
          <w:szCs w:val="24"/>
          <w:lang w:val="tr-TR"/>
        </w:rPr>
      </w:pPr>
      <w:r w:rsidRPr="00237252">
        <w:rPr>
          <w:sz w:val="24"/>
          <w:szCs w:val="24"/>
          <w:lang w:val="tr-TR"/>
        </w:rPr>
        <w:t>Engellilerin İnsan Haklarına Dair Birleşmiş Milletler Sözleşmesi</w:t>
      </w:r>
    </w:p>
    <w:p w:rsidR="001414DB" w:rsidRPr="000845AF" w:rsidRDefault="001414DB" w:rsidP="00801F93">
      <w:pPr>
        <w:ind w:left="1416"/>
        <w:jc w:val="both"/>
        <w:rPr>
          <w:sz w:val="24"/>
          <w:szCs w:val="24"/>
          <w:lang w:val="tr-TR"/>
        </w:rPr>
      </w:pPr>
    </w:p>
    <w:p w:rsidR="001414DB" w:rsidRPr="00567824" w:rsidRDefault="001414DB" w:rsidP="00801F93">
      <w:pPr>
        <w:tabs>
          <w:tab w:val="left" w:pos="284"/>
        </w:tabs>
        <w:spacing w:line="0" w:lineRule="atLeast"/>
        <w:ind w:left="1416"/>
        <w:jc w:val="both"/>
        <w:rPr>
          <w:sz w:val="24"/>
          <w:szCs w:val="24"/>
        </w:rPr>
      </w:pPr>
      <w:r w:rsidRPr="00567824">
        <w:rPr>
          <w:sz w:val="24"/>
          <w:szCs w:val="24"/>
        </w:rPr>
        <w:t>Göçmen işçinin Hukuki Statüsü Hakkında Avrupa Sözleşmesi</w:t>
      </w:r>
    </w:p>
    <w:p w:rsidR="001414DB" w:rsidRPr="00567824" w:rsidRDefault="001414DB" w:rsidP="00801F93">
      <w:pPr>
        <w:tabs>
          <w:tab w:val="left" w:pos="284"/>
        </w:tabs>
        <w:spacing w:line="0" w:lineRule="atLeast"/>
        <w:ind w:left="1416"/>
        <w:jc w:val="both"/>
        <w:rPr>
          <w:sz w:val="24"/>
          <w:szCs w:val="24"/>
        </w:rPr>
      </w:pPr>
    </w:p>
    <w:p w:rsidR="001414DB" w:rsidRDefault="001414DB" w:rsidP="00801F93">
      <w:pPr>
        <w:tabs>
          <w:tab w:val="left" w:pos="284"/>
        </w:tabs>
        <w:spacing w:line="0" w:lineRule="atLeast"/>
        <w:ind w:left="1416"/>
        <w:jc w:val="both"/>
        <w:rPr>
          <w:sz w:val="24"/>
          <w:szCs w:val="24"/>
        </w:rPr>
      </w:pPr>
      <w:r w:rsidRPr="00567824">
        <w:rPr>
          <w:sz w:val="24"/>
          <w:szCs w:val="24"/>
        </w:rPr>
        <w:t>Göçmen Kaçakçılığına Dair Protokol</w:t>
      </w:r>
    </w:p>
    <w:p w:rsidR="001414DB" w:rsidRDefault="001414DB" w:rsidP="00801F93">
      <w:pPr>
        <w:tabs>
          <w:tab w:val="left" w:pos="284"/>
        </w:tabs>
        <w:spacing w:line="0" w:lineRule="atLeast"/>
        <w:ind w:left="1416"/>
        <w:jc w:val="both"/>
        <w:rPr>
          <w:sz w:val="24"/>
          <w:szCs w:val="24"/>
        </w:rPr>
      </w:pPr>
    </w:p>
    <w:p w:rsidR="001414DB" w:rsidRPr="000845AF" w:rsidRDefault="001414DB" w:rsidP="00801F93">
      <w:pPr>
        <w:ind w:left="1416"/>
        <w:jc w:val="both"/>
        <w:rPr>
          <w:sz w:val="24"/>
          <w:szCs w:val="24"/>
          <w:lang w:val="tr-TR"/>
        </w:rPr>
      </w:pPr>
      <w:r w:rsidRPr="000845AF">
        <w:rPr>
          <w:sz w:val="24"/>
          <w:szCs w:val="24"/>
          <w:lang w:val="tr-TR"/>
        </w:rPr>
        <w:t>Irk Temelinde Her Tür Ayrımcılığın Önlenmesine İlişkin Uluslar arası Sözleşme, 1965</w:t>
      </w:r>
    </w:p>
    <w:p w:rsidR="001414DB" w:rsidRDefault="001414DB" w:rsidP="00801F93">
      <w:pPr>
        <w:tabs>
          <w:tab w:val="left" w:pos="284"/>
        </w:tabs>
        <w:spacing w:line="0" w:lineRule="atLeast"/>
        <w:ind w:left="1416"/>
        <w:jc w:val="both"/>
        <w:rPr>
          <w:sz w:val="24"/>
          <w:szCs w:val="24"/>
        </w:rPr>
      </w:pPr>
    </w:p>
    <w:p w:rsidR="001414DB" w:rsidRPr="00567824" w:rsidRDefault="001414DB" w:rsidP="00801F93">
      <w:pPr>
        <w:tabs>
          <w:tab w:val="left" w:pos="284"/>
        </w:tabs>
        <w:spacing w:line="0" w:lineRule="atLeast"/>
        <w:ind w:left="1416"/>
        <w:jc w:val="both"/>
        <w:rPr>
          <w:sz w:val="24"/>
          <w:szCs w:val="24"/>
        </w:rPr>
      </w:pPr>
      <w:r w:rsidRPr="00567824">
        <w:rPr>
          <w:sz w:val="24"/>
          <w:szCs w:val="24"/>
        </w:rPr>
        <w:t>İnsan Hakları Evrensel Beyannamesi</w:t>
      </w:r>
    </w:p>
    <w:p w:rsidR="001414DB" w:rsidRDefault="001414DB" w:rsidP="00801F93">
      <w:pPr>
        <w:tabs>
          <w:tab w:val="left" w:pos="284"/>
        </w:tabs>
        <w:spacing w:line="0" w:lineRule="atLeast"/>
        <w:ind w:left="1416"/>
        <w:jc w:val="both"/>
      </w:pPr>
    </w:p>
    <w:p w:rsidR="001414DB" w:rsidRPr="00567824" w:rsidRDefault="001414DB" w:rsidP="00801F93">
      <w:pPr>
        <w:tabs>
          <w:tab w:val="left" w:pos="284"/>
        </w:tabs>
        <w:spacing w:line="0" w:lineRule="atLeast"/>
        <w:ind w:left="1416"/>
        <w:jc w:val="both"/>
        <w:rPr>
          <w:sz w:val="24"/>
          <w:szCs w:val="24"/>
        </w:rPr>
      </w:pPr>
      <w:r w:rsidRPr="00567824">
        <w:rPr>
          <w:sz w:val="24"/>
          <w:szCs w:val="24"/>
        </w:rPr>
        <w:t>Mültecilerin Hukuki Durumuna Dair Cenevre Sözleşmesi</w:t>
      </w:r>
    </w:p>
    <w:p w:rsidR="001414DB" w:rsidRDefault="001414DB" w:rsidP="00801F93">
      <w:pPr>
        <w:tabs>
          <w:tab w:val="left" w:pos="284"/>
        </w:tabs>
        <w:spacing w:line="0" w:lineRule="atLeast"/>
        <w:ind w:left="1416"/>
        <w:jc w:val="both"/>
      </w:pPr>
    </w:p>
    <w:p w:rsidR="001414DB" w:rsidRPr="000845AF" w:rsidRDefault="001414DB" w:rsidP="00801F93">
      <w:pPr>
        <w:ind w:left="1416"/>
        <w:jc w:val="both"/>
        <w:rPr>
          <w:sz w:val="24"/>
          <w:szCs w:val="24"/>
          <w:lang w:val="tr-TR"/>
        </w:rPr>
      </w:pPr>
      <w:r w:rsidRPr="000845AF">
        <w:rPr>
          <w:sz w:val="24"/>
          <w:szCs w:val="24"/>
          <w:lang w:val="tr-TR"/>
        </w:rPr>
        <w:t xml:space="preserve">Özgürlüğünden Yoksun Bırakılmış Çocukların Korunmasına İlişkin BM Kuralları (Havana Kuralları),14 Aralık 1990 </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 xml:space="preserve">Özürlü Kişilerin Önündeki Fırsatların Eşitlenmesine İlişkin Standart Kurallar, 20 Aralık 1993 </w:t>
      </w:r>
    </w:p>
    <w:p w:rsidR="001414DB" w:rsidRPr="000845AF" w:rsidRDefault="001414DB" w:rsidP="00801F93">
      <w:pPr>
        <w:ind w:left="1416"/>
        <w:jc w:val="both"/>
        <w:rPr>
          <w:sz w:val="24"/>
          <w:szCs w:val="24"/>
          <w:lang w:val="tr-TR"/>
        </w:rPr>
      </w:pPr>
      <w:r w:rsidRPr="000845AF">
        <w:rPr>
          <w:sz w:val="24"/>
          <w:szCs w:val="24"/>
          <w:lang w:val="tr-TR"/>
        </w:rPr>
        <w:t xml:space="preserve">Sosyal Gelişme ve Kalkınma Bildirgesi, 1969 </w:t>
      </w:r>
    </w:p>
    <w:p w:rsidR="001414DB" w:rsidRDefault="001414DB" w:rsidP="00801F93">
      <w:pPr>
        <w:tabs>
          <w:tab w:val="left" w:pos="284"/>
        </w:tabs>
        <w:spacing w:line="0" w:lineRule="atLeast"/>
        <w:ind w:left="1416"/>
        <w:jc w:val="both"/>
      </w:pPr>
    </w:p>
    <w:p w:rsidR="001414DB" w:rsidRPr="00567824" w:rsidRDefault="001414DB" w:rsidP="00801F93">
      <w:pPr>
        <w:tabs>
          <w:tab w:val="left" w:pos="284"/>
        </w:tabs>
        <w:spacing w:line="0" w:lineRule="atLeast"/>
        <w:ind w:left="1416"/>
        <w:jc w:val="both"/>
        <w:rPr>
          <w:sz w:val="24"/>
          <w:szCs w:val="24"/>
        </w:rPr>
      </w:pPr>
      <w:r w:rsidRPr="00567824">
        <w:rPr>
          <w:sz w:val="24"/>
          <w:szCs w:val="24"/>
        </w:rPr>
        <w:t>Psikotropik Maddeler ile ilgili 1971 tarihli Sözleşme</w:t>
      </w:r>
    </w:p>
    <w:p w:rsidR="001414DB" w:rsidRPr="00567824" w:rsidRDefault="001414DB" w:rsidP="00801F93">
      <w:pPr>
        <w:tabs>
          <w:tab w:val="left" w:pos="284"/>
        </w:tabs>
        <w:spacing w:line="0" w:lineRule="atLeast"/>
        <w:ind w:left="1416"/>
        <w:jc w:val="both"/>
        <w:rPr>
          <w:sz w:val="24"/>
          <w:szCs w:val="24"/>
        </w:rPr>
      </w:pPr>
    </w:p>
    <w:p w:rsidR="001414DB" w:rsidRPr="00567824" w:rsidRDefault="001414DB" w:rsidP="00801F93">
      <w:pPr>
        <w:tabs>
          <w:tab w:val="left" w:pos="284"/>
        </w:tabs>
        <w:spacing w:line="0" w:lineRule="atLeast"/>
        <w:ind w:left="1416"/>
        <w:jc w:val="both"/>
        <w:rPr>
          <w:sz w:val="24"/>
          <w:szCs w:val="24"/>
        </w:rPr>
      </w:pPr>
      <w:r w:rsidRPr="00567824">
        <w:rPr>
          <w:sz w:val="24"/>
          <w:szCs w:val="24"/>
        </w:rPr>
        <w:t>Tüm Göçmen İşçilerin ve Aile Fertlerinin Haklarının Korunmasına ilişkin Uluslararası Sözleşme</w:t>
      </w:r>
    </w:p>
    <w:p w:rsidR="001414DB" w:rsidRPr="00567824" w:rsidRDefault="001414DB" w:rsidP="00801F93">
      <w:pPr>
        <w:tabs>
          <w:tab w:val="left" w:pos="284"/>
        </w:tabs>
        <w:spacing w:line="0" w:lineRule="atLeast"/>
        <w:ind w:left="1416"/>
        <w:jc w:val="both"/>
        <w:rPr>
          <w:sz w:val="24"/>
          <w:szCs w:val="24"/>
        </w:rPr>
      </w:pPr>
    </w:p>
    <w:p w:rsidR="001414DB" w:rsidRPr="00567824" w:rsidRDefault="001414DB" w:rsidP="00801F93">
      <w:pPr>
        <w:tabs>
          <w:tab w:val="left" w:pos="284"/>
        </w:tabs>
        <w:spacing w:line="0" w:lineRule="atLeast"/>
        <w:ind w:left="1416"/>
        <w:jc w:val="both"/>
        <w:rPr>
          <w:sz w:val="24"/>
          <w:szCs w:val="24"/>
        </w:rPr>
      </w:pPr>
      <w:r w:rsidRPr="00567824">
        <w:rPr>
          <w:sz w:val="24"/>
          <w:szCs w:val="24"/>
        </w:rPr>
        <w:t xml:space="preserve">Uluslararası Çocuk Kaçırmanın Hukuki Veçhelerine Dair Lahey Sözleşmesi </w:t>
      </w:r>
    </w:p>
    <w:p w:rsidR="001414DB" w:rsidRPr="00567824" w:rsidRDefault="001414DB" w:rsidP="00801F93">
      <w:pPr>
        <w:tabs>
          <w:tab w:val="left" w:pos="284"/>
        </w:tabs>
        <w:spacing w:line="0" w:lineRule="atLeast"/>
        <w:ind w:left="1416"/>
        <w:jc w:val="both"/>
        <w:rPr>
          <w:sz w:val="24"/>
          <w:szCs w:val="24"/>
        </w:rPr>
      </w:pPr>
    </w:p>
    <w:p w:rsidR="001414DB" w:rsidRPr="00567824" w:rsidRDefault="001414DB" w:rsidP="00801F93">
      <w:pPr>
        <w:tabs>
          <w:tab w:val="left" w:pos="284"/>
        </w:tabs>
        <w:spacing w:line="0" w:lineRule="atLeast"/>
        <w:ind w:left="1416"/>
        <w:jc w:val="both"/>
        <w:rPr>
          <w:sz w:val="24"/>
          <w:szCs w:val="24"/>
        </w:rPr>
      </w:pPr>
      <w:r w:rsidRPr="00567824">
        <w:rPr>
          <w:sz w:val="24"/>
          <w:szCs w:val="24"/>
        </w:rPr>
        <w:t>Uyuşturucu Maddeler Sözleşmesi</w:t>
      </w:r>
      <w:r>
        <w:rPr>
          <w:sz w:val="24"/>
          <w:szCs w:val="24"/>
        </w:rPr>
        <w:t xml:space="preserve"> </w:t>
      </w:r>
      <w:r w:rsidRPr="00567824">
        <w:rPr>
          <w:sz w:val="24"/>
          <w:szCs w:val="24"/>
        </w:rPr>
        <w:t>(1972 yılındaki değişiklik protokolü ile birlikte 1962 tarihli)</w:t>
      </w:r>
    </w:p>
    <w:p w:rsidR="001414DB" w:rsidRPr="00567824" w:rsidRDefault="001414DB" w:rsidP="00801F93">
      <w:pPr>
        <w:tabs>
          <w:tab w:val="left" w:pos="284"/>
        </w:tabs>
        <w:spacing w:line="0" w:lineRule="atLeast"/>
        <w:ind w:left="1416"/>
        <w:jc w:val="both"/>
        <w:rPr>
          <w:sz w:val="24"/>
          <w:szCs w:val="24"/>
        </w:rPr>
      </w:pPr>
    </w:p>
    <w:p w:rsidR="001414DB" w:rsidRPr="00567824" w:rsidRDefault="001414DB" w:rsidP="00801F93">
      <w:pPr>
        <w:tabs>
          <w:tab w:val="left" w:pos="284"/>
        </w:tabs>
        <w:spacing w:line="0" w:lineRule="atLeast"/>
        <w:ind w:left="1416"/>
        <w:jc w:val="both"/>
        <w:rPr>
          <w:sz w:val="24"/>
          <w:szCs w:val="24"/>
        </w:rPr>
      </w:pPr>
      <w:r w:rsidRPr="00567824">
        <w:rPr>
          <w:sz w:val="24"/>
          <w:szCs w:val="24"/>
        </w:rPr>
        <w:t>Uyuşturucu ve Psikotrop Maddelerin Kaçakçılığına Karşı Birleşmiş Milletler Sözleşmesi (1988 tarihli)</w:t>
      </w:r>
    </w:p>
    <w:p w:rsidR="001414DB" w:rsidRPr="00567824" w:rsidRDefault="001414DB" w:rsidP="00801F93">
      <w:pPr>
        <w:tabs>
          <w:tab w:val="left" w:pos="284"/>
        </w:tabs>
        <w:spacing w:line="0" w:lineRule="atLeast"/>
        <w:ind w:left="1416"/>
        <w:jc w:val="both"/>
        <w:rPr>
          <w:sz w:val="24"/>
          <w:szCs w:val="24"/>
        </w:rPr>
      </w:pPr>
    </w:p>
    <w:p w:rsidR="001414DB" w:rsidRPr="00567824" w:rsidRDefault="001414DB" w:rsidP="00801F93">
      <w:pPr>
        <w:tabs>
          <w:tab w:val="left" w:pos="284"/>
        </w:tabs>
        <w:spacing w:line="0" w:lineRule="atLeast"/>
        <w:ind w:left="1416"/>
        <w:jc w:val="both"/>
        <w:rPr>
          <w:sz w:val="24"/>
          <w:szCs w:val="24"/>
        </w:rPr>
      </w:pPr>
      <w:r w:rsidRPr="00567824">
        <w:rPr>
          <w:sz w:val="24"/>
          <w:szCs w:val="24"/>
        </w:rPr>
        <w:t>Vatansız Kişilerin Statüsüne Dair Sözleşme</w:t>
      </w:r>
    </w:p>
    <w:p w:rsidR="001414DB" w:rsidRPr="00567824" w:rsidRDefault="001414DB" w:rsidP="00801F93">
      <w:pPr>
        <w:tabs>
          <w:tab w:val="left" w:pos="284"/>
        </w:tabs>
        <w:spacing w:line="0" w:lineRule="atLeast"/>
        <w:ind w:left="1416"/>
        <w:jc w:val="both"/>
        <w:rPr>
          <w:sz w:val="24"/>
          <w:szCs w:val="24"/>
        </w:rPr>
      </w:pPr>
    </w:p>
    <w:p w:rsidR="001414DB" w:rsidRPr="00567824" w:rsidRDefault="001414DB" w:rsidP="00801F93">
      <w:pPr>
        <w:tabs>
          <w:tab w:val="left" w:pos="284"/>
        </w:tabs>
        <w:spacing w:line="0" w:lineRule="atLeast"/>
        <w:ind w:left="1416"/>
        <w:jc w:val="both"/>
        <w:rPr>
          <w:sz w:val="24"/>
          <w:szCs w:val="24"/>
        </w:rPr>
      </w:pPr>
      <w:r w:rsidRPr="00567824">
        <w:rPr>
          <w:sz w:val="24"/>
          <w:szCs w:val="24"/>
        </w:rPr>
        <w:t>Vatansızlığın Azaltılmasına Dair Sözleşme</w:t>
      </w:r>
    </w:p>
    <w:p w:rsidR="001414DB" w:rsidRPr="00567824" w:rsidRDefault="001414DB" w:rsidP="00801F93">
      <w:pPr>
        <w:tabs>
          <w:tab w:val="left" w:pos="284"/>
        </w:tabs>
        <w:spacing w:line="0" w:lineRule="atLeast"/>
        <w:ind w:left="1416"/>
        <w:jc w:val="both"/>
        <w:rPr>
          <w:sz w:val="24"/>
          <w:szCs w:val="24"/>
        </w:rPr>
      </w:pPr>
    </w:p>
    <w:p w:rsidR="001414DB" w:rsidRPr="00567824" w:rsidRDefault="001414DB" w:rsidP="00801F93">
      <w:pPr>
        <w:tabs>
          <w:tab w:val="left" w:pos="284"/>
        </w:tabs>
        <w:spacing w:line="0" w:lineRule="atLeast"/>
        <w:ind w:left="1416"/>
        <w:jc w:val="both"/>
        <w:rPr>
          <w:sz w:val="24"/>
          <w:szCs w:val="24"/>
        </w:rPr>
      </w:pPr>
      <w:r w:rsidRPr="00567824">
        <w:rPr>
          <w:sz w:val="24"/>
          <w:szCs w:val="24"/>
        </w:rPr>
        <w:t xml:space="preserve">Viyana Kuralları </w:t>
      </w:r>
    </w:p>
    <w:p w:rsidR="001414DB" w:rsidRPr="00567824"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p>
    <w:p w:rsidR="001414DB" w:rsidRPr="000845AF" w:rsidRDefault="001414DB" w:rsidP="00801F93">
      <w:pPr>
        <w:ind w:left="1416"/>
        <w:rPr>
          <w:b/>
          <w:sz w:val="24"/>
          <w:szCs w:val="24"/>
          <w:lang w:val="tr-TR"/>
        </w:rPr>
      </w:pPr>
    </w:p>
    <w:p w:rsidR="001414DB" w:rsidRPr="000845AF" w:rsidRDefault="001414DB"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1416"/>
        <w:rPr>
          <w:rFonts w:ascii="Times New Roman" w:eastAsia="Times New Roman" w:hAnsi="Times New Roman"/>
          <w:caps/>
          <w:color w:val="auto"/>
          <w:szCs w:val="24"/>
        </w:rPr>
      </w:pPr>
    </w:p>
    <w:p w:rsidR="001414DB" w:rsidRPr="000845AF" w:rsidRDefault="001414DB"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1416"/>
        <w:rPr>
          <w:rFonts w:ascii="Times New Roman" w:eastAsia="Times New Roman" w:hAnsi="Times New Roman"/>
          <w:caps/>
          <w:color w:val="auto"/>
          <w:szCs w:val="24"/>
        </w:rPr>
      </w:pPr>
    </w:p>
    <w:p w:rsidR="001414DB" w:rsidRPr="000A5028" w:rsidRDefault="001414DB"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1416"/>
        <w:rPr>
          <w:rFonts w:ascii="Times New Roman" w:eastAsia="Times New Roman" w:hAnsi="Times New Roman"/>
          <w:b/>
          <w:caps/>
          <w:color w:val="auto"/>
          <w:szCs w:val="24"/>
        </w:rPr>
      </w:pPr>
      <w:r w:rsidRPr="000A5028">
        <w:rPr>
          <w:rFonts w:ascii="Times New Roman" w:eastAsia="Times New Roman" w:hAnsi="Times New Roman"/>
          <w:b/>
          <w:caps/>
          <w:color w:val="auto"/>
          <w:szCs w:val="24"/>
        </w:rPr>
        <w:t>II.İlgili  İnternet  Adresleri</w:t>
      </w:r>
    </w:p>
    <w:p w:rsidR="001414DB" w:rsidRPr="000845AF" w:rsidRDefault="001414DB"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1416"/>
        <w:rPr>
          <w:rFonts w:ascii="Times New Roman" w:eastAsia="Times New Roman" w:hAnsi="Times New Roman"/>
          <w:color w:val="auto"/>
          <w:szCs w:val="24"/>
        </w:rPr>
      </w:pPr>
    </w:p>
    <w:p w:rsidR="001414DB" w:rsidRPr="000845AF" w:rsidRDefault="001414DB"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1416"/>
        <w:rPr>
          <w:rFonts w:ascii="Times New Roman" w:eastAsia="Times New Roman" w:hAnsi="Times New Roman"/>
          <w:color w:val="auto"/>
          <w:szCs w:val="24"/>
        </w:rPr>
      </w:pPr>
      <w:r w:rsidRPr="000845AF">
        <w:rPr>
          <w:rFonts w:ascii="Times New Roman" w:eastAsia="Times New Roman" w:hAnsi="Times New Roman"/>
          <w:color w:val="auto"/>
          <w:szCs w:val="24"/>
        </w:rPr>
        <w:t xml:space="preserve">Avrupa Konseyi </w:t>
      </w:r>
    </w:p>
    <w:p w:rsidR="001414DB" w:rsidRPr="000845AF" w:rsidRDefault="00CB50F8"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1416"/>
        <w:rPr>
          <w:rFonts w:ascii="Times New Roman" w:eastAsia="Times New Roman" w:hAnsi="Times New Roman"/>
          <w:color w:val="auto"/>
          <w:szCs w:val="24"/>
        </w:rPr>
      </w:pPr>
      <w:hyperlink r:id="rId16" w:history="1">
        <w:r w:rsidR="001414DB" w:rsidRPr="000845AF">
          <w:rPr>
            <w:rStyle w:val="Kpr"/>
            <w:rFonts w:ascii="Times New Roman" w:eastAsia="Times New Roman" w:hAnsi="Times New Roman"/>
            <w:color w:val="auto"/>
            <w:szCs w:val="24"/>
          </w:rPr>
          <w:t>http://avrupakonseyi.ogr.tr</w:t>
        </w:r>
      </w:hyperlink>
    </w:p>
    <w:p w:rsidR="001414DB" w:rsidRPr="000845AF" w:rsidRDefault="001414DB"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1416"/>
        <w:rPr>
          <w:rFonts w:ascii="Times New Roman" w:eastAsia="Times New Roman" w:hAnsi="Times New Roman"/>
          <w:color w:val="auto"/>
          <w:szCs w:val="24"/>
        </w:rPr>
      </w:pPr>
    </w:p>
    <w:p w:rsidR="001414DB" w:rsidRPr="000845AF" w:rsidRDefault="001414DB"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1416"/>
        <w:rPr>
          <w:rFonts w:ascii="Times New Roman" w:eastAsia="Times New Roman" w:hAnsi="Times New Roman"/>
          <w:color w:val="auto"/>
          <w:szCs w:val="24"/>
        </w:rPr>
      </w:pPr>
      <w:r w:rsidRPr="000845AF">
        <w:rPr>
          <w:rFonts w:ascii="Times New Roman" w:eastAsia="Times New Roman" w:hAnsi="Times New Roman"/>
          <w:color w:val="auto"/>
          <w:szCs w:val="24"/>
        </w:rPr>
        <w:t>Avrupa Birliği</w:t>
      </w:r>
    </w:p>
    <w:p w:rsidR="001414DB" w:rsidRPr="000845AF" w:rsidRDefault="00CB50F8"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1416"/>
        <w:rPr>
          <w:rFonts w:ascii="Times New Roman" w:eastAsia="Times New Roman" w:hAnsi="Times New Roman"/>
          <w:color w:val="auto"/>
          <w:szCs w:val="24"/>
        </w:rPr>
      </w:pPr>
      <w:hyperlink r:id="rId17" w:history="1">
        <w:r w:rsidR="001414DB" w:rsidRPr="000845AF">
          <w:rPr>
            <w:rStyle w:val="Kpr"/>
            <w:rFonts w:ascii="Times New Roman" w:eastAsia="Times New Roman" w:hAnsi="Times New Roman"/>
            <w:color w:val="auto"/>
            <w:szCs w:val="24"/>
          </w:rPr>
          <w:t>http://europa.eu/index_en.htm</w:t>
        </w:r>
      </w:hyperlink>
    </w:p>
    <w:p w:rsidR="001414DB" w:rsidRPr="000845AF" w:rsidRDefault="001414DB"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1416"/>
        <w:rPr>
          <w:rFonts w:ascii="Times New Roman" w:eastAsia="Times New Roman" w:hAnsi="Times New Roman"/>
          <w:color w:val="auto"/>
          <w:szCs w:val="24"/>
        </w:rPr>
      </w:pPr>
    </w:p>
    <w:p w:rsidR="001414DB" w:rsidRPr="000845AF" w:rsidRDefault="001414DB"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1416"/>
        <w:rPr>
          <w:rFonts w:ascii="Times New Roman" w:eastAsia="Times New Roman" w:hAnsi="Times New Roman"/>
          <w:color w:val="auto"/>
          <w:szCs w:val="24"/>
        </w:rPr>
      </w:pPr>
      <w:r w:rsidRPr="000845AF">
        <w:rPr>
          <w:rFonts w:ascii="Times New Roman" w:eastAsia="Times New Roman" w:hAnsi="Times New Roman"/>
          <w:color w:val="auto"/>
          <w:szCs w:val="24"/>
        </w:rPr>
        <w:t>Childhouse International</w:t>
      </w:r>
    </w:p>
    <w:p w:rsidR="001414DB" w:rsidRPr="000845AF" w:rsidRDefault="00CB50F8"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1416"/>
        <w:rPr>
          <w:rFonts w:ascii="Times New Roman" w:eastAsia="Times New Roman" w:hAnsi="Times New Roman"/>
          <w:color w:val="auto"/>
          <w:szCs w:val="24"/>
        </w:rPr>
      </w:pPr>
      <w:hyperlink r:id="rId18" w:history="1">
        <w:r w:rsidR="001414DB" w:rsidRPr="000845AF">
          <w:rPr>
            <w:rStyle w:val="Kpr"/>
            <w:rFonts w:ascii="Times New Roman" w:eastAsia="Times New Roman" w:hAnsi="Times New Roman"/>
            <w:color w:val="auto"/>
            <w:szCs w:val="24"/>
          </w:rPr>
          <w:t>http://www.childhouse.uio.no</w:t>
        </w:r>
      </w:hyperlink>
    </w:p>
    <w:p w:rsidR="001414DB" w:rsidRPr="000845AF" w:rsidRDefault="001414DB"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1416"/>
        <w:rPr>
          <w:rFonts w:ascii="Times New Roman" w:eastAsia="Times New Roman" w:hAnsi="Times New Roman"/>
          <w:color w:val="auto"/>
          <w:szCs w:val="24"/>
        </w:rPr>
      </w:pPr>
    </w:p>
    <w:p w:rsidR="001414DB" w:rsidRPr="000845AF" w:rsidRDefault="001414DB"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1416"/>
        <w:rPr>
          <w:rFonts w:ascii="Times New Roman" w:eastAsia="Times New Roman" w:hAnsi="Times New Roman"/>
          <w:color w:val="auto"/>
          <w:szCs w:val="24"/>
        </w:rPr>
      </w:pPr>
      <w:r w:rsidRPr="000845AF">
        <w:rPr>
          <w:rFonts w:ascii="Times New Roman" w:eastAsia="Times New Roman" w:hAnsi="Times New Roman"/>
          <w:color w:val="auto"/>
          <w:szCs w:val="24"/>
        </w:rPr>
        <w:t>Çocuk Vakfı</w:t>
      </w:r>
    </w:p>
    <w:p w:rsidR="001414DB" w:rsidRPr="000845AF" w:rsidRDefault="00CB50F8"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1416"/>
        <w:rPr>
          <w:rFonts w:ascii="Times New Roman" w:eastAsia="Times New Roman" w:hAnsi="Times New Roman"/>
          <w:color w:val="auto"/>
          <w:szCs w:val="24"/>
        </w:rPr>
      </w:pPr>
      <w:hyperlink r:id="rId19" w:history="1">
        <w:r w:rsidR="001414DB" w:rsidRPr="000845AF">
          <w:rPr>
            <w:rStyle w:val="Kpr"/>
            <w:rFonts w:ascii="Times New Roman" w:eastAsia="Times New Roman" w:hAnsi="Times New Roman"/>
            <w:color w:val="auto"/>
            <w:szCs w:val="24"/>
          </w:rPr>
          <w:t>http://www.cocukvakfi.org.tr/</w:t>
        </w:r>
      </w:hyperlink>
    </w:p>
    <w:p w:rsidR="001414DB" w:rsidRPr="000845AF" w:rsidRDefault="001414DB"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1416"/>
        <w:rPr>
          <w:rFonts w:ascii="Times New Roman" w:eastAsia="Times New Roman" w:hAnsi="Times New Roman"/>
          <w:color w:val="auto"/>
          <w:szCs w:val="24"/>
        </w:rPr>
      </w:pPr>
    </w:p>
    <w:p w:rsidR="001414DB" w:rsidRPr="000845AF" w:rsidRDefault="001414DB"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1416"/>
        <w:rPr>
          <w:rFonts w:ascii="Times New Roman" w:eastAsia="Times New Roman" w:hAnsi="Times New Roman"/>
          <w:color w:val="auto"/>
          <w:szCs w:val="24"/>
        </w:rPr>
      </w:pPr>
      <w:r w:rsidRPr="000845AF">
        <w:rPr>
          <w:rFonts w:ascii="Times New Roman" w:eastAsia="Times New Roman" w:hAnsi="Times New Roman"/>
          <w:color w:val="auto"/>
          <w:szCs w:val="24"/>
        </w:rPr>
        <w:t>Human Rights Internet</w:t>
      </w:r>
    </w:p>
    <w:p w:rsidR="001414DB" w:rsidRPr="000845AF" w:rsidRDefault="00CB50F8"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1416"/>
        <w:rPr>
          <w:rFonts w:ascii="Times New Roman" w:eastAsia="Times New Roman" w:hAnsi="Times New Roman"/>
          <w:color w:val="auto"/>
          <w:szCs w:val="24"/>
        </w:rPr>
      </w:pPr>
      <w:hyperlink r:id="rId20" w:history="1">
        <w:r w:rsidR="001414DB" w:rsidRPr="000845AF">
          <w:rPr>
            <w:rStyle w:val="Kpr"/>
            <w:rFonts w:ascii="Times New Roman" w:eastAsia="Times New Roman" w:hAnsi="Times New Roman"/>
            <w:color w:val="auto"/>
            <w:szCs w:val="24"/>
          </w:rPr>
          <w:t>http://www.hri.ca/children</w:t>
        </w:r>
      </w:hyperlink>
    </w:p>
    <w:p w:rsidR="001414DB" w:rsidRPr="000845AF" w:rsidRDefault="001414DB"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1416"/>
        <w:rPr>
          <w:rFonts w:ascii="Times New Roman" w:eastAsia="Times New Roman" w:hAnsi="Times New Roman"/>
          <w:color w:val="auto"/>
          <w:szCs w:val="24"/>
        </w:rPr>
      </w:pPr>
    </w:p>
    <w:p w:rsidR="001414DB" w:rsidRPr="000845AF" w:rsidRDefault="001414DB"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1416"/>
        <w:rPr>
          <w:rFonts w:ascii="Times New Roman" w:eastAsia="Times New Roman" w:hAnsi="Times New Roman"/>
          <w:color w:val="auto"/>
          <w:szCs w:val="24"/>
        </w:rPr>
      </w:pPr>
      <w:r w:rsidRPr="000845AF">
        <w:rPr>
          <w:rFonts w:ascii="Times New Roman" w:eastAsia="Times New Roman" w:hAnsi="Times New Roman"/>
          <w:color w:val="auto"/>
          <w:szCs w:val="24"/>
        </w:rPr>
        <w:lastRenderedPageBreak/>
        <w:t>Save the Children Fund(UK)</w:t>
      </w:r>
    </w:p>
    <w:p w:rsidR="001414DB" w:rsidRPr="000845AF" w:rsidRDefault="00CB50F8"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1416"/>
        <w:rPr>
          <w:rFonts w:ascii="Times New Roman" w:eastAsia="Times New Roman" w:hAnsi="Times New Roman"/>
          <w:color w:val="auto"/>
          <w:szCs w:val="24"/>
        </w:rPr>
      </w:pPr>
      <w:hyperlink r:id="rId21" w:history="1">
        <w:r w:rsidR="001414DB" w:rsidRPr="000845AF">
          <w:rPr>
            <w:rStyle w:val="Kpr"/>
            <w:rFonts w:ascii="Times New Roman" w:eastAsia="Times New Roman" w:hAnsi="Times New Roman"/>
            <w:color w:val="auto"/>
            <w:szCs w:val="24"/>
          </w:rPr>
          <w:t>http://www.oneworld.org/sef</w:t>
        </w:r>
      </w:hyperlink>
    </w:p>
    <w:p w:rsidR="001414DB" w:rsidRPr="000845AF" w:rsidRDefault="001414DB"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1416"/>
        <w:rPr>
          <w:rFonts w:ascii="Times New Roman" w:eastAsia="Times New Roman" w:hAnsi="Times New Roman"/>
          <w:color w:val="auto"/>
          <w:szCs w:val="24"/>
        </w:rPr>
      </w:pPr>
    </w:p>
    <w:p w:rsidR="001414DB" w:rsidRPr="000845AF" w:rsidRDefault="001414DB"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1416"/>
        <w:rPr>
          <w:rFonts w:ascii="Times New Roman" w:eastAsia="Times New Roman" w:hAnsi="Times New Roman"/>
          <w:color w:val="auto"/>
          <w:szCs w:val="24"/>
        </w:rPr>
      </w:pPr>
      <w:r w:rsidRPr="000845AF">
        <w:rPr>
          <w:rFonts w:ascii="Times New Roman" w:eastAsia="Times New Roman" w:hAnsi="Times New Roman"/>
          <w:color w:val="auto"/>
          <w:szCs w:val="24"/>
        </w:rPr>
        <w:t>SHÇEK</w:t>
      </w:r>
    </w:p>
    <w:p w:rsidR="001414DB" w:rsidRPr="000845AF" w:rsidRDefault="00CB50F8"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1416"/>
        <w:rPr>
          <w:rFonts w:ascii="Times New Roman" w:eastAsia="Times New Roman" w:hAnsi="Times New Roman"/>
          <w:color w:val="auto"/>
          <w:szCs w:val="24"/>
        </w:rPr>
      </w:pPr>
      <w:hyperlink r:id="rId22" w:history="1">
        <w:r w:rsidR="001414DB" w:rsidRPr="000845AF">
          <w:rPr>
            <w:rStyle w:val="Kpr"/>
            <w:rFonts w:ascii="Times New Roman" w:eastAsia="Times New Roman" w:hAnsi="Times New Roman"/>
            <w:color w:val="auto"/>
            <w:szCs w:val="24"/>
          </w:rPr>
          <w:t>http://www.shcek.gov.tr/</w:t>
        </w:r>
      </w:hyperlink>
    </w:p>
    <w:p w:rsidR="001414DB" w:rsidRPr="000845AF" w:rsidRDefault="001414DB"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1416"/>
        <w:rPr>
          <w:rFonts w:ascii="Times New Roman" w:eastAsia="Times New Roman" w:hAnsi="Times New Roman"/>
          <w:color w:val="auto"/>
          <w:szCs w:val="24"/>
        </w:rPr>
      </w:pPr>
    </w:p>
    <w:p w:rsidR="001414DB" w:rsidRPr="000845AF" w:rsidRDefault="001414DB"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1416"/>
        <w:rPr>
          <w:rFonts w:ascii="Times New Roman" w:eastAsia="Times New Roman" w:hAnsi="Times New Roman"/>
          <w:color w:val="auto"/>
          <w:szCs w:val="24"/>
        </w:rPr>
      </w:pPr>
      <w:r w:rsidRPr="000845AF">
        <w:rPr>
          <w:rFonts w:ascii="Times New Roman" w:eastAsia="Times New Roman" w:hAnsi="Times New Roman"/>
          <w:color w:val="auto"/>
          <w:szCs w:val="24"/>
        </w:rPr>
        <w:t>UNESCO’s Early Childhood and Children’s Rights Activities</w:t>
      </w:r>
    </w:p>
    <w:p w:rsidR="001414DB" w:rsidRPr="000845AF" w:rsidRDefault="00CB50F8"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1416"/>
        <w:rPr>
          <w:rFonts w:ascii="Times New Roman" w:eastAsia="Times New Roman" w:hAnsi="Times New Roman"/>
          <w:color w:val="auto"/>
          <w:szCs w:val="24"/>
        </w:rPr>
      </w:pPr>
      <w:hyperlink r:id="rId23" w:history="1">
        <w:r w:rsidR="001414DB" w:rsidRPr="000845AF">
          <w:rPr>
            <w:rStyle w:val="Kpr"/>
            <w:rFonts w:ascii="Times New Roman" w:eastAsia="Times New Roman" w:hAnsi="Times New Roman"/>
            <w:color w:val="auto"/>
            <w:szCs w:val="24"/>
          </w:rPr>
          <w:t>http://www.childhouse.uio.no/YYCFWPAGE/index.htm</w:t>
        </w:r>
      </w:hyperlink>
    </w:p>
    <w:p w:rsidR="001414DB" w:rsidRPr="000845AF" w:rsidRDefault="001414DB"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1416"/>
        <w:rPr>
          <w:rFonts w:ascii="Times New Roman" w:eastAsia="Times New Roman" w:hAnsi="Times New Roman"/>
          <w:color w:val="auto"/>
          <w:szCs w:val="24"/>
        </w:rPr>
      </w:pPr>
    </w:p>
    <w:p w:rsidR="001414DB" w:rsidRPr="000845AF" w:rsidRDefault="001414DB"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1416"/>
        <w:rPr>
          <w:rFonts w:ascii="Times New Roman" w:eastAsia="Times New Roman" w:hAnsi="Times New Roman"/>
          <w:color w:val="auto"/>
          <w:szCs w:val="24"/>
        </w:rPr>
      </w:pPr>
      <w:r w:rsidRPr="000845AF">
        <w:rPr>
          <w:rFonts w:ascii="Times New Roman" w:eastAsia="Times New Roman" w:hAnsi="Times New Roman"/>
          <w:color w:val="auto"/>
          <w:szCs w:val="24"/>
        </w:rPr>
        <w:t>UNICEF</w:t>
      </w:r>
    </w:p>
    <w:p w:rsidR="001414DB" w:rsidRPr="000845AF" w:rsidRDefault="00CB50F8"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1416"/>
        <w:rPr>
          <w:rFonts w:ascii="Times New Roman" w:eastAsia="Times New Roman" w:hAnsi="Times New Roman"/>
          <w:color w:val="auto"/>
          <w:szCs w:val="24"/>
        </w:rPr>
      </w:pPr>
      <w:hyperlink r:id="rId24" w:history="1">
        <w:r w:rsidR="001414DB" w:rsidRPr="000845AF">
          <w:rPr>
            <w:rStyle w:val="Kpr"/>
            <w:rFonts w:ascii="Times New Roman" w:eastAsia="Times New Roman" w:hAnsi="Times New Roman"/>
            <w:color w:val="auto"/>
            <w:szCs w:val="24"/>
          </w:rPr>
          <w:t>http://www.unicef.org/</w:t>
        </w:r>
      </w:hyperlink>
    </w:p>
    <w:p w:rsidR="001414DB" w:rsidRPr="000845AF" w:rsidRDefault="001414DB"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1416"/>
        <w:rPr>
          <w:rFonts w:ascii="Times New Roman" w:eastAsia="Times New Roman" w:hAnsi="Times New Roman"/>
          <w:color w:val="auto"/>
          <w:szCs w:val="24"/>
        </w:rPr>
      </w:pPr>
    </w:p>
    <w:p w:rsidR="001414DB" w:rsidRPr="000845AF" w:rsidRDefault="001414DB"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1416"/>
        <w:rPr>
          <w:rFonts w:ascii="Times New Roman" w:eastAsia="Times New Roman" w:hAnsi="Times New Roman"/>
          <w:color w:val="auto"/>
          <w:szCs w:val="24"/>
        </w:rPr>
      </w:pPr>
      <w:r w:rsidRPr="000845AF">
        <w:rPr>
          <w:rFonts w:ascii="Times New Roman" w:eastAsia="Times New Roman" w:hAnsi="Times New Roman"/>
          <w:color w:val="auto"/>
          <w:szCs w:val="24"/>
        </w:rPr>
        <w:t>UNICEF Türkiye Temsilciliği</w:t>
      </w:r>
    </w:p>
    <w:p w:rsidR="001414DB" w:rsidRPr="000845AF" w:rsidRDefault="00CB50F8"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1416"/>
        <w:rPr>
          <w:rFonts w:ascii="Times New Roman" w:eastAsia="Times New Roman" w:hAnsi="Times New Roman"/>
          <w:color w:val="auto"/>
          <w:szCs w:val="24"/>
        </w:rPr>
      </w:pPr>
      <w:hyperlink r:id="rId25" w:history="1">
        <w:r w:rsidR="001414DB" w:rsidRPr="000845AF">
          <w:rPr>
            <w:rStyle w:val="Kpr"/>
            <w:rFonts w:ascii="Times New Roman" w:eastAsia="Times New Roman" w:hAnsi="Times New Roman"/>
            <w:color w:val="auto"/>
            <w:szCs w:val="24"/>
          </w:rPr>
          <w:t>http://www.unicef.org.tr</w:t>
        </w:r>
      </w:hyperlink>
    </w:p>
    <w:p w:rsidR="001414DB" w:rsidRPr="000845AF" w:rsidRDefault="001414DB"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1416"/>
        <w:rPr>
          <w:rFonts w:ascii="Times New Roman" w:eastAsia="Times New Roman" w:hAnsi="Times New Roman"/>
          <w:color w:val="auto"/>
          <w:szCs w:val="24"/>
        </w:rPr>
      </w:pPr>
    </w:p>
    <w:p w:rsidR="001414DB" w:rsidRPr="000845AF" w:rsidRDefault="001414DB"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1416"/>
        <w:rPr>
          <w:rFonts w:ascii="Times New Roman" w:eastAsia="Times New Roman" w:hAnsi="Times New Roman"/>
          <w:color w:val="auto"/>
          <w:szCs w:val="24"/>
        </w:rPr>
      </w:pPr>
      <w:r w:rsidRPr="000845AF">
        <w:rPr>
          <w:rFonts w:ascii="Times New Roman" w:eastAsia="Times New Roman" w:hAnsi="Times New Roman"/>
          <w:color w:val="auto"/>
          <w:szCs w:val="24"/>
        </w:rPr>
        <w:t>Uluslar arası Çocuk Merkezi(ICC)</w:t>
      </w:r>
    </w:p>
    <w:p w:rsidR="001414DB" w:rsidRPr="000845AF" w:rsidRDefault="00CB50F8"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1416"/>
        <w:rPr>
          <w:rFonts w:ascii="Times New Roman" w:eastAsia="Times New Roman" w:hAnsi="Times New Roman"/>
          <w:color w:val="auto"/>
          <w:szCs w:val="24"/>
        </w:rPr>
      </w:pPr>
      <w:hyperlink r:id="rId26" w:history="1">
        <w:r w:rsidR="001414DB" w:rsidRPr="000845AF">
          <w:rPr>
            <w:rStyle w:val="Kpr"/>
            <w:rFonts w:ascii="Times New Roman" w:eastAsia="Times New Roman" w:hAnsi="Times New Roman"/>
            <w:color w:val="auto"/>
            <w:szCs w:val="24"/>
          </w:rPr>
          <w:t>http://www.icc.org.tr/en/content.php?id=1</w:t>
        </w:r>
      </w:hyperlink>
    </w:p>
    <w:p w:rsidR="001414DB" w:rsidRPr="000845AF" w:rsidRDefault="001414DB" w:rsidP="00801F93">
      <w:pPr>
        <w:ind w:left="1416"/>
        <w:rPr>
          <w:b/>
          <w:sz w:val="24"/>
          <w:szCs w:val="24"/>
          <w:lang w:val="tr-TR"/>
        </w:rPr>
      </w:pPr>
    </w:p>
    <w:p w:rsidR="001414DB" w:rsidRPr="000845AF" w:rsidRDefault="001414DB" w:rsidP="00801F93">
      <w:pPr>
        <w:ind w:left="1416"/>
        <w:rPr>
          <w:b/>
          <w:sz w:val="24"/>
          <w:szCs w:val="24"/>
          <w:lang w:val="tr-TR"/>
        </w:rPr>
      </w:pPr>
    </w:p>
    <w:p w:rsidR="001414DB" w:rsidRPr="000845AF" w:rsidRDefault="001414DB" w:rsidP="00801F93">
      <w:pPr>
        <w:ind w:left="1416"/>
        <w:rPr>
          <w:b/>
          <w:sz w:val="24"/>
          <w:szCs w:val="24"/>
          <w:lang w:val="tr-TR"/>
        </w:rPr>
      </w:pPr>
    </w:p>
    <w:p w:rsidR="001414DB" w:rsidRPr="000A5028" w:rsidRDefault="001414DB" w:rsidP="00801F93">
      <w:pPr>
        <w:ind w:left="1416"/>
        <w:rPr>
          <w:b/>
          <w:sz w:val="24"/>
          <w:szCs w:val="24"/>
          <w:lang w:val="tr-TR"/>
        </w:rPr>
      </w:pPr>
      <w:r w:rsidRPr="000A5028">
        <w:rPr>
          <w:b/>
          <w:sz w:val="24"/>
          <w:szCs w:val="24"/>
          <w:lang w:val="tr-TR"/>
        </w:rPr>
        <w:t>III.- SEÇİLMİŞ  TÜRKÇE  KAYNAKÇA</w:t>
      </w:r>
    </w:p>
    <w:p w:rsidR="001414DB" w:rsidRPr="000845AF" w:rsidRDefault="001414DB" w:rsidP="00801F93">
      <w:pPr>
        <w:ind w:left="1416"/>
        <w:rPr>
          <w:sz w:val="24"/>
          <w:szCs w:val="24"/>
          <w:lang w:val="tr-TR"/>
        </w:rPr>
      </w:pPr>
    </w:p>
    <w:p w:rsidR="001414DB" w:rsidRPr="001414DB" w:rsidRDefault="00852F4F" w:rsidP="00801F93">
      <w:pPr>
        <w:tabs>
          <w:tab w:val="left" w:pos="0"/>
          <w:tab w:val="left" w:pos="7371"/>
        </w:tabs>
        <w:spacing w:line="0" w:lineRule="atLeast"/>
        <w:ind w:left="1416"/>
        <w:rPr>
          <w:sz w:val="24"/>
          <w:szCs w:val="24"/>
        </w:rPr>
      </w:pPr>
      <w:r>
        <w:rPr>
          <w:sz w:val="24"/>
          <w:szCs w:val="24"/>
        </w:rPr>
        <w:t>I.</w:t>
      </w:r>
      <w:r w:rsidR="001414DB" w:rsidRPr="001414DB">
        <w:rPr>
          <w:sz w:val="24"/>
          <w:szCs w:val="24"/>
        </w:rPr>
        <w:t>Türkiye Çocuk Hakları Strateji ve Uygulama Planı MEVCUT DURUM (GZFT SWOT) Çalıştayı Raporu 13-15 Ekim 2010 ( TÜBİTAK-TÜSSİDE, Gebze –Kocaeli )</w:t>
      </w:r>
    </w:p>
    <w:p w:rsidR="001414DB" w:rsidRDefault="001414DB" w:rsidP="00801F93">
      <w:pPr>
        <w:ind w:left="1416"/>
        <w:jc w:val="both"/>
        <w:rPr>
          <w:sz w:val="24"/>
          <w:szCs w:val="24"/>
          <w:lang w:val="tr-TR"/>
        </w:rPr>
      </w:pPr>
    </w:p>
    <w:p w:rsidR="001414DB" w:rsidRDefault="001414DB" w:rsidP="00801F93">
      <w:pPr>
        <w:ind w:left="1416"/>
        <w:jc w:val="both"/>
        <w:rPr>
          <w:sz w:val="24"/>
          <w:szCs w:val="24"/>
          <w:lang w:val="tr-TR"/>
        </w:rPr>
      </w:pPr>
      <w:r>
        <w:rPr>
          <w:sz w:val="24"/>
          <w:szCs w:val="24"/>
          <w:lang w:val="tr-TR"/>
        </w:rPr>
        <w:t>X. Beş Yıllık Kalkınma Planı Çocuk Özel İhtisas Komisyonu Üçüncü Ön Raporu ( 23 Ekim 2012 ). Hazırlayan Doç. Dr. Hakan Acar</w:t>
      </w:r>
    </w:p>
    <w:p w:rsidR="001414DB"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1990’ların Çocuk Politikası Ulusal Kongresi Raporu 26 – 27 Mayıs 1989, Ankara, UNICEF, 1990</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Aile İçi Şiddetin Sebep ve Sonuçları, Ankara, T.C. Başbakanlık Aile Araştırma Kurumu Başkanlığı, 1995</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Akyüz, Emine, Çocuk Hukuku Çocukların Hakları ve Korunması, Ankara, Pegem Akedemi, 2010</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Annan, Kofi A., Biz Çocuklar – Çocuklar İçin Dünya Zirvesi’nde Verilen Sözlerin Yerine Getirilmesi, UNICEF, 2001</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AB Çocuk Haklarının Korunması ve Gelişimi Rehberi (2007)</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Avrupa Birliği Çocuk Hakları Programı (15 Şubat 2011)</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Avrupa Konseyi Çocuklar İçin ve Çocuklarla Birlikte Avrupa İnşası (2009-2011), çev. Hatice Çolak Yentürk</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Birinci İstanbul Çocuk Kurultayı İstanbul Çocuk Raporu, İstanbul Çocukları Vakfı Yayınları, 2000</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lastRenderedPageBreak/>
        <w:t>Birinci Ulusal Çocuk ve Suç: Nedenler ve Önleme Çalışmaları Sempozyumu 29 – 30 Mart 2001, Bildiriler, Ankara, 2002</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Birinci Türkiye Çocuk Hakları Kongresi Çocuk Bildirileri Kitabı, Haz. Gülan, Aydın, Şirin, Mustafa Ruhi, Şirin, Memduh Cemil, Çocuk Vakfı Yayınları, İstanbul 2011</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Birinci Türkiye Çocuk Hakları Kongresi Yetişkin Bildirileri Kitabı 1-2, Haz. Gülan, Aydın, Şirin, Mustafa Ruhi, Şirin, Memduh Cemil, Çocuk Vakfı Yayınları, İstanbul 2011</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Birinci Türkiye Çocuk Hakları Kongresi Kongre Metni (25-27 Şubat 2011), Çocuk Vakfı Yayınları, İstanbul</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Birinci Türkiye Çocuk Hakları Stratejisi ve Uygulama Belgesi (2012-2016) ; Ankara (23-24 Aralık 2010) ve İstanbul (27-28 Aralık 2010) Odak Grup Toplantı Tutanakları</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 xml:space="preserve">BM Çocuk Hakları Komitesi’nin </w:t>
      </w:r>
      <w:r>
        <w:rPr>
          <w:sz w:val="24"/>
          <w:szCs w:val="24"/>
          <w:lang w:val="tr-TR"/>
        </w:rPr>
        <w:t xml:space="preserve">Birinci Türkiye İlerleme Raporu’na İlişkin Türkiye Gözlem Raporu ( </w:t>
      </w:r>
      <w:r w:rsidRPr="000845AF">
        <w:rPr>
          <w:sz w:val="24"/>
          <w:szCs w:val="24"/>
          <w:lang w:val="tr-TR"/>
        </w:rPr>
        <w:t xml:space="preserve">8 Haziran 2011 </w:t>
      </w:r>
      <w:r>
        <w:rPr>
          <w:sz w:val="24"/>
          <w:szCs w:val="24"/>
          <w:lang w:val="tr-TR"/>
        </w:rPr>
        <w:t xml:space="preserve"> )</w:t>
      </w:r>
    </w:p>
    <w:p w:rsidR="001414DB" w:rsidRDefault="001414DB" w:rsidP="00801F93">
      <w:pPr>
        <w:ind w:left="1416"/>
        <w:jc w:val="both"/>
        <w:rPr>
          <w:sz w:val="24"/>
          <w:szCs w:val="24"/>
          <w:lang w:val="tr-TR"/>
        </w:rPr>
      </w:pPr>
    </w:p>
    <w:p w:rsidR="001414DB" w:rsidRDefault="001414DB" w:rsidP="00801F93">
      <w:pPr>
        <w:ind w:left="1416"/>
        <w:jc w:val="both"/>
        <w:rPr>
          <w:sz w:val="24"/>
          <w:szCs w:val="24"/>
          <w:lang w:val="tr-TR"/>
        </w:rPr>
      </w:pPr>
      <w:r>
        <w:rPr>
          <w:sz w:val="24"/>
          <w:szCs w:val="24"/>
          <w:lang w:val="tr-TR"/>
        </w:rPr>
        <w:t>BM Çocuk Hakları Komitesi İkinci ve Üçüncü Türkiye İlerleme Raporu’na İlişkin Türkiye Gözlem Gözlem Raporu ( 15 Haziran 2012 )</w:t>
      </w:r>
    </w:p>
    <w:p w:rsidR="001414DB" w:rsidRDefault="001414DB" w:rsidP="00801F93">
      <w:pPr>
        <w:ind w:left="1416"/>
        <w:jc w:val="both"/>
        <w:rPr>
          <w:sz w:val="24"/>
          <w:szCs w:val="24"/>
          <w:lang w:val="tr-TR"/>
        </w:rPr>
      </w:pPr>
    </w:p>
    <w:p w:rsidR="001414DB" w:rsidRDefault="001414DB" w:rsidP="00801F93">
      <w:pPr>
        <w:ind w:left="1416"/>
        <w:jc w:val="both"/>
        <w:rPr>
          <w:sz w:val="24"/>
          <w:szCs w:val="24"/>
          <w:lang w:val="tr-TR"/>
        </w:rPr>
      </w:pPr>
      <w:r>
        <w:rPr>
          <w:sz w:val="24"/>
          <w:szCs w:val="24"/>
          <w:lang w:val="tr-TR"/>
        </w:rPr>
        <w:t>BM Çocuk Hakları Komitesi’nin İkinci ve Üçüncü Birleştirilmiş Türkiye İlerleme Raporu İle İlgili Sorularına Türkiye Cumhuriyeti Devleti’nin Verdiği Cevaplar ( 1 Mart 2012 )</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BM Çocuk Hakları Sözleşmesi İlk Ülke Raporu / Türkiye, Ankara, Ağustos 1997</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BM Çocuk Hakları Sözleşmesi 2. ve 3. Birleştirilmiş Ülke Raporu / Türkiye  (2001-2006)</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BM Çocuk Hakları Komitesi’nin Çocuk Haklarına Dair Sözleşme’ye İlişkin Genel Yorumları (2001-2006), Ankara, Uluslararası Çocuk Merkezi Yayınları,  Nisan 2006</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BM Çocuk Hakları Komitesi’nin Çocuk Haklarına Dair Sözleşme’ye İlişkin Genel Yorumları (2008), Ankara, Uluslararası Çocuk Merkezi Yayınları, Şubat 2006</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Çalışan Çocuklar Projesi Raporu, Ankara, Çalışma ve Sosyal Güvenlik Bakanlığı – ILO, 2000</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Çocuklara Yönelik Toplum Temelli Sosyal Hizmet Modeli. Çocuklar Aynı Çatının Altında Derneği Yayınları, Diyarbakır</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Çocuk Ceza Adaleti Sistemi, Ankara, UNİCEF Türkiye Temsilciliği Yayını, Aralık 2000</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 xml:space="preserve">Çocuk Dostu Öğrenme Ortamları Çalıştayı Sonuç Raporu ve Sunumlar  ( 26-28 Haziran </w:t>
      </w:r>
    </w:p>
    <w:p w:rsidR="001414DB" w:rsidRPr="000845AF" w:rsidRDefault="001414DB" w:rsidP="00801F93">
      <w:pPr>
        <w:ind w:left="1416"/>
        <w:jc w:val="both"/>
        <w:rPr>
          <w:sz w:val="24"/>
          <w:szCs w:val="24"/>
          <w:lang w:val="tr-TR"/>
        </w:rPr>
      </w:pPr>
      <w:r w:rsidRPr="000845AF">
        <w:rPr>
          <w:sz w:val="24"/>
          <w:szCs w:val="24"/>
          <w:lang w:val="tr-TR"/>
        </w:rPr>
        <w:t>2002 ), MEB - UNİCEF</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Çocuk Hakları Alanında Avrupa Birliği Programı (15 Şubat 2011)</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Çocuk Hakları ve Yerel Yönetim, İstanbul, Dünya Yerel Yönetim ve Demokrasi Akademisi Yayınları, 1997</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lastRenderedPageBreak/>
        <w:t>Çocuk Hakları Komitesi’ne Rapor Sunmak İsteyen Hükümet Kuruluşları (HDK) İçin Kılavuz (1998), Ankara, Uluslararası Çocuk Merkezi Yayınları, Nisan 2006</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Çocuk Hakları Strateji Belgesi Çalıştay Raporu (13-15 Ekim 2010), TÜBİTAK-TÜSSİDE</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Çocuk Hakları Sözleşmesi Türkiye Cumhuriyeti’nin İlgili Yasaları ve Mevzuatı (ikinci taslak), Ankara, SHÇEK, 2000</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Çocuklar İçin Ombudsman Çalışmaları, UNİCEF Türkiye Temsilciliği Yayınları. Ankara, 1997</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Çocuklar ve Şiddet, UNİCEF Türkiye Temsilciliği Yayını, Ankara, 1997</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Çocukların Penceresinden Çocuk Hakları Araştırma Raporu (17-18 Ekim 2010), TÜBİTAK-TÜSSİDE</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 xml:space="preserve">Dördüncü Özürlüler Şûrası-İstihdam- Komisyon Raporları ve Genel Kurul Görüşmeleri – </w:t>
      </w:r>
    </w:p>
    <w:p w:rsidR="001414DB" w:rsidRPr="000845AF" w:rsidRDefault="001414DB" w:rsidP="00801F93">
      <w:pPr>
        <w:ind w:left="1416"/>
        <w:jc w:val="both"/>
        <w:rPr>
          <w:sz w:val="24"/>
          <w:szCs w:val="24"/>
          <w:lang w:val="tr-TR"/>
        </w:rPr>
      </w:pPr>
      <w:r w:rsidRPr="000845AF">
        <w:rPr>
          <w:sz w:val="24"/>
          <w:szCs w:val="24"/>
          <w:lang w:val="tr-TR"/>
        </w:rPr>
        <w:t>( 16-20 Kasım 2009 ), Özürlüler İdaresi Başkanlığı Yayınları, Ankara</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Erken Çocuklukta Farklılıklara Saygı Eğitimi El Kitabı. Kadın Emeğini Değerlendirme Yayınları. İstanbul, 2006</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Flowers, Nancy Pusulacık-Çocuklar İçin İnsan Hakları Kılavuzu-(Mart 2010), çev.Metin Çulhaoğlu. İstanbul Bilgi Üniversitesi Yayınları, İstanbul</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Gamble – Payne, Kimberly, Umut Rıza Özkan, Türkiye’de Çocuk Katılımı Ulusal Stratejisi İçin Çerçeve Dokümanı, SHÇEK – UNİCEF, 2010</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Gemalmaz, Mehmet Semih, Avrupa Komisyonu İnsan Hakları Kararları 1-2-3, İstanbul, İnsan Hakları Derneği, 1996</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 xml:space="preserve">Hancıoğlu, Attila, İsmet Koç, Meltem Dayıoğlu, Türkiye’de Çocukların ve Kadınların Durumu, ÇHS ve CEDAW Bağlamında Perspektifler, UNİCEF, 2000 </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Hodgkin, Rachel, Peter Newell (yay. haz.), Çocuk Haklarına Dair Sözleşme Uygulama El Kitabı, Ankara, UNİCEF Türkiye Temsilciliği Yayınları</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Hükümet Dışı Kuruluşlar için Çocuk Haklarına Dair Sözleşme’nin Uygulanmasını İzleme ve Raporlama El Kitabı, Ankara, Uluslararası Çocuk Merkezi, 2008</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İkinci Ulusal Çocuk ve Suç Sempozyumu, Yargı Öncesi ve Yargılama Süreci, Bildiriler, Ankara, 2003</w:t>
      </w:r>
    </w:p>
    <w:p w:rsidR="001414DB" w:rsidRPr="000845AF" w:rsidRDefault="001414DB" w:rsidP="00801F93">
      <w:pPr>
        <w:ind w:left="1416"/>
        <w:jc w:val="both"/>
        <w:rPr>
          <w:sz w:val="24"/>
          <w:szCs w:val="24"/>
          <w:lang w:val="tr-TR"/>
        </w:rPr>
      </w:pPr>
    </w:p>
    <w:p w:rsidR="001414DB" w:rsidRPr="000845AF" w:rsidRDefault="00E132BB" w:rsidP="00801F93">
      <w:pPr>
        <w:ind w:left="1416"/>
        <w:jc w:val="both"/>
        <w:rPr>
          <w:sz w:val="24"/>
          <w:szCs w:val="24"/>
          <w:lang w:val="tr-TR"/>
        </w:rPr>
      </w:pPr>
      <w:r>
        <w:rPr>
          <w:sz w:val="24"/>
          <w:szCs w:val="24"/>
          <w:lang w:val="tr-TR"/>
        </w:rPr>
        <w:t>İlköğretimde Haklarımız Var</w:t>
      </w:r>
      <w:r w:rsidR="001414DB" w:rsidRPr="000845AF">
        <w:rPr>
          <w:sz w:val="24"/>
          <w:szCs w:val="24"/>
          <w:lang w:val="tr-TR"/>
        </w:rPr>
        <w:t>! İlköğretimde Haklar ve Hak Arama Yolları, Eğitim Reformu Girişimi, İstanbul, Sabancı Üniversitesi Yayınları, Nisan 2009</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İlköğretimde İnsan Hakları Eğitimi, İstanbul, Marmara Üniversitesi Avrupa Topluluğu Enstitüsü, 2001</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İltica ve Göç Alanındaki Gelişmelere Genel Bir Bakış (2010), Mültecilerle Dayanışma Derneği Yayınları. İzmir</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İnsan Hakları, Cogito – 98, İstanbul, Yapı Kredi Yayınları, 2000</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İstanbul Barosu Çocuk Hakları Günleri (17-18 Kasım 1995), İstanbul Barosu Yayınları</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İnan, Ali Naim, Çocuk Hukuku, İstanbul, 1968</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Kız Çocuklarının İlköğretime Erişiminde Dünyadan Örnekler ( Haziran 2008 ), Anne Çocuk Eğitimi Vakfı (AÇEV ) Yayınları, İstanbul</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Özürlüler İçin Ülke Raporu (1995-2000), T.C. Başbakanlık Özürlüler İdaresi Başkanlığı Yayınları, Ankara, 2001</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 xml:space="preserve">Polat, Oğuz, Tanzer Gezer, Çocukların Sosyal İçerilmesi ve Katılım Haklarının Hayata Geçirilmesi, Söz Sahibi Çocuklar 2008 – 2010 İl Faaliyet Planları, İstanbul, Sokak Çocukları Rehabilitasyon Derneği, 2008 </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Polat, Oğuz, Tanzer Gezer, Sosyal İçerme ve Çocukların Katılım Hakkı, Yerel Faaliyet Geliştirme Rehberi, İstanbul, Sokak Çocukları Rehabilitasyon Derneği, 2007</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Polat, Oğuz, Tüm Boyutlarıyla Çocuk İstismarı 1 – 2, Ankara, Seçkin Yayıncılık, 2007</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Serozan, Rona, Çocuk Hukuku, 2.baskı, İstanbul, Vedat Kitapçılık, 2005</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Sokak Çocukları ve Çalışan Çocuklar, Planlama İçin Rehber, UNİCEF, 1998</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Sosyal Hizmet ve Çocuk Hakları, BM Sözleşmesi Profesyonel Eğitim Kitabı, Ankara, Sosyal Hizmet Uzmanları Derneği, 2004</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Tiryakioğlu, Bilgin, Milletlerarası Özel Hukukta Çocuklara İlişkin Kurallar, Ankara, T.C. Başbakanlık Aile Araştırma Kurumu Başkanlığı, 1991</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Tiryakioğlu, Bilgin, Çocukların Korunmasına İlişkin Milletlerarası Sözleşmeler ve Türk Hukuku, Ankara, T.C. Başbakanlık Aile Araştırma Kurumu Başkanlığı, Ankara 1991</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Türkiye Çocuk Politikası Çalıştayı Sonuçları (Mayıs 2009), Ankara, Gündem Çocuk Yayınları</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Türkiye’de Çiftdillilik ve Eğitim-Sürdürülebilir Çözümler İçin Atılması Gereken Adımlar- (Kasım 2010), Eğitim Reformu Girişimi, Sabancı Üniversitesi Yayınları, İstanbul</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Türkiye’de Çocuk Ceza Adaleti Sisteminin İyileştirilmesi Projesi Tutanağı (23-28 Mart 2003, Sion-İsviçre)</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Uluğtekin, Sevda, Çocuk Mahkemeleri ve Sosyal İnceleme Raporları, Ankara, 1996</w:t>
      </w:r>
    </w:p>
    <w:p w:rsidR="001414DB" w:rsidRPr="000845AF" w:rsidRDefault="001414DB" w:rsidP="00801F93">
      <w:pPr>
        <w:ind w:left="1416"/>
        <w:jc w:val="both"/>
        <w:rPr>
          <w:sz w:val="24"/>
          <w:szCs w:val="24"/>
          <w:lang w:val="tr-TR"/>
        </w:rPr>
      </w:pPr>
      <w:r w:rsidRPr="000845AF">
        <w:rPr>
          <w:sz w:val="24"/>
          <w:szCs w:val="24"/>
          <w:lang w:val="tr-TR"/>
        </w:rPr>
        <w:t>UNİCEF -Ülke Programı Eylem Planı (2006-2010)</w:t>
      </w:r>
    </w:p>
    <w:p w:rsidR="001414DB" w:rsidRPr="000845AF" w:rsidRDefault="001414DB" w:rsidP="00801F93">
      <w:pPr>
        <w:ind w:left="1416"/>
        <w:jc w:val="both"/>
        <w:rPr>
          <w:sz w:val="24"/>
          <w:szCs w:val="24"/>
          <w:lang w:val="tr-TR"/>
        </w:rPr>
      </w:pPr>
    </w:p>
    <w:p w:rsidR="001414DB" w:rsidRPr="000845AF" w:rsidRDefault="001414DB" w:rsidP="00801F93">
      <w:pPr>
        <w:ind w:left="1416"/>
        <w:jc w:val="both"/>
        <w:rPr>
          <w:sz w:val="24"/>
          <w:szCs w:val="24"/>
          <w:lang w:val="tr-TR"/>
        </w:rPr>
      </w:pPr>
      <w:r w:rsidRPr="000845AF">
        <w:rPr>
          <w:sz w:val="24"/>
          <w:szCs w:val="24"/>
          <w:lang w:val="tr-TR"/>
        </w:rPr>
        <w:t>Ulusal Çocuk Forumu Grup Çalışmaları Raporları (20 Kasım 2000-20 Kasım 2011), SHÇEK- UNİCEF</w:t>
      </w:r>
    </w:p>
    <w:p w:rsidR="001414DB" w:rsidRPr="000845AF" w:rsidRDefault="001414DB"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708"/>
        <w:jc w:val="both"/>
        <w:rPr>
          <w:rFonts w:ascii="Times New Roman" w:eastAsia="Times New Roman" w:hAnsi="Times New Roman"/>
          <w:b/>
          <w:i/>
          <w:color w:val="auto"/>
          <w:szCs w:val="24"/>
        </w:rPr>
      </w:pPr>
    </w:p>
    <w:p w:rsidR="00685DE3" w:rsidRDefault="00685DE3" w:rsidP="00801F93">
      <w:pPr>
        <w:suppressAutoHyphens/>
        <w:autoSpaceDE w:val="0"/>
        <w:autoSpaceDN w:val="0"/>
        <w:adjustRightInd w:val="0"/>
        <w:spacing w:line="0" w:lineRule="atLeast"/>
        <w:ind w:left="708"/>
        <w:jc w:val="center"/>
        <w:textAlignment w:val="center"/>
        <w:rPr>
          <w:b/>
          <w:bCs/>
          <w:color w:val="000000"/>
          <w:sz w:val="28"/>
          <w:szCs w:val="28"/>
        </w:rPr>
      </w:pPr>
    </w:p>
    <w:p w:rsidR="00482EB6" w:rsidRDefault="00482EB6" w:rsidP="00801F93">
      <w:pPr>
        <w:suppressAutoHyphens/>
        <w:autoSpaceDE w:val="0"/>
        <w:autoSpaceDN w:val="0"/>
        <w:adjustRightInd w:val="0"/>
        <w:spacing w:line="0" w:lineRule="atLeast"/>
        <w:ind w:left="708"/>
        <w:jc w:val="center"/>
        <w:textAlignment w:val="center"/>
        <w:rPr>
          <w:b/>
          <w:bCs/>
          <w:color w:val="000000"/>
          <w:sz w:val="28"/>
          <w:szCs w:val="28"/>
        </w:rPr>
      </w:pPr>
    </w:p>
    <w:p w:rsidR="00482EB6" w:rsidRDefault="00482EB6" w:rsidP="00801F93">
      <w:pPr>
        <w:suppressAutoHyphens/>
        <w:autoSpaceDE w:val="0"/>
        <w:autoSpaceDN w:val="0"/>
        <w:adjustRightInd w:val="0"/>
        <w:spacing w:line="0" w:lineRule="atLeast"/>
        <w:ind w:left="708"/>
        <w:jc w:val="center"/>
        <w:textAlignment w:val="center"/>
        <w:rPr>
          <w:b/>
          <w:bCs/>
          <w:color w:val="000000"/>
          <w:sz w:val="28"/>
          <w:szCs w:val="28"/>
        </w:rPr>
      </w:pPr>
    </w:p>
    <w:p w:rsidR="00482EB6" w:rsidRDefault="00482EB6" w:rsidP="00801F93">
      <w:pPr>
        <w:suppressAutoHyphens/>
        <w:autoSpaceDE w:val="0"/>
        <w:autoSpaceDN w:val="0"/>
        <w:adjustRightInd w:val="0"/>
        <w:spacing w:line="0" w:lineRule="atLeast"/>
        <w:ind w:left="708"/>
        <w:jc w:val="center"/>
        <w:textAlignment w:val="center"/>
        <w:rPr>
          <w:b/>
          <w:bCs/>
          <w:color w:val="000000"/>
          <w:sz w:val="28"/>
          <w:szCs w:val="28"/>
        </w:rPr>
      </w:pPr>
      <w:r>
        <w:rPr>
          <w:b/>
          <w:bCs/>
          <w:color w:val="000000"/>
          <w:sz w:val="28"/>
          <w:szCs w:val="28"/>
        </w:rPr>
        <w:t>EK 3</w:t>
      </w:r>
    </w:p>
    <w:p w:rsidR="00FA66D5" w:rsidRDefault="00FA66D5" w:rsidP="00801F93">
      <w:pPr>
        <w:suppressAutoHyphens/>
        <w:autoSpaceDE w:val="0"/>
        <w:autoSpaceDN w:val="0"/>
        <w:adjustRightInd w:val="0"/>
        <w:spacing w:line="0" w:lineRule="atLeast"/>
        <w:ind w:left="708"/>
        <w:jc w:val="center"/>
        <w:textAlignment w:val="center"/>
        <w:rPr>
          <w:b/>
          <w:bCs/>
          <w:color w:val="000000"/>
          <w:sz w:val="28"/>
          <w:szCs w:val="28"/>
        </w:rPr>
      </w:pPr>
    </w:p>
    <w:p w:rsidR="005B3D3A" w:rsidRPr="00D30606" w:rsidRDefault="005B3D3A" w:rsidP="00801F93">
      <w:pPr>
        <w:suppressAutoHyphens/>
        <w:autoSpaceDE w:val="0"/>
        <w:autoSpaceDN w:val="0"/>
        <w:adjustRightInd w:val="0"/>
        <w:spacing w:line="0" w:lineRule="atLeast"/>
        <w:ind w:left="708"/>
        <w:jc w:val="center"/>
        <w:textAlignment w:val="center"/>
        <w:rPr>
          <w:b/>
          <w:bCs/>
          <w:color w:val="000000"/>
          <w:sz w:val="28"/>
          <w:szCs w:val="28"/>
        </w:rPr>
      </w:pPr>
      <w:r w:rsidRPr="00D30606">
        <w:rPr>
          <w:b/>
          <w:bCs/>
          <w:color w:val="000000"/>
          <w:sz w:val="28"/>
          <w:szCs w:val="28"/>
        </w:rPr>
        <w:t xml:space="preserve">I. Türkiye Çocuk Hakları Stratejisi’nin Hazırlanmasında Görüş Bildiren </w:t>
      </w:r>
      <w:r w:rsidRPr="00D30606">
        <w:rPr>
          <w:b/>
          <w:bCs/>
          <w:color w:val="000000"/>
          <w:sz w:val="28"/>
          <w:szCs w:val="28"/>
        </w:rPr>
        <w:br/>
        <w:t xml:space="preserve">Çocuk, Yetişkin, Alan Uzmanı, </w:t>
      </w:r>
      <w:r w:rsidRPr="00D30606">
        <w:rPr>
          <w:b/>
          <w:bCs/>
          <w:color w:val="000000"/>
          <w:sz w:val="28"/>
          <w:szCs w:val="28"/>
        </w:rPr>
        <w:br/>
        <w:t>Sivil Toplum Kuruluşu, Yerel Yönetim, Üniversite ve Hükümet Kuruluşları Listesi</w:t>
      </w:r>
    </w:p>
    <w:p w:rsidR="005B3D3A" w:rsidRDefault="005B3D3A" w:rsidP="00801F93">
      <w:pPr>
        <w:suppressAutoHyphens/>
        <w:autoSpaceDE w:val="0"/>
        <w:autoSpaceDN w:val="0"/>
        <w:adjustRightInd w:val="0"/>
        <w:spacing w:line="0" w:lineRule="atLeast"/>
        <w:ind w:left="708" w:firstLine="283"/>
        <w:jc w:val="both"/>
        <w:textAlignment w:val="center"/>
        <w:rPr>
          <w:color w:val="000000"/>
          <w:w w:val="97"/>
          <w:sz w:val="24"/>
          <w:szCs w:val="24"/>
        </w:rPr>
      </w:pPr>
    </w:p>
    <w:p w:rsidR="00E132BB" w:rsidRDefault="00E132BB" w:rsidP="00801F93">
      <w:pPr>
        <w:suppressAutoHyphens/>
        <w:autoSpaceDE w:val="0"/>
        <w:autoSpaceDN w:val="0"/>
        <w:adjustRightInd w:val="0"/>
        <w:spacing w:line="0" w:lineRule="atLeast"/>
        <w:ind w:left="708" w:firstLine="283"/>
        <w:jc w:val="both"/>
        <w:textAlignment w:val="center"/>
        <w:rPr>
          <w:color w:val="000000"/>
          <w:w w:val="97"/>
          <w:sz w:val="24"/>
          <w:szCs w:val="24"/>
        </w:rPr>
      </w:pPr>
    </w:p>
    <w:p w:rsidR="00E132BB" w:rsidRPr="00D30606" w:rsidRDefault="00E132BB" w:rsidP="00801F93">
      <w:pPr>
        <w:suppressAutoHyphens/>
        <w:autoSpaceDE w:val="0"/>
        <w:autoSpaceDN w:val="0"/>
        <w:adjustRightInd w:val="0"/>
        <w:spacing w:line="0" w:lineRule="atLeast"/>
        <w:ind w:left="708" w:firstLine="283"/>
        <w:jc w:val="both"/>
        <w:textAlignment w:val="center"/>
        <w:rPr>
          <w:color w:val="000000"/>
          <w:w w:val="97"/>
          <w:sz w:val="24"/>
          <w:szCs w:val="24"/>
        </w:rPr>
      </w:pPr>
    </w:p>
    <w:p w:rsidR="005B3D3A" w:rsidRPr="00D30606" w:rsidRDefault="005B3D3A" w:rsidP="00801F93">
      <w:pPr>
        <w:suppressAutoHyphens/>
        <w:autoSpaceDE w:val="0"/>
        <w:autoSpaceDN w:val="0"/>
        <w:adjustRightInd w:val="0"/>
        <w:spacing w:line="0" w:lineRule="atLeast"/>
        <w:ind w:left="1416"/>
        <w:textAlignment w:val="center"/>
        <w:rPr>
          <w:b/>
          <w:bCs/>
          <w:color w:val="000000"/>
          <w:sz w:val="24"/>
          <w:szCs w:val="24"/>
        </w:rPr>
      </w:pPr>
      <w:r w:rsidRPr="00D30606">
        <w:rPr>
          <w:b/>
          <w:bCs/>
          <w:color w:val="000000"/>
          <w:sz w:val="24"/>
          <w:szCs w:val="24"/>
        </w:rPr>
        <w:t>I.TÜRKİYE ÇOCUK HAKLARI KONGRESİ KURULLARI</w:t>
      </w:r>
    </w:p>
    <w:p w:rsidR="005B3D3A" w:rsidRDefault="005B3D3A" w:rsidP="00801F93">
      <w:pPr>
        <w:suppressAutoHyphens/>
        <w:autoSpaceDE w:val="0"/>
        <w:autoSpaceDN w:val="0"/>
        <w:adjustRightInd w:val="0"/>
        <w:spacing w:line="0" w:lineRule="atLeast"/>
        <w:ind w:left="1416"/>
        <w:textAlignment w:val="center"/>
        <w:rPr>
          <w:b/>
          <w:bCs/>
          <w:color w:val="000000"/>
          <w:sz w:val="24"/>
          <w:szCs w:val="24"/>
        </w:rPr>
      </w:pPr>
    </w:p>
    <w:p w:rsidR="005B3D3A" w:rsidRPr="00D30606" w:rsidRDefault="005B3D3A" w:rsidP="00801F93">
      <w:pPr>
        <w:suppressAutoHyphens/>
        <w:autoSpaceDE w:val="0"/>
        <w:autoSpaceDN w:val="0"/>
        <w:adjustRightInd w:val="0"/>
        <w:spacing w:line="0" w:lineRule="atLeast"/>
        <w:ind w:left="1416"/>
        <w:textAlignment w:val="center"/>
        <w:rPr>
          <w:b/>
          <w:bCs/>
          <w:color w:val="000000"/>
          <w:sz w:val="24"/>
          <w:szCs w:val="24"/>
        </w:rPr>
      </w:pPr>
      <w:r w:rsidRPr="00D30606">
        <w:rPr>
          <w:b/>
          <w:bCs/>
          <w:color w:val="000000"/>
          <w:sz w:val="24"/>
          <w:szCs w:val="24"/>
        </w:rPr>
        <w:t xml:space="preserve">Bilim ve Değerlendirme Kurulu </w:t>
      </w:r>
      <w:r w:rsidRPr="00D30606">
        <w:rPr>
          <w:b/>
          <w:bCs/>
          <w:color w:val="000000"/>
          <w:sz w:val="24"/>
          <w:szCs w:val="24"/>
        </w:rPr>
        <w:tab/>
      </w:r>
      <w:r w:rsidRPr="00D30606">
        <w:rPr>
          <w:b/>
          <w:bCs/>
          <w:color w:val="000000"/>
          <w:sz w:val="24"/>
          <w:szCs w:val="24"/>
        </w:rPr>
        <w:tab/>
      </w:r>
      <w:r w:rsidRPr="00D30606">
        <w:rPr>
          <w:b/>
          <w:bCs/>
          <w:color w:val="000000"/>
          <w:sz w:val="24"/>
          <w:szCs w:val="24"/>
        </w:rPr>
        <w:tab/>
      </w:r>
      <w:r w:rsidRPr="00D30606">
        <w:rPr>
          <w:b/>
          <w:bCs/>
          <w:color w:val="000000"/>
          <w:sz w:val="24"/>
          <w:szCs w:val="24"/>
        </w:rPr>
        <w:tab/>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sectPr w:rsidR="005B3D3A" w:rsidRPr="00D30606" w:rsidSect="00944D9F">
          <w:footerReference w:type="default" r:id="rId27"/>
          <w:pgSz w:w="12240" w:h="15840"/>
          <w:pgMar w:top="720" w:right="720" w:bottom="720" w:left="720" w:header="708" w:footer="708" w:gutter="0"/>
          <w:cols w:space="708"/>
          <w:noEndnote/>
        </w:sectPr>
      </w:pP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lastRenderedPageBreak/>
        <w:t>Prof. Dr. Füsun Akarsu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Füsun Sokullu-Akıncı</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Doç. Dr. Müslüm Akıncı</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Fazilet Aksu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Emine Akyüz</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Adalet Alada</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Sevil Atauz</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Ahmet Aydın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Mehmet Zeki Aydın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Halis Ayhan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Halil İbrahim Bahar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Dr. İsmail Barış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Serpil Uğur Baysal</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Prof. Dr. Münevver Bertan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Ahmet Emre Bilgili</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Selda Bülbül</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Feyza Cansever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Doç. Dr. İbrahim Cılga</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Doğan Cüceloğlu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Yrd. Doç. Dr. Selda Çağlar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Orhan Çeker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Tolga Dağlı</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Doç. Dr. Nesrin Dilbaz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Selahattin Dilidüzgün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İsmail Doğan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Doç. Dr. Ali İhsan Dokucu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Teoman Duralı</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Ertan Eğribel</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Doç. Dr. Halil Ekşi</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Dr. Fatih Erdoğan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İrfan Erdoğan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Cevdet Erdöl</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Tülay Erkan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3"/>
          <w:sz w:val="24"/>
          <w:szCs w:val="24"/>
        </w:rPr>
      </w:pPr>
      <w:r w:rsidRPr="00D30606">
        <w:rPr>
          <w:color w:val="000000"/>
          <w:w w:val="93"/>
          <w:sz w:val="24"/>
          <w:szCs w:val="24"/>
        </w:rPr>
        <w:t>Prof. Dr. Mehmet Semih Gemalmaz</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Erol Göka</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Aydın Gülan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lastRenderedPageBreak/>
        <w:t>Prof. Dr. Hüseyin Hatemi</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Şükrü Hatun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Hayati Hökelekli</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Dr. Bülent İlik</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Doç. Dr. Kemal İnal</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Doç. Dr. Haluk İnce</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Bekir Karlığa</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Dr. Özcan Kars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Dr. Ruhi Kılıç</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Umran Korkmazlar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Ali Köse</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Adnan Kulaksızoğlu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İlhan Kutluer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Esin Küntay</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Nuray Sungur Oakley</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Ayla Oktay</w:t>
      </w:r>
      <w:r w:rsidRPr="00D30606">
        <w:rPr>
          <w:color w:val="000000"/>
          <w:w w:val="97"/>
          <w:sz w:val="24"/>
          <w:szCs w:val="24"/>
        </w:rPr>
        <w:tab/>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Bekir Onur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Av. Betül Onursal</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Fahri Ovalı</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Emine Öğün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Mehmet Öğün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Nebi Özdemir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Saibe Oktay Özdemir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Doç. Dr. Gökhan Oral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Ferhunde Öktem</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Mücahit Öztürk</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Hüseyin Peker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Nurdoğan Rigel</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Sefa Saygılı</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Ziya Selçuk</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Bengi Semerci</w:t>
      </w:r>
      <w:r w:rsidRPr="00D30606">
        <w:rPr>
          <w:color w:val="000000"/>
          <w:w w:val="97"/>
          <w:sz w:val="24"/>
          <w:szCs w:val="24"/>
        </w:rPr>
        <w:tab/>
      </w:r>
      <w:r w:rsidRPr="00D30606">
        <w:rPr>
          <w:color w:val="000000"/>
          <w:w w:val="97"/>
          <w:sz w:val="24"/>
          <w:szCs w:val="24"/>
        </w:rPr>
        <w:tab/>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Rona Serozan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Kemal Sayar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Ali Seyyar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Yunus Söylet</w:t>
      </w:r>
      <w:r w:rsidRPr="00D30606">
        <w:rPr>
          <w:color w:val="000000"/>
          <w:w w:val="97"/>
          <w:sz w:val="24"/>
          <w:szCs w:val="24"/>
        </w:rPr>
        <w:tab/>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Edibe Sözen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lastRenderedPageBreak/>
        <w:t>Prof. Dr. Şevki Sözen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Adem Sözüer</w:t>
      </w:r>
      <w:r w:rsidRPr="00D30606">
        <w:rPr>
          <w:color w:val="000000"/>
          <w:w w:val="97"/>
          <w:sz w:val="24"/>
          <w:szCs w:val="24"/>
        </w:rPr>
        <w:tab/>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Mustafa Ruhi Şirin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Musa Tosun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Korkut Tuna</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Hayati Tüfekçioğlu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Doç. Dr. Mehmet Hakan Türkçapar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Dr. Sevgi Usta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lastRenderedPageBreak/>
        <w:t>Doç. Dr. Melikşah Yasin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Halûk Yavuzer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Feridun Yenisey</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Doç. Dr. Coşkun Yorulmaz</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Dr. Muammer Yıldız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Adnan Yüksel</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Dr. Neylan Ziyalar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Bülent Zülfikar</w:t>
      </w:r>
    </w:p>
    <w:p w:rsidR="005B3D3A" w:rsidRPr="00D30606" w:rsidRDefault="005B3D3A" w:rsidP="00801F93">
      <w:pPr>
        <w:suppressAutoHyphens/>
        <w:autoSpaceDE w:val="0"/>
        <w:autoSpaceDN w:val="0"/>
        <w:adjustRightInd w:val="0"/>
        <w:spacing w:line="0" w:lineRule="atLeast"/>
        <w:ind w:left="1416"/>
        <w:textAlignment w:val="center"/>
        <w:rPr>
          <w:b/>
          <w:bCs/>
          <w:color w:val="000000"/>
          <w:sz w:val="24"/>
          <w:szCs w:val="24"/>
        </w:rPr>
        <w:sectPr w:rsidR="005B3D3A" w:rsidRPr="00D30606" w:rsidSect="00944D9F">
          <w:type w:val="continuous"/>
          <w:pgSz w:w="12240" w:h="15840"/>
          <w:pgMar w:top="720" w:right="720" w:bottom="720" w:left="720" w:header="708" w:footer="708" w:gutter="0"/>
          <w:cols w:num="2" w:space="708"/>
          <w:noEndnote/>
        </w:sectPr>
      </w:pPr>
    </w:p>
    <w:p w:rsidR="005B3D3A" w:rsidRDefault="005B3D3A" w:rsidP="00801F93">
      <w:pPr>
        <w:suppressAutoHyphens/>
        <w:autoSpaceDE w:val="0"/>
        <w:autoSpaceDN w:val="0"/>
        <w:adjustRightInd w:val="0"/>
        <w:spacing w:line="0" w:lineRule="atLeast"/>
        <w:ind w:left="1416"/>
        <w:textAlignment w:val="center"/>
        <w:rPr>
          <w:b/>
          <w:bCs/>
          <w:color w:val="000000"/>
          <w:sz w:val="24"/>
          <w:szCs w:val="24"/>
        </w:rPr>
      </w:pPr>
    </w:p>
    <w:p w:rsidR="00E132BB" w:rsidRDefault="00E132BB" w:rsidP="00801F93">
      <w:pPr>
        <w:suppressAutoHyphens/>
        <w:autoSpaceDE w:val="0"/>
        <w:autoSpaceDN w:val="0"/>
        <w:adjustRightInd w:val="0"/>
        <w:spacing w:line="0" w:lineRule="atLeast"/>
        <w:ind w:left="1416"/>
        <w:textAlignment w:val="center"/>
        <w:rPr>
          <w:b/>
          <w:bCs/>
          <w:color w:val="000000"/>
          <w:sz w:val="24"/>
          <w:szCs w:val="24"/>
        </w:rPr>
      </w:pPr>
    </w:p>
    <w:p w:rsidR="00E132BB" w:rsidRPr="00D30606" w:rsidRDefault="00E132BB" w:rsidP="00801F93">
      <w:pPr>
        <w:suppressAutoHyphens/>
        <w:autoSpaceDE w:val="0"/>
        <w:autoSpaceDN w:val="0"/>
        <w:adjustRightInd w:val="0"/>
        <w:spacing w:line="0" w:lineRule="atLeast"/>
        <w:ind w:left="1416"/>
        <w:textAlignment w:val="center"/>
        <w:rPr>
          <w:b/>
          <w:bCs/>
          <w:color w:val="000000"/>
          <w:sz w:val="24"/>
          <w:szCs w:val="24"/>
        </w:rPr>
      </w:pPr>
    </w:p>
    <w:p w:rsidR="005B3D3A" w:rsidRPr="00D30606" w:rsidRDefault="005B3D3A" w:rsidP="00801F93">
      <w:pPr>
        <w:suppressAutoHyphens/>
        <w:autoSpaceDE w:val="0"/>
        <w:autoSpaceDN w:val="0"/>
        <w:adjustRightInd w:val="0"/>
        <w:spacing w:line="0" w:lineRule="atLeast"/>
        <w:ind w:left="1416"/>
        <w:textAlignment w:val="center"/>
        <w:rPr>
          <w:color w:val="000000"/>
          <w:w w:val="97"/>
          <w:sz w:val="24"/>
          <w:szCs w:val="24"/>
        </w:rPr>
      </w:pPr>
      <w:r w:rsidRPr="00D30606">
        <w:rPr>
          <w:b/>
          <w:bCs/>
          <w:color w:val="000000"/>
          <w:sz w:val="24"/>
          <w:szCs w:val="24"/>
        </w:rPr>
        <w:t xml:space="preserve">Yürütme Kurulu </w:t>
      </w:r>
    </w:p>
    <w:p w:rsidR="005B3D3A" w:rsidRPr="00D30606" w:rsidRDefault="005B3D3A" w:rsidP="00801F93">
      <w:pPr>
        <w:autoSpaceDE w:val="0"/>
        <w:autoSpaceDN w:val="0"/>
        <w:adjustRightInd w:val="0"/>
        <w:spacing w:line="0" w:lineRule="atLeast"/>
        <w:ind w:left="1416"/>
        <w:jc w:val="both"/>
        <w:textAlignment w:val="center"/>
        <w:rPr>
          <w:color w:val="000000"/>
          <w:sz w:val="24"/>
          <w:szCs w:val="24"/>
        </w:rPr>
      </w:pPr>
      <w:r w:rsidRPr="00D30606">
        <w:rPr>
          <w:color w:val="000000"/>
          <w:sz w:val="24"/>
          <w:szCs w:val="24"/>
        </w:rPr>
        <w:t xml:space="preserve">Ahmet Akçakaya </w:t>
      </w:r>
      <w:r w:rsidRPr="00D30606">
        <w:rPr>
          <w:i/>
          <w:iCs/>
          <w:color w:val="000000"/>
          <w:sz w:val="24"/>
          <w:szCs w:val="24"/>
        </w:rPr>
        <w:t>(Çocuk Vakfı Yönetim Kurulu Üyesi)</w:t>
      </w:r>
    </w:p>
    <w:p w:rsidR="005B3D3A" w:rsidRPr="00D30606" w:rsidRDefault="005B3D3A" w:rsidP="00801F93">
      <w:pPr>
        <w:autoSpaceDE w:val="0"/>
        <w:autoSpaceDN w:val="0"/>
        <w:adjustRightInd w:val="0"/>
        <w:spacing w:line="0" w:lineRule="atLeast"/>
        <w:ind w:left="1416"/>
        <w:jc w:val="both"/>
        <w:textAlignment w:val="center"/>
        <w:rPr>
          <w:i/>
          <w:iCs/>
          <w:color w:val="000000"/>
          <w:sz w:val="24"/>
          <w:szCs w:val="24"/>
        </w:rPr>
      </w:pPr>
      <w:r w:rsidRPr="00D30606">
        <w:rPr>
          <w:color w:val="000000"/>
          <w:sz w:val="24"/>
          <w:szCs w:val="24"/>
        </w:rPr>
        <w:t xml:space="preserve">Mustafa Altıntaş </w:t>
      </w:r>
      <w:r w:rsidRPr="00D30606">
        <w:rPr>
          <w:i/>
          <w:iCs/>
          <w:color w:val="000000"/>
          <w:sz w:val="24"/>
          <w:szCs w:val="24"/>
        </w:rPr>
        <w:t>(İstanbul Vali Yardımcısı – Sosyal Hizmetlerden Sorumlu)</w:t>
      </w:r>
    </w:p>
    <w:p w:rsidR="005B3D3A" w:rsidRPr="00D30606" w:rsidRDefault="005B3D3A" w:rsidP="00801F93">
      <w:pPr>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Ahmet Aydın  </w:t>
      </w:r>
      <w:r w:rsidRPr="00D30606">
        <w:rPr>
          <w:i/>
          <w:iCs/>
          <w:color w:val="000000"/>
          <w:sz w:val="24"/>
          <w:szCs w:val="24"/>
        </w:rPr>
        <w:t>(İstanbul Vali Yardımcısı – Sağlıktan Sorumlu)</w:t>
      </w:r>
    </w:p>
    <w:p w:rsidR="005B3D3A" w:rsidRPr="00D30606" w:rsidRDefault="005B3D3A" w:rsidP="00801F93">
      <w:pPr>
        <w:autoSpaceDE w:val="0"/>
        <w:autoSpaceDN w:val="0"/>
        <w:adjustRightInd w:val="0"/>
        <w:spacing w:line="0" w:lineRule="atLeast"/>
        <w:ind w:left="1416"/>
        <w:jc w:val="both"/>
        <w:textAlignment w:val="center"/>
        <w:rPr>
          <w:i/>
          <w:iCs/>
          <w:color w:val="000000"/>
          <w:sz w:val="24"/>
          <w:szCs w:val="24"/>
        </w:rPr>
      </w:pPr>
      <w:r w:rsidRPr="00D30606">
        <w:rPr>
          <w:color w:val="000000"/>
          <w:sz w:val="24"/>
          <w:szCs w:val="24"/>
        </w:rPr>
        <w:t xml:space="preserve">Prof. Dr. Ahmet Emre Bilgili </w:t>
      </w:r>
      <w:r w:rsidRPr="00D30606">
        <w:rPr>
          <w:i/>
          <w:iCs/>
          <w:color w:val="000000"/>
          <w:sz w:val="24"/>
          <w:szCs w:val="24"/>
        </w:rPr>
        <w:t>(İstanbul İl Kültür Turizm Müdürü)</w:t>
      </w:r>
    </w:p>
    <w:p w:rsidR="005B3D3A" w:rsidRPr="00D30606" w:rsidRDefault="005B3D3A" w:rsidP="00801F93">
      <w:pPr>
        <w:autoSpaceDE w:val="0"/>
        <w:autoSpaceDN w:val="0"/>
        <w:adjustRightInd w:val="0"/>
        <w:spacing w:line="0" w:lineRule="atLeast"/>
        <w:ind w:left="1416"/>
        <w:jc w:val="both"/>
        <w:textAlignment w:val="center"/>
        <w:rPr>
          <w:i/>
          <w:iCs/>
          <w:color w:val="000000"/>
          <w:w w:val="92"/>
          <w:sz w:val="24"/>
          <w:szCs w:val="24"/>
        </w:rPr>
      </w:pPr>
      <w:r w:rsidRPr="00D30606">
        <w:rPr>
          <w:color w:val="000000"/>
          <w:w w:val="97"/>
          <w:sz w:val="24"/>
          <w:szCs w:val="24"/>
        </w:rPr>
        <w:t xml:space="preserve">Prof. Dr. Selahattin Dilidüzgün </w:t>
      </w:r>
      <w:r w:rsidRPr="00D30606">
        <w:rPr>
          <w:i/>
          <w:iCs/>
          <w:color w:val="000000"/>
          <w:w w:val="92"/>
          <w:sz w:val="24"/>
          <w:szCs w:val="24"/>
        </w:rPr>
        <w:t>(İst. Üni. Hasan Ali Yücel Eğitim Fakültesi Dekanı)</w:t>
      </w:r>
    </w:p>
    <w:p w:rsidR="005B3D3A" w:rsidRPr="00D30606" w:rsidRDefault="005B3D3A" w:rsidP="00801F93">
      <w:pPr>
        <w:autoSpaceDE w:val="0"/>
        <w:autoSpaceDN w:val="0"/>
        <w:adjustRightInd w:val="0"/>
        <w:spacing w:line="0" w:lineRule="atLeast"/>
        <w:ind w:left="1416"/>
        <w:jc w:val="both"/>
        <w:textAlignment w:val="center"/>
        <w:rPr>
          <w:i/>
          <w:iCs/>
          <w:color w:val="000000"/>
          <w:sz w:val="24"/>
          <w:szCs w:val="24"/>
        </w:rPr>
      </w:pPr>
      <w:r w:rsidRPr="00D30606">
        <w:rPr>
          <w:color w:val="000000"/>
          <w:w w:val="97"/>
          <w:sz w:val="24"/>
          <w:szCs w:val="24"/>
        </w:rPr>
        <w:t xml:space="preserve">Prof. Dr. Ali İhsan Dokucu </w:t>
      </w:r>
      <w:r w:rsidRPr="00D30606">
        <w:rPr>
          <w:i/>
          <w:iCs/>
          <w:color w:val="000000"/>
          <w:sz w:val="24"/>
          <w:szCs w:val="24"/>
        </w:rPr>
        <w:t>(İstanbul İl Sağlık Müdürü)</w:t>
      </w:r>
    </w:p>
    <w:p w:rsidR="005B3D3A" w:rsidRPr="00D30606" w:rsidRDefault="005B3D3A" w:rsidP="00801F93">
      <w:pPr>
        <w:autoSpaceDE w:val="0"/>
        <w:autoSpaceDN w:val="0"/>
        <w:adjustRightInd w:val="0"/>
        <w:spacing w:line="0" w:lineRule="atLeast"/>
        <w:ind w:left="1416"/>
        <w:jc w:val="both"/>
        <w:textAlignment w:val="center"/>
        <w:rPr>
          <w:i/>
          <w:iCs/>
          <w:color w:val="000000"/>
          <w:sz w:val="24"/>
          <w:szCs w:val="24"/>
        </w:rPr>
      </w:pPr>
      <w:r w:rsidRPr="00D30606">
        <w:rPr>
          <w:color w:val="000000"/>
          <w:w w:val="97"/>
          <w:sz w:val="24"/>
          <w:szCs w:val="24"/>
        </w:rPr>
        <w:t>Prof. Aydın Gülan</w:t>
      </w:r>
      <w:r w:rsidRPr="00D30606">
        <w:rPr>
          <w:i/>
          <w:iCs/>
          <w:color w:val="000000"/>
          <w:sz w:val="24"/>
          <w:szCs w:val="24"/>
        </w:rPr>
        <w:t xml:space="preserve"> (Kongre Başkanı)</w:t>
      </w:r>
    </w:p>
    <w:p w:rsidR="005B3D3A" w:rsidRPr="00D30606" w:rsidRDefault="005B3D3A" w:rsidP="00801F93">
      <w:pPr>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Prof. Talat Sait Halman </w:t>
      </w:r>
      <w:r w:rsidRPr="00D30606">
        <w:rPr>
          <w:i/>
          <w:iCs/>
          <w:color w:val="000000"/>
          <w:sz w:val="24"/>
          <w:szCs w:val="24"/>
        </w:rPr>
        <w:t>(UNICEF Türkiye Milli Komitesi Başkanlığı)</w:t>
      </w:r>
    </w:p>
    <w:p w:rsidR="005B3D3A" w:rsidRPr="00D30606" w:rsidRDefault="005B3D3A" w:rsidP="00801F93">
      <w:pPr>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Önal İnaltekin </w:t>
      </w:r>
      <w:r w:rsidRPr="00D30606">
        <w:rPr>
          <w:i/>
          <w:iCs/>
          <w:color w:val="000000"/>
          <w:sz w:val="24"/>
          <w:szCs w:val="24"/>
        </w:rPr>
        <w:t>(SHÇEK İl Müdürü)</w:t>
      </w:r>
    </w:p>
    <w:p w:rsidR="005B3D3A" w:rsidRPr="00D30606" w:rsidRDefault="005B3D3A" w:rsidP="00801F93">
      <w:pPr>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Dr. Özcan Kars</w:t>
      </w:r>
      <w:r w:rsidRPr="00D30606">
        <w:rPr>
          <w:i/>
          <w:iCs/>
          <w:color w:val="000000"/>
          <w:sz w:val="24"/>
          <w:szCs w:val="24"/>
        </w:rPr>
        <w:t xml:space="preserve"> (SHÇEK Genel Müdür Yardımcısı)</w:t>
      </w:r>
    </w:p>
    <w:p w:rsidR="005B3D3A" w:rsidRPr="00D30606" w:rsidRDefault="005B3D3A" w:rsidP="00801F93">
      <w:pPr>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Harun Kaya</w:t>
      </w:r>
      <w:r w:rsidRPr="00D30606">
        <w:rPr>
          <w:i/>
          <w:iCs/>
          <w:color w:val="000000"/>
          <w:sz w:val="24"/>
          <w:szCs w:val="24"/>
        </w:rPr>
        <w:t xml:space="preserve"> (İstanbul Vali Yardımcısı – Eğitimden Sorumlu)</w:t>
      </w:r>
    </w:p>
    <w:p w:rsidR="005B3D3A" w:rsidRPr="00D30606" w:rsidRDefault="005B3D3A" w:rsidP="00801F93">
      <w:pPr>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Dr. Ruhi Kılıç </w:t>
      </w:r>
      <w:r w:rsidRPr="00D30606">
        <w:rPr>
          <w:i/>
          <w:iCs/>
          <w:color w:val="000000"/>
          <w:sz w:val="24"/>
          <w:szCs w:val="24"/>
        </w:rPr>
        <w:t>(MEB Özel Eğitim Rehberlik Danışma Hiz. Genel Müdürü)</w:t>
      </w:r>
    </w:p>
    <w:p w:rsidR="005B3D3A" w:rsidRPr="00D30606" w:rsidRDefault="005B3D3A" w:rsidP="00801F93">
      <w:pPr>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Prof. Dr. Korkut Tuna </w:t>
      </w:r>
      <w:r w:rsidRPr="00D30606">
        <w:rPr>
          <w:i/>
          <w:iCs/>
          <w:color w:val="000000"/>
          <w:sz w:val="24"/>
          <w:szCs w:val="24"/>
        </w:rPr>
        <w:t>(İstanbul Üniversitesi Edebiyat Fakültesi Dekanı)</w:t>
      </w:r>
    </w:p>
    <w:p w:rsidR="005B3D3A" w:rsidRPr="00D30606" w:rsidRDefault="005B3D3A" w:rsidP="00801F93">
      <w:pPr>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Gülgün Müftü </w:t>
      </w:r>
      <w:r w:rsidRPr="00D30606">
        <w:rPr>
          <w:i/>
          <w:iCs/>
          <w:color w:val="000000"/>
          <w:sz w:val="24"/>
          <w:szCs w:val="24"/>
        </w:rPr>
        <w:t>(Uluslararası Çocuk Hakları Merkezi / Icc)</w:t>
      </w:r>
      <w:r w:rsidRPr="00D30606">
        <w:rPr>
          <w:color w:val="000000"/>
          <w:w w:val="97"/>
          <w:sz w:val="24"/>
          <w:szCs w:val="24"/>
        </w:rPr>
        <w:tab/>
      </w:r>
    </w:p>
    <w:p w:rsidR="005B3D3A" w:rsidRPr="00D30606" w:rsidRDefault="005B3D3A" w:rsidP="00801F93">
      <w:pPr>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Prof. Dr. Adem Sözüer </w:t>
      </w:r>
      <w:r w:rsidRPr="00D30606">
        <w:rPr>
          <w:i/>
          <w:iCs/>
          <w:color w:val="000000"/>
          <w:sz w:val="24"/>
          <w:szCs w:val="24"/>
        </w:rPr>
        <w:t>(İstanbul Üniversitesi Hukuk Fakültesi Dekanı)</w:t>
      </w:r>
    </w:p>
    <w:p w:rsidR="005B3D3A" w:rsidRPr="00D30606" w:rsidRDefault="005B3D3A" w:rsidP="00801F93">
      <w:pPr>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 Mustafa Ruhi Şirin </w:t>
      </w:r>
      <w:r w:rsidRPr="00D30606">
        <w:rPr>
          <w:i/>
          <w:iCs/>
          <w:color w:val="000000"/>
          <w:sz w:val="24"/>
          <w:szCs w:val="24"/>
        </w:rPr>
        <w:t>(Çocuk Vakfı Başkanı)</w:t>
      </w:r>
    </w:p>
    <w:p w:rsidR="005B3D3A" w:rsidRPr="00D30606" w:rsidRDefault="005B3D3A" w:rsidP="00801F93">
      <w:pPr>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Dr. Muammer Yıldız </w:t>
      </w:r>
      <w:r w:rsidRPr="00D30606">
        <w:rPr>
          <w:i/>
          <w:iCs/>
          <w:color w:val="000000"/>
          <w:sz w:val="24"/>
          <w:szCs w:val="24"/>
        </w:rPr>
        <w:t>(İstanbul İl Milli Eğitim Müdürü)</w:t>
      </w:r>
    </w:p>
    <w:p w:rsidR="005B3D3A" w:rsidRPr="00D30606" w:rsidRDefault="005B3D3A" w:rsidP="00801F93">
      <w:pPr>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İlyas Yılmaz </w:t>
      </w:r>
      <w:r w:rsidRPr="00D30606">
        <w:rPr>
          <w:i/>
          <w:iCs/>
          <w:color w:val="000000"/>
          <w:sz w:val="24"/>
          <w:szCs w:val="24"/>
        </w:rPr>
        <w:t>(İstanbul Çalışma ve sosyal Güvenlik Bölge Müdürü)</w:t>
      </w:r>
    </w:p>
    <w:p w:rsidR="005B3D3A" w:rsidRPr="00D30606" w:rsidRDefault="005B3D3A" w:rsidP="00801F93">
      <w:pPr>
        <w:autoSpaceDE w:val="0"/>
        <w:autoSpaceDN w:val="0"/>
        <w:adjustRightInd w:val="0"/>
        <w:spacing w:line="0" w:lineRule="atLeast"/>
        <w:ind w:left="1416"/>
        <w:jc w:val="both"/>
        <w:textAlignment w:val="center"/>
        <w:rPr>
          <w:b/>
          <w:bCs/>
          <w:color w:val="000000"/>
          <w:sz w:val="24"/>
          <w:szCs w:val="24"/>
        </w:rPr>
      </w:pPr>
      <w:r w:rsidRPr="00D30606">
        <w:rPr>
          <w:color w:val="000000"/>
          <w:w w:val="97"/>
          <w:sz w:val="24"/>
          <w:szCs w:val="24"/>
        </w:rPr>
        <w:t xml:space="preserve">Prof. Dr. Bülent Zülfikar </w:t>
      </w:r>
      <w:r w:rsidRPr="00D30606">
        <w:rPr>
          <w:i/>
          <w:iCs/>
          <w:color w:val="000000"/>
          <w:sz w:val="24"/>
          <w:szCs w:val="24"/>
        </w:rPr>
        <w:t>(Türkiye Hemofili Derneği Başkanı)</w:t>
      </w:r>
    </w:p>
    <w:p w:rsidR="005B3D3A" w:rsidRDefault="005B3D3A" w:rsidP="00801F93">
      <w:pPr>
        <w:suppressAutoHyphens/>
        <w:autoSpaceDE w:val="0"/>
        <w:autoSpaceDN w:val="0"/>
        <w:adjustRightInd w:val="0"/>
        <w:spacing w:line="0" w:lineRule="atLeast"/>
        <w:ind w:left="1416"/>
        <w:textAlignment w:val="center"/>
        <w:rPr>
          <w:b/>
          <w:bCs/>
          <w:color w:val="000000"/>
          <w:sz w:val="24"/>
          <w:szCs w:val="24"/>
        </w:rPr>
      </w:pPr>
    </w:p>
    <w:p w:rsidR="00E132BB" w:rsidRPr="00D30606" w:rsidRDefault="00E132BB" w:rsidP="00801F93">
      <w:pPr>
        <w:suppressAutoHyphens/>
        <w:autoSpaceDE w:val="0"/>
        <w:autoSpaceDN w:val="0"/>
        <w:adjustRightInd w:val="0"/>
        <w:spacing w:line="0" w:lineRule="atLeast"/>
        <w:ind w:left="1416"/>
        <w:textAlignment w:val="center"/>
        <w:rPr>
          <w:b/>
          <w:bCs/>
          <w:color w:val="000000"/>
          <w:sz w:val="24"/>
          <w:szCs w:val="24"/>
        </w:rPr>
      </w:pPr>
    </w:p>
    <w:p w:rsidR="005B3D3A" w:rsidRPr="00D30606" w:rsidRDefault="005B3D3A" w:rsidP="00801F93">
      <w:pPr>
        <w:suppressAutoHyphens/>
        <w:autoSpaceDE w:val="0"/>
        <w:autoSpaceDN w:val="0"/>
        <w:adjustRightInd w:val="0"/>
        <w:spacing w:line="0" w:lineRule="atLeast"/>
        <w:ind w:left="1416"/>
        <w:textAlignment w:val="center"/>
        <w:rPr>
          <w:b/>
          <w:bCs/>
          <w:color w:val="000000"/>
          <w:sz w:val="24"/>
          <w:szCs w:val="24"/>
        </w:rPr>
        <w:sectPr w:rsidR="005B3D3A" w:rsidRPr="00D30606" w:rsidSect="00944D9F">
          <w:type w:val="continuous"/>
          <w:pgSz w:w="12240" w:h="15840"/>
          <w:pgMar w:top="720" w:right="720" w:bottom="720" w:left="720" w:header="708" w:footer="708" w:gutter="0"/>
          <w:cols w:space="708"/>
          <w:noEndnote/>
        </w:sectPr>
      </w:pPr>
    </w:p>
    <w:p w:rsidR="005B3D3A" w:rsidRPr="00D30606" w:rsidRDefault="005B3D3A" w:rsidP="00801F93">
      <w:pPr>
        <w:suppressAutoHyphens/>
        <w:autoSpaceDE w:val="0"/>
        <w:autoSpaceDN w:val="0"/>
        <w:adjustRightInd w:val="0"/>
        <w:spacing w:line="0" w:lineRule="atLeast"/>
        <w:ind w:left="1416"/>
        <w:textAlignment w:val="center"/>
        <w:rPr>
          <w:b/>
          <w:bCs/>
          <w:color w:val="000000"/>
          <w:sz w:val="24"/>
          <w:szCs w:val="24"/>
        </w:rPr>
      </w:pPr>
      <w:r w:rsidRPr="00D30606">
        <w:rPr>
          <w:b/>
          <w:bCs/>
          <w:color w:val="000000"/>
          <w:sz w:val="24"/>
          <w:szCs w:val="24"/>
        </w:rPr>
        <w:lastRenderedPageBreak/>
        <w:t xml:space="preserve">Düzenleme Kurulu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Köksal Abdurrahmanoğlu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Dr. Emrah Akbaş</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Av. Seda Akço</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Beyza Akyüz</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Adem Arkadaş</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Av. Abdülkerim Can Aslan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Emre Bayram</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Melek Demirbaş</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Av. Tuğba Eryıldız</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Av. Selçuk Abdullah Evliyaoğlu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Faruk Levent</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Rıdvan Karabulut</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Dr. Abdullah Karatay</w:t>
      </w:r>
    </w:p>
    <w:p w:rsidR="005B3D3A" w:rsidRDefault="005B3D3A" w:rsidP="00801F93">
      <w:pPr>
        <w:suppressAutoHyphens/>
        <w:autoSpaceDE w:val="0"/>
        <w:autoSpaceDN w:val="0"/>
        <w:adjustRightInd w:val="0"/>
        <w:spacing w:line="0" w:lineRule="atLeast"/>
        <w:ind w:left="1416"/>
        <w:jc w:val="both"/>
        <w:textAlignment w:val="center"/>
        <w:rPr>
          <w:color w:val="000000"/>
          <w:w w:val="97"/>
          <w:sz w:val="24"/>
          <w:szCs w:val="24"/>
        </w:rPr>
      </w:pP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Nuray Kaya</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Elif Konar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Dr. Ayşegül Somçelik Köksal</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Yusuf Ahmet Kulca</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Av. Fahri Safa Küpçü</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Av. Memduh Cemil Şirin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Serdar Ekrem Şirin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Yrd. Doç. Dr. Sevgi Usta</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Yasemin Ünal</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Evren Yiğit</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Av. Mevlana İdris Zengin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Yüce Zerey</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Yrd. Doç. Dr. Neylan Ziyalar</w:t>
      </w:r>
    </w:p>
    <w:p w:rsidR="005B3D3A" w:rsidRPr="00D30606" w:rsidRDefault="005B3D3A" w:rsidP="00801F93">
      <w:pPr>
        <w:suppressAutoHyphens/>
        <w:autoSpaceDE w:val="0"/>
        <w:autoSpaceDN w:val="0"/>
        <w:adjustRightInd w:val="0"/>
        <w:spacing w:line="0" w:lineRule="atLeast"/>
        <w:ind w:left="1416"/>
        <w:textAlignment w:val="center"/>
        <w:rPr>
          <w:b/>
          <w:bCs/>
          <w:color w:val="000000"/>
          <w:sz w:val="24"/>
          <w:szCs w:val="24"/>
        </w:rPr>
        <w:sectPr w:rsidR="005B3D3A" w:rsidRPr="00D30606" w:rsidSect="00944D9F">
          <w:type w:val="continuous"/>
          <w:pgSz w:w="12240" w:h="15840"/>
          <w:pgMar w:top="720" w:right="720" w:bottom="720" w:left="720" w:header="708" w:footer="708" w:gutter="0"/>
          <w:cols w:num="2" w:space="708"/>
          <w:noEndnote/>
        </w:sectPr>
      </w:pPr>
    </w:p>
    <w:p w:rsidR="005B3D3A" w:rsidRDefault="005B3D3A" w:rsidP="00801F93">
      <w:pPr>
        <w:suppressAutoHyphens/>
        <w:autoSpaceDE w:val="0"/>
        <w:autoSpaceDN w:val="0"/>
        <w:adjustRightInd w:val="0"/>
        <w:spacing w:line="0" w:lineRule="atLeast"/>
        <w:ind w:left="1416"/>
        <w:textAlignment w:val="center"/>
        <w:rPr>
          <w:b/>
          <w:bCs/>
          <w:color w:val="000000"/>
          <w:sz w:val="24"/>
          <w:szCs w:val="24"/>
        </w:rPr>
      </w:pPr>
    </w:p>
    <w:p w:rsidR="00E132BB" w:rsidRDefault="00E132BB" w:rsidP="00801F93">
      <w:pPr>
        <w:suppressAutoHyphens/>
        <w:autoSpaceDE w:val="0"/>
        <w:autoSpaceDN w:val="0"/>
        <w:adjustRightInd w:val="0"/>
        <w:spacing w:line="0" w:lineRule="atLeast"/>
        <w:ind w:left="1416"/>
        <w:textAlignment w:val="center"/>
        <w:rPr>
          <w:b/>
          <w:bCs/>
          <w:color w:val="000000"/>
          <w:sz w:val="24"/>
          <w:szCs w:val="24"/>
        </w:rPr>
      </w:pPr>
    </w:p>
    <w:p w:rsidR="00E132BB" w:rsidRDefault="00E132BB" w:rsidP="00801F93">
      <w:pPr>
        <w:suppressAutoHyphens/>
        <w:autoSpaceDE w:val="0"/>
        <w:autoSpaceDN w:val="0"/>
        <w:adjustRightInd w:val="0"/>
        <w:spacing w:line="0" w:lineRule="atLeast"/>
        <w:ind w:left="1416"/>
        <w:textAlignment w:val="center"/>
        <w:rPr>
          <w:b/>
          <w:bCs/>
          <w:color w:val="000000"/>
          <w:sz w:val="24"/>
          <w:szCs w:val="24"/>
        </w:rPr>
      </w:pPr>
    </w:p>
    <w:p w:rsidR="00E132BB" w:rsidRPr="00D30606" w:rsidRDefault="00E132BB" w:rsidP="00801F93">
      <w:pPr>
        <w:suppressAutoHyphens/>
        <w:autoSpaceDE w:val="0"/>
        <w:autoSpaceDN w:val="0"/>
        <w:adjustRightInd w:val="0"/>
        <w:spacing w:line="0" w:lineRule="atLeast"/>
        <w:ind w:left="1416"/>
        <w:textAlignment w:val="center"/>
        <w:rPr>
          <w:b/>
          <w:bCs/>
          <w:color w:val="000000"/>
          <w:sz w:val="24"/>
          <w:szCs w:val="24"/>
        </w:rPr>
        <w:sectPr w:rsidR="00E132BB" w:rsidRPr="00D30606" w:rsidSect="00944D9F">
          <w:type w:val="continuous"/>
          <w:pgSz w:w="12240" w:h="15840"/>
          <w:pgMar w:top="720" w:right="720" w:bottom="720" w:left="720" w:header="708" w:footer="708" w:gutter="0"/>
          <w:cols w:space="708"/>
          <w:noEndnote/>
        </w:sectPr>
      </w:pPr>
    </w:p>
    <w:p w:rsidR="005B3D3A" w:rsidRPr="00D30606" w:rsidRDefault="005B3D3A" w:rsidP="00801F93">
      <w:pPr>
        <w:suppressAutoHyphens/>
        <w:autoSpaceDE w:val="0"/>
        <w:autoSpaceDN w:val="0"/>
        <w:adjustRightInd w:val="0"/>
        <w:spacing w:line="0" w:lineRule="atLeast"/>
        <w:ind w:left="1416"/>
        <w:textAlignment w:val="center"/>
        <w:rPr>
          <w:b/>
          <w:bCs/>
          <w:color w:val="000000"/>
          <w:sz w:val="24"/>
          <w:szCs w:val="24"/>
        </w:rPr>
      </w:pPr>
      <w:r w:rsidRPr="00D30606">
        <w:rPr>
          <w:b/>
          <w:bCs/>
          <w:color w:val="000000"/>
          <w:sz w:val="24"/>
          <w:szCs w:val="24"/>
        </w:rPr>
        <w:lastRenderedPageBreak/>
        <w:t>Kongre Çocuk Delegeleri (9-18 Yaş Grubu)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Utku Umur Açıkalın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Dilay Adar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Gülistan Aday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Simge Akdaş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Suna Akdoğan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Alper Akgün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İrem Akış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Habibe Akkaş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Duygu Akmeşe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Aylin Akseki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Taylan Özgür Aksoy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Berfin Rojin Aksöz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Kerem Alkan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Alara Antil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Özlem Ark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Hüseyin Arslan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Zuhal Övgü Artuğ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Tozan Cenk Ateş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Hatice Esin Aydın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Oğuzhan Aydın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Yağmur Aydoğan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Sinem Bahadır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Betül Baysal</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Ümmuhan Zeynep Bilgili</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Beyza Nur Bilici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Aleyna Camgöz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Hayal Camgöz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Cansel Candar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Ömer Faruk Ceylan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Yaren Ceyran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İsmail Ozan Çelikel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Meryem Çiçek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Asya Çora</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Barış Ergenay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Rümeysa Ergin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Hatice Erken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İlteriş Yağıztekin Eroğlu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Ümit Oğuzhan Dalgıç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Ahmet Doğukan Demir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Havvanur Demir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Şebnem Manolya Demir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Batuhan Mustafa Demir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Beren Demirci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Hatice Demirdil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Şevval Deniz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Emine Doğan </w:t>
      </w:r>
    </w:p>
    <w:p w:rsidR="00E132BB" w:rsidRDefault="00E132BB" w:rsidP="00801F93">
      <w:pPr>
        <w:suppressAutoHyphens/>
        <w:autoSpaceDE w:val="0"/>
        <w:autoSpaceDN w:val="0"/>
        <w:adjustRightInd w:val="0"/>
        <w:spacing w:line="0" w:lineRule="atLeast"/>
        <w:ind w:left="1416"/>
        <w:jc w:val="both"/>
        <w:textAlignment w:val="center"/>
        <w:rPr>
          <w:color w:val="000000"/>
          <w:w w:val="97"/>
          <w:sz w:val="24"/>
          <w:szCs w:val="24"/>
        </w:rPr>
      </w:pPr>
    </w:p>
    <w:p w:rsidR="00E132BB" w:rsidRDefault="00E132BB" w:rsidP="00801F93">
      <w:pPr>
        <w:suppressAutoHyphens/>
        <w:autoSpaceDE w:val="0"/>
        <w:autoSpaceDN w:val="0"/>
        <w:adjustRightInd w:val="0"/>
        <w:spacing w:line="0" w:lineRule="atLeast"/>
        <w:ind w:left="1416"/>
        <w:jc w:val="both"/>
        <w:textAlignment w:val="center"/>
        <w:rPr>
          <w:color w:val="000000"/>
          <w:w w:val="97"/>
          <w:sz w:val="24"/>
          <w:szCs w:val="24"/>
        </w:rPr>
      </w:pPr>
    </w:p>
    <w:p w:rsidR="00E132BB" w:rsidRDefault="00E132BB" w:rsidP="00801F93">
      <w:pPr>
        <w:suppressAutoHyphens/>
        <w:autoSpaceDE w:val="0"/>
        <w:autoSpaceDN w:val="0"/>
        <w:adjustRightInd w:val="0"/>
        <w:spacing w:line="0" w:lineRule="atLeast"/>
        <w:ind w:left="1416"/>
        <w:jc w:val="both"/>
        <w:textAlignment w:val="center"/>
        <w:rPr>
          <w:color w:val="000000"/>
          <w:w w:val="97"/>
          <w:sz w:val="24"/>
          <w:szCs w:val="24"/>
        </w:rPr>
      </w:pP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Mert Doğan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Emre Doğutekin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Şevval Doyuk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Ecenur Durmuş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Rojda Ersönmez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Gizem Gedik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Suzan Dilara Gedikoğluğlu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Beyza Gençer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Beril Buse Gey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Gülce Görgülü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Erol Gülşen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Doruk Gültekin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Dilek Günay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Kübra Güner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Gülperin Güneş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Can Gürsu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Aykan Hatipoğlu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Merve Hatipoğlu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Sena Ece Ilgın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Zehra İlhan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Zehranaz Kadayıf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Rabia Kafadar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Rümeysa Kahraman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Aslınur Kara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Aslı Karaalp</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Bengisu Eda Karaburç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Uzay Karadağ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Emrullah Karas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Melisa Karataş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İsmail Kaya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Beril Kesen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Fevzi Ketrez</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Kürşat Kılınç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Yasemin Kocabaş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Özgün Can Koç</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Alper Furkan Koçak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Cansu Kolay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Bilge S. Kurt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Tilbe Kurt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Koray Kuşçu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Norvan Küçükateş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Berat Kürüm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Aras Berke Makaracı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Utku Mevci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Meyra Müftüoğlu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Bilgehan Olgun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Ayliz Onur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Merve Oynak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Ulaş Önen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lastRenderedPageBreak/>
        <w:t xml:space="preserve">Ceren Özbilen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Sedefnur Özcan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Alara Selen Özgen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Elif Ece Özmen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Savaş Öztaş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Sena Öztürk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Tubanur Pirdal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Çağla Selçuk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Elif Serçe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Yaren Su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Naciye Betül Süt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İpek Şenel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Gülce Şengül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Selen Şengül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Dila Ahter Tanrıtanır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İlayda Taş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Deniz Tekbaş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lastRenderedPageBreak/>
        <w:t xml:space="preserve">Feyzanur Tekerci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Bengisu Tiryaki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Pelin Tokat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Ebru Meltem Tokgöz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Zana Tokgözlüoğlu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 Deniz Türkeş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Yağmur Türktaşar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Arda Nesin Üçtepe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Merve Ünsal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Ashley Madeline Yanık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Erkin Yapıcı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Simay Yaşbay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Güler Yeşiltaş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Umut Yelbaşı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Ayşegül Yıldırım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İpek Yılmaz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Sare Bahar Zülfikar </w:t>
      </w:r>
    </w:p>
    <w:p w:rsidR="005B3D3A" w:rsidRPr="00D30606" w:rsidRDefault="005B3D3A" w:rsidP="00801F93">
      <w:pPr>
        <w:suppressAutoHyphens/>
        <w:autoSpaceDE w:val="0"/>
        <w:autoSpaceDN w:val="0"/>
        <w:adjustRightInd w:val="0"/>
        <w:spacing w:line="0" w:lineRule="atLeast"/>
        <w:ind w:left="1416"/>
        <w:jc w:val="both"/>
        <w:textAlignment w:val="center"/>
        <w:rPr>
          <w:b/>
          <w:bCs/>
          <w:color w:val="000000"/>
          <w:sz w:val="24"/>
          <w:szCs w:val="24"/>
        </w:rPr>
        <w:sectPr w:rsidR="005B3D3A" w:rsidRPr="00D30606" w:rsidSect="00944D9F">
          <w:type w:val="continuous"/>
          <w:pgSz w:w="12240" w:h="15840"/>
          <w:pgMar w:top="720" w:right="720" w:bottom="720" w:left="720" w:header="708" w:footer="708" w:gutter="0"/>
          <w:cols w:num="2" w:space="708"/>
          <w:noEndnote/>
        </w:sectPr>
      </w:pPr>
    </w:p>
    <w:p w:rsidR="005B3D3A" w:rsidRPr="00D30606" w:rsidRDefault="005B3D3A" w:rsidP="00801F93">
      <w:pPr>
        <w:suppressAutoHyphens/>
        <w:autoSpaceDE w:val="0"/>
        <w:autoSpaceDN w:val="0"/>
        <w:adjustRightInd w:val="0"/>
        <w:spacing w:line="0" w:lineRule="atLeast"/>
        <w:ind w:left="1416"/>
        <w:jc w:val="both"/>
        <w:textAlignment w:val="center"/>
        <w:rPr>
          <w:b/>
          <w:bCs/>
          <w:color w:val="000000"/>
          <w:sz w:val="24"/>
          <w:szCs w:val="24"/>
        </w:rPr>
      </w:pPr>
    </w:p>
    <w:p w:rsidR="005B3D3A" w:rsidRPr="00D30606" w:rsidRDefault="005B3D3A" w:rsidP="00801F93">
      <w:pPr>
        <w:suppressAutoHyphens/>
        <w:autoSpaceDE w:val="0"/>
        <w:autoSpaceDN w:val="0"/>
        <w:adjustRightInd w:val="0"/>
        <w:spacing w:line="0" w:lineRule="atLeast"/>
        <w:ind w:left="1416"/>
        <w:textAlignment w:val="center"/>
        <w:rPr>
          <w:b/>
          <w:bCs/>
          <w:color w:val="000000"/>
          <w:sz w:val="24"/>
          <w:szCs w:val="24"/>
        </w:rPr>
      </w:pPr>
    </w:p>
    <w:p w:rsidR="005B3D3A" w:rsidRPr="00D30606" w:rsidRDefault="005B3D3A" w:rsidP="00801F93">
      <w:pPr>
        <w:suppressAutoHyphens/>
        <w:autoSpaceDE w:val="0"/>
        <w:autoSpaceDN w:val="0"/>
        <w:adjustRightInd w:val="0"/>
        <w:spacing w:line="0" w:lineRule="atLeast"/>
        <w:ind w:left="1416"/>
        <w:textAlignment w:val="center"/>
        <w:rPr>
          <w:b/>
          <w:bCs/>
          <w:color w:val="000000"/>
          <w:sz w:val="24"/>
          <w:szCs w:val="24"/>
        </w:rPr>
      </w:pPr>
    </w:p>
    <w:p w:rsidR="005B3D3A" w:rsidRPr="00D30606" w:rsidRDefault="005B3D3A" w:rsidP="00801F93">
      <w:pPr>
        <w:suppressAutoHyphens/>
        <w:autoSpaceDE w:val="0"/>
        <w:autoSpaceDN w:val="0"/>
        <w:adjustRightInd w:val="0"/>
        <w:spacing w:line="0" w:lineRule="atLeast"/>
        <w:ind w:left="1416"/>
        <w:textAlignment w:val="center"/>
        <w:rPr>
          <w:color w:val="000000"/>
          <w:w w:val="97"/>
          <w:sz w:val="24"/>
          <w:szCs w:val="24"/>
        </w:rPr>
      </w:pPr>
      <w:r w:rsidRPr="00D30606">
        <w:rPr>
          <w:b/>
          <w:bCs/>
          <w:color w:val="000000"/>
          <w:sz w:val="24"/>
          <w:szCs w:val="24"/>
        </w:rPr>
        <w:t xml:space="preserve">81 İlin Çocuk Hakları Komiteleri Çocuk Başkan ve Üyeleri </w:t>
      </w:r>
      <w:r w:rsidRPr="00D30606">
        <w:rPr>
          <w:b/>
          <w:bCs/>
          <w:color w:val="000000"/>
          <w:sz w:val="24"/>
          <w:szCs w:val="24"/>
        </w:rPr>
        <w:br/>
        <w:t>(9-18 Yaş Grubu)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sectPr w:rsidR="005B3D3A" w:rsidRPr="00D30606" w:rsidSect="00944D9F">
          <w:type w:val="continuous"/>
          <w:pgSz w:w="12240" w:h="15840"/>
          <w:pgMar w:top="720" w:right="720" w:bottom="720" w:left="720" w:header="708" w:footer="708" w:gutter="0"/>
          <w:cols w:space="708"/>
          <w:noEndnote/>
        </w:sectPr>
      </w:pP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lastRenderedPageBreak/>
        <w:t>İsem Acar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Cengiz Akan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Benazir Akar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Melek Akın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Şeyma Akkoyunlu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Atakan Emin Aksoy</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Ergin Alagöz</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Nurullah Alagöz</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Sinem Altın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Murat Altınay</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Bora Alpay</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Rüya Yeşim Aydın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M. Furkan Baldız</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Cesim Basum</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Meltem Benzer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Yelda Budak</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Yusuf Bursalı</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Alperen Can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Barış Caner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Cansu Çakoğlu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Canan Çelik</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Abdullah Çeşmeci</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Sibel Çetin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Emre Coşkun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Fırat Dağ</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Huriyenur Demir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Kadriye Demir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Gülşah Doğan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lastRenderedPageBreak/>
        <w:t>İsa Doğdu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Gamze Duysak</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Baz Delil Erbeyi</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Eda Ergün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Bahar Güdürü</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Damla Güldoğan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Funda Güzel</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Seda Hacısalihoğlu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Mustafa Hancı</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Seda İleli</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Eda İmeryüz</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Alihan İnce</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Şeydanur Kabasakal</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İrem Gaye Kars</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Fatih Kaynar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Günce Kaynarca</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Nazlı İpek Kesen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Sevda Keskin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Fırat Kılıç</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Zehra Kızılırmak</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Sebil Koçi</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Yasin Burak Koşar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Duygu Köseoğlu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Şevval İrem Lafçı</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Necmettin Nas</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Nurseli Okur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Handan Orakçı</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Esra Öner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lastRenderedPageBreak/>
        <w:t>Düzgün Ozan Özel</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Mirkan Özdemir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Kübra Öztürk</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Sezer Pehlivan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Uğurcan Pehlivan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Mert Rençber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Agit Sadebal</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Kübra Şahin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Metecan Taş</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Ruveyda Taşkaya</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Yasin Tay</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lastRenderedPageBreak/>
        <w:t>Büşra Terzi</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İsmail Tıkna</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Metehan Türe</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Yağmur Türktaşar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Halil İbrahim Uyar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Çağla Uz</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Veysel Yalçın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Kader Yalçi</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Hayriye Yenice</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Esra Yolaşan</w:t>
      </w:r>
    </w:p>
    <w:p w:rsidR="005B3D3A" w:rsidRPr="00D30606" w:rsidRDefault="005B3D3A" w:rsidP="00801F93">
      <w:pPr>
        <w:suppressAutoHyphens/>
        <w:autoSpaceDE w:val="0"/>
        <w:autoSpaceDN w:val="0"/>
        <w:adjustRightInd w:val="0"/>
        <w:spacing w:line="0" w:lineRule="atLeast"/>
        <w:ind w:left="1416"/>
        <w:textAlignment w:val="center"/>
        <w:rPr>
          <w:b/>
          <w:bCs/>
          <w:color w:val="000000"/>
          <w:sz w:val="24"/>
          <w:szCs w:val="24"/>
        </w:rPr>
        <w:sectPr w:rsidR="005B3D3A" w:rsidRPr="00D30606" w:rsidSect="00944D9F">
          <w:type w:val="continuous"/>
          <w:pgSz w:w="12240" w:h="15840"/>
          <w:pgMar w:top="720" w:right="720" w:bottom="720" w:left="720" w:header="708" w:footer="708" w:gutter="0"/>
          <w:cols w:num="2" w:space="708"/>
          <w:noEndnote/>
        </w:sectPr>
      </w:pPr>
    </w:p>
    <w:p w:rsidR="005B3D3A" w:rsidRDefault="005B3D3A" w:rsidP="00801F93">
      <w:pPr>
        <w:suppressAutoHyphens/>
        <w:autoSpaceDE w:val="0"/>
        <w:autoSpaceDN w:val="0"/>
        <w:adjustRightInd w:val="0"/>
        <w:spacing w:line="0" w:lineRule="atLeast"/>
        <w:ind w:left="1416"/>
        <w:textAlignment w:val="center"/>
        <w:rPr>
          <w:b/>
          <w:bCs/>
          <w:color w:val="000000"/>
          <w:sz w:val="24"/>
          <w:szCs w:val="24"/>
        </w:rPr>
      </w:pPr>
    </w:p>
    <w:p w:rsidR="00E132BB" w:rsidRDefault="00E132BB" w:rsidP="00801F93">
      <w:pPr>
        <w:suppressAutoHyphens/>
        <w:autoSpaceDE w:val="0"/>
        <w:autoSpaceDN w:val="0"/>
        <w:adjustRightInd w:val="0"/>
        <w:spacing w:line="0" w:lineRule="atLeast"/>
        <w:ind w:left="1416"/>
        <w:textAlignment w:val="center"/>
        <w:rPr>
          <w:b/>
          <w:bCs/>
          <w:color w:val="000000"/>
          <w:sz w:val="24"/>
          <w:szCs w:val="24"/>
        </w:rPr>
      </w:pPr>
    </w:p>
    <w:p w:rsidR="005B3D3A" w:rsidRPr="00D30606" w:rsidRDefault="005B3D3A" w:rsidP="00801F93">
      <w:pPr>
        <w:suppressAutoHyphens/>
        <w:autoSpaceDE w:val="0"/>
        <w:autoSpaceDN w:val="0"/>
        <w:adjustRightInd w:val="0"/>
        <w:spacing w:line="0" w:lineRule="atLeast"/>
        <w:ind w:left="1416"/>
        <w:textAlignment w:val="center"/>
        <w:rPr>
          <w:b/>
          <w:bCs/>
          <w:color w:val="000000"/>
          <w:sz w:val="24"/>
          <w:szCs w:val="24"/>
        </w:rPr>
      </w:pPr>
      <w:r w:rsidRPr="00D30606">
        <w:rPr>
          <w:b/>
          <w:bCs/>
          <w:color w:val="000000"/>
          <w:sz w:val="24"/>
          <w:szCs w:val="24"/>
        </w:rPr>
        <w:t>İstanbul'un 39 İlçesinin Demokrasi ve Öğrenci Meclisi Başkan ve Üyeleri (9-18 Yaş Grubu)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sectPr w:rsidR="005B3D3A" w:rsidRPr="00D30606" w:rsidSect="00944D9F">
          <w:type w:val="continuous"/>
          <w:pgSz w:w="12240" w:h="15840"/>
          <w:pgMar w:top="720" w:right="720" w:bottom="720" w:left="720" w:header="708" w:footer="708" w:gutter="0"/>
          <w:cols w:space="708"/>
          <w:noEndnote/>
        </w:sectPr>
      </w:pP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lastRenderedPageBreak/>
        <w:t>Emincan Akbulut</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Yunus Mert Aktaş</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Sasar Argız</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Berk Baycan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Emrah Cengiz</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Baran Çölgeçen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Kamil Deliismail</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Buğra Doğruyol</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Ercan Döner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Hüseyin Alper Eken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Hatice Kübra Erdem</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Mesut Ergider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Burhan Agah Esmen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Selim Güler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Bengisu Gündemir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Burak Güngör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Salim Gürsoy</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5"/>
          <w:sz w:val="24"/>
          <w:szCs w:val="24"/>
        </w:rPr>
      </w:pPr>
      <w:r w:rsidRPr="00D30606">
        <w:rPr>
          <w:color w:val="000000"/>
          <w:w w:val="95"/>
          <w:sz w:val="24"/>
          <w:szCs w:val="24"/>
        </w:rPr>
        <w:t>Nazım Melih Kahramanlar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Enes Faruk Kalay</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lastRenderedPageBreak/>
        <w:t>Kaan Karanfiloğlu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Burhan Kaşbaşı</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İmran Kurt</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Coşkun Mutlu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Bayram Can Nayman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Necip Mehmet Özkan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Yusuf Öztürk</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Gülşen Polat</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Ali Sarı</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Volkan Sipahioğlu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Barış Şahin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Osman Şahin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Kaan Tellioğlu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Burak Tepe</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Sinem Toker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Erkan Yıldırım</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İzzet Yıldırım</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Ömer Yıldız</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Battal Yosma</w:t>
      </w:r>
    </w:p>
    <w:p w:rsidR="005B3D3A" w:rsidRPr="00D30606" w:rsidRDefault="005B3D3A" w:rsidP="00801F93">
      <w:pPr>
        <w:suppressAutoHyphens/>
        <w:autoSpaceDE w:val="0"/>
        <w:autoSpaceDN w:val="0"/>
        <w:adjustRightInd w:val="0"/>
        <w:spacing w:line="0" w:lineRule="atLeast"/>
        <w:ind w:left="1416"/>
        <w:textAlignment w:val="center"/>
        <w:rPr>
          <w:b/>
          <w:bCs/>
          <w:color w:val="000000"/>
          <w:sz w:val="24"/>
          <w:szCs w:val="24"/>
        </w:rPr>
        <w:sectPr w:rsidR="005B3D3A" w:rsidRPr="00D30606" w:rsidSect="00944D9F">
          <w:type w:val="continuous"/>
          <w:pgSz w:w="12240" w:h="15840"/>
          <w:pgMar w:top="720" w:right="720" w:bottom="720" w:left="720" w:header="708" w:footer="708" w:gutter="0"/>
          <w:cols w:num="2" w:space="708"/>
          <w:noEndnote/>
        </w:sectPr>
      </w:pPr>
    </w:p>
    <w:p w:rsidR="005B3D3A" w:rsidRPr="00D30606" w:rsidRDefault="005B3D3A" w:rsidP="00801F93">
      <w:pPr>
        <w:suppressAutoHyphens/>
        <w:autoSpaceDE w:val="0"/>
        <w:autoSpaceDN w:val="0"/>
        <w:adjustRightInd w:val="0"/>
        <w:spacing w:line="0" w:lineRule="atLeast"/>
        <w:ind w:left="1416"/>
        <w:textAlignment w:val="center"/>
        <w:rPr>
          <w:b/>
          <w:bCs/>
          <w:color w:val="000000"/>
          <w:sz w:val="24"/>
          <w:szCs w:val="24"/>
        </w:rPr>
      </w:pPr>
    </w:p>
    <w:p w:rsidR="005B3D3A" w:rsidRPr="00D30606" w:rsidRDefault="005B3D3A" w:rsidP="00801F93">
      <w:pPr>
        <w:suppressAutoHyphens/>
        <w:autoSpaceDE w:val="0"/>
        <w:autoSpaceDN w:val="0"/>
        <w:adjustRightInd w:val="0"/>
        <w:spacing w:line="0" w:lineRule="atLeast"/>
        <w:ind w:left="1416"/>
        <w:textAlignment w:val="center"/>
        <w:rPr>
          <w:color w:val="000000"/>
          <w:w w:val="97"/>
          <w:sz w:val="24"/>
          <w:szCs w:val="24"/>
        </w:rPr>
      </w:pPr>
      <w:r w:rsidRPr="00D30606">
        <w:rPr>
          <w:b/>
          <w:bCs/>
          <w:color w:val="000000"/>
          <w:sz w:val="24"/>
          <w:szCs w:val="24"/>
        </w:rPr>
        <w:t>Kongre Gözlemci Çocuk Delegeleri (9-18 Yaş Grubu)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sectPr w:rsidR="005B3D3A" w:rsidRPr="00D30606" w:rsidSect="00944D9F">
          <w:type w:val="continuous"/>
          <w:pgSz w:w="12240" w:h="15840"/>
          <w:pgMar w:top="720" w:right="720" w:bottom="720" w:left="720" w:header="708" w:footer="708" w:gutter="0"/>
          <w:cols w:space="708"/>
          <w:noEndnote/>
        </w:sectPr>
      </w:pP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lastRenderedPageBreak/>
        <w:t>Mert Arslanoğlu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Ahmet Kadir Avşar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Ahu Aydın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Celalettin Bülbül</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Yağmur Belen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Mustafa Enes Çakır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Barış Utku Cıncık</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Emre Çetinkaya</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Atakan Çolak</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 Enes Dilsiz</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Selinay Duman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Emre Eratıcı</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Emre Evliyaoğlu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Ege Feyzioğlu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Zehra Göçmez</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lastRenderedPageBreak/>
        <w:t xml:space="preserve"> Büşra Göçmez</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Nora Hisarlı</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Mina İbrahimoğlu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Beste İkiz</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Ahmet Akif Kasım</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Mehmet Atıf Kasım</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Şeydanur Kaya</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Samet Kurt</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İrem Naz Kuzum</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Caner Küçükelçi</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Orhan Koç</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Toprak  Metin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Eymen Ece Oruç</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Aras Özölçer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Raife Nur Sayar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lastRenderedPageBreak/>
        <w:t>Efe Singin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Simay Şen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Ahmet Kerem Şirin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Zeynep Topsakal</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Abdullah Sami Yasin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lastRenderedPageBreak/>
        <w:t>Yasemin Yıldırım</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Batuğhan Yılmaz</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Dilruba Yılmaz</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Nedim Ali Zengin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sectPr w:rsidR="005B3D3A" w:rsidRPr="00D30606" w:rsidSect="00944D9F">
          <w:type w:val="continuous"/>
          <w:pgSz w:w="12240" w:h="15840"/>
          <w:pgMar w:top="720" w:right="720" w:bottom="720" w:left="720" w:header="708" w:footer="708" w:gutter="0"/>
          <w:cols w:num="2" w:space="708"/>
          <w:noEndnote/>
        </w:sectPr>
      </w:pP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p>
    <w:p w:rsidR="005B3D3A" w:rsidRPr="00D30606" w:rsidRDefault="005B3D3A" w:rsidP="00801F93">
      <w:pPr>
        <w:suppressAutoHyphens/>
        <w:autoSpaceDE w:val="0"/>
        <w:autoSpaceDN w:val="0"/>
        <w:adjustRightInd w:val="0"/>
        <w:spacing w:line="0" w:lineRule="atLeast"/>
        <w:ind w:left="1416"/>
        <w:textAlignment w:val="center"/>
        <w:rPr>
          <w:b/>
          <w:bCs/>
          <w:color w:val="000000"/>
          <w:sz w:val="24"/>
          <w:szCs w:val="24"/>
        </w:rPr>
      </w:pPr>
      <w:r w:rsidRPr="00D30606">
        <w:rPr>
          <w:b/>
          <w:bCs/>
          <w:color w:val="000000"/>
          <w:sz w:val="24"/>
          <w:szCs w:val="24"/>
        </w:rPr>
        <w:t>81 İlin Çocuk Hakları Komitelerinin Yetişkin Başkan ve Üyeleri</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sectPr w:rsidR="005B3D3A" w:rsidRPr="00D30606" w:rsidSect="00944D9F">
          <w:type w:val="continuous"/>
          <w:pgSz w:w="12240" w:h="15840"/>
          <w:pgMar w:top="720" w:right="720" w:bottom="720" w:left="720" w:header="708" w:footer="708" w:gutter="0"/>
          <w:cols w:space="708"/>
          <w:noEndnote/>
        </w:sectPr>
      </w:pP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lastRenderedPageBreak/>
        <w:t>Ahmet Metin Ağırbaş</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İbrahim Ethem Akbulut</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Gürhan Akdemir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Cemal Akgün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İlkay Aksoy</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H. Ayten Akyıldız</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Elif Aras</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Tolga Arıtürk</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Serdar Arslan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Öznur Atmaca</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Onur Aysoy</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Gülşah Bal</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Serhat Bilen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Ahmet Can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Halil İmran Ceyhan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Metin Civan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Hasan Coşkun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Bilgi Coşkun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Cezayir Çelik</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Harun Çelik</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Tekin Çiftçi</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Gül Çimen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Nazif Dağ</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Arzu Demir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Seray Demirel</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Şebnem Demirörs</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Davut Elmacı</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Abdulaziz Engin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Ayten Eraslan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V. Halis Erçatım</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Emine Ermiş</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Hediye Ertürk</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Levent Gariboğlu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Yusuf Genç</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Doğan Gül</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Göksel Güney</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Y. Barış İnal</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Mustafa Kabullar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Faruk Kaçmaz</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lastRenderedPageBreak/>
        <w:t>Seval Kadıoğlu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Mehmet Karaburç</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Cemile Karaaslan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Özcan Karademir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Gökmen Karaman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Murat Kahraman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Hamit Kayhan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Birgül Koç</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Ergun Kulak</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Zafer Kuşoğulları</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İbrahim Kutlu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Hatice Kücükduman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Mustafa Lafçı</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Faruk Macit</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Erdal Baki Nalbant</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Mahmut Özbilgin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Kerem Özcan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Celal Sancar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Mustafa Sarı</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Sevim Sezen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Eşref Sönmez</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Zeliha Şahin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Faruk Şahin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Aye Şen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Ali Şener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Oya Tanyeri</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Muzaffer Taşdemir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Ruveyda Taşkaya</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Vedat Taşkıran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Nevin Tuncer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Ahmet Fırat Tunç</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Nurettin Ulaş</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Murat Uncu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Mehmet Uz</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Salih Vurgun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Numan Yakut</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Ali Yıldırım</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Asım Yolaşan</w:t>
      </w:r>
    </w:p>
    <w:p w:rsidR="005B3D3A" w:rsidRPr="00D30606" w:rsidRDefault="005B3D3A" w:rsidP="00801F93">
      <w:pPr>
        <w:suppressAutoHyphens/>
        <w:autoSpaceDE w:val="0"/>
        <w:autoSpaceDN w:val="0"/>
        <w:adjustRightInd w:val="0"/>
        <w:spacing w:line="0" w:lineRule="atLeast"/>
        <w:ind w:left="1416"/>
        <w:jc w:val="both"/>
        <w:textAlignment w:val="center"/>
        <w:rPr>
          <w:b/>
          <w:bCs/>
          <w:color w:val="000000"/>
          <w:sz w:val="24"/>
          <w:szCs w:val="24"/>
        </w:rPr>
      </w:pPr>
    </w:p>
    <w:p w:rsidR="005B3D3A" w:rsidRPr="00D30606" w:rsidRDefault="005B3D3A" w:rsidP="00801F93">
      <w:pPr>
        <w:suppressAutoHyphens/>
        <w:autoSpaceDE w:val="0"/>
        <w:autoSpaceDN w:val="0"/>
        <w:adjustRightInd w:val="0"/>
        <w:spacing w:line="0" w:lineRule="atLeast"/>
        <w:ind w:left="1416"/>
        <w:textAlignment w:val="center"/>
        <w:rPr>
          <w:b/>
          <w:bCs/>
          <w:color w:val="000000"/>
          <w:sz w:val="24"/>
          <w:szCs w:val="24"/>
        </w:rPr>
        <w:sectPr w:rsidR="005B3D3A" w:rsidRPr="00D30606" w:rsidSect="00944D9F">
          <w:type w:val="continuous"/>
          <w:pgSz w:w="12240" w:h="15840"/>
          <w:pgMar w:top="720" w:right="720" w:bottom="720" w:left="720" w:header="708" w:footer="708" w:gutter="0"/>
          <w:cols w:num="2" w:space="708"/>
          <w:noEndnote/>
        </w:sectPr>
      </w:pPr>
    </w:p>
    <w:p w:rsidR="005B3D3A" w:rsidRPr="00D30606" w:rsidRDefault="005B3D3A" w:rsidP="00801F93">
      <w:pPr>
        <w:suppressAutoHyphens/>
        <w:autoSpaceDE w:val="0"/>
        <w:autoSpaceDN w:val="0"/>
        <w:adjustRightInd w:val="0"/>
        <w:spacing w:line="0" w:lineRule="atLeast"/>
        <w:ind w:left="1416"/>
        <w:textAlignment w:val="center"/>
        <w:rPr>
          <w:b/>
          <w:bCs/>
          <w:color w:val="000000"/>
          <w:sz w:val="24"/>
          <w:szCs w:val="24"/>
        </w:rPr>
      </w:pPr>
    </w:p>
    <w:p w:rsidR="005B3D3A" w:rsidRDefault="005B3D3A" w:rsidP="00801F93">
      <w:pPr>
        <w:suppressAutoHyphens/>
        <w:autoSpaceDE w:val="0"/>
        <w:autoSpaceDN w:val="0"/>
        <w:adjustRightInd w:val="0"/>
        <w:spacing w:line="0" w:lineRule="atLeast"/>
        <w:ind w:left="1416"/>
        <w:textAlignment w:val="center"/>
        <w:rPr>
          <w:b/>
          <w:bCs/>
          <w:color w:val="000000"/>
          <w:sz w:val="24"/>
          <w:szCs w:val="24"/>
        </w:rPr>
      </w:pPr>
    </w:p>
    <w:p w:rsidR="00E132BB" w:rsidRDefault="00E132BB" w:rsidP="00801F93">
      <w:pPr>
        <w:suppressAutoHyphens/>
        <w:autoSpaceDE w:val="0"/>
        <w:autoSpaceDN w:val="0"/>
        <w:adjustRightInd w:val="0"/>
        <w:spacing w:line="0" w:lineRule="atLeast"/>
        <w:ind w:left="1416"/>
        <w:textAlignment w:val="center"/>
        <w:rPr>
          <w:b/>
          <w:bCs/>
          <w:color w:val="000000"/>
          <w:sz w:val="24"/>
          <w:szCs w:val="24"/>
        </w:rPr>
      </w:pPr>
    </w:p>
    <w:p w:rsidR="00E132BB" w:rsidRDefault="00E132BB" w:rsidP="00801F93">
      <w:pPr>
        <w:suppressAutoHyphens/>
        <w:autoSpaceDE w:val="0"/>
        <w:autoSpaceDN w:val="0"/>
        <w:adjustRightInd w:val="0"/>
        <w:spacing w:line="0" w:lineRule="atLeast"/>
        <w:ind w:left="1416"/>
        <w:textAlignment w:val="center"/>
        <w:rPr>
          <w:b/>
          <w:bCs/>
          <w:color w:val="000000"/>
          <w:sz w:val="24"/>
          <w:szCs w:val="24"/>
        </w:rPr>
      </w:pPr>
    </w:p>
    <w:p w:rsidR="0004309A" w:rsidRDefault="0004309A" w:rsidP="00801F93">
      <w:pPr>
        <w:suppressAutoHyphens/>
        <w:autoSpaceDE w:val="0"/>
        <w:autoSpaceDN w:val="0"/>
        <w:adjustRightInd w:val="0"/>
        <w:spacing w:line="0" w:lineRule="atLeast"/>
        <w:ind w:left="1416"/>
        <w:textAlignment w:val="center"/>
        <w:rPr>
          <w:b/>
          <w:bCs/>
          <w:color w:val="000000"/>
          <w:sz w:val="24"/>
          <w:szCs w:val="24"/>
        </w:rPr>
      </w:pPr>
    </w:p>
    <w:p w:rsidR="0004309A" w:rsidRDefault="0004309A" w:rsidP="00801F93">
      <w:pPr>
        <w:suppressAutoHyphens/>
        <w:autoSpaceDE w:val="0"/>
        <w:autoSpaceDN w:val="0"/>
        <w:adjustRightInd w:val="0"/>
        <w:spacing w:line="0" w:lineRule="atLeast"/>
        <w:ind w:left="1416"/>
        <w:textAlignment w:val="center"/>
        <w:rPr>
          <w:b/>
          <w:bCs/>
          <w:color w:val="000000"/>
          <w:sz w:val="24"/>
          <w:szCs w:val="24"/>
        </w:rPr>
      </w:pPr>
    </w:p>
    <w:p w:rsidR="00E132BB" w:rsidRDefault="00E132BB" w:rsidP="00801F93">
      <w:pPr>
        <w:suppressAutoHyphens/>
        <w:autoSpaceDE w:val="0"/>
        <w:autoSpaceDN w:val="0"/>
        <w:adjustRightInd w:val="0"/>
        <w:spacing w:line="0" w:lineRule="atLeast"/>
        <w:ind w:left="1416"/>
        <w:textAlignment w:val="center"/>
        <w:rPr>
          <w:b/>
          <w:bCs/>
          <w:color w:val="000000"/>
          <w:sz w:val="24"/>
          <w:szCs w:val="24"/>
        </w:rPr>
      </w:pPr>
    </w:p>
    <w:p w:rsidR="00E132BB" w:rsidRPr="00D30606" w:rsidRDefault="00E132BB" w:rsidP="00801F93">
      <w:pPr>
        <w:suppressAutoHyphens/>
        <w:autoSpaceDE w:val="0"/>
        <w:autoSpaceDN w:val="0"/>
        <w:adjustRightInd w:val="0"/>
        <w:spacing w:line="0" w:lineRule="atLeast"/>
        <w:ind w:left="1416"/>
        <w:textAlignment w:val="center"/>
        <w:rPr>
          <w:b/>
          <w:bCs/>
          <w:color w:val="000000"/>
          <w:sz w:val="24"/>
          <w:szCs w:val="24"/>
        </w:rPr>
        <w:sectPr w:rsidR="00E132BB" w:rsidRPr="00D30606" w:rsidSect="00944D9F">
          <w:type w:val="continuous"/>
          <w:pgSz w:w="12240" w:h="15840"/>
          <w:pgMar w:top="720" w:right="720" w:bottom="720" w:left="720" w:header="708" w:footer="708" w:gutter="0"/>
          <w:cols w:space="708"/>
          <w:noEndnote/>
        </w:sectPr>
      </w:pPr>
    </w:p>
    <w:p w:rsidR="005B3D3A" w:rsidRPr="00D30606" w:rsidRDefault="005B3D3A" w:rsidP="00801F93">
      <w:pPr>
        <w:suppressAutoHyphens/>
        <w:autoSpaceDE w:val="0"/>
        <w:autoSpaceDN w:val="0"/>
        <w:adjustRightInd w:val="0"/>
        <w:spacing w:line="0" w:lineRule="atLeast"/>
        <w:ind w:left="1416"/>
        <w:textAlignment w:val="center"/>
        <w:rPr>
          <w:b/>
          <w:bCs/>
          <w:color w:val="000000"/>
          <w:sz w:val="24"/>
          <w:szCs w:val="24"/>
        </w:rPr>
      </w:pPr>
      <w:r w:rsidRPr="00D30606">
        <w:rPr>
          <w:b/>
          <w:bCs/>
          <w:color w:val="000000"/>
          <w:sz w:val="24"/>
          <w:szCs w:val="24"/>
        </w:rPr>
        <w:lastRenderedPageBreak/>
        <w:t>Kongre Yetişkin Delegeleri</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sectPr w:rsidR="005B3D3A" w:rsidRPr="00D30606" w:rsidSect="00944D9F">
          <w:type w:val="continuous"/>
          <w:pgSz w:w="12240" w:h="15840"/>
          <w:pgMar w:top="720" w:right="720" w:bottom="720" w:left="720" w:header="708" w:footer="708" w:gutter="0"/>
          <w:cols w:space="708"/>
          <w:noEndnote/>
        </w:sectPr>
      </w:pP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lastRenderedPageBreak/>
        <w:t xml:space="preserve">Prof. Dr. Cemal Ağırman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Arş. Gör. Gülşah Ağırtaş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Meryem Akbal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Başak Eki Akkan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Prof. Dr. Berrin Akman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Gülsen Birgül Özkan (Akkın)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Arş. Gör. Nihan Akkocaoğlu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Prof. Dr. Buket Akkoyunlu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Prof. Dr. Füsun Sokullu-Akıncı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Prof. Dr. Eda Şeyda Aksel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Bilgehan Aksoy</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Semra Akyol</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Aysel Köksal Akyol</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Prof. Dr. Emine Akyüz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Doç. Dr. Ahmet Albayrak</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Arş. Gör. Aylin Albayrak</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Asuman Alpagut</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Ayşen Altınok</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Gülden Elçim Üner Altuntaş</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Neriman Aral</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Derya Aslantürk</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Yrd. Doç. Dr. Müjdat Avcı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4"/>
          <w:sz w:val="24"/>
          <w:szCs w:val="24"/>
        </w:rPr>
      </w:pPr>
      <w:r w:rsidRPr="00D30606">
        <w:rPr>
          <w:color w:val="000000"/>
          <w:w w:val="94"/>
          <w:sz w:val="24"/>
          <w:szCs w:val="24"/>
        </w:rPr>
        <w:t xml:space="preserve">Yrd. Doç. Dr. Özden Havva Bademci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Türkan Bakır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Serap Balcı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İzzet Başara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Prof. Dr. Mine Gencel Bek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Arzu Bek</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3"/>
          <w:sz w:val="24"/>
          <w:szCs w:val="24"/>
        </w:rPr>
      </w:pPr>
      <w:r w:rsidRPr="00D30606">
        <w:rPr>
          <w:color w:val="000000"/>
          <w:w w:val="93"/>
          <w:sz w:val="24"/>
          <w:szCs w:val="24"/>
        </w:rPr>
        <w:t>Yrd. Doç. Dr. Müdriye Yıldız Bıçakçı</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Ahmet Boztaş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Prof. Dr. Fatma Selda Bülbül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Yrd. Doç. Dr. Ali Büyükaslan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Derya Cabbar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Mehmet Ceylan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Yrd. Doç. Dr. Remziye Ceylan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Ayla Çelik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Dr. Hüseyin Çelik</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Tuncer Çelik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Ebrize Çeltikçi</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Hüsamettin Çetin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Çağlar Çetinkaya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4"/>
          <w:sz w:val="24"/>
          <w:szCs w:val="24"/>
        </w:rPr>
      </w:pPr>
      <w:r w:rsidRPr="00D30606">
        <w:rPr>
          <w:color w:val="000000"/>
          <w:w w:val="94"/>
          <w:sz w:val="24"/>
          <w:szCs w:val="24"/>
        </w:rPr>
        <w:t xml:space="preserve">Yrd. Doç. Dr. Elif Gökçearslan Çifçi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 Mustafa Çoban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Abdullah Demir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Arif Demir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Handan Derya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lastRenderedPageBreak/>
        <w:t xml:space="preserve">Yrd. Doç. Dr. Yahya Deryal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İsmail Doğan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İsa Döner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Melda Dönertaş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Gözde Durmuş</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Enver Durualp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Özlem Efendi</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Prof. Dr. Ertan Eğribel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Arş. Gör. Ercüment Erbay</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Oktay Erdal</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Fatma Erbil Erdugan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Araş. Gör. H. Gözde Ertürk</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Selçuk Abdullah Evliyaoğlu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Yrd. Doç. Dr. H. Burak Gemalmaz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Yrd. Doç. Dr. Salih Zeki Genç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Aytekin Girgin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Şirin Giyik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6"/>
          <w:sz w:val="24"/>
          <w:szCs w:val="24"/>
        </w:rPr>
      </w:pPr>
      <w:r w:rsidRPr="00D30606">
        <w:rPr>
          <w:color w:val="000000"/>
          <w:w w:val="96"/>
          <w:sz w:val="24"/>
          <w:szCs w:val="24"/>
        </w:rPr>
        <w:t>Yrd. Doç. Dr. Hikmet Sivri Gökmen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Gülçin Elçin Grassinger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Sos. Uz. Sinem Gülenç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Melek Güler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Fatih Güner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Meltem Güneş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Nurgül Kendirlioğlu Günhan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Hüseyin  Gürkaş</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Şengül Hablemitoğlu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Adem İci</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Dr. Gözde İnal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Süleyman İpek</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Verda İrtiş</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Selma Kangal</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Dr. Serdar Karakaya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Asu Karaşar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Dr. Abdullah Karatay</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Necmiye Karakullukçu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Ali Kavaklı</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Prof. Dr. Şükran Kılbaş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Duygu Kılıç</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Metin Kılıç</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Murat Kılıç</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Zeynep Kılıç</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Zeynep Kılınç</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Yrd. Doç. Dr. Ali Korkmaz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Yrd. Doç. Dr. Aslı Kotaman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Prof. Dr. Saffet Köse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Nurgül Kumbaroğlu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Yrd. Doç. Dr. Naci Kula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Ali Kurnaz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Arş. Gör.Güzide Kurt</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Prof. Nur Balkır Kuru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lastRenderedPageBreak/>
        <w:t xml:space="preserve">Prof. Dr. Esin Küntay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Faruk Levent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Arş. Gör. Özge Metin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Msc. Birsen Mutlu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Serra Müderrisoğlu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Bilge Narin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Ayla Oktay</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Hüseyin Tuğrul Oktay</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Nejla Okur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Nalan Orun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Burcu Oy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Rana Dayıoğlu Oyman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Yrd. Doç. Dr. Adem Öcal</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Sertan Özbağış</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Öğr. Gör. Pınar Özdemir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Serkan Özden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Emre Özkan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Doç. Dr. Yasemin Özkan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Yrd.Doc. Dr. Ahmet Özmen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4"/>
          <w:sz w:val="24"/>
          <w:szCs w:val="24"/>
        </w:rPr>
      </w:pPr>
      <w:r w:rsidRPr="00D30606">
        <w:rPr>
          <w:color w:val="000000"/>
          <w:w w:val="94"/>
          <w:sz w:val="24"/>
          <w:szCs w:val="24"/>
        </w:rPr>
        <w:t>Yrd. Doc. Dr. Suna Kaymak Özmen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sectPr w:rsidR="005B3D3A" w:rsidRPr="00D30606" w:rsidSect="00944D9F">
          <w:type w:val="continuous"/>
          <w:pgSz w:w="12240" w:h="15840"/>
          <w:pgMar w:top="720" w:right="720" w:bottom="720" w:left="720" w:header="708" w:footer="708" w:gutter="0"/>
          <w:cols w:space="708"/>
          <w:noEndnote/>
        </w:sectPr>
      </w:pP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lastRenderedPageBreak/>
        <w:t>Doç. Dr. Emine Özmete</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Öğt. Gör. Suphi Özsüer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Yrd. Doç. Dr. Meltem B. Özuğurlu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Şevket Perçin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Yrd. Doç. Dr. Eda Purutçuoğlu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Dilek Erol Sahillioğlu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Uzm. Mehmet Sağlam</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Yrd. Doç. Dr. Güneş Salı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Sevim Savaşer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Gökçe Saygın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S. Sadi Seferoğlu</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Pınar Uyan Semerci</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Prof. Dr. Ali Seyyar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Doç. Dr. Medine Sivri</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Mehtap Şahin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Sultan Şahin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Özgür Şensoy</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Memduh Cemil Şirin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Burcu Gülay Taşçı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Hayat Aras Toktaş</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Prof. Dr. Belma Tuğrul</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Seda Gökçe Turan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Şükran Uçuş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Ahu Samav Uğursoy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Şaylan Uran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Uz. Özgün Uyanık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Arş. Gör. Tuğba Yalçın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Dr. Münevver Can Yaşar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Hatice Yıldız</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Dr. Muammer Yıldız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lastRenderedPageBreak/>
        <w:t xml:space="preserve">Dr. Müge Yurtsever </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Ferda Yükselen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Murat Yükselen</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Yard. Doç. Dr. Neylan Ziyalar</w:t>
      </w:r>
    </w:p>
    <w:p w:rsidR="005B3D3A" w:rsidRPr="00D30606" w:rsidRDefault="005B3D3A" w:rsidP="00801F93">
      <w:pPr>
        <w:suppressAutoHyphens/>
        <w:autoSpaceDE w:val="0"/>
        <w:autoSpaceDN w:val="0"/>
        <w:adjustRightInd w:val="0"/>
        <w:spacing w:line="0" w:lineRule="atLeast"/>
        <w:ind w:left="1416"/>
        <w:jc w:val="both"/>
        <w:textAlignment w:val="center"/>
        <w:rPr>
          <w:color w:val="000000"/>
          <w:w w:val="97"/>
          <w:sz w:val="24"/>
          <w:szCs w:val="24"/>
        </w:rPr>
      </w:pPr>
      <w:r w:rsidRPr="00D30606">
        <w:rPr>
          <w:color w:val="000000"/>
          <w:w w:val="97"/>
          <w:sz w:val="24"/>
          <w:szCs w:val="24"/>
        </w:rPr>
        <w:t xml:space="preserve">Oğuzhan Zobu </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sectPr w:rsidR="005B3D3A" w:rsidRPr="00D30606" w:rsidSect="00944D9F">
          <w:type w:val="continuous"/>
          <w:pgSz w:w="12240" w:h="15840"/>
          <w:pgMar w:top="720" w:right="720" w:bottom="720" w:left="720" w:header="708" w:footer="708" w:gutter="0"/>
          <w:cols w:space="708"/>
          <w:noEndnote/>
        </w:sectPr>
      </w:pP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p>
    <w:p w:rsidR="005B3D3A" w:rsidRDefault="005B3D3A" w:rsidP="00801F93">
      <w:pPr>
        <w:suppressAutoHyphens/>
        <w:autoSpaceDE w:val="0"/>
        <w:autoSpaceDN w:val="0"/>
        <w:adjustRightInd w:val="0"/>
        <w:spacing w:line="0" w:lineRule="atLeast"/>
        <w:ind w:left="708"/>
        <w:textAlignment w:val="center"/>
        <w:rPr>
          <w:b/>
          <w:bCs/>
          <w:color w:val="000000"/>
          <w:sz w:val="24"/>
          <w:szCs w:val="24"/>
        </w:rPr>
      </w:pPr>
    </w:p>
    <w:p w:rsidR="0004309A" w:rsidRDefault="0004309A" w:rsidP="00801F93">
      <w:pPr>
        <w:suppressAutoHyphens/>
        <w:autoSpaceDE w:val="0"/>
        <w:autoSpaceDN w:val="0"/>
        <w:adjustRightInd w:val="0"/>
        <w:spacing w:line="0" w:lineRule="atLeast"/>
        <w:ind w:left="708"/>
        <w:textAlignment w:val="center"/>
        <w:rPr>
          <w:b/>
          <w:bCs/>
          <w:color w:val="000000"/>
          <w:sz w:val="24"/>
          <w:szCs w:val="24"/>
        </w:rPr>
      </w:pPr>
    </w:p>
    <w:p w:rsidR="00D879CE" w:rsidRDefault="00D879CE" w:rsidP="00615C90">
      <w:pPr>
        <w:suppressAutoHyphens/>
        <w:autoSpaceDE w:val="0"/>
        <w:autoSpaceDN w:val="0"/>
        <w:adjustRightInd w:val="0"/>
        <w:spacing w:line="0" w:lineRule="atLeast"/>
        <w:ind w:left="708"/>
        <w:textAlignment w:val="center"/>
        <w:rPr>
          <w:b/>
          <w:bCs/>
          <w:color w:val="000000"/>
          <w:sz w:val="24"/>
          <w:szCs w:val="24"/>
        </w:rPr>
      </w:pPr>
    </w:p>
    <w:p w:rsidR="00D879CE" w:rsidRDefault="00D879CE" w:rsidP="00615C90">
      <w:pPr>
        <w:suppressAutoHyphens/>
        <w:autoSpaceDE w:val="0"/>
        <w:autoSpaceDN w:val="0"/>
        <w:adjustRightInd w:val="0"/>
        <w:spacing w:line="0" w:lineRule="atLeast"/>
        <w:ind w:left="708"/>
        <w:textAlignment w:val="center"/>
        <w:rPr>
          <w:b/>
          <w:bCs/>
          <w:color w:val="000000"/>
          <w:sz w:val="24"/>
          <w:szCs w:val="24"/>
        </w:rPr>
      </w:pPr>
    </w:p>
    <w:p w:rsidR="005B3D3A" w:rsidRPr="00DE04C8" w:rsidRDefault="005B3D3A" w:rsidP="00615C90">
      <w:pPr>
        <w:suppressAutoHyphens/>
        <w:autoSpaceDE w:val="0"/>
        <w:autoSpaceDN w:val="0"/>
        <w:adjustRightInd w:val="0"/>
        <w:spacing w:line="0" w:lineRule="atLeast"/>
        <w:ind w:left="708"/>
        <w:textAlignment w:val="center"/>
        <w:rPr>
          <w:i/>
          <w:color w:val="000000"/>
          <w:w w:val="97"/>
          <w:sz w:val="24"/>
          <w:szCs w:val="24"/>
        </w:rPr>
      </w:pPr>
      <w:r w:rsidRPr="00DE04C8">
        <w:rPr>
          <w:b/>
          <w:bCs/>
          <w:i/>
          <w:color w:val="000000"/>
          <w:sz w:val="24"/>
          <w:szCs w:val="24"/>
        </w:rPr>
        <w:t>STRATEJİ ÇALIŞTAYI ve ODAK GRUP ÇALIŞMALARI</w:t>
      </w:r>
      <w:r w:rsidRPr="00DE04C8">
        <w:rPr>
          <w:b/>
          <w:bCs/>
          <w:i/>
          <w:color w:val="000000"/>
          <w:sz w:val="24"/>
          <w:szCs w:val="24"/>
        </w:rPr>
        <w:br/>
        <w:t>(Görüş Bildirenler)</w:t>
      </w:r>
    </w:p>
    <w:p w:rsidR="005B3D3A" w:rsidRPr="00DE04C8" w:rsidRDefault="005B3D3A" w:rsidP="00615C90">
      <w:pPr>
        <w:suppressAutoHyphens/>
        <w:autoSpaceDE w:val="0"/>
        <w:autoSpaceDN w:val="0"/>
        <w:adjustRightInd w:val="0"/>
        <w:spacing w:line="0" w:lineRule="atLeast"/>
        <w:ind w:left="708"/>
        <w:textAlignment w:val="center"/>
        <w:rPr>
          <w:i/>
          <w:color w:val="000000"/>
          <w:w w:val="95"/>
          <w:sz w:val="24"/>
          <w:szCs w:val="24"/>
        </w:rPr>
      </w:pPr>
      <w:r w:rsidRPr="00DE04C8">
        <w:rPr>
          <w:b/>
          <w:bCs/>
          <w:i/>
          <w:color w:val="000000"/>
          <w:w w:val="95"/>
          <w:sz w:val="24"/>
          <w:szCs w:val="24"/>
        </w:rPr>
        <w:t>Yetişkin Çalıştayına Katılan Uzmanlar (13-15 Ekim 2010, TÜSSİDE)</w:t>
      </w:r>
    </w:p>
    <w:p w:rsidR="005B3D3A" w:rsidRPr="00DE04C8" w:rsidRDefault="005B3D3A" w:rsidP="00615C90">
      <w:pPr>
        <w:suppressAutoHyphens/>
        <w:autoSpaceDE w:val="0"/>
        <w:autoSpaceDN w:val="0"/>
        <w:adjustRightInd w:val="0"/>
        <w:spacing w:line="0" w:lineRule="atLeast"/>
        <w:ind w:left="708"/>
        <w:jc w:val="both"/>
        <w:textAlignment w:val="center"/>
        <w:rPr>
          <w:i/>
          <w:iCs/>
          <w:color w:val="000000"/>
          <w:w w:val="97"/>
          <w:sz w:val="24"/>
          <w:szCs w:val="24"/>
        </w:rPr>
      </w:pPr>
      <w:r w:rsidRPr="00DE04C8">
        <w:rPr>
          <w:i/>
          <w:color w:val="000000"/>
          <w:w w:val="97"/>
          <w:sz w:val="24"/>
          <w:szCs w:val="24"/>
        </w:rPr>
        <w:t xml:space="preserve">Uğur Acar </w:t>
      </w:r>
      <w:r w:rsidRPr="00DE04C8">
        <w:rPr>
          <w:i/>
          <w:iCs/>
          <w:color w:val="000000"/>
          <w:w w:val="97"/>
          <w:sz w:val="24"/>
          <w:szCs w:val="24"/>
        </w:rPr>
        <w:t>/ MEB İlköğretim Genel Müdürlüğü</w:t>
      </w:r>
    </w:p>
    <w:p w:rsidR="005B3D3A" w:rsidRPr="00DE04C8" w:rsidRDefault="005B3D3A" w:rsidP="00801F93">
      <w:pPr>
        <w:suppressAutoHyphens/>
        <w:autoSpaceDE w:val="0"/>
        <w:autoSpaceDN w:val="0"/>
        <w:adjustRightInd w:val="0"/>
        <w:spacing w:line="0" w:lineRule="atLeast"/>
        <w:ind w:left="708"/>
        <w:jc w:val="both"/>
        <w:textAlignment w:val="center"/>
        <w:rPr>
          <w:i/>
          <w:color w:val="000000"/>
          <w:w w:val="97"/>
          <w:sz w:val="24"/>
          <w:szCs w:val="24"/>
        </w:rPr>
      </w:pPr>
      <w:r w:rsidRPr="00DE04C8">
        <w:rPr>
          <w:i/>
          <w:color w:val="000000"/>
          <w:w w:val="97"/>
          <w:sz w:val="24"/>
          <w:szCs w:val="24"/>
        </w:rPr>
        <w:t xml:space="preserve">Meryem Akbal </w:t>
      </w:r>
      <w:r w:rsidRPr="00DE04C8">
        <w:rPr>
          <w:i/>
          <w:iCs/>
          <w:color w:val="000000"/>
          <w:w w:val="97"/>
          <w:sz w:val="24"/>
          <w:szCs w:val="24"/>
        </w:rPr>
        <w:t>/ Yumurcak Tv</w:t>
      </w:r>
    </w:p>
    <w:p w:rsidR="005B3D3A" w:rsidRPr="00DE04C8" w:rsidRDefault="005B3D3A" w:rsidP="00801F93">
      <w:pPr>
        <w:suppressAutoHyphens/>
        <w:autoSpaceDE w:val="0"/>
        <w:autoSpaceDN w:val="0"/>
        <w:adjustRightInd w:val="0"/>
        <w:spacing w:line="0" w:lineRule="atLeast"/>
        <w:ind w:left="708"/>
        <w:jc w:val="both"/>
        <w:textAlignment w:val="center"/>
        <w:rPr>
          <w:i/>
          <w:iCs/>
          <w:color w:val="000000"/>
          <w:w w:val="97"/>
          <w:sz w:val="24"/>
          <w:szCs w:val="24"/>
        </w:rPr>
      </w:pPr>
      <w:r w:rsidRPr="00DE04C8">
        <w:rPr>
          <w:i/>
          <w:color w:val="000000"/>
          <w:w w:val="97"/>
          <w:sz w:val="24"/>
          <w:szCs w:val="24"/>
        </w:rPr>
        <w:t xml:space="preserve">İbrahim Akın </w:t>
      </w:r>
      <w:r w:rsidRPr="00DE04C8">
        <w:rPr>
          <w:i/>
          <w:iCs/>
          <w:color w:val="000000"/>
          <w:w w:val="97"/>
          <w:sz w:val="24"/>
          <w:szCs w:val="24"/>
        </w:rPr>
        <w:t>/ Çalışma ve Sosyal Güvenlik Bakanlığı Genel Müdürlüğü</w:t>
      </w:r>
    </w:p>
    <w:p w:rsidR="005B3D3A" w:rsidRPr="00DE04C8" w:rsidRDefault="005B3D3A" w:rsidP="00801F93">
      <w:pPr>
        <w:suppressAutoHyphens/>
        <w:autoSpaceDE w:val="0"/>
        <w:autoSpaceDN w:val="0"/>
        <w:adjustRightInd w:val="0"/>
        <w:spacing w:line="0" w:lineRule="atLeast"/>
        <w:ind w:left="708"/>
        <w:jc w:val="both"/>
        <w:textAlignment w:val="center"/>
        <w:rPr>
          <w:i/>
          <w:iCs/>
          <w:color w:val="000000"/>
          <w:w w:val="97"/>
          <w:sz w:val="24"/>
          <w:szCs w:val="24"/>
        </w:rPr>
      </w:pPr>
      <w:r w:rsidRPr="00DE04C8">
        <w:rPr>
          <w:i/>
          <w:color w:val="000000"/>
          <w:w w:val="97"/>
          <w:sz w:val="24"/>
          <w:szCs w:val="24"/>
        </w:rPr>
        <w:t xml:space="preserve">Doç. Dr. Müslüm Akıncı </w:t>
      </w:r>
      <w:r w:rsidRPr="00DE04C8">
        <w:rPr>
          <w:i/>
          <w:iCs/>
          <w:color w:val="000000"/>
          <w:w w:val="97"/>
          <w:sz w:val="24"/>
          <w:szCs w:val="24"/>
        </w:rPr>
        <w:t xml:space="preserve">/ </w:t>
      </w:r>
      <w:r w:rsidRPr="00DE04C8">
        <w:rPr>
          <w:i/>
          <w:color w:val="000000"/>
          <w:w w:val="97"/>
          <w:sz w:val="24"/>
          <w:szCs w:val="24"/>
        </w:rPr>
        <w:t xml:space="preserve"> </w:t>
      </w:r>
      <w:r w:rsidRPr="00DE04C8">
        <w:rPr>
          <w:i/>
          <w:iCs/>
          <w:color w:val="000000"/>
          <w:w w:val="97"/>
          <w:sz w:val="24"/>
          <w:szCs w:val="24"/>
        </w:rPr>
        <w:t>Kocaeli Üniversitesi Hukuk Fakültesi</w:t>
      </w:r>
    </w:p>
    <w:p w:rsidR="005B3D3A" w:rsidRPr="00DE04C8" w:rsidRDefault="005B3D3A" w:rsidP="00801F93">
      <w:pPr>
        <w:suppressAutoHyphens/>
        <w:autoSpaceDE w:val="0"/>
        <w:autoSpaceDN w:val="0"/>
        <w:adjustRightInd w:val="0"/>
        <w:spacing w:line="0" w:lineRule="atLeast"/>
        <w:ind w:left="708"/>
        <w:jc w:val="both"/>
        <w:textAlignment w:val="center"/>
        <w:rPr>
          <w:i/>
          <w:color w:val="000000"/>
          <w:w w:val="97"/>
          <w:sz w:val="24"/>
          <w:szCs w:val="24"/>
        </w:rPr>
      </w:pPr>
      <w:r w:rsidRPr="00DE04C8">
        <w:rPr>
          <w:i/>
          <w:color w:val="000000"/>
          <w:w w:val="97"/>
          <w:sz w:val="24"/>
          <w:szCs w:val="24"/>
        </w:rPr>
        <w:t xml:space="preserve">Ömer Akmanşen </w:t>
      </w:r>
      <w:r w:rsidRPr="00DE04C8">
        <w:rPr>
          <w:i/>
          <w:iCs/>
          <w:color w:val="000000"/>
          <w:w w:val="97"/>
          <w:sz w:val="24"/>
          <w:szCs w:val="24"/>
        </w:rPr>
        <w:t>/</w:t>
      </w:r>
      <w:r w:rsidRPr="00DE04C8">
        <w:rPr>
          <w:i/>
          <w:color w:val="000000"/>
          <w:w w:val="97"/>
          <w:sz w:val="24"/>
          <w:szCs w:val="24"/>
        </w:rPr>
        <w:t xml:space="preserve">  </w:t>
      </w:r>
      <w:r w:rsidRPr="00DE04C8">
        <w:rPr>
          <w:i/>
          <w:iCs/>
          <w:color w:val="000000"/>
          <w:w w:val="97"/>
          <w:sz w:val="24"/>
          <w:szCs w:val="24"/>
        </w:rPr>
        <w:t>Eğitim- Bir- Sen</w:t>
      </w:r>
    </w:p>
    <w:p w:rsidR="005B3D3A" w:rsidRPr="00DE04C8" w:rsidRDefault="005B3D3A" w:rsidP="00801F93">
      <w:pPr>
        <w:suppressAutoHyphens/>
        <w:autoSpaceDE w:val="0"/>
        <w:autoSpaceDN w:val="0"/>
        <w:adjustRightInd w:val="0"/>
        <w:spacing w:line="0" w:lineRule="atLeast"/>
        <w:ind w:left="708"/>
        <w:jc w:val="both"/>
        <w:textAlignment w:val="center"/>
        <w:rPr>
          <w:i/>
          <w:color w:val="000000"/>
          <w:w w:val="97"/>
          <w:sz w:val="24"/>
          <w:szCs w:val="24"/>
        </w:rPr>
      </w:pPr>
      <w:r w:rsidRPr="00DE04C8">
        <w:rPr>
          <w:i/>
          <w:color w:val="000000"/>
          <w:w w:val="97"/>
          <w:sz w:val="24"/>
          <w:szCs w:val="24"/>
        </w:rPr>
        <w:t>Prof. Dr. Emine Akyüz</w:t>
      </w:r>
      <w:r w:rsidRPr="00DE04C8">
        <w:rPr>
          <w:i/>
          <w:iCs/>
          <w:color w:val="000000"/>
          <w:w w:val="97"/>
          <w:sz w:val="24"/>
          <w:szCs w:val="24"/>
        </w:rPr>
        <w:t xml:space="preserve"> / Ankara Üniversitesi Eğitim Bilimleri Fakültesi</w:t>
      </w:r>
    </w:p>
    <w:p w:rsidR="005B3D3A" w:rsidRPr="00DE04C8" w:rsidRDefault="005B3D3A" w:rsidP="00801F93">
      <w:pPr>
        <w:suppressAutoHyphens/>
        <w:autoSpaceDE w:val="0"/>
        <w:autoSpaceDN w:val="0"/>
        <w:adjustRightInd w:val="0"/>
        <w:spacing w:line="0" w:lineRule="atLeast"/>
        <w:ind w:left="708"/>
        <w:jc w:val="both"/>
        <w:textAlignment w:val="center"/>
        <w:rPr>
          <w:i/>
          <w:iCs/>
          <w:color w:val="000000"/>
          <w:w w:val="97"/>
          <w:sz w:val="24"/>
          <w:szCs w:val="24"/>
        </w:rPr>
      </w:pPr>
      <w:r w:rsidRPr="00DE04C8">
        <w:rPr>
          <w:i/>
          <w:color w:val="000000"/>
          <w:w w:val="97"/>
          <w:sz w:val="24"/>
          <w:szCs w:val="24"/>
        </w:rPr>
        <w:t>Yrd. Doç. Dr.  Kamil Alptekin</w:t>
      </w:r>
      <w:r w:rsidRPr="00DE04C8">
        <w:rPr>
          <w:i/>
          <w:iCs/>
          <w:color w:val="000000"/>
          <w:w w:val="97"/>
          <w:sz w:val="24"/>
          <w:szCs w:val="24"/>
        </w:rPr>
        <w:t xml:space="preserve"> / Düzce Üniversitesi Sosyal Hizmetler Bölümü</w:t>
      </w:r>
    </w:p>
    <w:p w:rsidR="005B3D3A" w:rsidRPr="00DE04C8" w:rsidRDefault="005B3D3A" w:rsidP="00801F93">
      <w:pPr>
        <w:suppressAutoHyphens/>
        <w:autoSpaceDE w:val="0"/>
        <w:autoSpaceDN w:val="0"/>
        <w:adjustRightInd w:val="0"/>
        <w:spacing w:line="0" w:lineRule="atLeast"/>
        <w:ind w:left="708"/>
        <w:jc w:val="both"/>
        <w:textAlignment w:val="center"/>
        <w:rPr>
          <w:i/>
          <w:iCs/>
          <w:color w:val="000000"/>
          <w:w w:val="97"/>
          <w:sz w:val="24"/>
          <w:szCs w:val="24"/>
        </w:rPr>
      </w:pPr>
      <w:r w:rsidRPr="00DE04C8">
        <w:rPr>
          <w:i/>
          <w:color w:val="000000"/>
          <w:w w:val="97"/>
          <w:sz w:val="24"/>
          <w:szCs w:val="24"/>
        </w:rPr>
        <w:t>Murat Altuğgil</w:t>
      </w:r>
      <w:r w:rsidRPr="00DE04C8">
        <w:rPr>
          <w:i/>
          <w:iCs/>
          <w:color w:val="000000"/>
          <w:w w:val="97"/>
          <w:sz w:val="24"/>
          <w:szCs w:val="24"/>
        </w:rPr>
        <w:t xml:space="preserve"> / Sosyal Hizmet Uzmanları Derneği</w:t>
      </w:r>
    </w:p>
    <w:p w:rsidR="005B3D3A" w:rsidRPr="00DE04C8" w:rsidRDefault="005B3D3A" w:rsidP="00801F93">
      <w:pPr>
        <w:suppressAutoHyphens/>
        <w:autoSpaceDE w:val="0"/>
        <w:autoSpaceDN w:val="0"/>
        <w:adjustRightInd w:val="0"/>
        <w:spacing w:line="0" w:lineRule="atLeast"/>
        <w:ind w:left="708"/>
        <w:jc w:val="both"/>
        <w:textAlignment w:val="center"/>
        <w:rPr>
          <w:i/>
          <w:iCs/>
          <w:color w:val="000000"/>
          <w:w w:val="97"/>
          <w:sz w:val="24"/>
          <w:szCs w:val="24"/>
        </w:rPr>
      </w:pPr>
      <w:r w:rsidRPr="00DE04C8">
        <w:rPr>
          <w:i/>
          <w:color w:val="000000"/>
          <w:w w:val="97"/>
          <w:sz w:val="24"/>
          <w:szCs w:val="24"/>
        </w:rPr>
        <w:t>Şahin Antakyalıoğlu</w:t>
      </w:r>
      <w:r w:rsidRPr="00DE04C8">
        <w:rPr>
          <w:i/>
          <w:iCs/>
          <w:color w:val="000000"/>
          <w:w w:val="97"/>
          <w:sz w:val="24"/>
          <w:szCs w:val="24"/>
        </w:rPr>
        <w:t xml:space="preserve"> /  Ankara Baro’su Avukat</w:t>
      </w:r>
    </w:p>
    <w:p w:rsidR="005B3D3A" w:rsidRPr="00DE04C8" w:rsidRDefault="005B3D3A" w:rsidP="00801F93">
      <w:pPr>
        <w:suppressAutoHyphens/>
        <w:autoSpaceDE w:val="0"/>
        <w:autoSpaceDN w:val="0"/>
        <w:adjustRightInd w:val="0"/>
        <w:spacing w:line="0" w:lineRule="atLeast"/>
        <w:ind w:left="708"/>
        <w:jc w:val="both"/>
        <w:textAlignment w:val="center"/>
        <w:rPr>
          <w:i/>
          <w:iCs/>
          <w:color w:val="000000"/>
          <w:w w:val="97"/>
          <w:sz w:val="24"/>
          <w:szCs w:val="24"/>
        </w:rPr>
      </w:pPr>
      <w:r w:rsidRPr="00DE04C8">
        <w:rPr>
          <w:i/>
          <w:color w:val="000000"/>
          <w:w w:val="97"/>
          <w:sz w:val="24"/>
          <w:szCs w:val="24"/>
        </w:rPr>
        <w:t xml:space="preserve">Adem Arkadaş </w:t>
      </w:r>
      <w:r w:rsidRPr="00DE04C8">
        <w:rPr>
          <w:i/>
          <w:iCs/>
          <w:color w:val="000000"/>
          <w:w w:val="97"/>
          <w:sz w:val="24"/>
          <w:szCs w:val="24"/>
        </w:rPr>
        <w:t>/ Uluslar Arası Çocuk Merkezi</w:t>
      </w:r>
    </w:p>
    <w:p w:rsidR="005B3D3A" w:rsidRPr="00DE04C8" w:rsidRDefault="005B3D3A" w:rsidP="00801F93">
      <w:pPr>
        <w:suppressAutoHyphens/>
        <w:autoSpaceDE w:val="0"/>
        <w:autoSpaceDN w:val="0"/>
        <w:adjustRightInd w:val="0"/>
        <w:spacing w:line="0" w:lineRule="atLeast"/>
        <w:ind w:left="708"/>
        <w:jc w:val="both"/>
        <w:textAlignment w:val="center"/>
        <w:rPr>
          <w:i/>
          <w:iCs/>
          <w:color w:val="000000"/>
          <w:w w:val="97"/>
          <w:sz w:val="24"/>
          <w:szCs w:val="24"/>
        </w:rPr>
      </w:pPr>
      <w:r w:rsidRPr="00DE04C8">
        <w:rPr>
          <w:i/>
          <w:color w:val="000000"/>
          <w:w w:val="97"/>
          <w:sz w:val="24"/>
          <w:szCs w:val="24"/>
        </w:rPr>
        <w:t>Mücahit Arslan</w:t>
      </w:r>
      <w:r w:rsidRPr="00DE04C8">
        <w:rPr>
          <w:i/>
          <w:iCs/>
          <w:color w:val="000000"/>
          <w:w w:val="97"/>
          <w:sz w:val="24"/>
          <w:szCs w:val="24"/>
        </w:rPr>
        <w:t xml:space="preserve"> / Kocaeli Büyükşehir Belediyesi</w:t>
      </w:r>
    </w:p>
    <w:p w:rsidR="005B3D3A" w:rsidRPr="00DE04C8" w:rsidRDefault="005B3D3A" w:rsidP="00801F93">
      <w:pPr>
        <w:suppressAutoHyphens/>
        <w:autoSpaceDE w:val="0"/>
        <w:autoSpaceDN w:val="0"/>
        <w:adjustRightInd w:val="0"/>
        <w:spacing w:line="0" w:lineRule="atLeast"/>
        <w:ind w:left="708"/>
        <w:jc w:val="both"/>
        <w:textAlignment w:val="center"/>
        <w:rPr>
          <w:i/>
          <w:color w:val="000000"/>
          <w:w w:val="97"/>
          <w:sz w:val="24"/>
          <w:szCs w:val="24"/>
        </w:rPr>
      </w:pPr>
      <w:r w:rsidRPr="00DE04C8">
        <w:rPr>
          <w:i/>
          <w:color w:val="000000"/>
          <w:w w:val="97"/>
          <w:sz w:val="24"/>
          <w:szCs w:val="24"/>
        </w:rPr>
        <w:t>Ertuğran Asiloğulları</w:t>
      </w:r>
      <w:r w:rsidRPr="00DE04C8">
        <w:rPr>
          <w:i/>
          <w:iCs/>
          <w:color w:val="000000"/>
          <w:w w:val="97"/>
          <w:sz w:val="24"/>
          <w:szCs w:val="24"/>
        </w:rPr>
        <w:t xml:space="preserve"> / SHÇEK Bolu İl Müdürü</w:t>
      </w:r>
    </w:p>
    <w:p w:rsidR="005B3D3A" w:rsidRPr="00DE04C8" w:rsidRDefault="005B3D3A" w:rsidP="00801F93">
      <w:pPr>
        <w:suppressAutoHyphens/>
        <w:autoSpaceDE w:val="0"/>
        <w:autoSpaceDN w:val="0"/>
        <w:adjustRightInd w:val="0"/>
        <w:spacing w:line="0" w:lineRule="atLeast"/>
        <w:ind w:left="708"/>
        <w:jc w:val="both"/>
        <w:textAlignment w:val="center"/>
        <w:rPr>
          <w:i/>
          <w:iCs/>
          <w:color w:val="000000"/>
          <w:w w:val="97"/>
          <w:sz w:val="24"/>
          <w:szCs w:val="24"/>
        </w:rPr>
      </w:pPr>
      <w:r w:rsidRPr="00DE04C8">
        <w:rPr>
          <w:i/>
          <w:color w:val="000000"/>
          <w:w w:val="97"/>
          <w:sz w:val="24"/>
          <w:szCs w:val="24"/>
        </w:rPr>
        <w:t>Hüsnünur Aslantürk</w:t>
      </w:r>
      <w:r w:rsidRPr="00DE04C8">
        <w:rPr>
          <w:i/>
          <w:iCs/>
          <w:color w:val="000000"/>
          <w:w w:val="97"/>
          <w:sz w:val="24"/>
          <w:szCs w:val="24"/>
        </w:rPr>
        <w:t xml:space="preserve"> / Sağlık Bakanlığı</w:t>
      </w:r>
    </w:p>
    <w:p w:rsidR="005B3D3A" w:rsidRPr="00DE04C8" w:rsidRDefault="005B3D3A" w:rsidP="00801F93">
      <w:pPr>
        <w:suppressAutoHyphens/>
        <w:autoSpaceDE w:val="0"/>
        <w:autoSpaceDN w:val="0"/>
        <w:adjustRightInd w:val="0"/>
        <w:spacing w:line="0" w:lineRule="atLeast"/>
        <w:ind w:left="708"/>
        <w:jc w:val="both"/>
        <w:textAlignment w:val="center"/>
        <w:rPr>
          <w:i/>
          <w:iCs/>
          <w:color w:val="000000"/>
          <w:w w:val="97"/>
          <w:sz w:val="24"/>
          <w:szCs w:val="24"/>
        </w:rPr>
      </w:pPr>
      <w:r w:rsidRPr="00DE04C8">
        <w:rPr>
          <w:i/>
          <w:color w:val="000000"/>
          <w:w w:val="97"/>
          <w:sz w:val="24"/>
          <w:szCs w:val="24"/>
        </w:rPr>
        <w:t xml:space="preserve">Sultan Murat Aydın </w:t>
      </w:r>
      <w:r w:rsidRPr="00DE04C8">
        <w:rPr>
          <w:i/>
          <w:iCs/>
          <w:color w:val="000000"/>
          <w:w w:val="97"/>
          <w:sz w:val="24"/>
          <w:szCs w:val="24"/>
        </w:rPr>
        <w:t>/ SHÇEK Erzurum İl Müdürü</w:t>
      </w:r>
    </w:p>
    <w:p w:rsidR="005B3D3A" w:rsidRPr="00D30606" w:rsidRDefault="005B3D3A" w:rsidP="00801F93">
      <w:pPr>
        <w:suppressAutoHyphens/>
        <w:autoSpaceDE w:val="0"/>
        <w:autoSpaceDN w:val="0"/>
        <w:adjustRightInd w:val="0"/>
        <w:spacing w:line="0" w:lineRule="atLeast"/>
        <w:ind w:left="708"/>
        <w:jc w:val="both"/>
        <w:textAlignment w:val="center"/>
        <w:rPr>
          <w:i/>
          <w:iCs/>
          <w:color w:val="000000"/>
          <w:w w:val="92"/>
          <w:sz w:val="24"/>
          <w:szCs w:val="24"/>
        </w:rPr>
      </w:pPr>
      <w:r w:rsidRPr="00DE04C8">
        <w:rPr>
          <w:i/>
          <w:color w:val="000000"/>
          <w:w w:val="97"/>
          <w:sz w:val="24"/>
          <w:szCs w:val="24"/>
        </w:rPr>
        <w:t>Şirin Aydın</w:t>
      </w:r>
      <w:r w:rsidRPr="00DE04C8">
        <w:rPr>
          <w:i/>
          <w:iCs/>
          <w:color w:val="000000"/>
          <w:w w:val="97"/>
          <w:sz w:val="24"/>
          <w:szCs w:val="24"/>
        </w:rPr>
        <w:t xml:space="preserve"> / S</w:t>
      </w:r>
      <w:r w:rsidRPr="00DE04C8">
        <w:rPr>
          <w:i/>
          <w:iCs/>
          <w:color w:val="000000"/>
          <w:w w:val="92"/>
          <w:sz w:val="24"/>
          <w:szCs w:val="24"/>
        </w:rPr>
        <w:t>ağlık Bakanlığı Ana-</w:t>
      </w:r>
      <w:r w:rsidRPr="00D30606">
        <w:rPr>
          <w:i/>
          <w:iCs/>
          <w:color w:val="000000"/>
          <w:w w:val="92"/>
          <w:sz w:val="24"/>
          <w:szCs w:val="24"/>
        </w:rPr>
        <w:t>Çocuk Sağlığı ve Aile Planlaması Genel Müdürlüğü</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Prof. Dr. Gönül Balkır</w:t>
      </w:r>
      <w:r w:rsidRPr="00D30606">
        <w:rPr>
          <w:i/>
          <w:iCs/>
          <w:color w:val="000000"/>
          <w:w w:val="97"/>
          <w:sz w:val="24"/>
          <w:szCs w:val="24"/>
        </w:rPr>
        <w:t xml:space="preserve"> / Kocaeli Üniversitesi Hukuk Fakültesi</w:t>
      </w:r>
    </w:p>
    <w:p w:rsidR="005B3D3A" w:rsidRPr="00D30606" w:rsidRDefault="005B3D3A" w:rsidP="00801F93">
      <w:pPr>
        <w:suppressAutoHyphens/>
        <w:autoSpaceDE w:val="0"/>
        <w:autoSpaceDN w:val="0"/>
        <w:adjustRightInd w:val="0"/>
        <w:spacing w:line="0" w:lineRule="atLeast"/>
        <w:ind w:left="708"/>
        <w:jc w:val="both"/>
        <w:textAlignment w:val="center"/>
        <w:rPr>
          <w:i/>
          <w:iCs/>
          <w:color w:val="000000"/>
          <w:w w:val="97"/>
          <w:sz w:val="24"/>
          <w:szCs w:val="24"/>
        </w:rPr>
      </w:pPr>
      <w:r w:rsidRPr="00D30606">
        <w:rPr>
          <w:color w:val="000000"/>
          <w:w w:val="97"/>
          <w:sz w:val="24"/>
          <w:szCs w:val="24"/>
        </w:rPr>
        <w:t>Fatma Başar</w:t>
      </w:r>
      <w:r w:rsidRPr="00D30606">
        <w:rPr>
          <w:i/>
          <w:iCs/>
          <w:color w:val="000000"/>
          <w:w w:val="97"/>
          <w:sz w:val="24"/>
          <w:szCs w:val="24"/>
        </w:rPr>
        <w:t xml:space="preserve"> /  İstanbul Barosu Çocuk Hakları Merkezi</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Dr. Sermet Başaran</w:t>
      </w:r>
      <w:r w:rsidRPr="00D30606">
        <w:rPr>
          <w:i/>
          <w:iCs/>
          <w:color w:val="000000"/>
          <w:w w:val="97"/>
          <w:sz w:val="24"/>
          <w:szCs w:val="24"/>
        </w:rPr>
        <w:t xml:space="preserve"> / Başbakanlık  Özürlüler İdaresi Başkanlılığı</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Ahmet Bedük</w:t>
      </w:r>
      <w:r w:rsidRPr="00D30606">
        <w:rPr>
          <w:i/>
          <w:iCs/>
          <w:color w:val="000000"/>
          <w:w w:val="97"/>
          <w:sz w:val="24"/>
          <w:szCs w:val="24"/>
        </w:rPr>
        <w:t xml:space="preserve">  / MEB Talim ve Terbiye Kurulu</w:t>
      </w:r>
    </w:p>
    <w:p w:rsidR="005B3D3A" w:rsidRPr="00D30606" w:rsidRDefault="005B3D3A" w:rsidP="00801F93">
      <w:pPr>
        <w:suppressAutoHyphens/>
        <w:autoSpaceDE w:val="0"/>
        <w:autoSpaceDN w:val="0"/>
        <w:adjustRightInd w:val="0"/>
        <w:spacing w:line="0" w:lineRule="atLeast"/>
        <w:ind w:left="708"/>
        <w:jc w:val="both"/>
        <w:textAlignment w:val="center"/>
        <w:rPr>
          <w:i/>
          <w:iCs/>
          <w:color w:val="000000"/>
          <w:w w:val="97"/>
          <w:sz w:val="24"/>
          <w:szCs w:val="24"/>
        </w:rPr>
      </w:pPr>
      <w:r w:rsidRPr="00D30606">
        <w:rPr>
          <w:color w:val="000000"/>
          <w:w w:val="97"/>
          <w:sz w:val="24"/>
          <w:szCs w:val="24"/>
        </w:rPr>
        <w:t>Figen Benek</w:t>
      </w:r>
      <w:r w:rsidRPr="00D30606">
        <w:rPr>
          <w:i/>
          <w:iCs/>
          <w:color w:val="000000"/>
          <w:w w:val="97"/>
          <w:sz w:val="24"/>
          <w:szCs w:val="24"/>
        </w:rPr>
        <w:t xml:space="preserve"> / Adalet Bakanlığı Eğitim Dairesi Başkanlığı</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Ayşegül Böke</w:t>
      </w:r>
      <w:r w:rsidRPr="00D30606">
        <w:rPr>
          <w:i/>
          <w:iCs/>
          <w:color w:val="000000"/>
          <w:w w:val="97"/>
          <w:sz w:val="24"/>
          <w:szCs w:val="24"/>
        </w:rPr>
        <w:t xml:space="preserve"> / Gençlik ve Spor Gn. Müd. Gençlik Hizmetleri Dai. Başk.</w:t>
      </w:r>
    </w:p>
    <w:p w:rsidR="005B3D3A" w:rsidRPr="00D30606" w:rsidRDefault="005B3D3A" w:rsidP="00801F93">
      <w:pPr>
        <w:suppressAutoHyphens/>
        <w:autoSpaceDE w:val="0"/>
        <w:autoSpaceDN w:val="0"/>
        <w:adjustRightInd w:val="0"/>
        <w:spacing w:line="0" w:lineRule="atLeast"/>
        <w:ind w:left="708"/>
        <w:jc w:val="both"/>
        <w:textAlignment w:val="center"/>
        <w:rPr>
          <w:i/>
          <w:iCs/>
          <w:color w:val="000000"/>
          <w:w w:val="97"/>
          <w:sz w:val="24"/>
          <w:szCs w:val="24"/>
        </w:rPr>
      </w:pPr>
      <w:r w:rsidRPr="00D30606">
        <w:rPr>
          <w:color w:val="000000"/>
          <w:w w:val="97"/>
          <w:sz w:val="24"/>
          <w:szCs w:val="24"/>
        </w:rPr>
        <w:t>Aynur İlhan Cak</w:t>
      </w:r>
      <w:r w:rsidRPr="00D30606">
        <w:rPr>
          <w:i/>
          <w:iCs/>
          <w:color w:val="000000"/>
          <w:w w:val="97"/>
          <w:sz w:val="24"/>
          <w:szCs w:val="24"/>
        </w:rPr>
        <w:t xml:space="preserve"> / SHÇEK Genel Müdürlüğü</w:t>
      </w:r>
    </w:p>
    <w:p w:rsidR="005B3D3A" w:rsidRPr="00D30606" w:rsidRDefault="005B3D3A" w:rsidP="00801F93">
      <w:pPr>
        <w:suppressAutoHyphens/>
        <w:autoSpaceDE w:val="0"/>
        <w:autoSpaceDN w:val="0"/>
        <w:adjustRightInd w:val="0"/>
        <w:spacing w:line="0" w:lineRule="atLeast"/>
        <w:ind w:left="708"/>
        <w:jc w:val="both"/>
        <w:textAlignment w:val="center"/>
        <w:rPr>
          <w:i/>
          <w:iCs/>
          <w:color w:val="000000"/>
          <w:w w:val="97"/>
          <w:sz w:val="24"/>
          <w:szCs w:val="24"/>
        </w:rPr>
      </w:pPr>
      <w:r w:rsidRPr="00D30606">
        <w:rPr>
          <w:color w:val="000000"/>
          <w:w w:val="97"/>
          <w:sz w:val="24"/>
          <w:szCs w:val="24"/>
        </w:rPr>
        <w:t>Mustafa Çadır</w:t>
      </w:r>
      <w:r w:rsidRPr="00D30606">
        <w:rPr>
          <w:i/>
          <w:iCs/>
          <w:color w:val="000000"/>
          <w:w w:val="97"/>
          <w:sz w:val="24"/>
          <w:szCs w:val="24"/>
        </w:rPr>
        <w:t xml:space="preserve"> / Kadının Statüsü Genel Müdürlüğü</w:t>
      </w:r>
    </w:p>
    <w:p w:rsidR="005B3D3A" w:rsidRPr="00D30606" w:rsidRDefault="005B3D3A" w:rsidP="00801F93">
      <w:pPr>
        <w:suppressAutoHyphens/>
        <w:autoSpaceDE w:val="0"/>
        <w:autoSpaceDN w:val="0"/>
        <w:adjustRightInd w:val="0"/>
        <w:spacing w:line="0" w:lineRule="atLeast"/>
        <w:ind w:left="708"/>
        <w:jc w:val="both"/>
        <w:textAlignment w:val="center"/>
        <w:rPr>
          <w:i/>
          <w:iCs/>
          <w:color w:val="000000"/>
          <w:w w:val="97"/>
          <w:sz w:val="24"/>
          <w:szCs w:val="24"/>
        </w:rPr>
      </w:pPr>
      <w:r w:rsidRPr="00D30606">
        <w:rPr>
          <w:color w:val="000000"/>
          <w:w w:val="97"/>
          <w:sz w:val="24"/>
          <w:szCs w:val="24"/>
        </w:rPr>
        <w:t>Yaprak Çamlıca</w:t>
      </w:r>
      <w:r w:rsidRPr="00D30606">
        <w:rPr>
          <w:i/>
          <w:iCs/>
          <w:color w:val="000000"/>
          <w:w w:val="97"/>
          <w:sz w:val="24"/>
          <w:szCs w:val="24"/>
        </w:rPr>
        <w:t xml:space="preserve"> / Sosyal Güvenlik Kurumu</w:t>
      </w:r>
    </w:p>
    <w:p w:rsidR="005B3D3A" w:rsidRPr="00D30606" w:rsidRDefault="005B3D3A" w:rsidP="00801F93">
      <w:pPr>
        <w:suppressAutoHyphens/>
        <w:autoSpaceDE w:val="0"/>
        <w:autoSpaceDN w:val="0"/>
        <w:adjustRightInd w:val="0"/>
        <w:spacing w:line="0" w:lineRule="atLeast"/>
        <w:ind w:left="708"/>
        <w:jc w:val="both"/>
        <w:textAlignment w:val="center"/>
        <w:rPr>
          <w:i/>
          <w:iCs/>
          <w:color w:val="000000"/>
          <w:w w:val="97"/>
          <w:sz w:val="24"/>
          <w:szCs w:val="24"/>
        </w:rPr>
      </w:pPr>
      <w:r w:rsidRPr="00D30606">
        <w:rPr>
          <w:color w:val="000000"/>
          <w:w w:val="97"/>
          <w:sz w:val="24"/>
          <w:szCs w:val="24"/>
        </w:rPr>
        <w:t>Nilgün Çavuşoğlu</w:t>
      </w:r>
      <w:r w:rsidRPr="00D30606">
        <w:rPr>
          <w:i/>
          <w:iCs/>
          <w:color w:val="000000"/>
          <w:w w:val="97"/>
          <w:sz w:val="24"/>
          <w:szCs w:val="24"/>
        </w:rPr>
        <w:t xml:space="preserve"> / UNICEF</w:t>
      </w:r>
    </w:p>
    <w:p w:rsidR="005B3D3A" w:rsidRPr="00D30606" w:rsidRDefault="005B3D3A" w:rsidP="00801F93">
      <w:pPr>
        <w:suppressAutoHyphens/>
        <w:autoSpaceDE w:val="0"/>
        <w:autoSpaceDN w:val="0"/>
        <w:adjustRightInd w:val="0"/>
        <w:spacing w:line="0" w:lineRule="atLeast"/>
        <w:ind w:left="708"/>
        <w:jc w:val="both"/>
        <w:textAlignment w:val="center"/>
        <w:rPr>
          <w:i/>
          <w:iCs/>
          <w:color w:val="000000"/>
          <w:w w:val="97"/>
          <w:sz w:val="24"/>
          <w:szCs w:val="24"/>
        </w:rPr>
      </w:pPr>
      <w:r w:rsidRPr="00D30606">
        <w:rPr>
          <w:color w:val="000000"/>
          <w:w w:val="97"/>
          <w:sz w:val="24"/>
          <w:szCs w:val="24"/>
        </w:rPr>
        <w:t>Selim Çelenk</w:t>
      </w:r>
      <w:r w:rsidRPr="00D30606">
        <w:rPr>
          <w:i/>
          <w:iCs/>
          <w:color w:val="000000"/>
          <w:w w:val="97"/>
          <w:sz w:val="24"/>
          <w:szCs w:val="24"/>
        </w:rPr>
        <w:t xml:space="preserve"> / SHÇEK Trabzon İl Müdürü</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 xml:space="preserve">Oğuz Çerik </w:t>
      </w:r>
      <w:r w:rsidRPr="00D30606">
        <w:rPr>
          <w:i/>
          <w:iCs/>
          <w:color w:val="000000"/>
          <w:w w:val="97"/>
          <w:sz w:val="24"/>
          <w:szCs w:val="24"/>
        </w:rPr>
        <w:t>/ İBB Darülaceze Müdürlüğü</w:t>
      </w:r>
    </w:p>
    <w:p w:rsidR="005B3D3A" w:rsidRPr="00D30606" w:rsidRDefault="005B3D3A" w:rsidP="00801F93">
      <w:pPr>
        <w:suppressAutoHyphens/>
        <w:autoSpaceDE w:val="0"/>
        <w:autoSpaceDN w:val="0"/>
        <w:adjustRightInd w:val="0"/>
        <w:spacing w:line="0" w:lineRule="atLeast"/>
        <w:ind w:left="708"/>
        <w:jc w:val="both"/>
        <w:textAlignment w:val="center"/>
        <w:rPr>
          <w:i/>
          <w:iCs/>
          <w:color w:val="000000"/>
          <w:w w:val="97"/>
          <w:sz w:val="24"/>
          <w:szCs w:val="24"/>
        </w:rPr>
      </w:pPr>
      <w:r w:rsidRPr="00D30606">
        <w:rPr>
          <w:color w:val="000000"/>
          <w:w w:val="97"/>
          <w:sz w:val="24"/>
          <w:szCs w:val="24"/>
        </w:rPr>
        <w:t xml:space="preserve">Aynur Çılğa </w:t>
      </w:r>
      <w:r w:rsidRPr="00D30606">
        <w:rPr>
          <w:i/>
          <w:iCs/>
          <w:color w:val="000000"/>
          <w:w w:val="97"/>
          <w:sz w:val="24"/>
          <w:szCs w:val="24"/>
        </w:rPr>
        <w:t>/ MEB Çıraklık Ve Yaygın Eğitim Genel Müd. Daire Başkanı</w:t>
      </w:r>
    </w:p>
    <w:p w:rsidR="005B3D3A" w:rsidRPr="00D30606" w:rsidRDefault="005B3D3A" w:rsidP="00801F93">
      <w:pPr>
        <w:suppressAutoHyphens/>
        <w:autoSpaceDE w:val="0"/>
        <w:autoSpaceDN w:val="0"/>
        <w:adjustRightInd w:val="0"/>
        <w:spacing w:line="0" w:lineRule="atLeast"/>
        <w:ind w:left="708"/>
        <w:jc w:val="both"/>
        <w:textAlignment w:val="center"/>
        <w:rPr>
          <w:i/>
          <w:iCs/>
          <w:color w:val="000000"/>
          <w:w w:val="97"/>
          <w:sz w:val="24"/>
          <w:szCs w:val="24"/>
        </w:rPr>
      </w:pPr>
      <w:r w:rsidRPr="00D30606">
        <w:rPr>
          <w:color w:val="000000"/>
          <w:w w:val="97"/>
          <w:sz w:val="24"/>
          <w:szCs w:val="24"/>
        </w:rPr>
        <w:t>Dr.Halil  Çolak</w:t>
      </w:r>
      <w:r w:rsidRPr="00D30606">
        <w:rPr>
          <w:i/>
          <w:iCs/>
          <w:color w:val="000000"/>
          <w:w w:val="97"/>
          <w:sz w:val="24"/>
          <w:szCs w:val="24"/>
        </w:rPr>
        <w:t xml:space="preserve"> / Türk Kızılayı</w:t>
      </w:r>
    </w:p>
    <w:p w:rsidR="005B3D3A" w:rsidRPr="00D30606" w:rsidRDefault="005B3D3A" w:rsidP="00801F93">
      <w:pPr>
        <w:suppressAutoHyphens/>
        <w:autoSpaceDE w:val="0"/>
        <w:autoSpaceDN w:val="0"/>
        <w:adjustRightInd w:val="0"/>
        <w:spacing w:line="0" w:lineRule="atLeast"/>
        <w:ind w:left="708"/>
        <w:jc w:val="both"/>
        <w:textAlignment w:val="center"/>
        <w:rPr>
          <w:i/>
          <w:iCs/>
          <w:color w:val="000000"/>
          <w:w w:val="97"/>
          <w:sz w:val="24"/>
          <w:szCs w:val="24"/>
        </w:rPr>
      </w:pPr>
      <w:r w:rsidRPr="00D30606">
        <w:rPr>
          <w:color w:val="000000"/>
          <w:w w:val="97"/>
          <w:sz w:val="24"/>
          <w:szCs w:val="24"/>
        </w:rPr>
        <w:t xml:space="preserve">Zeliha Dağ </w:t>
      </w:r>
      <w:r w:rsidRPr="00D30606">
        <w:rPr>
          <w:i/>
          <w:iCs/>
          <w:color w:val="000000"/>
          <w:w w:val="97"/>
          <w:sz w:val="24"/>
          <w:szCs w:val="24"/>
        </w:rPr>
        <w:t>/ SHÇEK Genel Müdürlüğü</w:t>
      </w:r>
    </w:p>
    <w:p w:rsidR="005B3D3A" w:rsidRPr="00D30606" w:rsidRDefault="005B3D3A" w:rsidP="00801F93">
      <w:pPr>
        <w:suppressAutoHyphens/>
        <w:autoSpaceDE w:val="0"/>
        <w:autoSpaceDN w:val="0"/>
        <w:adjustRightInd w:val="0"/>
        <w:spacing w:line="0" w:lineRule="atLeast"/>
        <w:ind w:left="708"/>
        <w:jc w:val="both"/>
        <w:textAlignment w:val="center"/>
        <w:rPr>
          <w:i/>
          <w:iCs/>
          <w:color w:val="000000"/>
          <w:w w:val="97"/>
          <w:sz w:val="24"/>
          <w:szCs w:val="24"/>
        </w:rPr>
      </w:pPr>
      <w:r w:rsidRPr="00D30606">
        <w:rPr>
          <w:color w:val="000000"/>
          <w:w w:val="97"/>
          <w:sz w:val="24"/>
          <w:szCs w:val="24"/>
        </w:rPr>
        <w:t>Veysel Dal</w:t>
      </w:r>
      <w:r w:rsidRPr="00D30606">
        <w:rPr>
          <w:i/>
          <w:iCs/>
          <w:color w:val="000000"/>
          <w:w w:val="97"/>
          <w:sz w:val="24"/>
          <w:szCs w:val="24"/>
        </w:rPr>
        <w:t xml:space="preserve"> / Müfettiş</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Ceyda Dedeoğlu</w:t>
      </w:r>
      <w:r w:rsidRPr="00D30606">
        <w:rPr>
          <w:i/>
          <w:iCs/>
          <w:color w:val="000000"/>
          <w:w w:val="97"/>
          <w:sz w:val="24"/>
          <w:szCs w:val="24"/>
        </w:rPr>
        <w:t xml:space="preserve"> / UNICEF</w:t>
      </w:r>
    </w:p>
    <w:p w:rsidR="005B3D3A" w:rsidRPr="00D30606" w:rsidRDefault="005B3D3A" w:rsidP="00801F93">
      <w:pPr>
        <w:suppressAutoHyphens/>
        <w:autoSpaceDE w:val="0"/>
        <w:autoSpaceDN w:val="0"/>
        <w:adjustRightInd w:val="0"/>
        <w:spacing w:line="0" w:lineRule="atLeast"/>
        <w:ind w:left="708"/>
        <w:jc w:val="both"/>
        <w:textAlignment w:val="center"/>
        <w:rPr>
          <w:i/>
          <w:iCs/>
          <w:color w:val="000000"/>
          <w:w w:val="97"/>
          <w:sz w:val="24"/>
          <w:szCs w:val="24"/>
        </w:rPr>
      </w:pPr>
      <w:r w:rsidRPr="00D30606">
        <w:rPr>
          <w:color w:val="000000"/>
          <w:w w:val="97"/>
          <w:sz w:val="24"/>
          <w:szCs w:val="24"/>
        </w:rPr>
        <w:t>Uğur Değirmencioğlu</w:t>
      </w:r>
      <w:r w:rsidRPr="00D30606">
        <w:rPr>
          <w:i/>
          <w:iCs/>
          <w:color w:val="000000"/>
          <w:w w:val="97"/>
          <w:sz w:val="24"/>
          <w:szCs w:val="24"/>
        </w:rPr>
        <w:t xml:space="preserve"> / Tüsside-Danışman</w:t>
      </w:r>
    </w:p>
    <w:p w:rsidR="005B3D3A" w:rsidRPr="00D30606" w:rsidRDefault="005B3D3A" w:rsidP="00801F93">
      <w:pPr>
        <w:suppressAutoHyphens/>
        <w:autoSpaceDE w:val="0"/>
        <w:autoSpaceDN w:val="0"/>
        <w:adjustRightInd w:val="0"/>
        <w:spacing w:line="0" w:lineRule="atLeast"/>
        <w:ind w:left="708"/>
        <w:jc w:val="both"/>
        <w:textAlignment w:val="center"/>
        <w:rPr>
          <w:i/>
          <w:iCs/>
          <w:color w:val="000000"/>
          <w:w w:val="97"/>
          <w:sz w:val="24"/>
          <w:szCs w:val="24"/>
        </w:rPr>
      </w:pPr>
      <w:r w:rsidRPr="00D30606">
        <w:rPr>
          <w:color w:val="000000"/>
          <w:w w:val="97"/>
          <w:sz w:val="24"/>
          <w:szCs w:val="24"/>
        </w:rPr>
        <w:t>Dilek Demirarslan</w:t>
      </w:r>
      <w:r w:rsidRPr="00D30606">
        <w:rPr>
          <w:i/>
          <w:iCs/>
          <w:color w:val="000000"/>
          <w:w w:val="97"/>
          <w:sz w:val="24"/>
          <w:szCs w:val="24"/>
        </w:rPr>
        <w:t xml:space="preserve"> / SHÇEK Genel Müdürlüğü</w:t>
      </w:r>
    </w:p>
    <w:p w:rsidR="005B3D3A" w:rsidRPr="00D30606" w:rsidRDefault="005B3D3A" w:rsidP="00801F93">
      <w:pPr>
        <w:suppressAutoHyphens/>
        <w:autoSpaceDE w:val="0"/>
        <w:autoSpaceDN w:val="0"/>
        <w:adjustRightInd w:val="0"/>
        <w:spacing w:line="0" w:lineRule="atLeast"/>
        <w:ind w:left="708"/>
        <w:jc w:val="both"/>
        <w:textAlignment w:val="center"/>
        <w:rPr>
          <w:i/>
          <w:iCs/>
          <w:color w:val="000000"/>
          <w:w w:val="97"/>
          <w:sz w:val="24"/>
          <w:szCs w:val="24"/>
        </w:rPr>
      </w:pPr>
      <w:r w:rsidRPr="00D30606">
        <w:rPr>
          <w:color w:val="000000"/>
          <w:w w:val="97"/>
          <w:sz w:val="24"/>
          <w:szCs w:val="24"/>
        </w:rPr>
        <w:t xml:space="preserve">E. Semra Dinç </w:t>
      </w:r>
      <w:r w:rsidRPr="00D30606">
        <w:rPr>
          <w:i/>
          <w:iCs/>
          <w:color w:val="000000"/>
          <w:w w:val="97"/>
          <w:sz w:val="24"/>
          <w:szCs w:val="24"/>
        </w:rPr>
        <w:t>/ İzmir Büyükşehir Belediyesi Sosyal İşler Müdürlüğü</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 xml:space="preserve">Recep Doğan </w:t>
      </w:r>
      <w:r w:rsidRPr="00D30606">
        <w:rPr>
          <w:i/>
          <w:iCs/>
          <w:color w:val="000000"/>
          <w:w w:val="97"/>
          <w:sz w:val="24"/>
          <w:szCs w:val="24"/>
        </w:rPr>
        <w:t>/ SHÇEK Genel Müdürlüğü Hukuk Müşaviri</w:t>
      </w:r>
    </w:p>
    <w:p w:rsidR="005B3D3A" w:rsidRPr="00D30606" w:rsidRDefault="005B3D3A" w:rsidP="00801F93">
      <w:pPr>
        <w:suppressAutoHyphens/>
        <w:autoSpaceDE w:val="0"/>
        <w:autoSpaceDN w:val="0"/>
        <w:adjustRightInd w:val="0"/>
        <w:spacing w:line="0" w:lineRule="atLeast"/>
        <w:ind w:left="708"/>
        <w:jc w:val="both"/>
        <w:textAlignment w:val="center"/>
        <w:rPr>
          <w:i/>
          <w:iCs/>
          <w:color w:val="000000"/>
          <w:w w:val="97"/>
          <w:sz w:val="24"/>
          <w:szCs w:val="24"/>
        </w:rPr>
      </w:pPr>
      <w:r w:rsidRPr="00D30606">
        <w:rPr>
          <w:color w:val="000000"/>
          <w:w w:val="97"/>
          <w:sz w:val="24"/>
          <w:szCs w:val="24"/>
        </w:rPr>
        <w:lastRenderedPageBreak/>
        <w:t>Erdem Dokur</w:t>
      </w:r>
      <w:r w:rsidRPr="00D30606">
        <w:rPr>
          <w:i/>
          <w:iCs/>
          <w:color w:val="000000"/>
          <w:w w:val="97"/>
          <w:sz w:val="24"/>
          <w:szCs w:val="24"/>
        </w:rPr>
        <w:t xml:space="preserve"> /  Hak- İş Konfederasyonu</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Prof. Dr. Ertan Eğribel</w:t>
      </w:r>
      <w:r w:rsidRPr="00D30606">
        <w:rPr>
          <w:i/>
          <w:iCs/>
          <w:color w:val="000000"/>
          <w:w w:val="97"/>
          <w:sz w:val="24"/>
          <w:szCs w:val="24"/>
        </w:rPr>
        <w:t xml:space="preserve"> / İstanbul Üniversitesi</w:t>
      </w:r>
    </w:p>
    <w:p w:rsidR="005B3D3A" w:rsidRPr="00D30606" w:rsidRDefault="005B3D3A" w:rsidP="00801F93">
      <w:pPr>
        <w:suppressAutoHyphens/>
        <w:autoSpaceDE w:val="0"/>
        <w:autoSpaceDN w:val="0"/>
        <w:adjustRightInd w:val="0"/>
        <w:spacing w:line="0" w:lineRule="atLeast"/>
        <w:ind w:left="708"/>
        <w:jc w:val="both"/>
        <w:textAlignment w:val="center"/>
        <w:rPr>
          <w:i/>
          <w:iCs/>
          <w:color w:val="000000"/>
          <w:w w:val="97"/>
          <w:sz w:val="24"/>
          <w:szCs w:val="24"/>
        </w:rPr>
      </w:pPr>
      <w:r w:rsidRPr="00D30606">
        <w:rPr>
          <w:color w:val="000000"/>
          <w:w w:val="97"/>
          <w:sz w:val="24"/>
          <w:szCs w:val="24"/>
        </w:rPr>
        <w:t xml:space="preserve">Cemal Erol </w:t>
      </w:r>
      <w:r w:rsidRPr="00D30606">
        <w:rPr>
          <w:i/>
          <w:iCs/>
          <w:color w:val="000000"/>
          <w:w w:val="97"/>
          <w:sz w:val="24"/>
          <w:szCs w:val="24"/>
        </w:rPr>
        <w:t>/  Sosyal Güvenlik Kurumu Başkanlığı Sigortalar Genel Müdürlüğü</w:t>
      </w:r>
    </w:p>
    <w:p w:rsidR="005B3D3A" w:rsidRPr="00D30606" w:rsidRDefault="005B3D3A" w:rsidP="00801F93">
      <w:pPr>
        <w:suppressAutoHyphens/>
        <w:autoSpaceDE w:val="0"/>
        <w:autoSpaceDN w:val="0"/>
        <w:adjustRightInd w:val="0"/>
        <w:spacing w:line="0" w:lineRule="atLeast"/>
        <w:ind w:left="708"/>
        <w:jc w:val="both"/>
        <w:textAlignment w:val="center"/>
        <w:rPr>
          <w:i/>
          <w:iCs/>
          <w:color w:val="000000"/>
          <w:w w:val="97"/>
          <w:sz w:val="24"/>
          <w:szCs w:val="24"/>
        </w:rPr>
      </w:pPr>
      <w:r w:rsidRPr="00D30606">
        <w:rPr>
          <w:color w:val="000000"/>
          <w:w w:val="97"/>
          <w:sz w:val="24"/>
          <w:szCs w:val="24"/>
        </w:rPr>
        <w:t>Zekeriya Ertaş</w:t>
      </w:r>
      <w:r w:rsidRPr="00D30606">
        <w:rPr>
          <w:i/>
          <w:iCs/>
          <w:color w:val="000000"/>
          <w:w w:val="97"/>
          <w:sz w:val="24"/>
          <w:szCs w:val="24"/>
        </w:rPr>
        <w:t xml:space="preserve"> / SHÇEK İzmir İl Müdürü</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Mehmet Nuri Gezmiş</w:t>
      </w:r>
      <w:r w:rsidRPr="00D30606">
        <w:rPr>
          <w:i/>
          <w:iCs/>
          <w:color w:val="000000"/>
          <w:w w:val="97"/>
          <w:sz w:val="24"/>
          <w:szCs w:val="24"/>
        </w:rPr>
        <w:t xml:space="preserve"> / SHÇEK Rize İl Müdürü</w:t>
      </w:r>
    </w:p>
    <w:p w:rsidR="005B3D3A" w:rsidRPr="00D30606" w:rsidRDefault="005B3D3A" w:rsidP="00801F93">
      <w:pPr>
        <w:suppressAutoHyphens/>
        <w:autoSpaceDE w:val="0"/>
        <w:autoSpaceDN w:val="0"/>
        <w:adjustRightInd w:val="0"/>
        <w:spacing w:line="0" w:lineRule="atLeast"/>
        <w:ind w:left="708"/>
        <w:jc w:val="both"/>
        <w:textAlignment w:val="center"/>
        <w:rPr>
          <w:i/>
          <w:iCs/>
          <w:color w:val="000000"/>
          <w:w w:val="97"/>
          <w:sz w:val="24"/>
          <w:szCs w:val="24"/>
        </w:rPr>
      </w:pPr>
      <w:r w:rsidRPr="00D30606">
        <w:rPr>
          <w:color w:val="000000"/>
          <w:w w:val="97"/>
          <w:sz w:val="24"/>
          <w:szCs w:val="24"/>
        </w:rPr>
        <w:t xml:space="preserve">Engin Gören </w:t>
      </w:r>
      <w:r w:rsidRPr="00D30606">
        <w:rPr>
          <w:i/>
          <w:iCs/>
          <w:color w:val="000000"/>
          <w:w w:val="97"/>
          <w:sz w:val="24"/>
          <w:szCs w:val="24"/>
        </w:rPr>
        <w:t>/ İstanbul Büyükşehir Belediyesi</w:t>
      </w:r>
    </w:p>
    <w:p w:rsidR="005B3D3A" w:rsidRPr="00D30606" w:rsidRDefault="005B3D3A" w:rsidP="0004309A">
      <w:pPr>
        <w:suppressAutoHyphens/>
        <w:autoSpaceDE w:val="0"/>
        <w:autoSpaceDN w:val="0"/>
        <w:adjustRightInd w:val="0"/>
        <w:spacing w:line="0" w:lineRule="atLeast"/>
        <w:ind w:firstLine="708"/>
        <w:jc w:val="both"/>
        <w:textAlignment w:val="center"/>
        <w:rPr>
          <w:color w:val="000000"/>
          <w:w w:val="97"/>
          <w:sz w:val="24"/>
          <w:szCs w:val="24"/>
        </w:rPr>
      </w:pPr>
      <w:r w:rsidRPr="00D30606">
        <w:rPr>
          <w:color w:val="000000"/>
          <w:w w:val="97"/>
          <w:sz w:val="24"/>
          <w:szCs w:val="24"/>
        </w:rPr>
        <w:t xml:space="preserve">Abdulkadir Güger </w:t>
      </w:r>
      <w:r w:rsidRPr="00D30606">
        <w:rPr>
          <w:i/>
          <w:iCs/>
          <w:color w:val="000000"/>
          <w:w w:val="97"/>
          <w:sz w:val="24"/>
          <w:szCs w:val="24"/>
        </w:rPr>
        <w:t>/ Diyarbakır Büyükşehir Belediyesi</w:t>
      </w:r>
    </w:p>
    <w:p w:rsidR="005B3D3A" w:rsidRPr="00D30606" w:rsidRDefault="005B3D3A" w:rsidP="00801F93">
      <w:pPr>
        <w:suppressAutoHyphens/>
        <w:autoSpaceDE w:val="0"/>
        <w:autoSpaceDN w:val="0"/>
        <w:adjustRightInd w:val="0"/>
        <w:spacing w:line="0" w:lineRule="atLeast"/>
        <w:ind w:left="708"/>
        <w:jc w:val="both"/>
        <w:textAlignment w:val="center"/>
        <w:rPr>
          <w:i/>
          <w:iCs/>
          <w:color w:val="000000"/>
          <w:w w:val="97"/>
          <w:sz w:val="24"/>
          <w:szCs w:val="24"/>
        </w:rPr>
      </w:pPr>
      <w:r w:rsidRPr="00D30606">
        <w:rPr>
          <w:color w:val="000000"/>
          <w:w w:val="97"/>
          <w:sz w:val="24"/>
          <w:szCs w:val="24"/>
        </w:rPr>
        <w:t>Gülden Güneşligün</w:t>
      </w:r>
      <w:r w:rsidRPr="00D30606">
        <w:rPr>
          <w:i/>
          <w:iCs/>
          <w:color w:val="000000"/>
          <w:w w:val="97"/>
          <w:sz w:val="24"/>
          <w:szCs w:val="24"/>
        </w:rPr>
        <w:t xml:space="preserve"> / SHÇEK Genel Müdürlüğü Psikolog</w:t>
      </w:r>
    </w:p>
    <w:p w:rsidR="005B3D3A" w:rsidRPr="00D30606" w:rsidRDefault="005B3D3A" w:rsidP="00801F93">
      <w:pPr>
        <w:suppressAutoHyphens/>
        <w:autoSpaceDE w:val="0"/>
        <w:autoSpaceDN w:val="0"/>
        <w:adjustRightInd w:val="0"/>
        <w:spacing w:line="0" w:lineRule="atLeast"/>
        <w:ind w:left="708"/>
        <w:jc w:val="both"/>
        <w:textAlignment w:val="center"/>
        <w:rPr>
          <w:i/>
          <w:iCs/>
          <w:color w:val="000000"/>
          <w:w w:val="97"/>
          <w:sz w:val="24"/>
          <w:szCs w:val="24"/>
        </w:rPr>
      </w:pPr>
      <w:r w:rsidRPr="00D30606">
        <w:rPr>
          <w:color w:val="000000"/>
          <w:w w:val="97"/>
          <w:sz w:val="24"/>
          <w:szCs w:val="24"/>
        </w:rPr>
        <w:t xml:space="preserve">Seyhan Gündüz </w:t>
      </w:r>
      <w:r w:rsidRPr="00D30606">
        <w:rPr>
          <w:i/>
          <w:iCs/>
          <w:color w:val="000000"/>
          <w:w w:val="97"/>
          <w:sz w:val="24"/>
          <w:szCs w:val="24"/>
        </w:rPr>
        <w:t>/ Türk Eğitim-Sen</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Selahattin Güven</w:t>
      </w:r>
      <w:r w:rsidRPr="00D30606">
        <w:rPr>
          <w:i/>
          <w:iCs/>
          <w:color w:val="000000"/>
          <w:w w:val="97"/>
          <w:sz w:val="24"/>
          <w:szCs w:val="24"/>
        </w:rPr>
        <w:t xml:space="preserve"> / RTÜK</w:t>
      </w:r>
    </w:p>
    <w:p w:rsidR="005B3D3A" w:rsidRPr="00D30606" w:rsidRDefault="005B3D3A" w:rsidP="00801F93">
      <w:pPr>
        <w:suppressAutoHyphens/>
        <w:autoSpaceDE w:val="0"/>
        <w:autoSpaceDN w:val="0"/>
        <w:adjustRightInd w:val="0"/>
        <w:spacing w:line="0" w:lineRule="atLeast"/>
        <w:ind w:left="708"/>
        <w:jc w:val="both"/>
        <w:textAlignment w:val="center"/>
        <w:rPr>
          <w:i/>
          <w:iCs/>
          <w:color w:val="000000"/>
          <w:w w:val="97"/>
          <w:sz w:val="24"/>
          <w:szCs w:val="24"/>
        </w:rPr>
      </w:pPr>
      <w:r w:rsidRPr="00D30606">
        <w:rPr>
          <w:color w:val="000000"/>
          <w:w w:val="97"/>
          <w:sz w:val="24"/>
          <w:szCs w:val="24"/>
        </w:rPr>
        <w:t xml:space="preserve">Prof. Dr. Şengül Hablemitoğlu </w:t>
      </w:r>
      <w:r w:rsidRPr="00D30606">
        <w:rPr>
          <w:i/>
          <w:iCs/>
          <w:color w:val="000000"/>
          <w:w w:val="97"/>
          <w:sz w:val="24"/>
          <w:szCs w:val="24"/>
        </w:rPr>
        <w:t>/ Ankara Üniversitesi Sağlık Bilimleri Fakültesi</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Hanife Işık</w:t>
      </w:r>
      <w:r w:rsidRPr="00D30606">
        <w:rPr>
          <w:i/>
          <w:iCs/>
          <w:color w:val="000000"/>
          <w:w w:val="97"/>
          <w:sz w:val="24"/>
          <w:szCs w:val="24"/>
        </w:rPr>
        <w:t xml:space="preserve"> / SHÇEK Genel Müdürlüğü Öğretmen</w:t>
      </w:r>
    </w:p>
    <w:p w:rsidR="005B3D3A" w:rsidRPr="00D30606" w:rsidRDefault="005B3D3A" w:rsidP="00801F93">
      <w:pPr>
        <w:suppressAutoHyphens/>
        <w:autoSpaceDE w:val="0"/>
        <w:autoSpaceDN w:val="0"/>
        <w:adjustRightInd w:val="0"/>
        <w:spacing w:line="0" w:lineRule="atLeast"/>
        <w:ind w:left="708"/>
        <w:jc w:val="both"/>
        <w:textAlignment w:val="center"/>
        <w:rPr>
          <w:i/>
          <w:iCs/>
          <w:color w:val="000000"/>
          <w:w w:val="97"/>
          <w:sz w:val="24"/>
          <w:szCs w:val="24"/>
        </w:rPr>
      </w:pPr>
      <w:r w:rsidRPr="00D30606">
        <w:rPr>
          <w:color w:val="000000"/>
          <w:w w:val="97"/>
          <w:sz w:val="24"/>
          <w:szCs w:val="24"/>
        </w:rPr>
        <w:t xml:space="preserve">Önal İnaltekin </w:t>
      </w:r>
      <w:r w:rsidRPr="00D30606">
        <w:rPr>
          <w:i/>
          <w:iCs/>
          <w:color w:val="000000"/>
          <w:w w:val="97"/>
          <w:sz w:val="24"/>
          <w:szCs w:val="24"/>
        </w:rPr>
        <w:t>/ SHÇEK İstanbul İl Müdürlüğü – İl Müdürü</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 xml:space="preserve">Adnan İpekdal </w:t>
      </w:r>
      <w:r w:rsidRPr="00D30606">
        <w:rPr>
          <w:i/>
          <w:iCs/>
          <w:color w:val="000000"/>
          <w:w w:val="97"/>
          <w:sz w:val="24"/>
          <w:szCs w:val="24"/>
        </w:rPr>
        <w:t>/ SHÇEK  Samsun İl Müdürü</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 xml:space="preserve">Gülçin İsbert </w:t>
      </w:r>
      <w:r w:rsidRPr="00D30606">
        <w:rPr>
          <w:i/>
          <w:iCs/>
          <w:color w:val="000000"/>
          <w:w w:val="97"/>
          <w:sz w:val="24"/>
          <w:szCs w:val="24"/>
        </w:rPr>
        <w:t>/ Eğitim Ve Bilim Emekçileri Sendikası</w:t>
      </w:r>
      <w:r w:rsidRPr="00D30606">
        <w:rPr>
          <w:i/>
          <w:iCs/>
          <w:color w:val="000000"/>
          <w:w w:val="97"/>
          <w:sz w:val="24"/>
          <w:szCs w:val="24"/>
        </w:rPr>
        <w:tab/>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Hamdi Kadıoğlu</w:t>
      </w:r>
      <w:r w:rsidRPr="00D30606">
        <w:rPr>
          <w:i/>
          <w:iCs/>
          <w:color w:val="000000"/>
          <w:w w:val="97"/>
          <w:sz w:val="24"/>
          <w:szCs w:val="24"/>
        </w:rPr>
        <w:t xml:space="preserve"> / SHÇEK Kocaeli İl Müdürü</w:t>
      </w:r>
    </w:p>
    <w:p w:rsidR="005B3D3A" w:rsidRPr="00D30606" w:rsidRDefault="005B3D3A" w:rsidP="00801F93">
      <w:pPr>
        <w:suppressAutoHyphens/>
        <w:autoSpaceDE w:val="0"/>
        <w:autoSpaceDN w:val="0"/>
        <w:adjustRightInd w:val="0"/>
        <w:spacing w:line="0" w:lineRule="atLeast"/>
        <w:ind w:left="708"/>
        <w:jc w:val="both"/>
        <w:textAlignment w:val="center"/>
        <w:rPr>
          <w:i/>
          <w:iCs/>
          <w:color w:val="000000"/>
          <w:w w:val="97"/>
          <w:sz w:val="24"/>
          <w:szCs w:val="24"/>
        </w:rPr>
      </w:pPr>
      <w:r w:rsidRPr="00D30606">
        <w:rPr>
          <w:color w:val="000000"/>
          <w:w w:val="97"/>
          <w:sz w:val="24"/>
          <w:szCs w:val="24"/>
        </w:rPr>
        <w:t xml:space="preserve">Serkan Kahyaoğlu </w:t>
      </w:r>
      <w:r w:rsidRPr="00D30606">
        <w:rPr>
          <w:i/>
          <w:iCs/>
          <w:color w:val="000000"/>
          <w:w w:val="97"/>
          <w:sz w:val="24"/>
          <w:szCs w:val="24"/>
        </w:rPr>
        <w:t>/ AÇEV</w:t>
      </w:r>
    </w:p>
    <w:p w:rsidR="005B3D3A" w:rsidRPr="00D30606" w:rsidRDefault="005B3D3A" w:rsidP="00801F93">
      <w:pPr>
        <w:suppressAutoHyphens/>
        <w:autoSpaceDE w:val="0"/>
        <w:autoSpaceDN w:val="0"/>
        <w:adjustRightInd w:val="0"/>
        <w:spacing w:line="0" w:lineRule="atLeast"/>
        <w:ind w:left="708"/>
        <w:jc w:val="both"/>
        <w:textAlignment w:val="center"/>
        <w:rPr>
          <w:i/>
          <w:iCs/>
          <w:color w:val="000000"/>
          <w:w w:val="97"/>
          <w:sz w:val="24"/>
          <w:szCs w:val="24"/>
        </w:rPr>
      </w:pPr>
      <w:r w:rsidRPr="00D30606">
        <w:rPr>
          <w:color w:val="000000"/>
          <w:w w:val="97"/>
          <w:sz w:val="24"/>
          <w:szCs w:val="24"/>
        </w:rPr>
        <w:t xml:space="preserve">Habil Kanoğlu </w:t>
      </w:r>
      <w:r w:rsidRPr="00D30606">
        <w:rPr>
          <w:i/>
          <w:iCs/>
          <w:color w:val="000000"/>
          <w:w w:val="97"/>
          <w:sz w:val="24"/>
          <w:szCs w:val="24"/>
        </w:rPr>
        <w:t>/ Adalet Bakanlığı Ceza ve Tevkifevleri Gen. Müd.</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H.İlhan Kantarcıoğlu</w:t>
      </w:r>
      <w:r w:rsidRPr="00D30606">
        <w:rPr>
          <w:i/>
          <w:iCs/>
          <w:color w:val="000000"/>
          <w:w w:val="97"/>
          <w:sz w:val="24"/>
          <w:szCs w:val="24"/>
        </w:rPr>
        <w:t xml:space="preserve"> /  İstanbul Çocukları Vakfı</w:t>
      </w:r>
    </w:p>
    <w:p w:rsidR="005B3D3A" w:rsidRPr="00D30606" w:rsidRDefault="005B3D3A" w:rsidP="00801F93">
      <w:pPr>
        <w:suppressAutoHyphens/>
        <w:autoSpaceDE w:val="0"/>
        <w:autoSpaceDN w:val="0"/>
        <w:adjustRightInd w:val="0"/>
        <w:spacing w:line="0" w:lineRule="atLeast"/>
        <w:ind w:left="708"/>
        <w:jc w:val="both"/>
        <w:textAlignment w:val="center"/>
        <w:rPr>
          <w:i/>
          <w:iCs/>
          <w:color w:val="000000"/>
          <w:w w:val="97"/>
          <w:sz w:val="24"/>
          <w:szCs w:val="24"/>
        </w:rPr>
      </w:pPr>
      <w:r w:rsidRPr="00D30606">
        <w:rPr>
          <w:color w:val="000000"/>
          <w:w w:val="97"/>
          <w:sz w:val="24"/>
          <w:szCs w:val="24"/>
        </w:rPr>
        <w:t xml:space="preserve">Dr. Özcan Kars </w:t>
      </w:r>
      <w:r w:rsidRPr="00D30606">
        <w:rPr>
          <w:i/>
          <w:iCs/>
          <w:color w:val="000000"/>
          <w:w w:val="97"/>
          <w:sz w:val="24"/>
          <w:szCs w:val="24"/>
        </w:rPr>
        <w:t>/ SHÇEK Genel Müdür Yard.</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 xml:space="preserve">Süreyya Kavaklı </w:t>
      </w:r>
      <w:r w:rsidRPr="00D30606">
        <w:rPr>
          <w:i/>
          <w:iCs/>
          <w:color w:val="000000"/>
          <w:w w:val="97"/>
          <w:sz w:val="24"/>
          <w:szCs w:val="24"/>
        </w:rPr>
        <w:t>/ İnsan Hakları Başkanlığı</w:t>
      </w:r>
    </w:p>
    <w:p w:rsidR="005B3D3A" w:rsidRPr="00D30606" w:rsidRDefault="005B3D3A" w:rsidP="00801F93">
      <w:pPr>
        <w:suppressAutoHyphens/>
        <w:autoSpaceDE w:val="0"/>
        <w:autoSpaceDN w:val="0"/>
        <w:adjustRightInd w:val="0"/>
        <w:spacing w:line="0" w:lineRule="atLeast"/>
        <w:ind w:left="708"/>
        <w:textAlignment w:val="center"/>
        <w:rPr>
          <w:i/>
          <w:iCs/>
          <w:color w:val="000000"/>
          <w:w w:val="97"/>
          <w:sz w:val="24"/>
          <w:szCs w:val="24"/>
        </w:rPr>
      </w:pPr>
      <w:r w:rsidRPr="00D30606">
        <w:rPr>
          <w:color w:val="000000"/>
          <w:w w:val="97"/>
          <w:sz w:val="24"/>
          <w:szCs w:val="24"/>
        </w:rPr>
        <w:t xml:space="preserve">Yasin Kılınç </w:t>
      </w:r>
      <w:r w:rsidRPr="00D30606">
        <w:rPr>
          <w:i/>
          <w:iCs/>
          <w:color w:val="000000"/>
          <w:w w:val="97"/>
          <w:sz w:val="24"/>
          <w:szCs w:val="24"/>
        </w:rPr>
        <w:t>/ İçişleri Bakanlığı Emniyet Genel Müdürlüğü Asayiş Dairesi Başkanlığı Çocuk Şube Müdürlüğü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7"/>
          <w:sz w:val="24"/>
          <w:szCs w:val="24"/>
        </w:rPr>
      </w:pPr>
      <w:r w:rsidRPr="00D30606">
        <w:rPr>
          <w:color w:val="000000"/>
          <w:w w:val="97"/>
          <w:sz w:val="24"/>
          <w:szCs w:val="24"/>
        </w:rPr>
        <w:t>Neşe Kılınçoğlu</w:t>
      </w:r>
      <w:r w:rsidRPr="00D30606">
        <w:rPr>
          <w:i/>
          <w:iCs/>
          <w:color w:val="000000"/>
          <w:w w:val="97"/>
          <w:sz w:val="24"/>
          <w:szCs w:val="24"/>
        </w:rPr>
        <w:t xml:space="preserve"> / BM Mülteciler Yüksek Komiserliği</w:t>
      </w:r>
    </w:p>
    <w:p w:rsidR="005B3D3A" w:rsidRPr="00D30606" w:rsidRDefault="005B3D3A" w:rsidP="00801F93">
      <w:pPr>
        <w:suppressAutoHyphens/>
        <w:autoSpaceDE w:val="0"/>
        <w:autoSpaceDN w:val="0"/>
        <w:adjustRightInd w:val="0"/>
        <w:spacing w:line="0" w:lineRule="atLeast"/>
        <w:ind w:left="708"/>
        <w:textAlignment w:val="center"/>
        <w:rPr>
          <w:color w:val="000000"/>
          <w:w w:val="97"/>
          <w:sz w:val="24"/>
          <w:szCs w:val="24"/>
        </w:rPr>
      </w:pPr>
      <w:r w:rsidRPr="00D30606">
        <w:rPr>
          <w:color w:val="000000"/>
          <w:w w:val="97"/>
          <w:sz w:val="24"/>
          <w:szCs w:val="24"/>
        </w:rPr>
        <w:t xml:space="preserve">Bilal Kızartıcı </w:t>
      </w:r>
      <w:r w:rsidRPr="00D30606">
        <w:rPr>
          <w:i/>
          <w:iCs/>
          <w:color w:val="000000"/>
          <w:w w:val="97"/>
          <w:sz w:val="24"/>
          <w:szCs w:val="24"/>
        </w:rPr>
        <w:t>/ Türkiye Sakatlar Konfederasyonu</w:t>
      </w:r>
    </w:p>
    <w:p w:rsidR="005B3D3A" w:rsidRPr="00D30606" w:rsidRDefault="005B3D3A" w:rsidP="00801F93">
      <w:pPr>
        <w:suppressAutoHyphens/>
        <w:autoSpaceDE w:val="0"/>
        <w:autoSpaceDN w:val="0"/>
        <w:adjustRightInd w:val="0"/>
        <w:spacing w:line="0" w:lineRule="atLeast"/>
        <w:ind w:left="708"/>
        <w:textAlignment w:val="center"/>
        <w:rPr>
          <w:color w:val="000000"/>
          <w:w w:val="97"/>
          <w:sz w:val="24"/>
          <w:szCs w:val="24"/>
        </w:rPr>
      </w:pPr>
      <w:r w:rsidRPr="00D30606">
        <w:rPr>
          <w:color w:val="000000"/>
          <w:w w:val="97"/>
          <w:sz w:val="24"/>
          <w:szCs w:val="24"/>
        </w:rPr>
        <w:t>Prof. Dr. Adnan Kulaksızoğlu</w:t>
      </w:r>
      <w:r w:rsidRPr="00D30606">
        <w:rPr>
          <w:i/>
          <w:iCs/>
          <w:color w:val="000000"/>
          <w:w w:val="97"/>
          <w:sz w:val="24"/>
          <w:szCs w:val="24"/>
        </w:rPr>
        <w:t xml:space="preserve"> / İstanbul Haliç Üniversitesi</w:t>
      </w:r>
    </w:p>
    <w:p w:rsidR="005B3D3A" w:rsidRPr="00D30606" w:rsidRDefault="005B3D3A" w:rsidP="00801F93">
      <w:pPr>
        <w:suppressAutoHyphens/>
        <w:autoSpaceDE w:val="0"/>
        <w:autoSpaceDN w:val="0"/>
        <w:adjustRightInd w:val="0"/>
        <w:spacing w:line="0" w:lineRule="atLeast"/>
        <w:ind w:left="708"/>
        <w:textAlignment w:val="center"/>
        <w:rPr>
          <w:color w:val="000000"/>
          <w:w w:val="97"/>
          <w:sz w:val="24"/>
          <w:szCs w:val="24"/>
        </w:rPr>
      </w:pPr>
      <w:r w:rsidRPr="00D30606">
        <w:rPr>
          <w:color w:val="000000"/>
          <w:w w:val="97"/>
          <w:sz w:val="24"/>
          <w:szCs w:val="24"/>
        </w:rPr>
        <w:t xml:space="preserve">Yusuf Küçük </w:t>
      </w:r>
      <w:r w:rsidRPr="00D30606">
        <w:rPr>
          <w:i/>
          <w:iCs/>
          <w:color w:val="000000"/>
          <w:w w:val="97"/>
          <w:sz w:val="24"/>
          <w:szCs w:val="24"/>
        </w:rPr>
        <w:t>/ Meb Ortaöğretim Genel Müdürlüğü.</w:t>
      </w:r>
    </w:p>
    <w:p w:rsidR="005B3D3A" w:rsidRPr="00D30606" w:rsidRDefault="005B3D3A" w:rsidP="00801F93">
      <w:pPr>
        <w:suppressAutoHyphens/>
        <w:autoSpaceDE w:val="0"/>
        <w:autoSpaceDN w:val="0"/>
        <w:adjustRightInd w:val="0"/>
        <w:spacing w:line="0" w:lineRule="atLeast"/>
        <w:ind w:left="708"/>
        <w:textAlignment w:val="center"/>
        <w:rPr>
          <w:color w:val="000000"/>
          <w:w w:val="97"/>
          <w:sz w:val="24"/>
          <w:szCs w:val="24"/>
        </w:rPr>
      </w:pPr>
      <w:r w:rsidRPr="00D30606">
        <w:rPr>
          <w:color w:val="000000"/>
          <w:w w:val="97"/>
          <w:sz w:val="24"/>
          <w:szCs w:val="24"/>
        </w:rPr>
        <w:t>Orhan Külekçi</w:t>
      </w:r>
      <w:r w:rsidRPr="00D30606">
        <w:rPr>
          <w:i/>
          <w:iCs/>
          <w:color w:val="000000"/>
          <w:w w:val="97"/>
          <w:sz w:val="24"/>
          <w:szCs w:val="24"/>
        </w:rPr>
        <w:t xml:space="preserve"> / SHÇEK Artvin İl Müdürü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7"/>
          <w:sz w:val="24"/>
          <w:szCs w:val="24"/>
        </w:rPr>
      </w:pPr>
      <w:r w:rsidRPr="00D30606">
        <w:rPr>
          <w:color w:val="000000"/>
          <w:w w:val="97"/>
          <w:sz w:val="24"/>
          <w:szCs w:val="24"/>
        </w:rPr>
        <w:t>Şahin Mercan</w:t>
      </w:r>
      <w:r w:rsidRPr="00D30606">
        <w:rPr>
          <w:i/>
          <w:iCs/>
          <w:color w:val="000000"/>
          <w:w w:val="97"/>
          <w:sz w:val="24"/>
          <w:szCs w:val="24"/>
        </w:rPr>
        <w:t xml:space="preserve"> / SHÇEK Niğde İl Müdürü</w:t>
      </w:r>
    </w:p>
    <w:p w:rsidR="005B3D3A" w:rsidRPr="00D30606" w:rsidRDefault="005B3D3A" w:rsidP="00801F93">
      <w:pPr>
        <w:suppressAutoHyphens/>
        <w:autoSpaceDE w:val="0"/>
        <w:autoSpaceDN w:val="0"/>
        <w:adjustRightInd w:val="0"/>
        <w:spacing w:line="0" w:lineRule="atLeast"/>
        <w:ind w:left="708"/>
        <w:textAlignment w:val="center"/>
        <w:rPr>
          <w:color w:val="000000"/>
          <w:w w:val="97"/>
          <w:sz w:val="24"/>
          <w:szCs w:val="24"/>
        </w:rPr>
      </w:pPr>
      <w:r w:rsidRPr="00D30606">
        <w:rPr>
          <w:color w:val="000000"/>
          <w:w w:val="97"/>
          <w:sz w:val="24"/>
          <w:szCs w:val="24"/>
        </w:rPr>
        <w:t>Leyla Oruçhan</w:t>
      </w:r>
      <w:r w:rsidRPr="00D30606">
        <w:rPr>
          <w:i/>
          <w:iCs/>
          <w:color w:val="000000"/>
          <w:w w:val="97"/>
          <w:sz w:val="24"/>
          <w:szCs w:val="24"/>
        </w:rPr>
        <w:t xml:space="preserve"> / SHÇEK Genel Müdürlüğü</w:t>
      </w:r>
    </w:p>
    <w:p w:rsidR="005B3D3A" w:rsidRPr="00D30606" w:rsidRDefault="005B3D3A" w:rsidP="00801F93">
      <w:pPr>
        <w:suppressAutoHyphens/>
        <w:autoSpaceDE w:val="0"/>
        <w:autoSpaceDN w:val="0"/>
        <w:adjustRightInd w:val="0"/>
        <w:spacing w:line="0" w:lineRule="atLeast"/>
        <w:ind w:left="708"/>
        <w:textAlignment w:val="center"/>
        <w:rPr>
          <w:color w:val="000000"/>
          <w:w w:val="97"/>
          <w:sz w:val="24"/>
          <w:szCs w:val="24"/>
        </w:rPr>
      </w:pPr>
      <w:r w:rsidRPr="00D30606">
        <w:rPr>
          <w:color w:val="000000"/>
          <w:w w:val="97"/>
          <w:sz w:val="24"/>
          <w:szCs w:val="24"/>
        </w:rPr>
        <w:t xml:space="preserve">Mehmet Ökmen </w:t>
      </w:r>
      <w:r w:rsidRPr="00D30606">
        <w:rPr>
          <w:i/>
          <w:iCs/>
          <w:color w:val="000000"/>
          <w:w w:val="97"/>
          <w:sz w:val="24"/>
          <w:szCs w:val="24"/>
        </w:rPr>
        <w:t>/ Adalet Bakanlığı Kanunlar Genel Müdürlüğü</w:t>
      </w:r>
    </w:p>
    <w:p w:rsidR="005B3D3A" w:rsidRPr="00D30606" w:rsidRDefault="005B3D3A" w:rsidP="00801F93">
      <w:pPr>
        <w:suppressAutoHyphens/>
        <w:autoSpaceDE w:val="0"/>
        <w:autoSpaceDN w:val="0"/>
        <w:adjustRightInd w:val="0"/>
        <w:spacing w:line="0" w:lineRule="atLeast"/>
        <w:ind w:left="708"/>
        <w:textAlignment w:val="center"/>
        <w:rPr>
          <w:color w:val="000000"/>
          <w:w w:val="97"/>
          <w:sz w:val="24"/>
          <w:szCs w:val="24"/>
        </w:rPr>
      </w:pPr>
      <w:r w:rsidRPr="00D30606">
        <w:rPr>
          <w:color w:val="000000"/>
          <w:w w:val="97"/>
          <w:sz w:val="24"/>
          <w:szCs w:val="24"/>
        </w:rPr>
        <w:t xml:space="preserve">Ünal Öncül </w:t>
      </w:r>
      <w:r w:rsidRPr="00D30606">
        <w:rPr>
          <w:i/>
          <w:iCs/>
          <w:color w:val="000000"/>
          <w:w w:val="97"/>
          <w:sz w:val="24"/>
          <w:szCs w:val="24"/>
        </w:rPr>
        <w:t>/ SHÇEK Van İl Müdürü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7"/>
          <w:sz w:val="24"/>
          <w:szCs w:val="24"/>
        </w:rPr>
      </w:pPr>
      <w:r w:rsidRPr="00D30606">
        <w:rPr>
          <w:color w:val="000000"/>
          <w:w w:val="97"/>
          <w:sz w:val="24"/>
          <w:szCs w:val="24"/>
        </w:rPr>
        <w:t xml:space="preserve">Yrd. Doç. Dr. Cengiz Özbesler </w:t>
      </w:r>
      <w:r w:rsidRPr="00D30606">
        <w:rPr>
          <w:i/>
          <w:iCs/>
          <w:color w:val="000000"/>
          <w:w w:val="97"/>
          <w:sz w:val="24"/>
          <w:szCs w:val="24"/>
        </w:rPr>
        <w:t>/ Başkent Üniversitesi Sosyal Hizmetler Bölümü Öğretim Üyesi</w:t>
      </w:r>
    </w:p>
    <w:p w:rsidR="005B3D3A" w:rsidRPr="00D30606" w:rsidRDefault="005B3D3A" w:rsidP="00801F93">
      <w:pPr>
        <w:suppressAutoHyphens/>
        <w:autoSpaceDE w:val="0"/>
        <w:autoSpaceDN w:val="0"/>
        <w:adjustRightInd w:val="0"/>
        <w:spacing w:line="0" w:lineRule="atLeast"/>
        <w:ind w:left="708"/>
        <w:textAlignment w:val="center"/>
        <w:rPr>
          <w:color w:val="000000"/>
          <w:w w:val="97"/>
          <w:sz w:val="24"/>
          <w:szCs w:val="24"/>
        </w:rPr>
      </w:pPr>
      <w:r w:rsidRPr="00D30606">
        <w:rPr>
          <w:color w:val="000000"/>
          <w:w w:val="97"/>
          <w:sz w:val="24"/>
          <w:szCs w:val="24"/>
        </w:rPr>
        <w:t xml:space="preserve">Nuran Ceylan Özbudak </w:t>
      </w:r>
      <w:r w:rsidRPr="00D30606">
        <w:rPr>
          <w:i/>
          <w:iCs/>
          <w:color w:val="000000"/>
          <w:w w:val="97"/>
          <w:sz w:val="24"/>
          <w:szCs w:val="24"/>
        </w:rPr>
        <w:t>/ SHÇEK Genel Müdürlüğü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7"/>
          <w:sz w:val="24"/>
          <w:szCs w:val="24"/>
        </w:rPr>
      </w:pPr>
      <w:r w:rsidRPr="00D30606">
        <w:rPr>
          <w:color w:val="000000"/>
          <w:w w:val="97"/>
          <w:sz w:val="24"/>
          <w:szCs w:val="24"/>
        </w:rPr>
        <w:t xml:space="preserve">Evren Güncel Özmisket </w:t>
      </w:r>
      <w:r w:rsidRPr="00D30606">
        <w:rPr>
          <w:i/>
          <w:iCs/>
          <w:color w:val="000000"/>
          <w:w w:val="97"/>
          <w:sz w:val="24"/>
          <w:szCs w:val="24"/>
        </w:rPr>
        <w:t>/ SHÇEK Genel Müd. İç Denetim Birimi Başkanlığı</w:t>
      </w:r>
    </w:p>
    <w:p w:rsidR="005B3D3A" w:rsidRPr="00D30606" w:rsidRDefault="005B3D3A" w:rsidP="00801F93">
      <w:pPr>
        <w:suppressAutoHyphens/>
        <w:autoSpaceDE w:val="0"/>
        <w:autoSpaceDN w:val="0"/>
        <w:adjustRightInd w:val="0"/>
        <w:spacing w:line="0" w:lineRule="atLeast"/>
        <w:ind w:left="708"/>
        <w:textAlignment w:val="center"/>
        <w:rPr>
          <w:i/>
          <w:iCs/>
          <w:color w:val="000000"/>
          <w:w w:val="97"/>
          <w:sz w:val="24"/>
          <w:szCs w:val="24"/>
        </w:rPr>
      </w:pPr>
      <w:r w:rsidRPr="00D30606">
        <w:rPr>
          <w:color w:val="000000"/>
          <w:w w:val="97"/>
          <w:sz w:val="24"/>
          <w:szCs w:val="24"/>
        </w:rPr>
        <w:t xml:space="preserve">Mehmet Özveren </w:t>
      </w:r>
      <w:r w:rsidRPr="00D30606">
        <w:rPr>
          <w:i/>
          <w:iCs/>
          <w:color w:val="000000"/>
          <w:w w:val="97"/>
          <w:sz w:val="24"/>
          <w:szCs w:val="24"/>
        </w:rPr>
        <w:t>/ YÖK Genel Sekreterlik</w:t>
      </w:r>
    </w:p>
    <w:p w:rsidR="005B3D3A" w:rsidRPr="00D30606" w:rsidRDefault="005B3D3A" w:rsidP="00801F93">
      <w:pPr>
        <w:suppressAutoHyphens/>
        <w:autoSpaceDE w:val="0"/>
        <w:autoSpaceDN w:val="0"/>
        <w:adjustRightInd w:val="0"/>
        <w:spacing w:line="0" w:lineRule="atLeast"/>
        <w:ind w:left="708"/>
        <w:textAlignment w:val="center"/>
        <w:rPr>
          <w:color w:val="000000"/>
          <w:w w:val="97"/>
          <w:sz w:val="24"/>
          <w:szCs w:val="24"/>
        </w:rPr>
      </w:pPr>
      <w:r w:rsidRPr="00D30606">
        <w:rPr>
          <w:color w:val="000000"/>
          <w:w w:val="97"/>
          <w:sz w:val="24"/>
          <w:szCs w:val="24"/>
        </w:rPr>
        <w:t xml:space="preserve">Vedat Paluli </w:t>
      </w:r>
      <w:r w:rsidRPr="00D30606">
        <w:rPr>
          <w:i/>
          <w:iCs/>
          <w:color w:val="000000"/>
          <w:w w:val="97"/>
          <w:sz w:val="24"/>
          <w:szCs w:val="24"/>
        </w:rPr>
        <w:t>/ Erzurum Büyükşehir Belediyesi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7"/>
          <w:sz w:val="24"/>
          <w:szCs w:val="24"/>
        </w:rPr>
      </w:pPr>
      <w:r w:rsidRPr="00D30606">
        <w:rPr>
          <w:color w:val="000000"/>
          <w:w w:val="97"/>
          <w:sz w:val="24"/>
          <w:szCs w:val="24"/>
        </w:rPr>
        <w:t xml:space="preserve">Mehmet Pirgon </w:t>
      </w:r>
      <w:r w:rsidRPr="00D30606">
        <w:rPr>
          <w:i/>
          <w:iCs/>
          <w:color w:val="000000"/>
          <w:w w:val="97"/>
          <w:sz w:val="24"/>
          <w:szCs w:val="24"/>
        </w:rPr>
        <w:t>/ SHÇEK Genel Müdürlüğü Şube Müdürü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7"/>
          <w:sz w:val="24"/>
          <w:szCs w:val="24"/>
        </w:rPr>
      </w:pPr>
      <w:r w:rsidRPr="00D30606">
        <w:rPr>
          <w:color w:val="000000"/>
          <w:w w:val="97"/>
          <w:sz w:val="24"/>
          <w:szCs w:val="24"/>
        </w:rPr>
        <w:t xml:space="preserve">Sefer Sakarya </w:t>
      </w:r>
      <w:r w:rsidRPr="00D30606">
        <w:rPr>
          <w:i/>
          <w:iCs/>
          <w:color w:val="000000"/>
          <w:w w:val="97"/>
          <w:sz w:val="24"/>
          <w:szCs w:val="24"/>
        </w:rPr>
        <w:t>/ Sağlık Bakanlığı Temel Sağlık Hizmetleri Genel Müdürlüğü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7"/>
          <w:sz w:val="24"/>
          <w:szCs w:val="24"/>
        </w:rPr>
      </w:pPr>
      <w:r w:rsidRPr="00D30606">
        <w:rPr>
          <w:color w:val="000000"/>
          <w:w w:val="97"/>
          <w:sz w:val="24"/>
          <w:szCs w:val="24"/>
        </w:rPr>
        <w:t xml:space="preserve">Zinnur Sarıöz </w:t>
      </w:r>
      <w:r w:rsidRPr="00D30606">
        <w:rPr>
          <w:i/>
          <w:iCs/>
          <w:color w:val="000000"/>
          <w:w w:val="97"/>
          <w:sz w:val="24"/>
          <w:szCs w:val="24"/>
        </w:rPr>
        <w:t>/ Ankara Büyükşehir Belediyesi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7"/>
          <w:sz w:val="24"/>
          <w:szCs w:val="24"/>
        </w:rPr>
      </w:pPr>
      <w:r w:rsidRPr="00D30606">
        <w:rPr>
          <w:color w:val="000000"/>
          <w:w w:val="97"/>
          <w:sz w:val="24"/>
          <w:szCs w:val="24"/>
        </w:rPr>
        <w:t xml:space="preserve">Fatma Güngören Sevik </w:t>
      </w:r>
      <w:r w:rsidRPr="00D30606">
        <w:rPr>
          <w:i/>
          <w:iCs/>
          <w:color w:val="000000"/>
          <w:w w:val="97"/>
          <w:sz w:val="24"/>
          <w:szCs w:val="24"/>
        </w:rPr>
        <w:t>/ SHÇEK Genel Müdürlüğü Sosyal Yardım Hizmetleri Dairesi</w:t>
      </w:r>
    </w:p>
    <w:p w:rsidR="005B3D3A" w:rsidRPr="00D30606" w:rsidRDefault="005B3D3A" w:rsidP="00801F93">
      <w:pPr>
        <w:suppressAutoHyphens/>
        <w:autoSpaceDE w:val="0"/>
        <w:autoSpaceDN w:val="0"/>
        <w:adjustRightInd w:val="0"/>
        <w:spacing w:line="0" w:lineRule="atLeast"/>
        <w:ind w:left="708"/>
        <w:textAlignment w:val="center"/>
        <w:rPr>
          <w:color w:val="000000"/>
          <w:w w:val="97"/>
          <w:sz w:val="24"/>
          <w:szCs w:val="24"/>
        </w:rPr>
      </w:pPr>
      <w:r w:rsidRPr="00D30606">
        <w:rPr>
          <w:color w:val="000000"/>
          <w:w w:val="97"/>
          <w:sz w:val="24"/>
          <w:szCs w:val="24"/>
        </w:rPr>
        <w:t xml:space="preserve">Yüksel Sezgin </w:t>
      </w:r>
      <w:r w:rsidRPr="00D30606">
        <w:rPr>
          <w:i/>
          <w:iCs/>
          <w:color w:val="000000"/>
          <w:w w:val="97"/>
          <w:sz w:val="24"/>
          <w:szCs w:val="24"/>
        </w:rPr>
        <w:t>/ MEB Özel Eğitim Rehberlik ve Danışma Hiz.Genel Müdürlüğü</w:t>
      </w:r>
    </w:p>
    <w:p w:rsidR="005B3D3A" w:rsidRPr="00D30606" w:rsidRDefault="005B3D3A" w:rsidP="00801F93">
      <w:pPr>
        <w:suppressAutoHyphens/>
        <w:autoSpaceDE w:val="0"/>
        <w:autoSpaceDN w:val="0"/>
        <w:adjustRightInd w:val="0"/>
        <w:spacing w:line="0" w:lineRule="atLeast"/>
        <w:ind w:left="708"/>
        <w:textAlignment w:val="center"/>
        <w:rPr>
          <w:color w:val="000000"/>
          <w:w w:val="97"/>
          <w:sz w:val="24"/>
          <w:szCs w:val="24"/>
        </w:rPr>
      </w:pPr>
      <w:r w:rsidRPr="00D30606">
        <w:rPr>
          <w:color w:val="000000"/>
          <w:w w:val="97"/>
          <w:sz w:val="24"/>
          <w:szCs w:val="24"/>
        </w:rPr>
        <w:t xml:space="preserve">Iraz Öykü Soyalp </w:t>
      </w:r>
      <w:r w:rsidRPr="00D30606">
        <w:rPr>
          <w:i/>
          <w:iCs/>
          <w:color w:val="000000"/>
          <w:w w:val="97"/>
          <w:sz w:val="24"/>
          <w:szCs w:val="24"/>
        </w:rPr>
        <w:t>/ İLO  Türkiye Temsilciliği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7"/>
          <w:sz w:val="24"/>
          <w:szCs w:val="24"/>
        </w:rPr>
      </w:pPr>
      <w:r w:rsidRPr="00D30606">
        <w:rPr>
          <w:color w:val="000000"/>
          <w:w w:val="97"/>
          <w:sz w:val="24"/>
          <w:szCs w:val="24"/>
        </w:rPr>
        <w:t xml:space="preserve">Emin Sözen </w:t>
      </w:r>
      <w:r w:rsidRPr="00D30606">
        <w:rPr>
          <w:i/>
          <w:iCs/>
          <w:color w:val="000000"/>
          <w:w w:val="97"/>
          <w:sz w:val="24"/>
          <w:szCs w:val="24"/>
        </w:rPr>
        <w:t>/ Antalya Büyükşehir Belediyesi</w:t>
      </w:r>
    </w:p>
    <w:p w:rsidR="005B3D3A" w:rsidRPr="00D30606" w:rsidRDefault="005B3D3A" w:rsidP="00801F93">
      <w:pPr>
        <w:suppressAutoHyphens/>
        <w:autoSpaceDE w:val="0"/>
        <w:autoSpaceDN w:val="0"/>
        <w:adjustRightInd w:val="0"/>
        <w:spacing w:line="0" w:lineRule="atLeast"/>
        <w:ind w:left="708"/>
        <w:textAlignment w:val="center"/>
        <w:rPr>
          <w:color w:val="000000"/>
          <w:w w:val="97"/>
          <w:sz w:val="24"/>
          <w:szCs w:val="24"/>
        </w:rPr>
      </w:pPr>
      <w:r w:rsidRPr="00D30606">
        <w:rPr>
          <w:color w:val="000000"/>
          <w:w w:val="97"/>
          <w:sz w:val="24"/>
          <w:szCs w:val="24"/>
        </w:rPr>
        <w:t>Faruk Şahin</w:t>
      </w:r>
      <w:r w:rsidRPr="00D30606">
        <w:rPr>
          <w:i/>
          <w:iCs/>
          <w:color w:val="000000"/>
          <w:w w:val="97"/>
          <w:sz w:val="24"/>
          <w:szCs w:val="24"/>
        </w:rPr>
        <w:t xml:space="preserve"> / Türkiye İş Kurumu</w:t>
      </w:r>
    </w:p>
    <w:p w:rsidR="005B3D3A" w:rsidRPr="00D30606" w:rsidRDefault="005B3D3A" w:rsidP="00801F93">
      <w:pPr>
        <w:suppressAutoHyphens/>
        <w:autoSpaceDE w:val="0"/>
        <w:autoSpaceDN w:val="0"/>
        <w:adjustRightInd w:val="0"/>
        <w:spacing w:line="0" w:lineRule="atLeast"/>
        <w:ind w:left="708"/>
        <w:textAlignment w:val="center"/>
        <w:rPr>
          <w:i/>
          <w:iCs/>
          <w:color w:val="000000"/>
          <w:w w:val="97"/>
          <w:sz w:val="24"/>
          <w:szCs w:val="24"/>
        </w:rPr>
      </w:pPr>
      <w:r w:rsidRPr="00D30606">
        <w:rPr>
          <w:color w:val="000000"/>
          <w:w w:val="97"/>
          <w:sz w:val="24"/>
          <w:szCs w:val="24"/>
        </w:rPr>
        <w:t xml:space="preserve">Gülden Şakir </w:t>
      </w:r>
      <w:r w:rsidRPr="00D30606">
        <w:rPr>
          <w:i/>
          <w:iCs/>
          <w:color w:val="000000"/>
          <w:w w:val="97"/>
          <w:sz w:val="24"/>
          <w:szCs w:val="24"/>
        </w:rPr>
        <w:t>/ İçişleri Bakanlığı Jandarma Genel Komutanlılığı</w:t>
      </w:r>
    </w:p>
    <w:p w:rsidR="005B3D3A" w:rsidRPr="00D30606" w:rsidRDefault="005B3D3A" w:rsidP="00801F93">
      <w:pPr>
        <w:suppressAutoHyphens/>
        <w:autoSpaceDE w:val="0"/>
        <w:autoSpaceDN w:val="0"/>
        <w:adjustRightInd w:val="0"/>
        <w:spacing w:line="0" w:lineRule="atLeast"/>
        <w:ind w:left="708"/>
        <w:textAlignment w:val="center"/>
        <w:rPr>
          <w:i/>
          <w:iCs/>
          <w:color w:val="000000"/>
          <w:w w:val="97"/>
          <w:sz w:val="24"/>
          <w:szCs w:val="24"/>
        </w:rPr>
      </w:pPr>
      <w:r w:rsidRPr="00D30606">
        <w:rPr>
          <w:color w:val="000000"/>
          <w:w w:val="97"/>
          <w:sz w:val="24"/>
          <w:szCs w:val="24"/>
        </w:rPr>
        <w:t xml:space="preserve">Rahime Beder Şen </w:t>
      </w:r>
      <w:r w:rsidRPr="00D30606">
        <w:rPr>
          <w:i/>
          <w:iCs/>
          <w:color w:val="000000"/>
          <w:w w:val="97"/>
          <w:sz w:val="24"/>
          <w:szCs w:val="24"/>
        </w:rPr>
        <w:t>/ Aile ve Sosyal Araştırmalar Genel Müdürlüğü</w:t>
      </w:r>
    </w:p>
    <w:p w:rsidR="005B3D3A" w:rsidRPr="00D30606" w:rsidRDefault="005B3D3A" w:rsidP="00801F93">
      <w:pPr>
        <w:suppressAutoHyphens/>
        <w:autoSpaceDE w:val="0"/>
        <w:autoSpaceDN w:val="0"/>
        <w:adjustRightInd w:val="0"/>
        <w:spacing w:line="0" w:lineRule="atLeast"/>
        <w:ind w:left="708"/>
        <w:textAlignment w:val="center"/>
        <w:rPr>
          <w:color w:val="000000"/>
          <w:w w:val="97"/>
          <w:sz w:val="24"/>
          <w:szCs w:val="24"/>
        </w:rPr>
      </w:pPr>
      <w:r w:rsidRPr="00D30606">
        <w:rPr>
          <w:color w:val="000000"/>
          <w:w w:val="97"/>
          <w:sz w:val="24"/>
          <w:szCs w:val="24"/>
        </w:rPr>
        <w:t>Fisun Şener</w:t>
      </w:r>
      <w:r w:rsidRPr="00D30606">
        <w:rPr>
          <w:i/>
          <w:iCs/>
          <w:color w:val="000000"/>
          <w:w w:val="97"/>
          <w:sz w:val="24"/>
          <w:szCs w:val="24"/>
        </w:rPr>
        <w:t xml:space="preserve"> /  TÜİK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7"/>
          <w:sz w:val="24"/>
          <w:szCs w:val="24"/>
        </w:rPr>
      </w:pPr>
      <w:r w:rsidRPr="00D30606">
        <w:rPr>
          <w:color w:val="000000"/>
          <w:w w:val="97"/>
          <w:sz w:val="24"/>
          <w:szCs w:val="24"/>
        </w:rPr>
        <w:t>Serap Şenocak</w:t>
      </w:r>
      <w:r w:rsidRPr="00D30606">
        <w:rPr>
          <w:i/>
          <w:iCs/>
          <w:color w:val="000000"/>
          <w:w w:val="97"/>
          <w:sz w:val="24"/>
          <w:szCs w:val="24"/>
        </w:rPr>
        <w:t xml:space="preserve"> / SHÇEK Yalova İl Müdürü</w:t>
      </w:r>
    </w:p>
    <w:p w:rsidR="005B3D3A" w:rsidRPr="00D30606" w:rsidRDefault="005B3D3A" w:rsidP="00801F93">
      <w:pPr>
        <w:suppressAutoHyphens/>
        <w:autoSpaceDE w:val="0"/>
        <w:autoSpaceDN w:val="0"/>
        <w:adjustRightInd w:val="0"/>
        <w:spacing w:line="0" w:lineRule="atLeast"/>
        <w:ind w:left="708"/>
        <w:textAlignment w:val="center"/>
        <w:rPr>
          <w:color w:val="000000"/>
          <w:w w:val="97"/>
          <w:sz w:val="24"/>
          <w:szCs w:val="24"/>
        </w:rPr>
      </w:pPr>
      <w:r w:rsidRPr="00D30606">
        <w:rPr>
          <w:color w:val="000000"/>
          <w:w w:val="97"/>
          <w:sz w:val="24"/>
          <w:szCs w:val="24"/>
        </w:rPr>
        <w:t>Mustafa Ruhi Şirin</w:t>
      </w:r>
      <w:r w:rsidRPr="00D30606">
        <w:rPr>
          <w:i/>
          <w:iCs/>
          <w:color w:val="000000"/>
          <w:w w:val="97"/>
          <w:sz w:val="24"/>
          <w:szCs w:val="24"/>
        </w:rPr>
        <w:t xml:space="preserve"> / Çocuk Vakfı </w:t>
      </w:r>
    </w:p>
    <w:p w:rsidR="005B3D3A" w:rsidRPr="00D30606" w:rsidRDefault="005B3D3A" w:rsidP="00801F93">
      <w:pPr>
        <w:suppressAutoHyphens/>
        <w:autoSpaceDE w:val="0"/>
        <w:autoSpaceDN w:val="0"/>
        <w:adjustRightInd w:val="0"/>
        <w:spacing w:line="0" w:lineRule="atLeast"/>
        <w:ind w:left="708"/>
        <w:textAlignment w:val="center"/>
        <w:rPr>
          <w:i/>
          <w:iCs/>
          <w:color w:val="000000"/>
          <w:w w:val="97"/>
          <w:sz w:val="24"/>
          <w:szCs w:val="24"/>
        </w:rPr>
      </w:pPr>
      <w:r w:rsidRPr="00D30606">
        <w:rPr>
          <w:color w:val="000000"/>
          <w:w w:val="97"/>
          <w:sz w:val="24"/>
          <w:szCs w:val="24"/>
        </w:rPr>
        <w:lastRenderedPageBreak/>
        <w:t>Şadiye Tarhan</w:t>
      </w:r>
      <w:r w:rsidRPr="00D30606">
        <w:rPr>
          <w:i/>
          <w:iCs/>
          <w:color w:val="000000"/>
          <w:w w:val="97"/>
          <w:sz w:val="24"/>
          <w:szCs w:val="24"/>
        </w:rPr>
        <w:t xml:space="preserve"> / Yüksek Öğrenim Kredi  ve Yurtlar Kurumu Genel Müdürlüğü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7"/>
          <w:sz w:val="24"/>
          <w:szCs w:val="24"/>
        </w:rPr>
      </w:pPr>
      <w:r w:rsidRPr="00D30606">
        <w:rPr>
          <w:color w:val="000000"/>
          <w:w w:val="97"/>
          <w:sz w:val="24"/>
          <w:szCs w:val="24"/>
        </w:rPr>
        <w:t>Oktay Taş</w:t>
      </w:r>
      <w:r w:rsidRPr="00D30606">
        <w:rPr>
          <w:i/>
          <w:iCs/>
          <w:color w:val="000000"/>
          <w:w w:val="97"/>
          <w:sz w:val="24"/>
          <w:szCs w:val="24"/>
        </w:rPr>
        <w:t xml:space="preserve"> /  SHÇEK Diyarbakır İl Müdürü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7"/>
          <w:sz w:val="24"/>
          <w:szCs w:val="24"/>
        </w:rPr>
      </w:pPr>
      <w:r w:rsidRPr="00D30606">
        <w:rPr>
          <w:color w:val="000000"/>
          <w:w w:val="97"/>
          <w:sz w:val="24"/>
          <w:szCs w:val="24"/>
        </w:rPr>
        <w:t xml:space="preserve">Özgür Taylan </w:t>
      </w:r>
      <w:r w:rsidRPr="00D30606">
        <w:rPr>
          <w:i/>
          <w:iCs/>
          <w:color w:val="000000"/>
          <w:w w:val="97"/>
          <w:sz w:val="24"/>
          <w:szCs w:val="24"/>
        </w:rPr>
        <w:t>/ İçişleri Bakanlığı Jandarma Genel Komutanlılığı</w:t>
      </w:r>
    </w:p>
    <w:p w:rsidR="005B3D3A" w:rsidRPr="00D30606" w:rsidRDefault="005B3D3A" w:rsidP="00801F93">
      <w:pPr>
        <w:suppressAutoHyphens/>
        <w:autoSpaceDE w:val="0"/>
        <w:autoSpaceDN w:val="0"/>
        <w:adjustRightInd w:val="0"/>
        <w:spacing w:line="0" w:lineRule="atLeast"/>
        <w:ind w:left="708"/>
        <w:textAlignment w:val="center"/>
        <w:rPr>
          <w:color w:val="000000"/>
          <w:w w:val="97"/>
          <w:sz w:val="24"/>
          <w:szCs w:val="24"/>
        </w:rPr>
      </w:pPr>
      <w:r w:rsidRPr="00D30606">
        <w:rPr>
          <w:color w:val="000000"/>
          <w:w w:val="97"/>
          <w:sz w:val="24"/>
          <w:szCs w:val="24"/>
        </w:rPr>
        <w:t xml:space="preserve">Prof. Dr. Uğur Tekin </w:t>
      </w:r>
      <w:r w:rsidRPr="00D30606">
        <w:rPr>
          <w:i/>
          <w:iCs/>
          <w:color w:val="000000"/>
          <w:w w:val="97"/>
          <w:sz w:val="24"/>
          <w:szCs w:val="24"/>
        </w:rPr>
        <w:t>/ Maltepe Üniversitesi</w:t>
      </w:r>
    </w:p>
    <w:p w:rsidR="005B3D3A" w:rsidRPr="00D30606" w:rsidRDefault="005B3D3A" w:rsidP="00801F93">
      <w:pPr>
        <w:suppressAutoHyphens/>
        <w:autoSpaceDE w:val="0"/>
        <w:autoSpaceDN w:val="0"/>
        <w:adjustRightInd w:val="0"/>
        <w:spacing w:line="0" w:lineRule="atLeast"/>
        <w:ind w:left="708"/>
        <w:textAlignment w:val="center"/>
        <w:rPr>
          <w:color w:val="000000"/>
          <w:w w:val="97"/>
          <w:sz w:val="24"/>
          <w:szCs w:val="24"/>
        </w:rPr>
      </w:pPr>
      <w:r w:rsidRPr="00D30606">
        <w:rPr>
          <w:color w:val="000000"/>
          <w:w w:val="97"/>
          <w:sz w:val="24"/>
          <w:szCs w:val="24"/>
        </w:rPr>
        <w:t xml:space="preserve">Işık Tüzün </w:t>
      </w:r>
      <w:r w:rsidRPr="00D30606">
        <w:rPr>
          <w:i/>
          <w:iCs/>
          <w:color w:val="000000"/>
          <w:w w:val="97"/>
          <w:sz w:val="24"/>
          <w:szCs w:val="24"/>
        </w:rPr>
        <w:t>/ Sabancı Üniversitesi</w:t>
      </w:r>
    </w:p>
    <w:p w:rsidR="005B3D3A" w:rsidRPr="00D30606" w:rsidRDefault="005B3D3A" w:rsidP="00801F93">
      <w:pPr>
        <w:suppressAutoHyphens/>
        <w:autoSpaceDE w:val="0"/>
        <w:autoSpaceDN w:val="0"/>
        <w:adjustRightInd w:val="0"/>
        <w:spacing w:line="0" w:lineRule="atLeast"/>
        <w:ind w:left="708"/>
        <w:textAlignment w:val="center"/>
        <w:rPr>
          <w:color w:val="000000"/>
          <w:w w:val="97"/>
          <w:sz w:val="24"/>
          <w:szCs w:val="24"/>
        </w:rPr>
      </w:pPr>
      <w:r w:rsidRPr="00D30606">
        <w:rPr>
          <w:color w:val="000000"/>
          <w:w w:val="97"/>
          <w:sz w:val="24"/>
          <w:szCs w:val="24"/>
        </w:rPr>
        <w:t xml:space="preserve">Fikret Yaman </w:t>
      </w:r>
      <w:r w:rsidRPr="00D30606">
        <w:rPr>
          <w:i/>
          <w:iCs/>
          <w:color w:val="000000"/>
          <w:w w:val="97"/>
          <w:sz w:val="24"/>
          <w:szCs w:val="24"/>
        </w:rPr>
        <w:t>/ SHÇEK Genel Müdürlüğü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7"/>
          <w:sz w:val="24"/>
          <w:szCs w:val="24"/>
        </w:rPr>
      </w:pPr>
      <w:r w:rsidRPr="00D30606">
        <w:rPr>
          <w:color w:val="000000"/>
          <w:w w:val="97"/>
          <w:sz w:val="24"/>
          <w:szCs w:val="24"/>
        </w:rPr>
        <w:t xml:space="preserve">Yrd. Doç. Dr. Neşide Yıldırım </w:t>
      </w:r>
      <w:r w:rsidRPr="00D30606">
        <w:rPr>
          <w:i/>
          <w:iCs/>
          <w:color w:val="000000"/>
          <w:w w:val="97"/>
          <w:sz w:val="24"/>
          <w:szCs w:val="24"/>
        </w:rPr>
        <w:t>/ Sakarya Üniversitesi Fen – Edebiyat Fakültesi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2"/>
          <w:sz w:val="24"/>
          <w:szCs w:val="24"/>
        </w:rPr>
      </w:pPr>
      <w:r w:rsidRPr="00D30606">
        <w:rPr>
          <w:color w:val="000000"/>
          <w:w w:val="97"/>
          <w:sz w:val="24"/>
          <w:szCs w:val="24"/>
        </w:rPr>
        <w:t xml:space="preserve">Yrd. Doç . Dr.  Recep Yıldız </w:t>
      </w:r>
      <w:r w:rsidRPr="00D30606">
        <w:rPr>
          <w:i/>
          <w:iCs/>
          <w:color w:val="000000"/>
          <w:w w:val="97"/>
          <w:sz w:val="24"/>
          <w:szCs w:val="24"/>
        </w:rPr>
        <w:t xml:space="preserve">/ </w:t>
      </w:r>
      <w:r w:rsidRPr="00D30606">
        <w:rPr>
          <w:i/>
          <w:iCs/>
          <w:color w:val="000000"/>
          <w:w w:val="92"/>
          <w:sz w:val="24"/>
          <w:szCs w:val="24"/>
        </w:rPr>
        <w:t>Yalova Üniversitesi  İ.İ.B.F Sosyal Hizmetler Bölümü</w:t>
      </w:r>
    </w:p>
    <w:p w:rsidR="005B3D3A" w:rsidRPr="00D30606" w:rsidRDefault="005B3D3A" w:rsidP="00801F93">
      <w:pPr>
        <w:suppressAutoHyphens/>
        <w:autoSpaceDE w:val="0"/>
        <w:autoSpaceDN w:val="0"/>
        <w:adjustRightInd w:val="0"/>
        <w:spacing w:line="0" w:lineRule="atLeast"/>
        <w:ind w:left="708"/>
        <w:textAlignment w:val="center"/>
        <w:rPr>
          <w:color w:val="000000"/>
          <w:w w:val="97"/>
          <w:sz w:val="24"/>
          <w:szCs w:val="24"/>
        </w:rPr>
      </w:pPr>
      <w:r w:rsidRPr="00D30606">
        <w:rPr>
          <w:color w:val="000000"/>
          <w:w w:val="97"/>
          <w:sz w:val="24"/>
          <w:szCs w:val="24"/>
        </w:rPr>
        <w:t>Bilal Yılmaz</w:t>
      </w:r>
      <w:r w:rsidRPr="00D30606">
        <w:rPr>
          <w:i/>
          <w:iCs/>
          <w:color w:val="000000"/>
          <w:w w:val="97"/>
          <w:sz w:val="24"/>
          <w:szCs w:val="24"/>
        </w:rPr>
        <w:t>/  SHÇEK Genel Müdürlüğü Hukuk Müşaviri</w:t>
      </w:r>
      <w:r w:rsidRPr="00D30606">
        <w:rPr>
          <w:color w:val="000000"/>
          <w:w w:val="97"/>
          <w:sz w:val="24"/>
          <w:szCs w:val="24"/>
        </w:rPr>
        <w:tab/>
      </w:r>
    </w:p>
    <w:p w:rsidR="005B3D3A" w:rsidRPr="00D30606" w:rsidRDefault="005B3D3A" w:rsidP="00801F93">
      <w:pPr>
        <w:suppressAutoHyphens/>
        <w:autoSpaceDE w:val="0"/>
        <w:autoSpaceDN w:val="0"/>
        <w:adjustRightInd w:val="0"/>
        <w:spacing w:line="0" w:lineRule="atLeast"/>
        <w:ind w:left="708"/>
        <w:textAlignment w:val="center"/>
        <w:rPr>
          <w:color w:val="000000"/>
          <w:w w:val="97"/>
          <w:sz w:val="24"/>
          <w:szCs w:val="24"/>
        </w:rPr>
      </w:pPr>
      <w:r w:rsidRPr="00D30606">
        <w:rPr>
          <w:color w:val="000000"/>
          <w:w w:val="97"/>
          <w:sz w:val="24"/>
          <w:szCs w:val="24"/>
        </w:rPr>
        <w:t xml:space="preserve">Nahide Yılmaz </w:t>
      </w:r>
      <w:r w:rsidRPr="00D30606">
        <w:rPr>
          <w:i/>
          <w:iCs/>
          <w:color w:val="000000"/>
          <w:w w:val="97"/>
          <w:sz w:val="24"/>
          <w:szCs w:val="24"/>
        </w:rPr>
        <w:t>/ MEB Okul Öncesi Eğitim Genel  Müdürlüğü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7"/>
          <w:sz w:val="24"/>
          <w:szCs w:val="24"/>
        </w:rPr>
      </w:pPr>
      <w:r w:rsidRPr="00D30606">
        <w:rPr>
          <w:color w:val="000000"/>
          <w:w w:val="97"/>
          <w:sz w:val="24"/>
          <w:szCs w:val="24"/>
        </w:rPr>
        <w:t xml:space="preserve">Şerife Yiğit </w:t>
      </w:r>
      <w:r w:rsidRPr="00D30606">
        <w:rPr>
          <w:i/>
          <w:iCs/>
          <w:color w:val="000000"/>
          <w:w w:val="97"/>
          <w:sz w:val="24"/>
          <w:szCs w:val="24"/>
        </w:rPr>
        <w:t>/ Ankara Büyükşehir Belediyesi</w:t>
      </w:r>
    </w:p>
    <w:p w:rsidR="005B3D3A" w:rsidRPr="00D30606" w:rsidRDefault="005B3D3A" w:rsidP="00801F93">
      <w:pPr>
        <w:suppressAutoHyphens/>
        <w:autoSpaceDE w:val="0"/>
        <w:autoSpaceDN w:val="0"/>
        <w:adjustRightInd w:val="0"/>
        <w:spacing w:line="0" w:lineRule="atLeast"/>
        <w:ind w:left="708"/>
        <w:textAlignment w:val="center"/>
        <w:rPr>
          <w:color w:val="000000"/>
          <w:w w:val="97"/>
          <w:sz w:val="24"/>
          <w:szCs w:val="24"/>
        </w:rPr>
      </w:pPr>
    </w:p>
    <w:p w:rsidR="00D879CE" w:rsidRDefault="00D879CE" w:rsidP="0004309A">
      <w:pPr>
        <w:suppressAutoHyphens/>
        <w:autoSpaceDE w:val="0"/>
        <w:autoSpaceDN w:val="0"/>
        <w:adjustRightInd w:val="0"/>
        <w:spacing w:line="0" w:lineRule="atLeast"/>
        <w:textAlignment w:val="center"/>
        <w:rPr>
          <w:b/>
          <w:bCs/>
          <w:color w:val="000000"/>
          <w:w w:val="95"/>
          <w:sz w:val="24"/>
          <w:szCs w:val="24"/>
        </w:rPr>
      </w:pPr>
    </w:p>
    <w:p w:rsidR="0004309A" w:rsidRDefault="0004309A" w:rsidP="0004309A">
      <w:pPr>
        <w:suppressAutoHyphens/>
        <w:autoSpaceDE w:val="0"/>
        <w:autoSpaceDN w:val="0"/>
        <w:adjustRightInd w:val="0"/>
        <w:spacing w:line="0" w:lineRule="atLeast"/>
        <w:textAlignment w:val="center"/>
        <w:rPr>
          <w:b/>
          <w:bCs/>
          <w:color w:val="000000"/>
          <w:w w:val="95"/>
          <w:sz w:val="24"/>
          <w:szCs w:val="24"/>
        </w:rPr>
      </w:pPr>
    </w:p>
    <w:p w:rsidR="0004309A" w:rsidRDefault="0004309A" w:rsidP="0004309A">
      <w:pPr>
        <w:suppressAutoHyphens/>
        <w:autoSpaceDE w:val="0"/>
        <w:autoSpaceDN w:val="0"/>
        <w:adjustRightInd w:val="0"/>
        <w:spacing w:line="0" w:lineRule="atLeast"/>
        <w:textAlignment w:val="center"/>
        <w:rPr>
          <w:b/>
          <w:bCs/>
          <w:color w:val="000000"/>
          <w:w w:val="95"/>
          <w:sz w:val="24"/>
          <w:szCs w:val="24"/>
        </w:rPr>
      </w:pPr>
    </w:p>
    <w:p w:rsidR="0004309A" w:rsidRDefault="0004309A" w:rsidP="0004309A">
      <w:pPr>
        <w:suppressAutoHyphens/>
        <w:autoSpaceDE w:val="0"/>
        <w:autoSpaceDN w:val="0"/>
        <w:adjustRightInd w:val="0"/>
        <w:spacing w:line="0" w:lineRule="atLeast"/>
        <w:textAlignment w:val="center"/>
        <w:rPr>
          <w:b/>
          <w:bCs/>
          <w:color w:val="000000"/>
          <w:w w:val="95"/>
          <w:sz w:val="24"/>
          <w:szCs w:val="24"/>
        </w:rPr>
      </w:pPr>
    </w:p>
    <w:p w:rsidR="005B3D3A" w:rsidRPr="00D30606" w:rsidRDefault="005B3D3A" w:rsidP="00801F93">
      <w:pPr>
        <w:suppressAutoHyphens/>
        <w:autoSpaceDE w:val="0"/>
        <w:autoSpaceDN w:val="0"/>
        <w:adjustRightInd w:val="0"/>
        <w:spacing w:line="0" w:lineRule="atLeast"/>
        <w:ind w:left="708"/>
        <w:textAlignment w:val="center"/>
        <w:rPr>
          <w:color w:val="000000"/>
          <w:w w:val="97"/>
          <w:sz w:val="24"/>
          <w:szCs w:val="24"/>
        </w:rPr>
      </w:pPr>
      <w:r w:rsidRPr="00D30606">
        <w:rPr>
          <w:b/>
          <w:bCs/>
          <w:color w:val="000000"/>
          <w:w w:val="95"/>
          <w:sz w:val="24"/>
          <w:szCs w:val="24"/>
        </w:rPr>
        <w:t>Çalıştaya Katılan Çocuklar / 13-15 Ekim 2010, TÜSSİDE</w:t>
      </w:r>
      <w:r w:rsidRPr="00D30606">
        <w:rPr>
          <w:b/>
          <w:bCs/>
          <w:color w:val="000000"/>
          <w:w w:val="95"/>
          <w:sz w:val="24"/>
          <w:szCs w:val="24"/>
        </w:rPr>
        <w:br/>
        <w:t>(9-18 Yaş Grubu)</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Ayfer Ekici / ADANA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İbrahim Topalberkoğlu  / ADANA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Şevval İrem Lafçı  / AFYON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Yusuf Gedikkaya / AFYON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Beyza Nur Uğur / AMASYA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Mirkan Özdemir / AMASYA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Hayal Yiğit / ANKARA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Kadir Dağdelen / ANKARA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Cansu Gizem Güneş / ANTALYA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Koray Kendir / ANTALYA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Eda Yazıcı / ARTVİN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Günce Kaynarca / BARTIN SHÇEK</w:t>
      </w:r>
      <w:r w:rsidRPr="00D30606">
        <w:rPr>
          <w:i/>
          <w:iCs/>
          <w:color w:val="000000"/>
          <w:w w:val="95"/>
          <w:sz w:val="24"/>
          <w:szCs w:val="24"/>
        </w:rPr>
        <w:tab/>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Atakan Gayret  / BARTIN SHÇEK</w:t>
      </w:r>
      <w:r w:rsidRPr="00D30606">
        <w:rPr>
          <w:i/>
          <w:iCs/>
          <w:color w:val="000000"/>
          <w:w w:val="95"/>
          <w:sz w:val="24"/>
          <w:szCs w:val="24"/>
        </w:rPr>
        <w:tab/>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Furkan Çelik / BURSA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İsa Doğdu  / BURSA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İlayda Temizarabacı / BURSA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Gamze Duysak / DENİZLİ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Ömer Can Aslanoğlu / DENİZLİ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Arda Simge Turgay / DİYARBAKIR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Onur Taşar / DİYARBAKIR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Agit Sedebal / DİYARBAKIR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Meltem Benzer / ERZİNCAN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Furkan Kalkan / ERZİNCAN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İrem Gaye Kars / ERZURUM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Fatih Turan / ERZURUM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Çağla Uz / GAZİANTEP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Emine Ecem Cansver / GAZİANTEP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İbrahim Mıhçıoğlu / GAZİANTEP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Büşra Uzunalioğlu / GİRESUN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Saygın Kahya / GİRESUN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Yusuf Bursalı / GİRESUN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Hatice Gül / HATAY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lastRenderedPageBreak/>
        <w:t>Oğulhan Kaya / HATAY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Bilge Güngör / İSTANBUL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Umut Erkan / İSTANBUL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Eda İmeryüz / İSTANBUL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Oğuz Kağan Dönuş / İSTANBUL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Ebru Doğu / KAHRAMANMARAŞ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Fatih Kaynar / KAHRAMANMARAŞ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Ergin Alagöz / KARS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Fatma Taştan / KARS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Sibel Çetin / KAYSERİ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Durmuş Koçak / KAYSERİ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Bahar Aydur / KOCAELİ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E. Batuhan  Ortaç / KOCAELİ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Nail Ölmez / KONYA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Fatma Uçkar / KONYA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Nisa Kümük / KONYA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Şeyma Akkoyunlu  / KONYA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Fırat Kılıç / MANİSA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Ebru Demir / MANİSA SHÇEK</w:t>
      </w:r>
    </w:p>
    <w:p w:rsidR="005B3D3A" w:rsidRPr="00D30606" w:rsidRDefault="005B3D3A" w:rsidP="00801F93">
      <w:pPr>
        <w:suppressAutoHyphens/>
        <w:autoSpaceDE w:val="0"/>
        <w:autoSpaceDN w:val="0"/>
        <w:adjustRightInd w:val="0"/>
        <w:spacing w:line="0" w:lineRule="atLeast"/>
        <w:ind w:left="708"/>
        <w:textAlignment w:val="center"/>
        <w:rPr>
          <w:iCs/>
          <w:color w:val="000000"/>
          <w:w w:val="95"/>
          <w:sz w:val="24"/>
          <w:szCs w:val="24"/>
        </w:rPr>
      </w:pPr>
      <w:r w:rsidRPr="00D30606">
        <w:rPr>
          <w:iCs/>
          <w:color w:val="000000"/>
          <w:w w:val="95"/>
          <w:sz w:val="24"/>
          <w:szCs w:val="24"/>
        </w:rPr>
        <w:t>Gamze Eken / MANİSA SHÇEK</w:t>
      </w:r>
    </w:p>
    <w:p w:rsidR="005B3D3A" w:rsidRPr="00D30606" w:rsidRDefault="005B3D3A" w:rsidP="00801F93">
      <w:pPr>
        <w:suppressAutoHyphens/>
        <w:autoSpaceDE w:val="0"/>
        <w:autoSpaceDN w:val="0"/>
        <w:adjustRightInd w:val="0"/>
        <w:spacing w:line="0" w:lineRule="atLeast"/>
        <w:ind w:left="708"/>
        <w:textAlignment w:val="center"/>
        <w:rPr>
          <w:iCs/>
          <w:color w:val="000000"/>
          <w:w w:val="95"/>
          <w:sz w:val="24"/>
          <w:szCs w:val="24"/>
        </w:rPr>
      </w:pPr>
      <w:r w:rsidRPr="00D30606">
        <w:rPr>
          <w:iCs/>
          <w:color w:val="000000"/>
          <w:w w:val="95"/>
          <w:sz w:val="24"/>
          <w:szCs w:val="24"/>
        </w:rPr>
        <w:t>Baz Delil Erbey/ MARDİN SHÇEK</w:t>
      </w:r>
    </w:p>
    <w:p w:rsidR="005B3D3A" w:rsidRPr="00D30606" w:rsidRDefault="005B3D3A" w:rsidP="00801F93">
      <w:pPr>
        <w:suppressAutoHyphens/>
        <w:autoSpaceDE w:val="0"/>
        <w:autoSpaceDN w:val="0"/>
        <w:adjustRightInd w:val="0"/>
        <w:spacing w:line="0" w:lineRule="atLeast"/>
        <w:ind w:left="708"/>
        <w:textAlignment w:val="center"/>
        <w:rPr>
          <w:iCs/>
          <w:color w:val="000000"/>
          <w:w w:val="95"/>
          <w:sz w:val="24"/>
          <w:szCs w:val="24"/>
        </w:rPr>
      </w:pPr>
      <w:r w:rsidRPr="00D30606">
        <w:rPr>
          <w:iCs/>
          <w:color w:val="000000"/>
          <w:w w:val="95"/>
          <w:sz w:val="24"/>
          <w:szCs w:val="24"/>
        </w:rPr>
        <w:t>Merve Turgut / MARDİN SHÇEK</w:t>
      </w:r>
    </w:p>
    <w:p w:rsidR="005B3D3A" w:rsidRPr="00D30606" w:rsidRDefault="005B3D3A" w:rsidP="00801F93">
      <w:pPr>
        <w:suppressAutoHyphens/>
        <w:autoSpaceDE w:val="0"/>
        <w:autoSpaceDN w:val="0"/>
        <w:adjustRightInd w:val="0"/>
        <w:spacing w:line="0" w:lineRule="atLeast"/>
        <w:ind w:left="708"/>
        <w:textAlignment w:val="center"/>
        <w:rPr>
          <w:iCs/>
          <w:color w:val="000000"/>
          <w:w w:val="95"/>
          <w:sz w:val="24"/>
          <w:szCs w:val="24"/>
        </w:rPr>
      </w:pPr>
      <w:r w:rsidRPr="00D30606">
        <w:rPr>
          <w:iCs/>
          <w:color w:val="000000"/>
          <w:w w:val="95"/>
          <w:sz w:val="24"/>
          <w:szCs w:val="24"/>
        </w:rPr>
        <w:t>Hasan Yüzgül/ MERSİN SHÇEK</w:t>
      </w:r>
    </w:p>
    <w:p w:rsidR="005B3D3A" w:rsidRPr="00D30606" w:rsidRDefault="005B3D3A" w:rsidP="00801F93">
      <w:pPr>
        <w:suppressAutoHyphens/>
        <w:autoSpaceDE w:val="0"/>
        <w:autoSpaceDN w:val="0"/>
        <w:adjustRightInd w:val="0"/>
        <w:spacing w:line="0" w:lineRule="atLeast"/>
        <w:ind w:left="708"/>
        <w:textAlignment w:val="center"/>
        <w:rPr>
          <w:iCs/>
          <w:color w:val="000000"/>
          <w:w w:val="95"/>
          <w:sz w:val="24"/>
          <w:szCs w:val="24"/>
        </w:rPr>
      </w:pPr>
      <w:r w:rsidRPr="00D30606">
        <w:rPr>
          <w:iCs/>
          <w:color w:val="000000"/>
          <w:w w:val="95"/>
          <w:sz w:val="24"/>
          <w:szCs w:val="24"/>
        </w:rPr>
        <w:t>Ayşenur Güldal / MERSİN SHÇEK</w:t>
      </w:r>
    </w:p>
    <w:p w:rsidR="005B3D3A" w:rsidRPr="00D30606" w:rsidRDefault="005B3D3A" w:rsidP="00D879CE">
      <w:pPr>
        <w:suppressAutoHyphens/>
        <w:autoSpaceDE w:val="0"/>
        <w:autoSpaceDN w:val="0"/>
        <w:adjustRightInd w:val="0"/>
        <w:spacing w:line="0" w:lineRule="atLeast"/>
        <w:ind w:left="708"/>
        <w:textAlignment w:val="center"/>
        <w:rPr>
          <w:iCs/>
          <w:color w:val="000000"/>
          <w:w w:val="95"/>
          <w:sz w:val="24"/>
          <w:szCs w:val="24"/>
        </w:rPr>
      </w:pPr>
      <w:r w:rsidRPr="00D30606">
        <w:rPr>
          <w:iCs/>
          <w:color w:val="000000"/>
          <w:w w:val="95"/>
          <w:sz w:val="24"/>
          <w:szCs w:val="24"/>
        </w:rPr>
        <w:t>Y.Burak Koşar / MERSİN SHÇEK</w:t>
      </w:r>
    </w:p>
    <w:p w:rsidR="005B3D3A" w:rsidRPr="00D30606" w:rsidRDefault="005B3D3A" w:rsidP="00D879CE">
      <w:pPr>
        <w:suppressAutoHyphens/>
        <w:autoSpaceDE w:val="0"/>
        <w:autoSpaceDN w:val="0"/>
        <w:adjustRightInd w:val="0"/>
        <w:spacing w:line="0" w:lineRule="atLeast"/>
        <w:ind w:left="708"/>
        <w:textAlignment w:val="center"/>
        <w:rPr>
          <w:iCs/>
          <w:color w:val="000000"/>
          <w:w w:val="95"/>
          <w:sz w:val="24"/>
          <w:szCs w:val="24"/>
        </w:rPr>
      </w:pPr>
      <w:r w:rsidRPr="00D30606">
        <w:rPr>
          <w:iCs/>
          <w:color w:val="000000"/>
          <w:w w:val="95"/>
          <w:sz w:val="24"/>
          <w:szCs w:val="24"/>
        </w:rPr>
        <w:t>Damla Güldoğan / MUĞLA SHÇEK</w:t>
      </w:r>
    </w:p>
    <w:p w:rsidR="005B3D3A" w:rsidRPr="00D30606" w:rsidRDefault="005B3D3A" w:rsidP="00D879CE">
      <w:pPr>
        <w:suppressAutoHyphens/>
        <w:autoSpaceDE w:val="0"/>
        <w:autoSpaceDN w:val="0"/>
        <w:adjustRightInd w:val="0"/>
        <w:spacing w:line="0" w:lineRule="atLeast"/>
        <w:ind w:left="708"/>
        <w:textAlignment w:val="center"/>
        <w:rPr>
          <w:iCs/>
          <w:color w:val="000000"/>
          <w:w w:val="95"/>
          <w:sz w:val="24"/>
          <w:szCs w:val="24"/>
        </w:rPr>
      </w:pPr>
      <w:r w:rsidRPr="00D30606">
        <w:rPr>
          <w:iCs/>
          <w:color w:val="000000"/>
          <w:w w:val="95"/>
          <w:sz w:val="24"/>
          <w:szCs w:val="24"/>
        </w:rPr>
        <w:t>Görkem Tekin / MUĞLA SHÇEK</w:t>
      </w:r>
    </w:p>
    <w:p w:rsidR="005B3D3A" w:rsidRPr="00D30606" w:rsidRDefault="005B3D3A" w:rsidP="00D879CE">
      <w:pPr>
        <w:suppressAutoHyphens/>
        <w:autoSpaceDE w:val="0"/>
        <w:autoSpaceDN w:val="0"/>
        <w:adjustRightInd w:val="0"/>
        <w:spacing w:line="0" w:lineRule="atLeast"/>
        <w:ind w:left="708"/>
        <w:textAlignment w:val="center"/>
        <w:rPr>
          <w:iCs/>
          <w:color w:val="000000"/>
          <w:w w:val="95"/>
          <w:sz w:val="24"/>
          <w:szCs w:val="24"/>
        </w:rPr>
      </w:pPr>
      <w:r w:rsidRPr="00D30606">
        <w:rPr>
          <w:iCs/>
          <w:color w:val="000000"/>
          <w:w w:val="95"/>
          <w:sz w:val="24"/>
          <w:szCs w:val="24"/>
        </w:rPr>
        <w:t>Semih Rıfat Demir / SAMSUN SHÇEK</w:t>
      </w:r>
    </w:p>
    <w:p w:rsidR="005B3D3A" w:rsidRPr="00D30606" w:rsidRDefault="005B3D3A" w:rsidP="00D879CE">
      <w:pPr>
        <w:suppressAutoHyphens/>
        <w:autoSpaceDE w:val="0"/>
        <w:autoSpaceDN w:val="0"/>
        <w:adjustRightInd w:val="0"/>
        <w:spacing w:line="0" w:lineRule="atLeast"/>
        <w:ind w:left="708"/>
        <w:textAlignment w:val="center"/>
        <w:rPr>
          <w:iCs/>
          <w:color w:val="000000"/>
          <w:w w:val="95"/>
          <w:sz w:val="24"/>
          <w:szCs w:val="24"/>
        </w:rPr>
      </w:pPr>
      <w:r w:rsidRPr="00D30606">
        <w:rPr>
          <w:iCs/>
          <w:color w:val="000000"/>
          <w:w w:val="95"/>
          <w:sz w:val="24"/>
          <w:szCs w:val="24"/>
        </w:rPr>
        <w:t>Melike Pınarcıoğlu / SAMSUN SHÇEK</w:t>
      </w:r>
    </w:p>
    <w:p w:rsidR="005B3D3A" w:rsidRPr="00D30606" w:rsidRDefault="005B3D3A" w:rsidP="00D879CE">
      <w:pPr>
        <w:suppressAutoHyphens/>
        <w:autoSpaceDE w:val="0"/>
        <w:autoSpaceDN w:val="0"/>
        <w:adjustRightInd w:val="0"/>
        <w:spacing w:line="0" w:lineRule="atLeast"/>
        <w:ind w:left="708"/>
        <w:textAlignment w:val="center"/>
        <w:rPr>
          <w:iCs/>
          <w:color w:val="000000"/>
          <w:w w:val="95"/>
          <w:sz w:val="24"/>
          <w:szCs w:val="24"/>
        </w:rPr>
      </w:pPr>
      <w:r w:rsidRPr="00D30606">
        <w:rPr>
          <w:iCs/>
          <w:color w:val="000000"/>
          <w:w w:val="95"/>
          <w:sz w:val="24"/>
          <w:szCs w:val="24"/>
        </w:rPr>
        <w:t>Serkan Gürkan / SİVAS SHÇEK</w:t>
      </w:r>
    </w:p>
    <w:p w:rsidR="005B3D3A" w:rsidRPr="00D30606" w:rsidRDefault="005B3D3A" w:rsidP="00D879CE">
      <w:pPr>
        <w:suppressAutoHyphens/>
        <w:autoSpaceDE w:val="0"/>
        <w:autoSpaceDN w:val="0"/>
        <w:adjustRightInd w:val="0"/>
        <w:spacing w:line="0" w:lineRule="atLeast"/>
        <w:ind w:left="708"/>
        <w:textAlignment w:val="center"/>
        <w:rPr>
          <w:iCs/>
          <w:color w:val="000000"/>
          <w:w w:val="95"/>
          <w:sz w:val="24"/>
          <w:szCs w:val="24"/>
        </w:rPr>
      </w:pPr>
      <w:r w:rsidRPr="00D30606">
        <w:rPr>
          <w:iCs/>
          <w:color w:val="000000"/>
          <w:w w:val="95"/>
          <w:sz w:val="24"/>
          <w:szCs w:val="24"/>
        </w:rPr>
        <w:t>Duygu Köseoğlu / SİVAS SHÇEK</w:t>
      </w:r>
    </w:p>
    <w:p w:rsidR="005B3D3A" w:rsidRPr="00D30606" w:rsidRDefault="005B3D3A" w:rsidP="00D879CE">
      <w:pPr>
        <w:suppressAutoHyphens/>
        <w:autoSpaceDE w:val="0"/>
        <w:autoSpaceDN w:val="0"/>
        <w:adjustRightInd w:val="0"/>
        <w:spacing w:line="0" w:lineRule="atLeast"/>
        <w:ind w:left="708"/>
        <w:textAlignment w:val="center"/>
        <w:rPr>
          <w:iCs/>
          <w:color w:val="000000"/>
          <w:w w:val="95"/>
          <w:sz w:val="24"/>
          <w:szCs w:val="24"/>
        </w:rPr>
      </w:pPr>
      <w:r w:rsidRPr="00D30606">
        <w:rPr>
          <w:iCs/>
          <w:color w:val="000000"/>
          <w:w w:val="95"/>
          <w:sz w:val="24"/>
          <w:szCs w:val="24"/>
        </w:rPr>
        <w:t>Seda Hacısalihoğlu  / TRABZON SHÇEK</w:t>
      </w:r>
    </w:p>
    <w:p w:rsidR="005B3D3A" w:rsidRPr="00D30606" w:rsidRDefault="005B3D3A" w:rsidP="00D879CE">
      <w:pPr>
        <w:suppressAutoHyphens/>
        <w:autoSpaceDE w:val="0"/>
        <w:autoSpaceDN w:val="0"/>
        <w:adjustRightInd w:val="0"/>
        <w:spacing w:line="0" w:lineRule="atLeast"/>
        <w:ind w:left="708"/>
        <w:textAlignment w:val="center"/>
        <w:rPr>
          <w:iCs/>
          <w:color w:val="000000"/>
          <w:w w:val="95"/>
          <w:sz w:val="24"/>
          <w:szCs w:val="24"/>
        </w:rPr>
      </w:pPr>
      <w:r w:rsidRPr="00D30606">
        <w:rPr>
          <w:iCs/>
          <w:color w:val="000000"/>
          <w:w w:val="95"/>
          <w:sz w:val="24"/>
          <w:szCs w:val="24"/>
        </w:rPr>
        <w:t>Muhammet Yusuf Altay / TRABZON SHÇEK</w:t>
      </w:r>
    </w:p>
    <w:p w:rsidR="005B3D3A" w:rsidRPr="00D30606" w:rsidRDefault="005B3D3A" w:rsidP="00D879CE">
      <w:pPr>
        <w:suppressAutoHyphens/>
        <w:autoSpaceDE w:val="0"/>
        <w:autoSpaceDN w:val="0"/>
        <w:adjustRightInd w:val="0"/>
        <w:spacing w:line="0" w:lineRule="atLeast"/>
        <w:ind w:left="708"/>
        <w:textAlignment w:val="center"/>
        <w:rPr>
          <w:iCs/>
          <w:color w:val="000000"/>
          <w:w w:val="95"/>
          <w:sz w:val="24"/>
          <w:szCs w:val="24"/>
        </w:rPr>
      </w:pPr>
      <w:r w:rsidRPr="00D30606">
        <w:rPr>
          <w:iCs/>
          <w:color w:val="000000"/>
          <w:w w:val="95"/>
          <w:sz w:val="24"/>
          <w:szCs w:val="24"/>
        </w:rPr>
        <w:t>Musa Ceylan / VAN SHÇEK</w:t>
      </w:r>
    </w:p>
    <w:p w:rsidR="005B3D3A" w:rsidRPr="00D879CE" w:rsidRDefault="005B3D3A" w:rsidP="00D879CE">
      <w:pPr>
        <w:suppressAutoHyphens/>
        <w:autoSpaceDE w:val="0"/>
        <w:autoSpaceDN w:val="0"/>
        <w:adjustRightInd w:val="0"/>
        <w:spacing w:line="0" w:lineRule="atLeast"/>
        <w:ind w:left="708"/>
        <w:textAlignment w:val="center"/>
        <w:rPr>
          <w:iCs/>
          <w:color w:val="000000"/>
          <w:w w:val="95"/>
          <w:sz w:val="24"/>
          <w:szCs w:val="24"/>
        </w:rPr>
        <w:sectPr w:rsidR="005B3D3A" w:rsidRPr="00D879CE" w:rsidSect="00E809B1">
          <w:type w:val="continuous"/>
          <w:pgSz w:w="12240" w:h="15840"/>
          <w:pgMar w:top="720" w:right="900" w:bottom="720" w:left="993" w:header="708" w:footer="708" w:gutter="0"/>
          <w:cols w:space="708"/>
          <w:noEndnote/>
        </w:sectPr>
      </w:pPr>
      <w:r w:rsidRPr="00D30606">
        <w:rPr>
          <w:iCs/>
          <w:color w:val="000000"/>
          <w:w w:val="95"/>
          <w:sz w:val="24"/>
          <w:szCs w:val="24"/>
        </w:rPr>
        <w:t>Hilal Teker / VAN SHÇEK</w:t>
      </w:r>
    </w:p>
    <w:p w:rsidR="005B3D3A" w:rsidRPr="00D30606" w:rsidRDefault="005B3D3A" w:rsidP="00D879CE">
      <w:pPr>
        <w:suppressAutoHyphens/>
        <w:autoSpaceDE w:val="0"/>
        <w:autoSpaceDN w:val="0"/>
        <w:adjustRightInd w:val="0"/>
        <w:spacing w:line="0" w:lineRule="atLeast"/>
        <w:jc w:val="both"/>
        <w:textAlignment w:val="center"/>
        <w:rPr>
          <w:color w:val="000000"/>
          <w:w w:val="97"/>
          <w:sz w:val="24"/>
          <w:szCs w:val="24"/>
        </w:rPr>
      </w:pPr>
    </w:p>
    <w:p w:rsidR="005B3D3A" w:rsidRPr="00D30606" w:rsidRDefault="005B3D3A" w:rsidP="00D879CE">
      <w:pPr>
        <w:suppressAutoHyphens/>
        <w:autoSpaceDE w:val="0"/>
        <w:autoSpaceDN w:val="0"/>
        <w:adjustRightInd w:val="0"/>
        <w:spacing w:line="0" w:lineRule="atLeast"/>
        <w:ind w:left="708"/>
        <w:textAlignment w:val="center"/>
        <w:rPr>
          <w:b/>
          <w:bCs/>
          <w:color w:val="000000"/>
          <w:w w:val="95"/>
          <w:sz w:val="24"/>
          <w:szCs w:val="24"/>
        </w:rPr>
      </w:pPr>
      <w:r w:rsidRPr="00D30606">
        <w:rPr>
          <w:b/>
          <w:bCs/>
          <w:color w:val="000000"/>
          <w:w w:val="95"/>
          <w:sz w:val="24"/>
          <w:szCs w:val="24"/>
        </w:rPr>
        <w:t>Ankara Odak Grup Toplantısına Katılanlar (23 Kasım 2010)</w:t>
      </w:r>
    </w:p>
    <w:p w:rsidR="005B3D3A" w:rsidRPr="00D30606" w:rsidRDefault="005B3D3A" w:rsidP="00D879CE">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Yrd. Doç. Dr. Emrah Akbaş / Hacettepe Üniversitesi Sosyal Himzet Bölümü</w:t>
      </w:r>
    </w:p>
    <w:p w:rsidR="005B3D3A" w:rsidRPr="00D30606" w:rsidRDefault="005B3D3A" w:rsidP="00D879CE">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Prof. Dr. Emine Akyüz / Ankara Üniversitesi Eğitim Bilimleri Fakültesi</w:t>
      </w:r>
    </w:p>
    <w:p w:rsidR="005B3D3A" w:rsidRPr="00D30606" w:rsidRDefault="005B3D3A" w:rsidP="00D879CE">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Adem Arkadaş /  Uluslar arası Çocuk Merkezi / Icc</w:t>
      </w:r>
    </w:p>
    <w:p w:rsidR="005B3D3A" w:rsidRPr="00D30606" w:rsidRDefault="005B3D3A" w:rsidP="00D879CE">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 xml:space="preserve">Doç. Dr. Müge Artar / Ankara Üniversitesi Sağlık Bilimleri Fakültesi </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Prof. Dr.. Ufuk Beyazova / Gazi Üniversitesi Çocuk Koruma, Araştırma ve Uygulama Merkezi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Osman Bilgin /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Kadriye Bozkurt /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Nilgün Çavuşoğlu / UNICEF Türkiye Temsilciliği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Ceyda Dedeoğlu / UNICEF Türkiye Temsilciliği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Erdem Dokur / Hak-İş Federasyonu</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Ercüment Erbay / Hacettepe Üniversitesi – Sosyal Hizmet Bölümü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Figen Paslı / Gazi Üniversitesi – Çocuk Koruma Merkezi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Prof. Dr. Şengül Hablemitoğlu / Ankara Üniversitesi Sağlık Bilimleri Fakültesi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Prof. Dr. Ali Naim İnan / Ankara Ufuk Üniversitesi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Dr. Özcan Kars /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Neşe Kılınçoğlu / BM Mülteciler Yüksek Komiserliği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Emrah Kırımsoy / Gündem Çocuk Derneği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Sevil Lale Kurt /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Gülgün Müftü / Uluslar arası Çocuk Merkezi / Icc</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Necmettin Oktay / TÜBİTAK-TÜSSİDE Müdürü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Yrd. Doç. Dr. Cengiz Özbesler / Başkent Üniversitesi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Prof. Dr. Nebi Özdemir / Hacettepe Üniversitesi Edebiyat Fakültesi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Şahin Serim / Hak-İş</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Ayşegül Sheilles / UNICEF Türkiye Temsilciliği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Iraz Öykü Soyalp / ILO Türkiye Temsilciliği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Prof. Dr. Sevda Uluğtekin / Hacettepe Üniversitesi, Sosyal Hizmetler Bölümü, Ankara Üniversitesi Adli Tıp Enstitüsü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Fikret Yaman / SHÇEK</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p>
    <w:p w:rsidR="005B3D3A" w:rsidRPr="00D30606" w:rsidRDefault="005B3D3A" w:rsidP="00801F93">
      <w:pPr>
        <w:suppressAutoHyphens/>
        <w:autoSpaceDE w:val="0"/>
        <w:autoSpaceDN w:val="0"/>
        <w:adjustRightInd w:val="0"/>
        <w:spacing w:line="0" w:lineRule="atLeast"/>
        <w:ind w:left="708"/>
        <w:textAlignment w:val="center"/>
        <w:rPr>
          <w:color w:val="000000"/>
          <w:w w:val="97"/>
          <w:sz w:val="24"/>
          <w:szCs w:val="24"/>
        </w:rPr>
      </w:pPr>
      <w:r w:rsidRPr="00D30606">
        <w:rPr>
          <w:b/>
          <w:bCs/>
          <w:color w:val="000000"/>
          <w:w w:val="95"/>
          <w:sz w:val="24"/>
          <w:szCs w:val="24"/>
        </w:rPr>
        <w:t>Ankara Odak Grup Toplantısına Katılanlar (24 Kasım 2010)</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İbrahim Akın / Çalışma ve Sosyal Güvenlik Bakanlığı Çalışma Genel Müdürlüğü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Şirin Aydın / Sağlık Bakanlığı  AÇSAB Genel Müdürlüğü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Dr. Sermet Başaran / Eğitim Dairesi Başkanlığı</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Figen Benek / Adalet Bakanlığı Eğitim Dairesi Başkanlığı</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Osman Bilgin /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Kadriye Bozkurt /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Ayşegül Böke / Gençlik ve Spor Genel Müdürlüğü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Haktan Demircioğlu / MEB Özel Eğitim Rehberlik ve Dn. Hiz. Gn. Md.</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Numan Ersoy / İŞ-KUR</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Ali Duran / Adalet Bakanlığı CTE Genel Müdürlüğü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Selahattin Güven / RTÜK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Habil Kanoğlu / Adalet Bakanlığı CTE Genel Müdürlüğü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Süreyya Kavaklı / Başbakanlık İnsan Hakları Başkanlığı</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Niyazi Kaya / MEB İlköğrerim Genel Müdürlüğü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Yasin Kılınç / Emniyet Genel Müdürlüğü, Çocuk Şube Müdürlüğü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Sevil Lale Kurt /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Necmettin Oktay / TÜBİTAK-TÜSSİDE Müdürü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Sefer Sakarya / Sağlık Bakanlığı Temel Sağlık Hizmetleri Genel Müdürlüğü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Yüksel Sezgin / MEB Özel Eğitim Rehberlik ve Dn. Hiz. Gn. Md.</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lastRenderedPageBreak/>
        <w:t>Rahime Beder Şen / Aile ve Sosyal İşler Genel Müdürlüğü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Fisun Şener / TÜİK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Mehmet Ökmem / Adalet Bakanlığı</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Davut Öksüz / İŞ-KUR</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Nilay Pekel Uludağlı / Adalet Bakanlığı CTE Genel Müdürlüğü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Fikret Yaman /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Yıldız Yapar / DPT Sosyal Sektörler ve Koordinasyon Genel Müdürlüğü</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p>
    <w:p w:rsidR="005B3D3A" w:rsidRPr="00D30606" w:rsidRDefault="005B3D3A" w:rsidP="00801F93">
      <w:pPr>
        <w:suppressAutoHyphens/>
        <w:autoSpaceDE w:val="0"/>
        <w:autoSpaceDN w:val="0"/>
        <w:adjustRightInd w:val="0"/>
        <w:spacing w:line="0" w:lineRule="atLeast"/>
        <w:ind w:left="708"/>
        <w:textAlignment w:val="center"/>
        <w:rPr>
          <w:b/>
          <w:bCs/>
          <w:color w:val="000000"/>
          <w:w w:val="95"/>
          <w:sz w:val="24"/>
          <w:szCs w:val="24"/>
        </w:rPr>
      </w:pPr>
      <w:r w:rsidRPr="00D30606">
        <w:rPr>
          <w:b/>
          <w:bCs/>
          <w:color w:val="000000"/>
          <w:w w:val="95"/>
          <w:sz w:val="24"/>
          <w:szCs w:val="24"/>
        </w:rPr>
        <w:t>İstanbul Odak Grup Toplantılarına Katılanlar (27Kasım 2010)</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Dr. İsmail Barış / SHÇEK Genel Müdürü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Ayşe Beyazova / Bilgi Üniversitesi Çocuk Çalışmaları Birimi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Prof. Dr. Aydın Gülan / İstanbul Üniversitesi Hukuk Fakültesi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Önal İnaltekin / SHÇEK İstanbul İl Müdürü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Tayfun Karali / İstanbul Darülaceze Müdürü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Hüseyin Kozanoğlu / İstanbul İl Sağlık Müdürlüğü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Necmettin Oktay / TÜSSİDE Müdürü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 xml:space="preserve">Prof. Dr. Bengi Semerci </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 xml:space="preserve">Mustafa Ruhi Şirin / Çocuk Vakfı </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Prof. Dr. Beyhan Tüysüz / İstanbul Üniversitesi</w:t>
      </w:r>
    </w:p>
    <w:p w:rsidR="005B3D3A" w:rsidRPr="00D30606" w:rsidRDefault="005B3D3A" w:rsidP="00801F93">
      <w:pPr>
        <w:suppressAutoHyphens/>
        <w:autoSpaceDE w:val="0"/>
        <w:autoSpaceDN w:val="0"/>
        <w:adjustRightInd w:val="0"/>
        <w:spacing w:line="0" w:lineRule="atLeast"/>
        <w:ind w:left="708"/>
        <w:textAlignment w:val="center"/>
        <w:rPr>
          <w:color w:val="000000"/>
          <w:w w:val="95"/>
          <w:sz w:val="24"/>
          <w:szCs w:val="24"/>
        </w:rPr>
      </w:pPr>
      <w:r w:rsidRPr="00D30606">
        <w:rPr>
          <w:i/>
          <w:iCs/>
          <w:color w:val="000000"/>
          <w:w w:val="95"/>
          <w:sz w:val="24"/>
          <w:szCs w:val="24"/>
        </w:rPr>
        <w:t>Yrd. Doç. Dr. Sevgi Usta / İstanbul Üniversitesi</w:t>
      </w:r>
    </w:p>
    <w:p w:rsidR="005B3D3A" w:rsidRPr="00D30606" w:rsidRDefault="005B3D3A" w:rsidP="00801F93">
      <w:pPr>
        <w:suppressAutoHyphens/>
        <w:autoSpaceDE w:val="0"/>
        <w:autoSpaceDN w:val="0"/>
        <w:adjustRightInd w:val="0"/>
        <w:spacing w:line="0" w:lineRule="atLeast"/>
        <w:ind w:left="708"/>
        <w:textAlignment w:val="center"/>
        <w:rPr>
          <w:b/>
          <w:bCs/>
          <w:color w:val="000000"/>
          <w:w w:val="95"/>
          <w:sz w:val="24"/>
          <w:szCs w:val="24"/>
        </w:rPr>
      </w:pPr>
    </w:p>
    <w:p w:rsidR="005B3D3A" w:rsidRPr="00D30606" w:rsidRDefault="005B3D3A" w:rsidP="00801F93">
      <w:pPr>
        <w:suppressAutoHyphens/>
        <w:autoSpaceDE w:val="0"/>
        <w:autoSpaceDN w:val="0"/>
        <w:adjustRightInd w:val="0"/>
        <w:spacing w:line="0" w:lineRule="atLeast"/>
        <w:ind w:left="708"/>
        <w:textAlignment w:val="center"/>
        <w:rPr>
          <w:b/>
          <w:bCs/>
          <w:color w:val="000000"/>
          <w:w w:val="95"/>
          <w:sz w:val="24"/>
          <w:szCs w:val="24"/>
        </w:rPr>
      </w:pPr>
      <w:r w:rsidRPr="00D30606">
        <w:rPr>
          <w:b/>
          <w:bCs/>
          <w:color w:val="000000"/>
          <w:w w:val="95"/>
          <w:sz w:val="24"/>
          <w:szCs w:val="24"/>
        </w:rPr>
        <w:t>İstanbul Odak Grup Toplantılarına Katılanlar (28 Kasım 2010)</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Prof. Dr. Veysel Batmaz / İstanbul Üniversitesi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Necmettin Oktay / TÜSSİDE Müdürü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 xml:space="preserve">Prof. Dr. Adnan Kulaksızoğlu / Haliç Üniversitesi </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Yusuf Ahmet Kulca / Umut Çocukları Derneği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Prof. Dr. Esin Küntay / Mimar Sinan Üniversitesi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Doç. Dr. Nilüfer Pembecioğlu / İstanbul Üniversitesi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 xml:space="preserve">Mustafa Ruhi Şirin / Çocuk Vakfı </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Emine Yıldırım / İstanbul İl Millî Eğitim Müdürlüğü</w:t>
      </w:r>
    </w:p>
    <w:p w:rsidR="005B3D3A" w:rsidRPr="00D30606" w:rsidRDefault="005B3D3A" w:rsidP="00801F93">
      <w:pPr>
        <w:suppressAutoHyphens/>
        <w:autoSpaceDE w:val="0"/>
        <w:autoSpaceDN w:val="0"/>
        <w:adjustRightInd w:val="0"/>
        <w:spacing w:line="0" w:lineRule="atLeast"/>
        <w:ind w:left="708"/>
        <w:textAlignment w:val="center"/>
        <w:rPr>
          <w:b/>
          <w:bCs/>
          <w:color w:val="000000"/>
          <w:w w:val="95"/>
          <w:sz w:val="24"/>
          <w:szCs w:val="24"/>
        </w:rPr>
      </w:pPr>
    </w:p>
    <w:p w:rsidR="005B3D3A" w:rsidRPr="00D30606" w:rsidRDefault="005B3D3A" w:rsidP="00801F93">
      <w:pPr>
        <w:suppressAutoHyphens/>
        <w:autoSpaceDE w:val="0"/>
        <w:autoSpaceDN w:val="0"/>
        <w:adjustRightInd w:val="0"/>
        <w:spacing w:line="0" w:lineRule="atLeast"/>
        <w:ind w:left="708"/>
        <w:textAlignment w:val="center"/>
        <w:rPr>
          <w:color w:val="000000"/>
          <w:w w:val="97"/>
          <w:sz w:val="24"/>
          <w:szCs w:val="24"/>
        </w:rPr>
      </w:pPr>
      <w:r w:rsidRPr="00D30606">
        <w:rPr>
          <w:b/>
          <w:bCs/>
          <w:color w:val="000000"/>
          <w:w w:val="95"/>
          <w:sz w:val="24"/>
          <w:szCs w:val="24"/>
        </w:rPr>
        <w:t xml:space="preserve">Görüş Bildiren Alan Uzmanları </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Adem Arkadaş / Uluslararası Çocuk Merkezi / ICC</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Prof. Dr. Sevil Atauz / Maltepe Üniversitesi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Prof. Dr. Mehmet Zeki Aydın / Sivas Cumhuriyet Üniversitesi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Neşe Bafra Gürsoy / MEB Okulöncesi Eğitimi Genel Müdürlüğü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Fatih Hüsnü Berberoğlu / Emniyet Genel Müdürlüğü Şube Müdür</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Prof. Dr. Fatma Selda Bülbül / Kırıkkale Üniversitesi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Yar. Doç. Dr. Yücel Can / Niğde Üniversitesi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Yrd. Doç. Dr. Selda Çağlar / Trakya Üniversitesi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Doç. Dr. İbrahim Cılga / Hacettepe Üniversitesi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 xml:space="preserve">Dr. Mazlum Çöpür / </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 xml:space="preserve">Uğur Değirmencioğlu / Strateji Uzmanı </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 xml:space="preserve">Prof. Dr. Selahattin Dilidüzgün / İstanbul Üniversitesi Hasan Ali Yücel Eğitim Fakültesi Dekanı </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Fatma Dönmez / Diyanet İşleri Başkanlığı</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Prof. Dr. Ertan Eğribel / İstanbul Üniversitesi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Yrd. Doç. Dr. Meral Elçi / Gebze Yüksek Teknoloji Enstitüsü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 xml:space="preserve">Davut Elmacı / Sosyal Hizmet Uzmanı </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Prof. Dr. İrfan Erdoğan / İstanbul Üniversitesi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Selçuk Abdullah Evliyaoğlu / Sorbon Üniversitesi Doktora Öğrencisi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Ceren Göğüs / Kültür ve Turizm Bakanlığı</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lastRenderedPageBreak/>
        <w:t>Prof. Dr. Erol Göka / Konya Selçuk Üniversitesi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Dr. Bülent İlik / SHÇEK Eski Genel Müdürü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Önal İnaltekin / SHÇEK İstanbul İl Müdürü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Yrd. Doç. Dr. Z.  Verda İrtiş  / Galatasaray Üniversitesi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Dr. Abdullah Karatay / Sosyal Hizmet Uzmanı</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Dr. Özcan Kars /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Dr. Ruhi Kılıç / MEB Özel Eğitim Reh. ve Danışma Hiz. Genel Müdürü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Gökten Koçoğlu / Ankara 2. Çocuk Mahkemesi Hakimi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Prof. Dr. Ümran Korkmazlar / İstanbul Üniversitesi Çapa Tıp Fakültesi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Prof. Dr. Adnan Kulaksızoğlu / Haliç Üniversitesi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Prof. Dr. Esin Küntay / Mimar Sinan Üniversitesi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Prof. Dr. Selma Metintaş / İstanbul Üniversitesi Kadın Araştırmaları  Uygulama ve Araştırma Merkezi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Prof. Dr. Ayla Oktay / Maltepe Üniversitesi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Necmettin Oktay / TÜBİTAK – TÜSSİDE Müdürü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Av. Betül Onursal</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Prof. Dr. Demet Özdamar / Dokuz Eylül Üniversitesi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Dr. Ömer Faruk Sönmez / Tokat Gaziosmanpaşa Üniversitesi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Yrd. Doç. Dr. Rukiye Şahin / Gaziosmanpaşa Üniversitesi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Memduh Cemil Şirin / Sorbon Üniversitesi Doktora Öğrencisi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Mustafa Ruhi Şirin / Çocuk Vakfı</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Yrd. Doç. Dr. Mustafa Talas / Niğde Üniversitesi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Uzm. Psk. Dan. Sinem Tarhan / MEB Özel Eğitim Reh. ve Danışma Hiz. Genel Müdürlüğü</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Prof. Dr. Korkut Tuna / İstanbul Üniversitesi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Dr. Necmettin Turinay</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Prof. Dr. Sevda Uluğtekin / Hacettepe Üniversitesi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 xml:space="preserve">Betül Yalçın / Özürlüler İdaresi Başkanlığı </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Fikret Yaman / SHÇEK</w:t>
      </w:r>
    </w:p>
    <w:p w:rsidR="005B3D3A" w:rsidRPr="00D30606"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D30606">
        <w:rPr>
          <w:i/>
          <w:iCs/>
          <w:color w:val="000000"/>
          <w:w w:val="95"/>
          <w:sz w:val="24"/>
          <w:szCs w:val="24"/>
        </w:rPr>
        <w:t>Prof. Dr. Ertuğrul Yörükoğulları / Anadolu Üniversitesi</w:t>
      </w:r>
    </w:p>
    <w:p w:rsidR="005B3D3A" w:rsidRPr="00D30606" w:rsidRDefault="005B3D3A" w:rsidP="00801F93">
      <w:pPr>
        <w:suppressAutoHyphens/>
        <w:autoSpaceDE w:val="0"/>
        <w:autoSpaceDN w:val="0"/>
        <w:adjustRightInd w:val="0"/>
        <w:spacing w:line="0" w:lineRule="atLeast"/>
        <w:ind w:left="708"/>
        <w:textAlignment w:val="center"/>
        <w:rPr>
          <w:i/>
          <w:iCs/>
          <w:color w:val="000000"/>
          <w:w w:val="97"/>
          <w:sz w:val="24"/>
          <w:szCs w:val="24"/>
        </w:rPr>
      </w:pPr>
      <w:r w:rsidRPr="00D30606">
        <w:rPr>
          <w:i/>
          <w:iCs/>
          <w:color w:val="000000"/>
          <w:w w:val="95"/>
          <w:sz w:val="24"/>
          <w:szCs w:val="24"/>
        </w:rPr>
        <w:t>Av. Mevlâna İdris Zengin</w:t>
      </w:r>
    </w:p>
    <w:p w:rsidR="005B3D3A" w:rsidRPr="00D30606" w:rsidRDefault="005B3D3A" w:rsidP="00801F93">
      <w:pPr>
        <w:suppressAutoHyphens/>
        <w:autoSpaceDE w:val="0"/>
        <w:autoSpaceDN w:val="0"/>
        <w:adjustRightInd w:val="0"/>
        <w:spacing w:line="0" w:lineRule="atLeast"/>
        <w:ind w:left="708"/>
        <w:textAlignment w:val="center"/>
        <w:rPr>
          <w:b/>
          <w:bCs/>
          <w:color w:val="000000"/>
          <w:w w:val="95"/>
          <w:sz w:val="24"/>
          <w:szCs w:val="24"/>
        </w:rPr>
      </w:pPr>
    </w:p>
    <w:p w:rsidR="005B3D3A" w:rsidRPr="00D30606" w:rsidRDefault="005B3D3A" w:rsidP="00801F93">
      <w:pPr>
        <w:suppressAutoHyphens/>
        <w:autoSpaceDE w:val="0"/>
        <w:autoSpaceDN w:val="0"/>
        <w:adjustRightInd w:val="0"/>
        <w:spacing w:line="0" w:lineRule="atLeast"/>
        <w:ind w:left="708"/>
        <w:textAlignment w:val="center"/>
        <w:rPr>
          <w:color w:val="000000"/>
          <w:w w:val="97"/>
          <w:sz w:val="24"/>
          <w:szCs w:val="24"/>
        </w:rPr>
      </w:pPr>
      <w:r w:rsidRPr="00D30606">
        <w:rPr>
          <w:b/>
          <w:bCs/>
          <w:color w:val="000000"/>
          <w:w w:val="95"/>
          <w:sz w:val="24"/>
          <w:szCs w:val="24"/>
        </w:rPr>
        <w:t xml:space="preserve">Görüş Bildiren Sivil Toplum Kuruluşları </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Anne Çocuk Eğitim Vakfı (AÇEV)</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Cem Vakfı</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Çocuk İstismarını ve İhmalini Önleme Derneği (Ankara)</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Çocuk Hakları Zirvesi Derneği</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Çocuk Vakfı</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Demokrat Eğitimciler Sendikası</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Eğitim Reformu Girişimi</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Eğitim ve Bilim Emekçileri Sendikası</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Eğitim-Sen</w:t>
      </w:r>
    </w:p>
    <w:p w:rsidR="005B3D3A" w:rsidRPr="00D30606" w:rsidRDefault="00D879CE" w:rsidP="00801F93">
      <w:pPr>
        <w:suppressAutoHyphens/>
        <w:autoSpaceDE w:val="0"/>
        <w:autoSpaceDN w:val="0"/>
        <w:adjustRightInd w:val="0"/>
        <w:spacing w:line="0" w:lineRule="atLeast"/>
        <w:ind w:left="708"/>
        <w:jc w:val="both"/>
        <w:textAlignment w:val="center"/>
        <w:rPr>
          <w:color w:val="000000"/>
          <w:w w:val="97"/>
          <w:sz w:val="24"/>
          <w:szCs w:val="24"/>
        </w:rPr>
      </w:pPr>
      <w:r>
        <w:rPr>
          <w:color w:val="000000"/>
          <w:w w:val="97"/>
          <w:sz w:val="24"/>
          <w:szCs w:val="24"/>
        </w:rPr>
        <w:t xml:space="preserve">Gündem: Çocuk Derneği </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İstanbul Barosu Çocuk Hakları Merkezi</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İstanbul Bilgi Üniversitesi Çocuk Çalışmaları Birimi (ÇOÇA)</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İstanbul Çocukları Vakfı</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Konya Aile Destek Merkezi (KADEM)</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Lösemili Çocuklar Vakfı (Ankara)</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Özgürlüğünden Yoksun Gençlerle Dayanışma Derneği</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 xml:space="preserve">Sosyal Hizmetler Uzmanları Derneği </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Türkiye Devrimci İşçi Sendikaları Konfederasyonu (DİSK)</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Türkiye Gönüllü Teşekküller Vakfı</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Türkiye İşçi Sendikaları Konfederasyonu (TÜRK-İŞ)</w:t>
      </w:r>
    </w:p>
    <w:p w:rsidR="005B3D3A" w:rsidRPr="00D30606" w:rsidRDefault="0004309A" w:rsidP="00801F93">
      <w:pPr>
        <w:suppressAutoHyphens/>
        <w:autoSpaceDE w:val="0"/>
        <w:autoSpaceDN w:val="0"/>
        <w:adjustRightInd w:val="0"/>
        <w:spacing w:line="0" w:lineRule="atLeast"/>
        <w:ind w:left="708"/>
        <w:jc w:val="both"/>
        <w:textAlignment w:val="center"/>
        <w:rPr>
          <w:color w:val="000000"/>
          <w:w w:val="97"/>
          <w:sz w:val="24"/>
          <w:szCs w:val="24"/>
        </w:rPr>
      </w:pPr>
      <w:r>
        <w:rPr>
          <w:color w:val="000000"/>
          <w:w w:val="97"/>
          <w:sz w:val="24"/>
          <w:szCs w:val="24"/>
        </w:rPr>
        <w:lastRenderedPageBreak/>
        <w:t>Uluslar</w:t>
      </w:r>
      <w:r w:rsidR="005B3D3A" w:rsidRPr="00D30606">
        <w:rPr>
          <w:color w:val="000000"/>
          <w:w w:val="97"/>
          <w:sz w:val="24"/>
          <w:szCs w:val="24"/>
        </w:rPr>
        <w:t>arası Çocuk Merkezi / Icc</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Umut Çocukları Derneği</w:t>
      </w:r>
    </w:p>
    <w:p w:rsidR="005B3D3A" w:rsidRPr="00D30606" w:rsidRDefault="005B3D3A" w:rsidP="00801F93">
      <w:pPr>
        <w:suppressAutoHyphens/>
        <w:autoSpaceDE w:val="0"/>
        <w:autoSpaceDN w:val="0"/>
        <w:adjustRightInd w:val="0"/>
        <w:spacing w:line="0" w:lineRule="atLeast"/>
        <w:ind w:left="708"/>
        <w:textAlignment w:val="center"/>
        <w:rPr>
          <w:b/>
          <w:bCs/>
          <w:color w:val="000000"/>
          <w:w w:val="95"/>
          <w:sz w:val="24"/>
          <w:szCs w:val="24"/>
        </w:rPr>
      </w:pPr>
    </w:p>
    <w:p w:rsidR="005B3D3A" w:rsidRPr="00D30606" w:rsidRDefault="005B3D3A" w:rsidP="00801F93">
      <w:pPr>
        <w:suppressAutoHyphens/>
        <w:autoSpaceDE w:val="0"/>
        <w:autoSpaceDN w:val="0"/>
        <w:adjustRightInd w:val="0"/>
        <w:spacing w:line="0" w:lineRule="atLeast"/>
        <w:ind w:left="708"/>
        <w:textAlignment w:val="center"/>
        <w:rPr>
          <w:color w:val="000000"/>
          <w:w w:val="97"/>
          <w:sz w:val="24"/>
          <w:szCs w:val="24"/>
        </w:rPr>
      </w:pPr>
      <w:r w:rsidRPr="00D30606">
        <w:rPr>
          <w:b/>
          <w:bCs/>
          <w:color w:val="000000"/>
          <w:w w:val="95"/>
          <w:sz w:val="24"/>
          <w:szCs w:val="24"/>
        </w:rPr>
        <w:t>Görüş Bildiren Yerel Yönetimler</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İzmir Büyükşehir Belediyesi</w:t>
      </w:r>
    </w:p>
    <w:p w:rsidR="005B3D3A" w:rsidRPr="00D30606" w:rsidRDefault="005B3D3A" w:rsidP="00801F93">
      <w:pPr>
        <w:suppressAutoHyphens/>
        <w:autoSpaceDE w:val="0"/>
        <w:autoSpaceDN w:val="0"/>
        <w:adjustRightInd w:val="0"/>
        <w:spacing w:line="0" w:lineRule="atLeast"/>
        <w:ind w:left="708"/>
        <w:textAlignment w:val="center"/>
        <w:rPr>
          <w:b/>
          <w:bCs/>
          <w:color w:val="000000"/>
          <w:w w:val="95"/>
          <w:sz w:val="24"/>
          <w:szCs w:val="24"/>
        </w:rPr>
      </w:pPr>
    </w:p>
    <w:p w:rsidR="005B3D3A" w:rsidRPr="00D30606" w:rsidRDefault="005B3D3A" w:rsidP="00801F93">
      <w:pPr>
        <w:suppressAutoHyphens/>
        <w:autoSpaceDE w:val="0"/>
        <w:autoSpaceDN w:val="0"/>
        <w:adjustRightInd w:val="0"/>
        <w:spacing w:line="0" w:lineRule="atLeast"/>
        <w:ind w:left="708"/>
        <w:textAlignment w:val="center"/>
        <w:rPr>
          <w:b/>
          <w:bCs/>
          <w:color w:val="000000"/>
          <w:w w:val="95"/>
          <w:sz w:val="24"/>
          <w:szCs w:val="24"/>
        </w:rPr>
      </w:pPr>
      <w:r w:rsidRPr="00D30606">
        <w:rPr>
          <w:b/>
          <w:bCs/>
          <w:color w:val="000000"/>
          <w:w w:val="95"/>
          <w:sz w:val="24"/>
          <w:szCs w:val="24"/>
        </w:rPr>
        <w:t>Görüş Bildiren Üniversiteler</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Anadolu Üniversitesi</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Atatürk Üniversitesi</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Dicle Üniversitesi</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Dokuz Eylül Üniversitesi</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Dumlupınar Üniversitesi</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Düzce Üniversitesi</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5"/>
          <w:sz w:val="24"/>
          <w:szCs w:val="24"/>
        </w:rPr>
      </w:pPr>
      <w:r w:rsidRPr="00D30606">
        <w:rPr>
          <w:color w:val="000000"/>
          <w:w w:val="95"/>
          <w:sz w:val="24"/>
          <w:szCs w:val="24"/>
        </w:rPr>
        <w:t>Gazi</w:t>
      </w:r>
      <w:r w:rsidR="00E809B1">
        <w:rPr>
          <w:color w:val="000000"/>
          <w:w w:val="95"/>
          <w:sz w:val="24"/>
          <w:szCs w:val="24"/>
        </w:rPr>
        <w:t xml:space="preserve"> Üniversitesi / Çocuk Gelişimi </w:t>
      </w:r>
      <w:r w:rsidRPr="00D30606">
        <w:rPr>
          <w:color w:val="000000"/>
          <w:w w:val="95"/>
          <w:sz w:val="24"/>
          <w:szCs w:val="24"/>
        </w:rPr>
        <w:t>Araştırma ve Uygulama Eğitim Merkezi</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Gazi Üniversitesi / Çocuk Koruma Araştırma ve Uygulama Merkezi</w:t>
      </w:r>
    </w:p>
    <w:p w:rsidR="005B3D3A" w:rsidRPr="00D30606" w:rsidRDefault="005B3D3A" w:rsidP="00801F93">
      <w:pPr>
        <w:suppressAutoHyphens/>
        <w:autoSpaceDE w:val="0"/>
        <w:autoSpaceDN w:val="0"/>
        <w:adjustRightInd w:val="0"/>
        <w:spacing w:line="0" w:lineRule="atLeast"/>
        <w:ind w:left="708"/>
        <w:textAlignment w:val="center"/>
        <w:rPr>
          <w:color w:val="000000"/>
          <w:w w:val="97"/>
          <w:sz w:val="24"/>
          <w:szCs w:val="24"/>
        </w:rPr>
      </w:pPr>
      <w:r w:rsidRPr="00D30606">
        <w:rPr>
          <w:color w:val="000000"/>
          <w:w w:val="97"/>
          <w:sz w:val="24"/>
          <w:szCs w:val="24"/>
        </w:rPr>
        <w:t xml:space="preserve">Gazi Üniversitesi / Görme ve Öğrenme Yetersizliği Olan Çocukları </w:t>
      </w:r>
      <w:r w:rsidRPr="00D30606">
        <w:rPr>
          <w:color w:val="000000"/>
          <w:w w:val="97"/>
          <w:sz w:val="24"/>
          <w:szCs w:val="24"/>
        </w:rPr>
        <w:br/>
        <w:t>Araştırma ve Uygulama Merkezi</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Gaziosmanpaşa Üniversitesi</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Gebze Yüksek Teknoloji Enstitüsü</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Giresun Üniversitesi</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İstanbul Üniversitesi</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İstanbul Ticaret Üniversitesi</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Kırıkkale Üniversitesi</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Mevlana Üniversitesi</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Niğde Üniversitesi</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Uludağ Üniversitesi</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Uşak Üniversitesi</w:t>
      </w:r>
    </w:p>
    <w:p w:rsidR="005B3D3A" w:rsidRPr="00D30606"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D30606">
        <w:rPr>
          <w:color w:val="000000"/>
          <w:w w:val="97"/>
          <w:sz w:val="24"/>
          <w:szCs w:val="24"/>
        </w:rPr>
        <w:t>Zonguldak Karaelmas Üniversitesi</w:t>
      </w:r>
    </w:p>
    <w:p w:rsidR="005B3D3A" w:rsidRPr="005B3D3A" w:rsidRDefault="005B3D3A" w:rsidP="00801F93">
      <w:pPr>
        <w:suppressAutoHyphens/>
        <w:autoSpaceDE w:val="0"/>
        <w:autoSpaceDN w:val="0"/>
        <w:adjustRightInd w:val="0"/>
        <w:spacing w:line="0" w:lineRule="atLeast"/>
        <w:ind w:left="708"/>
        <w:textAlignment w:val="center"/>
        <w:rPr>
          <w:b/>
          <w:bCs/>
          <w:color w:val="000000"/>
          <w:w w:val="95"/>
          <w:sz w:val="24"/>
          <w:szCs w:val="24"/>
        </w:rPr>
      </w:pPr>
    </w:p>
    <w:p w:rsidR="005B3D3A" w:rsidRPr="005B3D3A" w:rsidRDefault="005B3D3A" w:rsidP="00801F93">
      <w:pPr>
        <w:suppressAutoHyphens/>
        <w:autoSpaceDE w:val="0"/>
        <w:autoSpaceDN w:val="0"/>
        <w:adjustRightInd w:val="0"/>
        <w:spacing w:line="0" w:lineRule="atLeast"/>
        <w:ind w:left="708"/>
        <w:textAlignment w:val="center"/>
        <w:rPr>
          <w:b/>
          <w:bCs/>
          <w:color w:val="000000"/>
          <w:w w:val="95"/>
          <w:sz w:val="24"/>
          <w:szCs w:val="24"/>
        </w:rPr>
      </w:pPr>
      <w:r w:rsidRPr="005B3D3A">
        <w:rPr>
          <w:b/>
          <w:bCs/>
          <w:color w:val="000000"/>
          <w:w w:val="95"/>
          <w:sz w:val="24"/>
          <w:szCs w:val="24"/>
        </w:rPr>
        <w:t>Görüş Bildiren Hükümet Kuruluşları</w:t>
      </w:r>
    </w:p>
    <w:p w:rsidR="005B3D3A" w:rsidRPr="005B3D3A"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5B3D3A">
        <w:rPr>
          <w:color w:val="000000"/>
          <w:w w:val="97"/>
          <w:sz w:val="24"/>
          <w:szCs w:val="24"/>
        </w:rPr>
        <w:t>Başbakanlık Özürlüler İdaresi Başkanlığı</w:t>
      </w:r>
    </w:p>
    <w:p w:rsidR="005B3D3A" w:rsidRPr="005B3D3A"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5B3D3A">
        <w:rPr>
          <w:color w:val="000000"/>
          <w:w w:val="97"/>
          <w:sz w:val="24"/>
          <w:szCs w:val="24"/>
        </w:rPr>
        <w:t>Devlet Planlama Teşkilatı Müsteşarlığı Sosyal Sektörler ve Koordinasyon Genel Müdürlüğü</w:t>
      </w:r>
    </w:p>
    <w:p w:rsidR="005B3D3A" w:rsidRPr="005B3D3A"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5B3D3A">
        <w:rPr>
          <w:color w:val="000000"/>
          <w:w w:val="97"/>
          <w:sz w:val="24"/>
          <w:szCs w:val="24"/>
        </w:rPr>
        <w:t xml:space="preserve">İçişleri Bakanlığı Emniyet Genel Müdürlüğü  </w:t>
      </w:r>
    </w:p>
    <w:p w:rsidR="005B3D3A" w:rsidRPr="005B3D3A"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5B3D3A">
        <w:rPr>
          <w:color w:val="000000"/>
          <w:w w:val="97"/>
          <w:sz w:val="24"/>
          <w:szCs w:val="24"/>
        </w:rPr>
        <w:t>Sosyal Hizmetler ve Çocuk Esirgeme Kurumu (SHÇEK)</w:t>
      </w:r>
    </w:p>
    <w:p w:rsidR="005B3D3A" w:rsidRPr="005B3D3A"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5B3D3A">
        <w:rPr>
          <w:color w:val="000000"/>
          <w:w w:val="97"/>
          <w:sz w:val="24"/>
          <w:szCs w:val="24"/>
        </w:rPr>
        <w:t>Millî Eğitim Bakanlığı İlköğretim Genel Müdürlüğü</w:t>
      </w:r>
    </w:p>
    <w:p w:rsidR="005B3D3A" w:rsidRPr="005B3D3A"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5B3D3A">
        <w:rPr>
          <w:color w:val="000000"/>
          <w:w w:val="97"/>
          <w:sz w:val="24"/>
          <w:szCs w:val="24"/>
        </w:rPr>
        <w:t>Millî Eğitim Bakanlığı Okul Öncesi Eğitimi Genel Müdürlüğü</w:t>
      </w:r>
    </w:p>
    <w:p w:rsidR="005B3D3A" w:rsidRPr="005B3D3A" w:rsidRDefault="005B3D3A" w:rsidP="00801F93">
      <w:pPr>
        <w:suppressAutoHyphens/>
        <w:autoSpaceDE w:val="0"/>
        <w:autoSpaceDN w:val="0"/>
        <w:adjustRightInd w:val="0"/>
        <w:spacing w:line="0" w:lineRule="atLeast"/>
        <w:ind w:left="708"/>
        <w:jc w:val="both"/>
        <w:textAlignment w:val="center"/>
        <w:rPr>
          <w:color w:val="000000"/>
          <w:w w:val="97"/>
          <w:sz w:val="24"/>
          <w:szCs w:val="24"/>
        </w:rPr>
      </w:pPr>
      <w:r w:rsidRPr="005B3D3A">
        <w:rPr>
          <w:color w:val="000000"/>
          <w:w w:val="97"/>
          <w:sz w:val="24"/>
          <w:szCs w:val="24"/>
        </w:rPr>
        <w:t>Millî Eğitim Bakanlığı Ortaöğretim Genel Müdürlüğü</w:t>
      </w:r>
    </w:p>
    <w:p w:rsidR="005B3D3A" w:rsidRPr="005B3D3A" w:rsidRDefault="005B3D3A" w:rsidP="00801F93">
      <w:pPr>
        <w:suppressAutoHyphens/>
        <w:autoSpaceDE w:val="0"/>
        <w:autoSpaceDN w:val="0"/>
        <w:adjustRightInd w:val="0"/>
        <w:spacing w:line="0" w:lineRule="atLeast"/>
        <w:ind w:left="708"/>
        <w:textAlignment w:val="center"/>
        <w:rPr>
          <w:color w:val="000000"/>
          <w:w w:val="97"/>
          <w:sz w:val="24"/>
          <w:szCs w:val="24"/>
        </w:rPr>
      </w:pPr>
      <w:r w:rsidRPr="005B3D3A">
        <w:rPr>
          <w:color w:val="000000"/>
          <w:w w:val="97"/>
          <w:sz w:val="24"/>
          <w:szCs w:val="24"/>
        </w:rPr>
        <w:t>Millî Eğitim Bakanlığı Özel Eğitim Rehberlik ve Psikolojik Danışma Hizmetleri Genel Müdürlüğü</w:t>
      </w:r>
    </w:p>
    <w:p w:rsidR="005B3D3A" w:rsidRPr="005B3D3A" w:rsidRDefault="005B3D3A" w:rsidP="00801F93">
      <w:pPr>
        <w:suppressAutoHyphens/>
        <w:autoSpaceDE w:val="0"/>
        <w:autoSpaceDN w:val="0"/>
        <w:adjustRightInd w:val="0"/>
        <w:spacing w:line="0" w:lineRule="atLeast"/>
        <w:ind w:left="708"/>
        <w:textAlignment w:val="center"/>
        <w:rPr>
          <w:b/>
          <w:bCs/>
          <w:color w:val="000000"/>
          <w:w w:val="95"/>
          <w:sz w:val="24"/>
          <w:szCs w:val="24"/>
        </w:rPr>
      </w:pPr>
    </w:p>
    <w:p w:rsidR="005B3D3A" w:rsidRPr="008B6CDD" w:rsidRDefault="005B3D3A" w:rsidP="00801F93">
      <w:pPr>
        <w:suppressAutoHyphens/>
        <w:autoSpaceDE w:val="0"/>
        <w:autoSpaceDN w:val="0"/>
        <w:adjustRightInd w:val="0"/>
        <w:spacing w:line="0" w:lineRule="atLeast"/>
        <w:ind w:left="708"/>
        <w:textAlignment w:val="center"/>
        <w:rPr>
          <w:i/>
          <w:color w:val="000000"/>
          <w:w w:val="97"/>
          <w:sz w:val="24"/>
          <w:szCs w:val="24"/>
        </w:rPr>
      </w:pPr>
      <w:r w:rsidRPr="008B6CDD">
        <w:rPr>
          <w:b/>
          <w:bCs/>
          <w:i/>
          <w:color w:val="000000"/>
          <w:w w:val="95"/>
          <w:sz w:val="24"/>
          <w:szCs w:val="24"/>
        </w:rPr>
        <w:t>Görüş Bildiren Uluslararası Kuruluşların Temsilcileri</w:t>
      </w:r>
    </w:p>
    <w:p w:rsidR="005B3D3A" w:rsidRPr="008B6CDD"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8B6CDD">
        <w:rPr>
          <w:i/>
          <w:iCs/>
          <w:color w:val="000000"/>
          <w:w w:val="95"/>
          <w:sz w:val="24"/>
          <w:szCs w:val="24"/>
        </w:rPr>
        <w:t>Dr. Ayman Abulaban / UNICEF Türkiye Temsilcisi</w:t>
      </w:r>
    </w:p>
    <w:p w:rsidR="005B3D3A" w:rsidRPr="008B6CDD" w:rsidRDefault="005B3D3A" w:rsidP="00801F93">
      <w:pPr>
        <w:suppressAutoHyphens/>
        <w:autoSpaceDE w:val="0"/>
        <w:autoSpaceDN w:val="0"/>
        <w:adjustRightInd w:val="0"/>
        <w:spacing w:line="0" w:lineRule="atLeast"/>
        <w:ind w:left="708"/>
        <w:textAlignment w:val="center"/>
        <w:rPr>
          <w:i/>
          <w:iCs/>
          <w:color w:val="000000"/>
          <w:w w:val="95"/>
          <w:sz w:val="24"/>
          <w:szCs w:val="24"/>
        </w:rPr>
      </w:pPr>
      <w:r w:rsidRPr="008B6CDD">
        <w:rPr>
          <w:i/>
          <w:iCs/>
          <w:color w:val="000000"/>
          <w:w w:val="95"/>
          <w:sz w:val="24"/>
          <w:szCs w:val="24"/>
        </w:rPr>
        <w:t>Regina De Dominicis / UNICEF Türkiye Temsilci Vekili</w:t>
      </w:r>
    </w:p>
    <w:p w:rsidR="005B3D3A" w:rsidRDefault="005B3D3A" w:rsidP="00801F93">
      <w:pPr>
        <w:suppressAutoHyphens/>
        <w:autoSpaceDE w:val="0"/>
        <w:autoSpaceDN w:val="0"/>
        <w:adjustRightInd w:val="0"/>
        <w:spacing w:line="0" w:lineRule="atLeast"/>
        <w:ind w:left="708"/>
        <w:textAlignment w:val="center"/>
        <w:rPr>
          <w:i/>
          <w:iCs/>
          <w:color w:val="000000"/>
          <w:w w:val="95"/>
          <w:sz w:val="24"/>
          <w:szCs w:val="24"/>
        </w:rPr>
      </w:pPr>
    </w:p>
    <w:p w:rsidR="005B3D3A" w:rsidRDefault="005B3D3A" w:rsidP="00801F93">
      <w:pPr>
        <w:suppressAutoHyphens/>
        <w:autoSpaceDE w:val="0"/>
        <w:autoSpaceDN w:val="0"/>
        <w:adjustRightInd w:val="0"/>
        <w:spacing w:line="0" w:lineRule="atLeast"/>
        <w:ind w:left="708"/>
        <w:textAlignment w:val="center"/>
        <w:rPr>
          <w:b/>
          <w:iCs/>
          <w:color w:val="000000"/>
          <w:w w:val="95"/>
          <w:sz w:val="24"/>
          <w:szCs w:val="24"/>
        </w:rPr>
      </w:pPr>
    </w:p>
    <w:p w:rsidR="00FE7FE6" w:rsidRDefault="00FE7FE6" w:rsidP="00801F93">
      <w:pPr>
        <w:suppressAutoHyphens/>
        <w:autoSpaceDE w:val="0"/>
        <w:autoSpaceDN w:val="0"/>
        <w:adjustRightInd w:val="0"/>
        <w:spacing w:line="0" w:lineRule="atLeast"/>
        <w:ind w:left="708"/>
        <w:textAlignment w:val="center"/>
        <w:rPr>
          <w:b/>
          <w:iCs/>
          <w:color w:val="000000"/>
          <w:w w:val="95"/>
          <w:sz w:val="24"/>
          <w:szCs w:val="24"/>
        </w:rPr>
      </w:pPr>
    </w:p>
    <w:p w:rsidR="00FE7FE6" w:rsidRDefault="00FE7FE6" w:rsidP="00801F93">
      <w:pPr>
        <w:suppressAutoHyphens/>
        <w:autoSpaceDE w:val="0"/>
        <w:autoSpaceDN w:val="0"/>
        <w:adjustRightInd w:val="0"/>
        <w:spacing w:line="0" w:lineRule="atLeast"/>
        <w:ind w:left="708"/>
        <w:textAlignment w:val="center"/>
        <w:rPr>
          <w:b/>
          <w:iCs/>
          <w:color w:val="000000"/>
          <w:w w:val="95"/>
          <w:sz w:val="24"/>
          <w:szCs w:val="24"/>
        </w:rPr>
      </w:pPr>
    </w:p>
    <w:p w:rsidR="00FE7FE6" w:rsidRDefault="00FE7FE6" w:rsidP="00801F93">
      <w:pPr>
        <w:suppressAutoHyphens/>
        <w:autoSpaceDE w:val="0"/>
        <w:autoSpaceDN w:val="0"/>
        <w:adjustRightInd w:val="0"/>
        <w:spacing w:line="0" w:lineRule="atLeast"/>
        <w:ind w:left="708"/>
        <w:textAlignment w:val="center"/>
        <w:rPr>
          <w:b/>
          <w:iCs/>
          <w:color w:val="000000"/>
          <w:w w:val="95"/>
          <w:sz w:val="24"/>
          <w:szCs w:val="24"/>
        </w:rPr>
      </w:pPr>
    </w:p>
    <w:p w:rsidR="00FE7FE6" w:rsidRDefault="00FE7FE6" w:rsidP="00801F93">
      <w:pPr>
        <w:suppressAutoHyphens/>
        <w:autoSpaceDE w:val="0"/>
        <w:autoSpaceDN w:val="0"/>
        <w:adjustRightInd w:val="0"/>
        <w:spacing w:line="0" w:lineRule="atLeast"/>
        <w:ind w:left="708"/>
        <w:textAlignment w:val="center"/>
        <w:rPr>
          <w:b/>
          <w:iCs/>
          <w:color w:val="000000"/>
          <w:w w:val="95"/>
          <w:sz w:val="24"/>
          <w:szCs w:val="24"/>
        </w:rPr>
      </w:pPr>
    </w:p>
    <w:p w:rsidR="00FE7FE6" w:rsidRDefault="00FE7FE6" w:rsidP="00801F93">
      <w:pPr>
        <w:suppressAutoHyphens/>
        <w:autoSpaceDE w:val="0"/>
        <w:autoSpaceDN w:val="0"/>
        <w:adjustRightInd w:val="0"/>
        <w:spacing w:line="0" w:lineRule="atLeast"/>
        <w:ind w:left="708"/>
        <w:textAlignment w:val="center"/>
        <w:rPr>
          <w:b/>
          <w:iCs/>
          <w:color w:val="000000"/>
          <w:w w:val="95"/>
          <w:sz w:val="24"/>
          <w:szCs w:val="24"/>
        </w:rPr>
      </w:pPr>
    </w:p>
    <w:p w:rsidR="00FE7FE6" w:rsidRDefault="00FE7FE6" w:rsidP="00AD5922">
      <w:pPr>
        <w:suppressAutoHyphens/>
        <w:autoSpaceDE w:val="0"/>
        <w:autoSpaceDN w:val="0"/>
        <w:adjustRightInd w:val="0"/>
        <w:spacing w:line="0" w:lineRule="atLeast"/>
        <w:textAlignment w:val="center"/>
        <w:rPr>
          <w:b/>
          <w:iCs/>
          <w:color w:val="000000"/>
          <w:w w:val="95"/>
          <w:sz w:val="24"/>
          <w:szCs w:val="24"/>
        </w:rPr>
      </w:pPr>
    </w:p>
    <w:p w:rsidR="00CA600C" w:rsidRDefault="00CA600C" w:rsidP="00D879CE">
      <w:pPr>
        <w:ind w:left="708"/>
        <w:rPr>
          <w:b/>
          <w:sz w:val="24"/>
          <w:szCs w:val="24"/>
        </w:rPr>
      </w:pPr>
      <w:r>
        <w:rPr>
          <w:b/>
          <w:sz w:val="24"/>
          <w:szCs w:val="24"/>
        </w:rPr>
        <w:lastRenderedPageBreak/>
        <w:t xml:space="preserve">STRATEJİ BELGESİ’NİN Aile ve Sosyal Politikalar Bakanı Fatma </w:t>
      </w:r>
      <w:r w:rsidR="00D879CE">
        <w:rPr>
          <w:b/>
          <w:sz w:val="24"/>
          <w:szCs w:val="24"/>
        </w:rPr>
        <w:t>Şahin’e Sunum Toplantısı ( İstan</w:t>
      </w:r>
      <w:r>
        <w:rPr>
          <w:b/>
          <w:sz w:val="24"/>
          <w:szCs w:val="24"/>
        </w:rPr>
        <w:t>bul, 22 Ekim 2011 )</w:t>
      </w:r>
    </w:p>
    <w:p w:rsidR="00CA600C" w:rsidRDefault="00CA600C" w:rsidP="00801F93">
      <w:pPr>
        <w:ind w:left="708"/>
        <w:rPr>
          <w:b/>
          <w:sz w:val="24"/>
          <w:szCs w:val="24"/>
        </w:rPr>
      </w:pPr>
    </w:p>
    <w:p w:rsidR="00CA600C" w:rsidRDefault="00CA600C" w:rsidP="00AD5922">
      <w:pPr>
        <w:ind w:firstLine="708"/>
        <w:rPr>
          <w:sz w:val="24"/>
          <w:szCs w:val="24"/>
        </w:rPr>
      </w:pPr>
      <w:r>
        <w:rPr>
          <w:sz w:val="24"/>
          <w:szCs w:val="24"/>
        </w:rPr>
        <w:t>Ahmet Akçakaya, Kongre İdarî Koordinatörü</w:t>
      </w:r>
    </w:p>
    <w:p w:rsidR="00CA600C" w:rsidRDefault="00CA600C" w:rsidP="00801F93">
      <w:pPr>
        <w:ind w:left="708"/>
        <w:rPr>
          <w:sz w:val="24"/>
          <w:szCs w:val="24"/>
        </w:rPr>
      </w:pPr>
      <w:r>
        <w:rPr>
          <w:sz w:val="24"/>
          <w:szCs w:val="24"/>
        </w:rPr>
        <w:t>Doç. Dr. Aşkın Asan, Aile ve Sosyal Politikalar Bakan Yardımcısı</w:t>
      </w:r>
    </w:p>
    <w:p w:rsidR="00CA600C" w:rsidRDefault="00CA600C" w:rsidP="00801F93">
      <w:pPr>
        <w:ind w:left="708"/>
        <w:rPr>
          <w:sz w:val="24"/>
          <w:szCs w:val="24"/>
        </w:rPr>
      </w:pPr>
      <w:r>
        <w:rPr>
          <w:sz w:val="24"/>
          <w:szCs w:val="24"/>
        </w:rPr>
        <w:t>Prof. Dr. Ahmet Emre Bilgili, Kongre Bilim ve Değerlendirme Kurulu Üyesi</w:t>
      </w:r>
    </w:p>
    <w:p w:rsidR="00CA600C" w:rsidRDefault="00CA600C" w:rsidP="00801F93">
      <w:pPr>
        <w:ind w:left="708"/>
        <w:rPr>
          <w:sz w:val="24"/>
          <w:szCs w:val="24"/>
        </w:rPr>
      </w:pPr>
      <w:r>
        <w:rPr>
          <w:sz w:val="24"/>
          <w:szCs w:val="24"/>
        </w:rPr>
        <w:t>Kenan Bozgeyik, Aile ve Sosyal Politikalar Bakanlığı Müsteşarı</w:t>
      </w:r>
    </w:p>
    <w:p w:rsidR="00CA600C" w:rsidRDefault="00CA600C" w:rsidP="00801F93">
      <w:pPr>
        <w:ind w:left="708"/>
        <w:rPr>
          <w:sz w:val="24"/>
          <w:szCs w:val="24"/>
        </w:rPr>
      </w:pPr>
      <w:r>
        <w:rPr>
          <w:sz w:val="24"/>
          <w:szCs w:val="24"/>
        </w:rPr>
        <w:t>Prof. Dr. Aydın Gülan, Kongre Başkanı</w:t>
      </w:r>
    </w:p>
    <w:p w:rsidR="00CA600C" w:rsidRDefault="0004309A" w:rsidP="00801F93">
      <w:pPr>
        <w:ind w:left="708"/>
        <w:rPr>
          <w:sz w:val="24"/>
          <w:szCs w:val="24"/>
        </w:rPr>
      </w:pPr>
      <w:r>
        <w:rPr>
          <w:sz w:val="24"/>
          <w:szCs w:val="24"/>
        </w:rPr>
        <w:t>Y</w:t>
      </w:r>
      <w:r w:rsidR="00CA600C">
        <w:rPr>
          <w:sz w:val="24"/>
          <w:szCs w:val="24"/>
        </w:rPr>
        <w:t>r</w:t>
      </w:r>
      <w:r>
        <w:rPr>
          <w:sz w:val="24"/>
          <w:szCs w:val="24"/>
        </w:rPr>
        <w:t>d</w:t>
      </w:r>
      <w:r w:rsidR="00CA600C">
        <w:rPr>
          <w:sz w:val="24"/>
          <w:szCs w:val="24"/>
        </w:rPr>
        <w:t>. Doç. Dr. Öz</w:t>
      </w:r>
      <w:r>
        <w:rPr>
          <w:sz w:val="24"/>
          <w:szCs w:val="24"/>
        </w:rPr>
        <w:t>c</w:t>
      </w:r>
      <w:r w:rsidR="00CA600C">
        <w:rPr>
          <w:sz w:val="24"/>
          <w:szCs w:val="24"/>
        </w:rPr>
        <w:t>an Kars, Aile ve Sosyal Politikalar Bakanlığı Müşaviri</w:t>
      </w:r>
    </w:p>
    <w:p w:rsidR="00CA600C" w:rsidRDefault="00CA600C" w:rsidP="00801F93">
      <w:pPr>
        <w:ind w:left="708"/>
        <w:rPr>
          <w:sz w:val="24"/>
          <w:szCs w:val="24"/>
        </w:rPr>
      </w:pPr>
      <w:r>
        <w:rPr>
          <w:sz w:val="24"/>
          <w:szCs w:val="24"/>
        </w:rPr>
        <w:t>Abdülkadir Kaya, Çocuk Hizmetleri Genel Müdürü</w:t>
      </w:r>
    </w:p>
    <w:p w:rsidR="00CA600C" w:rsidRDefault="00CA600C" w:rsidP="00801F93">
      <w:pPr>
        <w:ind w:left="708"/>
        <w:rPr>
          <w:sz w:val="24"/>
          <w:szCs w:val="24"/>
        </w:rPr>
      </w:pPr>
      <w:r>
        <w:rPr>
          <w:sz w:val="24"/>
          <w:szCs w:val="24"/>
        </w:rPr>
        <w:t>Ayşen Keşir, Aile ve Sosyal Politikalar Bakanlığı Müşaviri</w:t>
      </w:r>
    </w:p>
    <w:p w:rsidR="00CA600C" w:rsidRDefault="00CA600C" w:rsidP="00801F93">
      <w:pPr>
        <w:ind w:left="708"/>
        <w:rPr>
          <w:sz w:val="24"/>
          <w:szCs w:val="24"/>
        </w:rPr>
      </w:pPr>
      <w:r>
        <w:rPr>
          <w:sz w:val="24"/>
          <w:szCs w:val="24"/>
        </w:rPr>
        <w:t>Necmettin Oktay, TÜBİTAK-TÜSSİDE Müdürü</w:t>
      </w:r>
    </w:p>
    <w:p w:rsidR="00CA600C" w:rsidRDefault="00CA600C" w:rsidP="00801F93">
      <w:pPr>
        <w:ind w:left="708"/>
        <w:rPr>
          <w:sz w:val="24"/>
          <w:szCs w:val="24"/>
        </w:rPr>
      </w:pPr>
      <w:r>
        <w:rPr>
          <w:sz w:val="24"/>
          <w:szCs w:val="24"/>
        </w:rPr>
        <w:t>Prof. Dr. Adem Sözüer, Kongre Bilim ve Değerlendirme Kurulu Üyesi</w:t>
      </w:r>
    </w:p>
    <w:p w:rsidR="00CA600C" w:rsidRDefault="00CA600C" w:rsidP="00801F93">
      <w:pPr>
        <w:ind w:left="708"/>
        <w:rPr>
          <w:sz w:val="24"/>
          <w:szCs w:val="24"/>
        </w:rPr>
      </w:pPr>
      <w:r w:rsidRPr="00CA600C">
        <w:rPr>
          <w:sz w:val="24"/>
          <w:szCs w:val="24"/>
        </w:rPr>
        <w:t>Fatma Şahin, Aile ve Sosyal Poltikalar Bakanı</w:t>
      </w:r>
    </w:p>
    <w:p w:rsidR="00CA600C" w:rsidRDefault="00CA600C" w:rsidP="00801F93">
      <w:pPr>
        <w:ind w:left="708"/>
        <w:rPr>
          <w:sz w:val="24"/>
          <w:szCs w:val="24"/>
        </w:rPr>
      </w:pPr>
      <w:r>
        <w:rPr>
          <w:sz w:val="24"/>
          <w:szCs w:val="24"/>
        </w:rPr>
        <w:t>Mustafa Ruhi Şirin, Kongre Genel Yönetmeni</w:t>
      </w:r>
    </w:p>
    <w:p w:rsidR="00CA600C" w:rsidRDefault="00CA600C" w:rsidP="00801F93">
      <w:pPr>
        <w:ind w:left="708"/>
        <w:rPr>
          <w:sz w:val="24"/>
          <w:szCs w:val="24"/>
        </w:rPr>
      </w:pPr>
      <w:r>
        <w:rPr>
          <w:sz w:val="24"/>
          <w:szCs w:val="24"/>
        </w:rPr>
        <w:t>Prof. Dr. A. Korkut Tuna, Kongre Yetişkin Divan Başkanı</w:t>
      </w:r>
    </w:p>
    <w:p w:rsidR="00CA600C" w:rsidRDefault="00CA600C" w:rsidP="00801F93">
      <w:pPr>
        <w:ind w:left="708"/>
        <w:rPr>
          <w:sz w:val="24"/>
          <w:szCs w:val="24"/>
        </w:rPr>
      </w:pPr>
      <w:r>
        <w:rPr>
          <w:sz w:val="24"/>
          <w:szCs w:val="24"/>
        </w:rPr>
        <w:t>Prof. Dr. Necdet Ünüvar, TBMM Üyesi</w:t>
      </w:r>
    </w:p>
    <w:p w:rsidR="00CA600C" w:rsidRDefault="00CA600C" w:rsidP="00801F93">
      <w:pPr>
        <w:ind w:left="708"/>
        <w:rPr>
          <w:sz w:val="24"/>
          <w:szCs w:val="24"/>
        </w:rPr>
      </w:pPr>
      <w:r>
        <w:rPr>
          <w:sz w:val="24"/>
          <w:szCs w:val="24"/>
        </w:rPr>
        <w:t>Prof. Dr. Bülent Zülfikar, Kongre Bilim ve Değerlendirme Kurulu Üyesi</w:t>
      </w:r>
    </w:p>
    <w:p w:rsidR="00CA600C" w:rsidRPr="00CA600C" w:rsidRDefault="00CA600C" w:rsidP="00801F93">
      <w:pPr>
        <w:ind w:left="708"/>
        <w:rPr>
          <w:sz w:val="24"/>
          <w:szCs w:val="24"/>
        </w:rPr>
      </w:pPr>
    </w:p>
    <w:p w:rsidR="00CA600C" w:rsidRDefault="00CA600C" w:rsidP="00801F93">
      <w:pPr>
        <w:suppressAutoHyphens/>
        <w:autoSpaceDE w:val="0"/>
        <w:autoSpaceDN w:val="0"/>
        <w:adjustRightInd w:val="0"/>
        <w:spacing w:line="0" w:lineRule="atLeast"/>
        <w:ind w:left="708"/>
        <w:textAlignment w:val="center"/>
        <w:rPr>
          <w:b/>
          <w:iCs/>
          <w:color w:val="000000"/>
          <w:w w:val="95"/>
          <w:sz w:val="24"/>
          <w:szCs w:val="24"/>
        </w:rPr>
      </w:pPr>
    </w:p>
    <w:p w:rsidR="00CA600C" w:rsidRDefault="00CA600C" w:rsidP="00801F93">
      <w:pPr>
        <w:suppressAutoHyphens/>
        <w:autoSpaceDE w:val="0"/>
        <w:autoSpaceDN w:val="0"/>
        <w:adjustRightInd w:val="0"/>
        <w:spacing w:line="0" w:lineRule="atLeast"/>
        <w:ind w:left="708"/>
        <w:textAlignment w:val="center"/>
        <w:rPr>
          <w:b/>
          <w:iCs/>
          <w:color w:val="000000"/>
          <w:w w:val="95"/>
          <w:sz w:val="24"/>
          <w:szCs w:val="24"/>
        </w:rPr>
      </w:pPr>
    </w:p>
    <w:p w:rsidR="005B3D3A" w:rsidRPr="005B3D3A" w:rsidRDefault="005B3D3A" w:rsidP="00801F93">
      <w:pPr>
        <w:suppressAutoHyphens/>
        <w:autoSpaceDE w:val="0"/>
        <w:autoSpaceDN w:val="0"/>
        <w:adjustRightInd w:val="0"/>
        <w:spacing w:line="0" w:lineRule="atLeast"/>
        <w:ind w:left="708"/>
        <w:textAlignment w:val="center"/>
        <w:rPr>
          <w:b/>
          <w:iCs/>
          <w:color w:val="000000"/>
          <w:w w:val="95"/>
          <w:sz w:val="24"/>
          <w:szCs w:val="24"/>
        </w:rPr>
      </w:pPr>
      <w:r w:rsidRPr="005B3D3A">
        <w:rPr>
          <w:b/>
          <w:iCs/>
          <w:color w:val="000000"/>
          <w:w w:val="95"/>
          <w:sz w:val="24"/>
          <w:szCs w:val="24"/>
        </w:rPr>
        <w:t>I.Türkiye Çocuk Hakları Stratejisi ve Uygulama Planı Gündemli</w:t>
      </w:r>
    </w:p>
    <w:p w:rsidR="005B3D3A" w:rsidRPr="005B3D3A" w:rsidRDefault="005B3D3A" w:rsidP="00801F93">
      <w:pPr>
        <w:suppressAutoHyphens/>
        <w:autoSpaceDE w:val="0"/>
        <w:autoSpaceDN w:val="0"/>
        <w:adjustRightInd w:val="0"/>
        <w:spacing w:line="0" w:lineRule="atLeast"/>
        <w:ind w:left="708"/>
        <w:textAlignment w:val="center"/>
        <w:rPr>
          <w:b/>
          <w:iCs/>
          <w:color w:val="000000"/>
          <w:w w:val="95"/>
          <w:sz w:val="24"/>
          <w:szCs w:val="24"/>
        </w:rPr>
      </w:pPr>
      <w:r w:rsidRPr="005B3D3A">
        <w:rPr>
          <w:b/>
          <w:iCs/>
          <w:color w:val="000000"/>
          <w:w w:val="95"/>
          <w:sz w:val="24"/>
          <w:szCs w:val="24"/>
        </w:rPr>
        <w:t>ÇOCUK HAKLARI İZLEME ve DEĞERLENDİRME TOPLANTISI</w:t>
      </w:r>
    </w:p>
    <w:p w:rsidR="005B3D3A" w:rsidRPr="005B3D3A" w:rsidRDefault="005B3D3A" w:rsidP="00801F93">
      <w:pPr>
        <w:suppressAutoHyphens/>
        <w:autoSpaceDE w:val="0"/>
        <w:autoSpaceDN w:val="0"/>
        <w:adjustRightInd w:val="0"/>
        <w:spacing w:line="0" w:lineRule="atLeast"/>
        <w:ind w:left="708"/>
        <w:textAlignment w:val="center"/>
        <w:rPr>
          <w:b/>
          <w:iCs/>
          <w:color w:val="000000"/>
          <w:w w:val="95"/>
          <w:sz w:val="24"/>
          <w:szCs w:val="24"/>
        </w:rPr>
      </w:pPr>
      <w:r w:rsidRPr="005B3D3A">
        <w:rPr>
          <w:b/>
          <w:iCs/>
          <w:color w:val="000000"/>
          <w:w w:val="95"/>
          <w:sz w:val="24"/>
          <w:szCs w:val="24"/>
        </w:rPr>
        <w:t>( Ankara, 8.5.2012 )</w:t>
      </w:r>
    </w:p>
    <w:p w:rsidR="005B3D3A" w:rsidRPr="005B3D3A" w:rsidRDefault="005B3D3A" w:rsidP="00801F93">
      <w:pPr>
        <w:suppressAutoHyphens/>
        <w:autoSpaceDE w:val="0"/>
        <w:autoSpaceDN w:val="0"/>
        <w:adjustRightInd w:val="0"/>
        <w:spacing w:line="0" w:lineRule="atLeast"/>
        <w:ind w:left="708"/>
        <w:jc w:val="center"/>
        <w:textAlignment w:val="center"/>
        <w:rPr>
          <w:b/>
          <w:iCs/>
          <w:color w:val="000000"/>
          <w:w w:val="95"/>
          <w:sz w:val="24"/>
          <w:szCs w:val="24"/>
        </w:rPr>
      </w:pPr>
    </w:p>
    <w:p w:rsidR="00FE7FE6" w:rsidRPr="00FE7FE6" w:rsidRDefault="00FE7FE6" w:rsidP="00AD5922">
      <w:pPr>
        <w:ind w:firstLine="708"/>
        <w:rPr>
          <w:b/>
          <w:sz w:val="24"/>
          <w:szCs w:val="24"/>
        </w:rPr>
      </w:pPr>
      <w:r w:rsidRPr="00FE7FE6">
        <w:rPr>
          <w:b/>
          <w:sz w:val="24"/>
          <w:szCs w:val="24"/>
        </w:rPr>
        <w:t>Hükümet Kuruluşları</w:t>
      </w:r>
    </w:p>
    <w:p w:rsidR="00FE7FE6" w:rsidRPr="00FE7FE6" w:rsidRDefault="00FE7FE6" w:rsidP="00801F93">
      <w:pPr>
        <w:ind w:left="708"/>
        <w:rPr>
          <w:sz w:val="24"/>
          <w:szCs w:val="24"/>
        </w:rPr>
      </w:pPr>
      <w:r w:rsidRPr="00FE7FE6">
        <w:rPr>
          <w:sz w:val="24"/>
          <w:szCs w:val="24"/>
        </w:rPr>
        <w:t>Tayfun ACARER, Bilgi Teknolojileri ve İletişim Kurumu, Başkan</w:t>
      </w:r>
    </w:p>
    <w:p w:rsidR="00FE7FE6" w:rsidRPr="00FE7FE6" w:rsidRDefault="00FE7FE6" w:rsidP="00801F93">
      <w:pPr>
        <w:ind w:left="708"/>
        <w:rPr>
          <w:sz w:val="24"/>
          <w:szCs w:val="24"/>
        </w:rPr>
      </w:pPr>
      <w:r w:rsidRPr="00FE7FE6">
        <w:rPr>
          <w:sz w:val="24"/>
          <w:szCs w:val="24"/>
        </w:rPr>
        <w:t>Mehmet ALTUNTAŞ, Başbakanlık İnsan Hakları Başkanlığı, Başkan V.</w:t>
      </w:r>
    </w:p>
    <w:p w:rsidR="00FE7FE6" w:rsidRPr="00FE7FE6" w:rsidRDefault="00FE7FE6" w:rsidP="00801F93">
      <w:pPr>
        <w:ind w:left="708"/>
        <w:rPr>
          <w:sz w:val="24"/>
          <w:szCs w:val="24"/>
        </w:rPr>
      </w:pPr>
      <w:r w:rsidRPr="00FE7FE6">
        <w:rPr>
          <w:sz w:val="24"/>
          <w:szCs w:val="24"/>
        </w:rPr>
        <w:t>Namık ATA, Çalışma ve Sosyal Güvenlik Bakanlığı, Müsteşar V.</w:t>
      </w:r>
    </w:p>
    <w:p w:rsidR="00FE7FE6" w:rsidRPr="00FE7FE6" w:rsidRDefault="00FE7FE6" w:rsidP="00801F93">
      <w:pPr>
        <w:ind w:left="708"/>
        <w:rPr>
          <w:sz w:val="24"/>
          <w:szCs w:val="24"/>
        </w:rPr>
      </w:pPr>
      <w:r w:rsidRPr="00FE7FE6">
        <w:rPr>
          <w:sz w:val="24"/>
          <w:szCs w:val="24"/>
        </w:rPr>
        <w:t>Kenan BOZGEYİK, Aile ve Sosyal Politikalar Bakanlığı, Müsteşar</w:t>
      </w:r>
    </w:p>
    <w:p w:rsidR="00FE7FE6" w:rsidRPr="00FE7FE6" w:rsidRDefault="00FE7FE6" w:rsidP="00801F93">
      <w:pPr>
        <w:ind w:left="708"/>
        <w:rPr>
          <w:sz w:val="24"/>
          <w:szCs w:val="24"/>
        </w:rPr>
      </w:pPr>
      <w:r w:rsidRPr="00FE7FE6">
        <w:rPr>
          <w:sz w:val="24"/>
          <w:szCs w:val="24"/>
        </w:rPr>
        <w:t>Vedat Ahsen COŞAR</w:t>
      </w:r>
      <w:r w:rsidR="00F16408">
        <w:rPr>
          <w:sz w:val="24"/>
          <w:szCs w:val="24"/>
        </w:rPr>
        <w:t xml:space="preserve"> </w:t>
      </w:r>
      <w:r w:rsidRPr="00FE7FE6">
        <w:rPr>
          <w:sz w:val="24"/>
          <w:szCs w:val="24"/>
        </w:rPr>
        <w:t>(Yurt Dışında), Türkiye Barolar Birliği Başkanlığı, Başkan</w:t>
      </w:r>
    </w:p>
    <w:p w:rsidR="00FE7FE6" w:rsidRPr="00FE7FE6" w:rsidRDefault="00FE7FE6" w:rsidP="00801F93">
      <w:pPr>
        <w:ind w:left="708"/>
        <w:rPr>
          <w:sz w:val="24"/>
          <w:szCs w:val="24"/>
        </w:rPr>
      </w:pPr>
      <w:r w:rsidRPr="00FE7FE6">
        <w:rPr>
          <w:sz w:val="24"/>
          <w:szCs w:val="24"/>
        </w:rPr>
        <w:t>Yavuz ÇELİK</w:t>
      </w:r>
      <w:r w:rsidRPr="00FE7FE6">
        <w:rPr>
          <w:sz w:val="24"/>
          <w:szCs w:val="24"/>
        </w:rPr>
        <w:tab/>
        <w:t>, Gençlik ve Spor Bakanlığı, Müsteşar Yrd.</w:t>
      </w:r>
      <w:r w:rsidRPr="00FE7FE6">
        <w:rPr>
          <w:sz w:val="24"/>
          <w:szCs w:val="24"/>
        </w:rPr>
        <w:tab/>
      </w:r>
    </w:p>
    <w:p w:rsidR="00FE7FE6" w:rsidRPr="00FE7FE6" w:rsidRDefault="00FE7FE6" w:rsidP="00801F93">
      <w:pPr>
        <w:ind w:left="708"/>
        <w:rPr>
          <w:sz w:val="24"/>
          <w:szCs w:val="24"/>
        </w:rPr>
      </w:pPr>
      <w:r w:rsidRPr="00FE7FE6">
        <w:rPr>
          <w:sz w:val="24"/>
          <w:szCs w:val="24"/>
        </w:rPr>
        <w:t>Özcan ÇİNE, Baş Hukuk Müşaviri</w:t>
      </w:r>
      <w:r w:rsidRPr="00FE7FE6">
        <w:rPr>
          <w:sz w:val="24"/>
          <w:szCs w:val="24"/>
        </w:rPr>
        <w:tab/>
      </w:r>
    </w:p>
    <w:p w:rsidR="00FE7FE6" w:rsidRPr="00FE7FE6" w:rsidRDefault="00FE7FE6" w:rsidP="00801F93">
      <w:pPr>
        <w:ind w:left="708"/>
        <w:rPr>
          <w:sz w:val="24"/>
          <w:szCs w:val="24"/>
        </w:rPr>
      </w:pPr>
      <w:r w:rsidRPr="00FE7FE6">
        <w:rPr>
          <w:sz w:val="24"/>
          <w:szCs w:val="24"/>
        </w:rPr>
        <w:t>Hasan DUDAKLI, Adalet Bakanlığı, Müsteşar Yrd.</w:t>
      </w:r>
      <w:r w:rsidRPr="00FE7FE6">
        <w:rPr>
          <w:sz w:val="24"/>
          <w:szCs w:val="24"/>
        </w:rPr>
        <w:tab/>
      </w:r>
    </w:p>
    <w:p w:rsidR="00FE7FE6" w:rsidRPr="00FE7FE6" w:rsidRDefault="00FE7FE6" w:rsidP="00801F93">
      <w:pPr>
        <w:ind w:left="708"/>
        <w:rPr>
          <w:sz w:val="24"/>
          <w:szCs w:val="24"/>
        </w:rPr>
      </w:pPr>
      <w:r w:rsidRPr="00FE7FE6">
        <w:rPr>
          <w:sz w:val="24"/>
          <w:szCs w:val="24"/>
        </w:rPr>
        <w:t>Cüneyt DÜZYOL, Kalkınma Bakanlığı, Müsteşar Yrd.</w:t>
      </w:r>
      <w:r w:rsidRPr="00FE7FE6">
        <w:rPr>
          <w:sz w:val="24"/>
          <w:szCs w:val="24"/>
        </w:rPr>
        <w:tab/>
      </w:r>
    </w:p>
    <w:p w:rsidR="00FE7FE6" w:rsidRPr="00FE7FE6" w:rsidRDefault="00FE7FE6" w:rsidP="00801F93">
      <w:pPr>
        <w:ind w:left="708"/>
        <w:rPr>
          <w:sz w:val="24"/>
          <w:szCs w:val="24"/>
        </w:rPr>
      </w:pPr>
      <w:r w:rsidRPr="00FE7FE6">
        <w:rPr>
          <w:sz w:val="24"/>
          <w:szCs w:val="24"/>
        </w:rPr>
        <w:t>Birnur FERTEKLİGİL, Dışişleri Bakanlığı, Müsteşar Yrd.  (Büyükelçi)</w:t>
      </w:r>
    </w:p>
    <w:p w:rsidR="00FE7FE6" w:rsidRPr="00FE7FE6" w:rsidRDefault="00FE7FE6" w:rsidP="00801F93">
      <w:pPr>
        <w:ind w:left="708"/>
        <w:rPr>
          <w:sz w:val="24"/>
          <w:szCs w:val="24"/>
        </w:rPr>
      </w:pPr>
      <w:r w:rsidRPr="00FE7FE6">
        <w:rPr>
          <w:sz w:val="24"/>
          <w:szCs w:val="24"/>
        </w:rPr>
        <w:t>Murat KOCA,</w:t>
      </w:r>
      <w:r w:rsidR="00F16408">
        <w:rPr>
          <w:sz w:val="24"/>
          <w:szCs w:val="24"/>
        </w:rPr>
        <w:t xml:space="preserve"> </w:t>
      </w:r>
      <w:r w:rsidRPr="00FE7FE6">
        <w:rPr>
          <w:sz w:val="24"/>
          <w:szCs w:val="24"/>
        </w:rPr>
        <w:t>İçişleri Bakanlığı, Müsteşar Yrd.</w:t>
      </w:r>
      <w:r w:rsidRPr="00FE7FE6">
        <w:rPr>
          <w:sz w:val="24"/>
          <w:szCs w:val="24"/>
        </w:rPr>
        <w:tab/>
      </w:r>
    </w:p>
    <w:p w:rsidR="00FE7FE6" w:rsidRPr="00FE7FE6" w:rsidRDefault="00FE7FE6" w:rsidP="00801F93">
      <w:pPr>
        <w:ind w:left="708"/>
        <w:rPr>
          <w:sz w:val="24"/>
          <w:szCs w:val="24"/>
        </w:rPr>
      </w:pPr>
      <w:r w:rsidRPr="00FE7FE6">
        <w:rPr>
          <w:sz w:val="24"/>
          <w:szCs w:val="24"/>
        </w:rPr>
        <w:t>Ömer Faruk KOÇAK, Sağlık Bakanlığı, Müsteşar Yrd.</w:t>
      </w:r>
      <w:r w:rsidRPr="00FE7FE6">
        <w:rPr>
          <w:sz w:val="24"/>
          <w:szCs w:val="24"/>
        </w:rPr>
        <w:tab/>
      </w:r>
    </w:p>
    <w:p w:rsidR="00FE7FE6" w:rsidRPr="00FE7FE6" w:rsidRDefault="00FE7FE6" w:rsidP="00801F93">
      <w:pPr>
        <w:ind w:left="708"/>
        <w:rPr>
          <w:sz w:val="24"/>
          <w:szCs w:val="24"/>
        </w:rPr>
      </w:pPr>
      <w:r w:rsidRPr="00FE7FE6">
        <w:rPr>
          <w:sz w:val="24"/>
          <w:szCs w:val="24"/>
        </w:rPr>
        <w:t>Mehmet KUTLU, Ulaştırma Denizcilik ve Haberleşme Bakanlığı, Müsteşar Yrd.</w:t>
      </w:r>
      <w:r w:rsidRPr="00FE7FE6">
        <w:rPr>
          <w:sz w:val="24"/>
          <w:szCs w:val="24"/>
        </w:rPr>
        <w:tab/>
      </w:r>
    </w:p>
    <w:p w:rsidR="00FE7FE6" w:rsidRPr="00FE7FE6" w:rsidRDefault="00FE7FE6" w:rsidP="00801F93">
      <w:pPr>
        <w:ind w:left="708"/>
        <w:rPr>
          <w:sz w:val="24"/>
          <w:szCs w:val="24"/>
        </w:rPr>
      </w:pPr>
      <w:r w:rsidRPr="00FE7FE6">
        <w:rPr>
          <w:sz w:val="24"/>
          <w:szCs w:val="24"/>
        </w:rPr>
        <w:t>Mirkan ÖZDEMİR, Amasya Valiliği (Aile ve Sosyal Politikalar İl Müdürlüğü ), Türkiye Çocuk Hakları Koordinatörü</w:t>
      </w:r>
    </w:p>
    <w:p w:rsidR="00FE7FE6" w:rsidRPr="00FE7FE6" w:rsidRDefault="00FE7FE6" w:rsidP="00801F93">
      <w:pPr>
        <w:ind w:left="708"/>
        <w:rPr>
          <w:sz w:val="24"/>
          <w:szCs w:val="24"/>
        </w:rPr>
      </w:pPr>
      <w:r w:rsidRPr="00FE7FE6">
        <w:rPr>
          <w:sz w:val="24"/>
          <w:szCs w:val="24"/>
        </w:rPr>
        <w:t>Nurullah ÖZÜRK, Radyo ve Televizyon Üst Kurulu, Daire Başkanı</w:t>
      </w:r>
    </w:p>
    <w:p w:rsidR="00FE7FE6" w:rsidRPr="00FE7FE6" w:rsidRDefault="00FE7FE6" w:rsidP="00801F93">
      <w:pPr>
        <w:ind w:left="708"/>
        <w:rPr>
          <w:sz w:val="24"/>
          <w:szCs w:val="24"/>
        </w:rPr>
      </w:pPr>
      <w:r w:rsidRPr="00FE7FE6">
        <w:rPr>
          <w:sz w:val="24"/>
          <w:szCs w:val="24"/>
        </w:rPr>
        <w:t>Mehmet ÖZVEREN, Yüksek Öğretim Kurulu, Genel Sekreter V.</w:t>
      </w:r>
    </w:p>
    <w:p w:rsidR="00FE7FE6" w:rsidRPr="00FE7FE6" w:rsidRDefault="00FE7FE6" w:rsidP="00801F93">
      <w:pPr>
        <w:ind w:left="708"/>
        <w:rPr>
          <w:sz w:val="24"/>
          <w:szCs w:val="24"/>
        </w:rPr>
      </w:pPr>
      <w:r w:rsidRPr="00FE7FE6">
        <w:rPr>
          <w:sz w:val="24"/>
          <w:szCs w:val="24"/>
        </w:rPr>
        <w:t>Saim PARLAK, Çevre ve Şehircilik Bakanlığı, Müsteşar Yrd.</w:t>
      </w:r>
      <w:r w:rsidRPr="00FE7FE6">
        <w:rPr>
          <w:sz w:val="24"/>
          <w:szCs w:val="24"/>
        </w:rPr>
        <w:tab/>
      </w:r>
    </w:p>
    <w:p w:rsidR="00FE7FE6" w:rsidRPr="00FE7FE6" w:rsidRDefault="00FE7FE6" w:rsidP="00801F93">
      <w:pPr>
        <w:ind w:left="708"/>
        <w:rPr>
          <w:sz w:val="24"/>
          <w:szCs w:val="24"/>
        </w:rPr>
      </w:pPr>
      <w:r w:rsidRPr="00FE7FE6">
        <w:rPr>
          <w:sz w:val="24"/>
          <w:szCs w:val="24"/>
        </w:rPr>
        <w:t>Fatma ŞAHİN</w:t>
      </w:r>
      <w:r w:rsidRPr="00FE7FE6">
        <w:rPr>
          <w:sz w:val="24"/>
          <w:szCs w:val="24"/>
        </w:rPr>
        <w:tab/>
        <w:t>, Aile ve Sosyal Politikalar Bakanlığı, Bakan</w:t>
      </w:r>
    </w:p>
    <w:p w:rsidR="00FE7FE6" w:rsidRPr="00FE7FE6" w:rsidRDefault="00FE7FE6" w:rsidP="00801F93">
      <w:pPr>
        <w:ind w:left="708"/>
        <w:rPr>
          <w:sz w:val="24"/>
          <w:szCs w:val="24"/>
        </w:rPr>
      </w:pPr>
      <w:r w:rsidRPr="00FE7FE6">
        <w:rPr>
          <w:sz w:val="24"/>
          <w:szCs w:val="24"/>
        </w:rPr>
        <w:t>Merdan TUFAN, Milli Eğitim Bakanlığı, Müsteşar Yrd.</w:t>
      </w:r>
    </w:p>
    <w:p w:rsidR="00FE7FE6" w:rsidRPr="00FE7FE6" w:rsidRDefault="00FE7FE6" w:rsidP="00801F93">
      <w:pPr>
        <w:ind w:left="708"/>
        <w:rPr>
          <w:sz w:val="24"/>
          <w:szCs w:val="24"/>
        </w:rPr>
      </w:pPr>
      <w:r w:rsidRPr="00FE7FE6">
        <w:rPr>
          <w:sz w:val="24"/>
          <w:szCs w:val="24"/>
        </w:rPr>
        <w:t>Çağla UZ, Gaziantep Valiliği (Aile ve Sosyal Politikalar İl Müdürlüğü ), Çocuk Hakları Temsilcisi</w:t>
      </w:r>
    </w:p>
    <w:p w:rsidR="00FE7FE6" w:rsidRPr="00FE7FE6" w:rsidRDefault="00FE7FE6" w:rsidP="00801F93">
      <w:pPr>
        <w:ind w:left="708"/>
        <w:rPr>
          <w:sz w:val="24"/>
          <w:szCs w:val="24"/>
        </w:rPr>
      </w:pPr>
      <w:r w:rsidRPr="00FE7FE6">
        <w:rPr>
          <w:sz w:val="24"/>
          <w:szCs w:val="24"/>
        </w:rPr>
        <w:t>Yaşar YİĞİT, Diyanet İşleri Başkanlığı, Din Hizmetleri Genel Müdürü   (Doktor)</w:t>
      </w:r>
    </w:p>
    <w:p w:rsidR="00FE7FE6" w:rsidRPr="00FE7FE6" w:rsidRDefault="00FE7FE6" w:rsidP="00801F93">
      <w:pPr>
        <w:ind w:left="708"/>
        <w:rPr>
          <w:sz w:val="24"/>
          <w:szCs w:val="24"/>
        </w:rPr>
      </w:pPr>
    </w:p>
    <w:p w:rsidR="00FE7FE6" w:rsidRPr="00FE7FE6" w:rsidRDefault="00FE7FE6" w:rsidP="00801F93">
      <w:pPr>
        <w:ind w:left="708"/>
        <w:rPr>
          <w:sz w:val="24"/>
          <w:szCs w:val="24"/>
        </w:rPr>
      </w:pPr>
    </w:p>
    <w:p w:rsidR="00AD5922" w:rsidRDefault="00AD5922" w:rsidP="00801F93">
      <w:pPr>
        <w:ind w:left="708"/>
        <w:rPr>
          <w:b/>
          <w:sz w:val="24"/>
          <w:szCs w:val="24"/>
        </w:rPr>
      </w:pPr>
    </w:p>
    <w:p w:rsidR="00FE7FE6" w:rsidRPr="00FE7FE6" w:rsidRDefault="00FE7FE6" w:rsidP="00801F93">
      <w:pPr>
        <w:ind w:left="708"/>
        <w:rPr>
          <w:b/>
          <w:sz w:val="24"/>
          <w:szCs w:val="24"/>
        </w:rPr>
      </w:pPr>
      <w:r w:rsidRPr="00FE7FE6">
        <w:rPr>
          <w:b/>
          <w:sz w:val="24"/>
          <w:szCs w:val="24"/>
        </w:rPr>
        <w:lastRenderedPageBreak/>
        <w:t>S</w:t>
      </w:r>
      <w:r w:rsidR="007A0C93">
        <w:rPr>
          <w:b/>
          <w:sz w:val="24"/>
          <w:szCs w:val="24"/>
        </w:rPr>
        <w:t>TK</w:t>
      </w:r>
      <w:r w:rsidRPr="00FE7FE6">
        <w:rPr>
          <w:b/>
          <w:sz w:val="24"/>
          <w:szCs w:val="24"/>
        </w:rPr>
        <w:t xml:space="preserve"> Temsilcileri</w:t>
      </w:r>
      <w:r w:rsidRPr="00FE7FE6">
        <w:rPr>
          <w:b/>
          <w:sz w:val="24"/>
          <w:szCs w:val="24"/>
        </w:rPr>
        <w:tab/>
      </w:r>
      <w:r w:rsidRPr="00FE7FE6">
        <w:rPr>
          <w:b/>
          <w:sz w:val="24"/>
          <w:szCs w:val="24"/>
        </w:rPr>
        <w:tab/>
      </w:r>
      <w:r w:rsidRPr="00FE7FE6">
        <w:rPr>
          <w:b/>
          <w:sz w:val="24"/>
          <w:szCs w:val="24"/>
        </w:rPr>
        <w:tab/>
      </w:r>
    </w:p>
    <w:p w:rsidR="00FE7FE6" w:rsidRPr="00FE7FE6" w:rsidRDefault="00FE7FE6" w:rsidP="00801F93">
      <w:pPr>
        <w:ind w:left="708"/>
        <w:rPr>
          <w:sz w:val="24"/>
          <w:szCs w:val="24"/>
        </w:rPr>
      </w:pPr>
      <w:r w:rsidRPr="00FE7FE6">
        <w:rPr>
          <w:sz w:val="24"/>
          <w:szCs w:val="24"/>
        </w:rPr>
        <w:t>Fazilet AKSU</w:t>
      </w:r>
      <w:r w:rsidRPr="00FE7FE6">
        <w:rPr>
          <w:sz w:val="24"/>
          <w:szCs w:val="24"/>
        </w:rPr>
        <w:tab/>
        <w:t>(</w:t>
      </w:r>
      <w:r w:rsidR="00E809B1">
        <w:rPr>
          <w:sz w:val="24"/>
          <w:szCs w:val="24"/>
        </w:rPr>
        <w:t xml:space="preserve"> </w:t>
      </w:r>
      <w:r w:rsidRPr="00FE7FE6">
        <w:rPr>
          <w:sz w:val="24"/>
          <w:szCs w:val="24"/>
        </w:rPr>
        <w:t>Prof. Dr. ), Uçan Balon Çocuk ve Gençlik Derneği, Başkan</w:t>
      </w:r>
    </w:p>
    <w:p w:rsidR="00FE7FE6" w:rsidRPr="00FE7FE6" w:rsidRDefault="00FE7FE6" w:rsidP="00801F93">
      <w:pPr>
        <w:ind w:left="708"/>
        <w:rPr>
          <w:sz w:val="24"/>
          <w:szCs w:val="24"/>
        </w:rPr>
      </w:pPr>
      <w:r w:rsidRPr="00FE7FE6">
        <w:rPr>
          <w:sz w:val="24"/>
          <w:szCs w:val="24"/>
        </w:rPr>
        <w:t>Murat ALTUĞGİL, Sosyal Hizmet Uzmanları Derneği, Başkan</w:t>
      </w:r>
      <w:r w:rsidRPr="00FE7FE6">
        <w:rPr>
          <w:sz w:val="24"/>
          <w:szCs w:val="24"/>
        </w:rPr>
        <w:tab/>
      </w:r>
    </w:p>
    <w:p w:rsidR="00FE7FE6" w:rsidRPr="00FE7FE6" w:rsidRDefault="00FE7FE6" w:rsidP="00801F93">
      <w:pPr>
        <w:ind w:left="708"/>
        <w:rPr>
          <w:sz w:val="24"/>
          <w:szCs w:val="24"/>
        </w:rPr>
      </w:pPr>
      <w:r w:rsidRPr="00FE7FE6">
        <w:rPr>
          <w:sz w:val="24"/>
          <w:szCs w:val="24"/>
        </w:rPr>
        <w:t>Adem ARKADAŞ, Uluslararası Çocuk Merkezi   (ICC)</w:t>
      </w:r>
    </w:p>
    <w:p w:rsidR="00FE7FE6" w:rsidRPr="00FE7FE6" w:rsidRDefault="00FE7FE6" w:rsidP="00801F93">
      <w:pPr>
        <w:ind w:left="708"/>
        <w:rPr>
          <w:sz w:val="24"/>
          <w:szCs w:val="24"/>
        </w:rPr>
      </w:pPr>
      <w:r w:rsidRPr="00FE7FE6">
        <w:rPr>
          <w:sz w:val="24"/>
          <w:szCs w:val="24"/>
        </w:rPr>
        <w:t>Türkay ASMA,</w:t>
      </w:r>
      <w:r w:rsidR="00F16408">
        <w:rPr>
          <w:sz w:val="24"/>
          <w:szCs w:val="24"/>
        </w:rPr>
        <w:t xml:space="preserve"> </w:t>
      </w:r>
      <w:r w:rsidRPr="00FE7FE6">
        <w:rPr>
          <w:sz w:val="24"/>
          <w:szCs w:val="24"/>
        </w:rPr>
        <w:t>Çocuk İstismarını ve İhmalini Önleme Derneği, Başkan (Avukat)</w:t>
      </w:r>
    </w:p>
    <w:p w:rsidR="00FE7FE6" w:rsidRPr="00FE7FE6" w:rsidRDefault="00FE7FE6" w:rsidP="00801F93">
      <w:pPr>
        <w:ind w:left="708"/>
        <w:rPr>
          <w:sz w:val="24"/>
          <w:szCs w:val="24"/>
        </w:rPr>
      </w:pPr>
      <w:r w:rsidRPr="00FE7FE6">
        <w:rPr>
          <w:sz w:val="24"/>
          <w:szCs w:val="24"/>
        </w:rPr>
        <w:t>Saadet AVCI, Hayat Sağlık ve Sosyal Hizmetler Vakfı, Proje Başkanı</w:t>
      </w:r>
    </w:p>
    <w:p w:rsidR="00FE7FE6" w:rsidRPr="00FE7FE6" w:rsidRDefault="00FE7FE6" w:rsidP="00801F93">
      <w:pPr>
        <w:ind w:left="708"/>
        <w:rPr>
          <w:sz w:val="24"/>
          <w:szCs w:val="24"/>
        </w:rPr>
      </w:pPr>
      <w:r w:rsidRPr="00FE7FE6">
        <w:rPr>
          <w:sz w:val="24"/>
          <w:szCs w:val="24"/>
        </w:rPr>
        <w:t>Ufuk BEYAZOVA Prof Dr., Türk Tabipler Birliği</w:t>
      </w:r>
    </w:p>
    <w:p w:rsidR="00FE7FE6" w:rsidRPr="00FE7FE6" w:rsidRDefault="00FE7FE6" w:rsidP="00801F93">
      <w:pPr>
        <w:ind w:left="708"/>
        <w:rPr>
          <w:sz w:val="24"/>
          <w:szCs w:val="24"/>
        </w:rPr>
      </w:pPr>
      <w:r w:rsidRPr="00FE7FE6">
        <w:rPr>
          <w:sz w:val="24"/>
          <w:szCs w:val="24"/>
        </w:rPr>
        <w:t>Ebrize ÇELTİKÇİ, Türkiye Çocuk Zirvesi, Genel Sekreter</w:t>
      </w:r>
    </w:p>
    <w:p w:rsidR="00FE7FE6" w:rsidRPr="00FE7FE6" w:rsidRDefault="00FE7FE6" w:rsidP="00801F93">
      <w:pPr>
        <w:ind w:left="708"/>
        <w:rPr>
          <w:sz w:val="24"/>
          <w:szCs w:val="24"/>
        </w:rPr>
      </w:pPr>
      <w:r w:rsidRPr="00FE7FE6">
        <w:rPr>
          <w:sz w:val="24"/>
          <w:szCs w:val="24"/>
        </w:rPr>
        <w:t>Oya FİŞEK, Fişek Enstitüsü Çalışan Çocuklar Bilim ve Eylem Merkezi Vakfı, Başkan</w:t>
      </w:r>
    </w:p>
    <w:p w:rsidR="00FE7FE6" w:rsidRPr="00FE7FE6" w:rsidRDefault="00FE7FE6" w:rsidP="00801F93">
      <w:pPr>
        <w:ind w:left="708"/>
        <w:rPr>
          <w:sz w:val="24"/>
          <w:szCs w:val="24"/>
        </w:rPr>
      </w:pPr>
      <w:r w:rsidRPr="00FE7FE6">
        <w:rPr>
          <w:sz w:val="24"/>
          <w:szCs w:val="24"/>
        </w:rPr>
        <w:t>Tülin GÜLER Yrd. (Doç. Dr.),</w:t>
      </w:r>
      <w:r w:rsidR="00F16408">
        <w:rPr>
          <w:sz w:val="24"/>
          <w:szCs w:val="24"/>
        </w:rPr>
        <w:t xml:space="preserve"> </w:t>
      </w:r>
      <w:r w:rsidRPr="00FE7FE6">
        <w:rPr>
          <w:sz w:val="24"/>
          <w:szCs w:val="24"/>
        </w:rPr>
        <w:t>Türkiye Okul Öncesi Eğitimini Geliştirme Derneği, Başkan</w:t>
      </w:r>
    </w:p>
    <w:p w:rsidR="00FE7FE6" w:rsidRPr="00FE7FE6" w:rsidRDefault="00FE7FE6" w:rsidP="00801F93">
      <w:pPr>
        <w:ind w:left="708"/>
        <w:rPr>
          <w:sz w:val="24"/>
          <w:szCs w:val="24"/>
        </w:rPr>
      </w:pPr>
      <w:r w:rsidRPr="00FE7FE6">
        <w:rPr>
          <w:sz w:val="24"/>
          <w:szCs w:val="24"/>
        </w:rPr>
        <w:t>Aysan GÜRÇAĞLAR, Lösemili Çocuklar Vakfı, Sosyal Hizmetler Koordinatörü</w:t>
      </w:r>
    </w:p>
    <w:p w:rsidR="00FE7FE6" w:rsidRPr="00FE7FE6" w:rsidRDefault="00FE7FE6" w:rsidP="00801F93">
      <w:pPr>
        <w:ind w:left="708"/>
        <w:rPr>
          <w:sz w:val="24"/>
          <w:szCs w:val="24"/>
        </w:rPr>
      </w:pPr>
      <w:r w:rsidRPr="00FE7FE6">
        <w:rPr>
          <w:sz w:val="24"/>
          <w:szCs w:val="24"/>
        </w:rPr>
        <w:t>Seda YILMAZ İNAL</w:t>
      </w:r>
      <w:r w:rsidRPr="00FE7FE6">
        <w:rPr>
          <w:sz w:val="24"/>
          <w:szCs w:val="24"/>
        </w:rPr>
        <w:tab/>
        <w:t>, Anne Çocuk Eğitimi Vakfı (AÇEV), Ankara Temsilcisi</w:t>
      </w:r>
    </w:p>
    <w:p w:rsidR="00FE7FE6" w:rsidRPr="00FE7FE6" w:rsidRDefault="00FE7FE6" w:rsidP="00801F93">
      <w:pPr>
        <w:ind w:left="708"/>
        <w:rPr>
          <w:sz w:val="24"/>
          <w:szCs w:val="24"/>
        </w:rPr>
      </w:pPr>
      <w:r w:rsidRPr="00FE7FE6">
        <w:rPr>
          <w:sz w:val="24"/>
          <w:szCs w:val="24"/>
        </w:rPr>
        <w:t>Suat KARDAŞ,  Türkiye Eğitim Gönüllüleri Vakfı, İçerik ve Araştırma-Geliştirme Yöneticisi</w:t>
      </w:r>
    </w:p>
    <w:p w:rsidR="00FE7FE6" w:rsidRPr="00FE7FE6" w:rsidRDefault="00FE7FE6" w:rsidP="00801F93">
      <w:pPr>
        <w:ind w:left="708"/>
        <w:rPr>
          <w:sz w:val="24"/>
          <w:szCs w:val="24"/>
        </w:rPr>
      </w:pPr>
      <w:r w:rsidRPr="00FE7FE6">
        <w:rPr>
          <w:sz w:val="24"/>
          <w:szCs w:val="24"/>
        </w:rPr>
        <w:t>Mehmet KASAP (Avukat),</w:t>
      </w:r>
      <w:r w:rsidR="00E809B1">
        <w:rPr>
          <w:sz w:val="24"/>
          <w:szCs w:val="24"/>
        </w:rPr>
        <w:t xml:space="preserve"> </w:t>
      </w:r>
      <w:r w:rsidRPr="00FE7FE6">
        <w:rPr>
          <w:sz w:val="24"/>
          <w:szCs w:val="24"/>
        </w:rPr>
        <w:t>Hukuk ve Hayat Derneği, Başkan</w:t>
      </w:r>
    </w:p>
    <w:p w:rsidR="00FE7FE6" w:rsidRPr="00FE7FE6" w:rsidRDefault="00FE7FE6" w:rsidP="00801F93">
      <w:pPr>
        <w:ind w:left="708"/>
        <w:rPr>
          <w:sz w:val="24"/>
          <w:szCs w:val="24"/>
        </w:rPr>
      </w:pPr>
      <w:r w:rsidRPr="00FE7FE6">
        <w:rPr>
          <w:sz w:val="24"/>
          <w:szCs w:val="24"/>
        </w:rPr>
        <w:t>Bilal KOLBÜKEN, Türkiye Çocuklara Yeniden Özgürlük Vakfı, Avukat</w:t>
      </w:r>
      <w:r w:rsidRPr="00FE7FE6">
        <w:rPr>
          <w:sz w:val="24"/>
          <w:szCs w:val="24"/>
        </w:rPr>
        <w:tab/>
      </w:r>
    </w:p>
    <w:p w:rsidR="00FE7FE6" w:rsidRPr="00FE7FE6" w:rsidRDefault="00FE7FE6" w:rsidP="00801F93">
      <w:pPr>
        <w:ind w:left="708"/>
        <w:rPr>
          <w:sz w:val="24"/>
          <w:szCs w:val="24"/>
        </w:rPr>
      </w:pPr>
      <w:r w:rsidRPr="00FE7FE6">
        <w:rPr>
          <w:sz w:val="24"/>
          <w:szCs w:val="24"/>
        </w:rPr>
        <w:t>Füsun KÜRÜM, Anne Bebek Sağlığı Vakfı, Sanatsal Etkinlik Komite Üyesi</w:t>
      </w:r>
    </w:p>
    <w:p w:rsidR="00FE7FE6" w:rsidRPr="00FE7FE6" w:rsidRDefault="00FE7FE6" w:rsidP="00801F93">
      <w:pPr>
        <w:ind w:left="708"/>
        <w:rPr>
          <w:sz w:val="24"/>
          <w:szCs w:val="24"/>
        </w:rPr>
      </w:pPr>
      <w:r w:rsidRPr="00FE7FE6">
        <w:rPr>
          <w:sz w:val="24"/>
          <w:szCs w:val="24"/>
        </w:rPr>
        <w:t>Sevgi MERMERCİ, Mutlu Çocuklar Derneği, Başkan</w:t>
      </w:r>
      <w:r w:rsidRPr="00FE7FE6">
        <w:rPr>
          <w:sz w:val="24"/>
          <w:szCs w:val="24"/>
        </w:rPr>
        <w:tab/>
      </w:r>
    </w:p>
    <w:p w:rsidR="00FE7FE6" w:rsidRPr="00FE7FE6" w:rsidRDefault="007A0C93" w:rsidP="00801F93">
      <w:pPr>
        <w:ind w:left="708"/>
        <w:rPr>
          <w:sz w:val="24"/>
          <w:szCs w:val="24"/>
        </w:rPr>
      </w:pPr>
      <w:r>
        <w:rPr>
          <w:sz w:val="24"/>
          <w:szCs w:val="24"/>
        </w:rPr>
        <w:t>Emrah Kırımsoy</w:t>
      </w:r>
      <w:r w:rsidR="00FE7FE6" w:rsidRPr="00FE7FE6">
        <w:rPr>
          <w:sz w:val="24"/>
          <w:szCs w:val="24"/>
        </w:rPr>
        <w:t>, Gü</w:t>
      </w:r>
      <w:r>
        <w:rPr>
          <w:sz w:val="24"/>
          <w:szCs w:val="24"/>
        </w:rPr>
        <w:t>ndem Çocuk Derneği, Yönetim Kurulu Üyesi</w:t>
      </w:r>
    </w:p>
    <w:p w:rsidR="00FE7FE6" w:rsidRPr="00FE7FE6" w:rsidRDefault="00FE7FE6" w:rsidP="00801F93">
      <w:pPr>
        <w:ind w:left="708"/>
        <w:rPr>
          <w:sz w:val="24"/>
          <w:szCs w:val="24"/>
        </w:rPr>
      </w:pPr>
      <w:r w:rsidRPr="00FE7FE6">
        <w:rPr>
          <w:sz w:val="24"/>
          <w:szCs w:val="24"/>
        </w:rPr>
        <w:t xml:space="preserve">Mustafa Ruhi ŞİRİN, Çocuk Vakfı, </w:t>
      </w:r>
      <w:r w:rsidRPr="00FE7FE6">
        <w:rPr>
          <w:sz w:val="24"/>
          <w:szCs w:val="24"/>
        </w:rPr>
        <w:tab/>
        <w:t>Başkan</w:t>
      </w:r>
      <w:r w:rsidRPr="00FE7FE6">
        <w:rPr>
          <w:sz w:val="24"/>
          <w:szCs w:val="24"/>
        </w:rPr>
        <w:tab/>
      </w:r>
    </w:p>
    <w:p w:rsidR="00FE7FE6" w:rsidRPr="00FE7FE6" w:rsidRDefault="00FE7FE6" w:rsidP="00801F93">
      <w:pPr>
        <w:ind w:left="708"/>
        <w:rPr>
          <w:sz w:val="24"/>
          <w:szCs w:val="24"/>
        </w:rPr>
      </w:pPr>
      <w:r w:rsidRPr="00FE7FE6">
        <w:rPr>
          <w:sz w:val="24"/>
          <w:szCs w:val="24"/>
        </w:rPr>
        <w:t>Mehmet TEBER (Uzm. Pedagog), Pedogoji Derneği, Başkan</w:t>
      </w:r>
    </w:p>
    <w:p w:rsidR="00FE7FE6" w:rsidRPr="00FE7FE6" w:rsidRDefault="00FE7FE6" w:rsidP="00801F93">
      <w:pPr>
        <w:ind w:left="708"/>
        <w:rPr>
          <w:sz w:val="24"/>
          <w:szCs w:val="24"/>
        </w:rPr>
      </w:pPr>
      <w:r w:rsidRPr="00FE7FE6">
        <w:rPr>
          <w:sz w:val="24"/>
          <w:szCs w:val="24"/>
        </w:rPr>
        <w:t>Bülent ZÜLFİKAR (Prof. Dr. ), Türkiye Hemofili Derneği, Başkan</w:t>
      </w:r>
    </w:p>
    <w:p w:rsidR="00AD5922" w:rsidRDefault="00AD5922"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708"/>
        <w:rPr>
          <w:rFonts w:ascii="Times New Roman" w:hAnsi="Times New Roman"/>
          <w:b/>
          <w:iCs/>
          <w:w w:val="95"/>
          <w:szCs w:val="24"/>
        </w:rPr>
      </w:pPr>
    </w:p>
    <w:p w:rsidR="00AD5922" w:rsidRDefault="00AD5922"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708"/>
        <w:rPr>
          <w:rFonts w:ascii="Times New Roman" w:hAnsi="Times New Roman"/>
          <w:b/>
          <w:iCs/>
          <w:w w:val="95"/>
          <w:szCs w:val="24"/>
        </w:rPr>
      </w:pPr>
    </w:p>
    <w:p w:rsidR="005B3D3A" w:rsidRPr="000A5028" w:rsidRDefault="000A5028"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708"/>
        <w:rPr>
          <w:rFonts w:ascii="Times New Roman" w:eastAsia="Times New Roman" w:hAnsi="Times New Roman"/>
          <w:b/>
          <w:color w:val="auto"/>
          <w:szCs w:val="36"/>
        </w:rPr>
      </w:pPr>
      <w:r w:rsidRPr="000A5028">
        <w:rPr>
          <w:rFonts w:ascii="Times New Roman" w:hAnsi="Times New Roman"/>
          <w:b/>
          <w:iCs/>
          <w:w w:val="95"/>
          <w:szCs w:val="24"/>
        </w:rPr>
        <w:t xml:space="preserve">I.Türkiye Çocuk Hakları Stratejisi ve Uygulama Planı Redaksiyon </w:t>
      </w:r>
      <w:r w:rsidR="00AD5922">
        <w:rPr>
          <w:rFonts w:ascii="Times New Roman" w:hAnsi="Times New Roman"/>
          <w:b/>
          <w:iCs/>
          <w:w w:val="95"/>
          <w:szCs w:val="24"/>
        </w:rPr>
        <w:t xml:space="preserve">Karar </w:t>
      </w:r>
      <w:r w:rsidRPr="000A5028">
        <w:rPr>
          <w:rFonts w:ascii="Times New Roman" w:hAnsi="Times New Roman"/>
          <w:b/>
          <w:iCs/>
          <w:w w:val="95"/>
          <w:szCs w:val="24"/>
        </w:rPr>
        <w:t>Toplantısı</w:t>
      </w:r>
    </w:p>
    <w:p w:rsidR="005B3D3A" w:rsidRDefault="000A5028"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708"/>
        <w:rPr>
          <w:rFonts w:ascii="Times New Roman" w:eastAsia="Times New Roman" w:hAnsi="Times New Roman"/>
          <w:b/>
          <w:color w:val="auto"/>
          <w:szCs w:val="36"/>
        </w:rPr>
      </w:pPr>
      <w:r>
        <w:rPr>
          <w:rFonts w:ascii="Times New Roman" w:eastAsia="Times New Roman" w:hAnsi="Times New Roman"/>
          <w:b/>
          <w:color w:val="auto"/>
          <w:szCs w:val="36"/>
        </w:rPr>
        <w:t>( İstanbul, 19 Ekim 2012 )</w:t>
      </w:r>
    </w:p>
    <w:p w:rsidR="000A5028" w:rsidRDefault="000A5028"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708"/>
        <w:rPr>
          <w:rFonts w:ascii="Times New Roman" w:eastAsia="Times New Roman" w:hAnsi="Times New Roman"/>
          <w:b/>
          <w:color w:val="auto"/>
          <w:szCs w:val="36"/>
        </w:rPr>
      </w:pPr>
    </w:p>
    <w:p w:rsidR="000A5028" w:rsidRDefault="000A5028"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708"/>
        <w:rPr>
          <w:rFonts w:ascii="Times New Roman" w:eastAsia="Times New Roman" w:hAnsi="Times New Roman"/>
          <w:color w:val="auto"/>
          <w:szCs w:val="36"/>
        </w:rPr>
      </w:pPr>
      <w:r>
        <w:rPr>
          <w:rFonts w:ascii="Times New Roman" w:eastAsia="Times New Roman" w:hAnsi="Times New Roman"/>
          <w:color w:val="auto"/>
          <w:szCs w:val="36"/>
        </w:rPr>
        <w:t>Ahmet Akçakaya, Çocuk Vakfı Yönetim Kurulu Üyesi Kongre Koordinatörü</w:t>
      </w:r>
    </w:p>
    <w:p w:rsidR="000A5028" w:rsidRDefault="000A5028"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708"/>
        <w:rPr>
          <w:rFonts w:ascii="Times New Roman" w:eastAsia="Times New Roman" w:hAnsi="Times New Roman"/>
          <w:color w:val="auto"/>
          <w:szCs w:val="36"/>
        </w:rPr>
      </w:pPr>
      <w:r>
        <w:rPr>
          <w:rFonts w:ascii="Times New Roman" w:eastAsia="Times New Roman" w:hAnsi="Times New Roman"/>
          <w:color w:val="auto"/>
          <w:szCs w:val="36"/>
        </w:rPr>
        <w:t>Nazife Yüceldi Aktaş, Çocuk Hizmetleri Genel Müdür Yardımcısı</w:t>
      </w:r>
    </w:p>
    <w:p w:rsidR="000A5028" w:rsidRDefault="000A5028"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708"/>
        <w:rPr>
          <w:rFonts w:ascii="Times New Roman" w:eastAsia="Times New Roman" w:hAnsi="Times New Roman"/>
          <w:color w:val="auto"/>
          <w:szCs w:val="36"/>
        </w:rPr>
      </w:pPr>
      <w:r w:rsidRPr="000A5028">
        <w:rPr>
          <w:rFonts w:ascii="Times New Roman" w:eastAsia="Times New Roman" w:hAnsi="Times New Roman"/>
          <w:color w:val="auto"/>
          <w:szCs w:val="36"/>
        </w:rPr>
        <w:t>Doç. Dr. Aşkın Asan,</w:t>
      </w:r>
      <w:r>
        <w:rPr>
          <w:rFonts w:ascii="Times New Roman" w:eastAsia="Times New Roman" w:hAnsi="Times New Roman"/>
          <w:color w:val="auto"/>
          <w:szCs w:val="36"/>
        </w:rPr>
        <w:t xml:space="preserve"> </w:t>
      </w:r>
      <w:r w:rsidRPr="000A5028">
        <w:rPr>
          <w:rFonts w:ascii="Times New Roman" w:eastAsia="Times New Roman" w:hAnsi="Times New Roman"/>
          <w:color w:val="auto"/>
          <w:szCs w:val="36"/>
        </w:rPr>
        <w:t>Aile ve Sosyal Politikalar Bakan Yardımcısı</w:t>
      </w:r>
    </w:p>
    <w:p w:rsidR="000A5028" w:rsidRDefault="000A5028"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708"/>
        <w:rPr>
          <w:rFonts w:ascii="Times New Roman" w:eastAsia="Times New Roman" w:hAnsi="Times New Roman"/>
          <w:color w:val="auto"/>
          <w:szCs w:val="36"/>
        </w:rPr>
      </w:pPr>
      <w:r>
        <w:rPr>
          <w:rFonts w:ascii="Times New Roman" w:eastAsia="Times New Roman" w:hAnsi="Times New Roman"/>
          <w:color w:val="auto"/>
          <w:szCs w:val="36"/>
        </w:rPr>
        <w:t>Kadriye Bozkurt, Çocuk Hizmetleri Genel Müdürlüğü</w:t>
      </w:r>
      <w:r w:rsidR="00AD5922">
        <w:rPr>
          <w:rFonts w:ascii="Times New Roman" w:eastAsia="Times New Roman" w:hAnsi="Times New Roman"/>
          <w:color w:val="auto"/>
          <w:szCs w:val="36"/>
        </w:rPr>
        <w:t>,</w:t>
      </w:r>
      <w:r>
        <w:rPr>
          <w:rFonts w:ascii="Times New Roman" w:eastAsia="Times New Roman" w:hAnsi="Times New Roman"/>
          <w:color w:val="auto"/>
          <w:szCs w:val="36"/>
        </w:rPr>
        <w:t xml:space="preserve"> Sosyal Çalışmacı</w:t>
      </w:r>
    </w:p>
    <w:p w:rsidR="000A5028" w:rsidRDefault="000A5028"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708"/>
        <w:rPr>
          <w:rFonts w:ascii="Times New Roman" w:eastAsia="Times New Roman" w:hAnsi="Times New Roman"/>
          <w:color w:val="auto"/>
          <w:szCs w:val="36"/>
        </w:rPr>
      </w:pPr>
      <w:r>
        <w:rPr>
          <w:rFonts w:ascii="Times New Roman" w:eastAsia="Times New Roman" w:hAnsi="Times New Roman"/>
          <w:color w:val="auto"/>
          <w:szCs w:val="36"/>
        </w:rPr>
        <w:t>Necmettin Oktay, TÜBİTAK-TÜSSİDE Müdürü ( emekli )</w:t>
      </w:r>
    </w:p>
    <w:p w:rsidR="000A5028" w:rsidRDefault="000A5028"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708"/>
        <w:rPr>
          <w:rFonts w:ascii="Times New Roman" w:eastAsia="Times New Roman" w:hAnsi="Times New Roman"/>
          <w:color w:val="auto"/>
          <w:szCs w:val="36"/>
        </w:rPr>
      </w:pPr>
      <w:r>
        <w:rPr>
          <w:rFonts w:ascii="Times New Roman" w:eastAsia="Times New Roman" w:hAnsi="Times New Roman"/>
          <w:color w:val="auto"/>
          <w:szCs w:val="36"/>
        </w:rPr>
        <w:t>Abdulah Özbay, Çocuk Hizmetle</w:t>
      </w:r>
      <w:r w:rsidR="0004309A">
        <w:rPr>
          <w:rFonts w:ascii="Times New Roman" w:eastAsia="Times New Roman" w:hAnsi="Times New Roman"/>
          <w:color w:val="auto"/>
          <w:szCs w:val="36"/>
        </w:rPr>
        <w:t>ri</w:t>
      </w:r>
      <w:r>
        <w:rPr>
          <w:rFonts w:ascii="Times New Roman" w:eastAsia="Times New Roman" w:hAnsi="Times New Roman"/>
          <w:color w:val="auto"/>
          <w:szCs w:val="36"/>
        </w:rPr>
        <w:t xml:space="preserve"> Genel Müdürlüğü</w:t>
      </w:r>
      <w:r w:rsidR="00AD5922">
        <w:rPr>
          <w:rFonts w:ascii="Times New Roman" w:eastAsia="Times New Roman" w:hAnsi="Times New Roman"/>
          <w:color w:val="auto"/>
          <w:szCs w:val="36"/>
        </w:rPr>
        <w:t>,</w:t>
      </w:r>
      <w:r>
        <w:rPr>
          <w:rFonts w:ascii="Times New Roman" w:eastAsia="Times New Roman" w:hAnsi="Times New Roman"/>
          <w:color w:val="auto"/>
          <w:szCs w:val="36"/>
        </w:rPr>
        <w:t xml:space="preserve"> Çocuk Hakları Daire Başkanı</w:t>
      </w:r>
    </w:p>
    <w:p w:rsidR="000A5028" w:rsidRDefault="000A5028"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708"/>
        <w:rPr>
          <w:rFonts w:ascii="Times New Roman" w:eastAsia="Times New Roman" w:hAnsi="Times New Roman"/>
          <w:color w:val="auto"/>
          <w:szCs w:val="36"/>
        </w:rPr>
      </w:pPr>
      <w:r>
        <w:rPr>
          <w:rFonts w:ascii="Times New Roman" w:eastAsia="Times New Roman" w:hAnsi="Times New Roman"/>
          <w:color w:val="auto"/>
          <w:szCs w:val="36"/>
        </w:rPr>
        <w:t xml:space="preserve">Mustafa Ruhi Şirin, </w:t>
      </w:r>
      <w:r w:rsidR="00AD5922">
        <w:rPr>
          <w:rFonts w:ascii="Times New Roman" w:eastAsia="Times New Roman" w:hAnsi="Times New Roman"/>
          <w:color w:val="auto"/>
          <w:szCs w:val="36"/>
        </w:rPr>
        <w:t xml:space="preserve">Kongre Genel Yönetmeni, </w:t>
      </w:r>
      <w:r>
        <w:rPr>
          <w:rFonts w:ascii="Times New Roman" w:eastAsia="Times New Roman" w:hAnsi="Times New Roman"/>
          <w:color w:val="auto"/>
          <w:szCs w:val="36"/>
        </w:rPr>
        <w:t>Çocuk Vakfı Başkanı</w:t>
      </w:r>
    </w:p>
    <w:p w:rsidR="000A5028" w:rsidRDefault="000A5028"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708"/>
        <w:rPr>
          <w:rFonts w:ascii="Times New Roman" w:eastAsia="Times New Roman" w:hAnsi="Times New Roman"/>
          <w:color w:val="auto"/>
          <w:szCs w:val="36"/>
        </w:rPr>
      </w:pPr>
      <w:r>
        <w:rPr>
          <w:rFonts w:ascii="Times New Roman" w:eastAsia="Times New Roman" w:hAnsi="Times New Roman"/>
          <w:color w:val="auto"/>
          <w:szCs w:val="36"/>
        </w:rPr>
        <w:t>Prof. Dr. A. Korkut Tuna, Kongre Yetişkin Divan Başkanı</w:t>
      </w:r>
    </w:p>
    <w:p w:rsidR="000A5028" w:rsidRDefault="000A5028"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708"/>
        <w:rPr>
          <w:rFonts w:ascii="Times New Roman" w:eastAsia="Times New Roman" w:hAnsi="Times New Roman"/>
          <w:color w:val="auto"/>
          <w:szCs w:val="36"/>
        </w:rPr>
      </w:pPr>
    </w:p>
    <w:p w:rsidR="000A5028" w:rsidRDefault="000A5028"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708"/>
        <w:rPr>
          <w:rFonts w:ascii="Times New Roman" w:eastAsia="Times New Roman" w:hAnsi="Times New Roman"/>
          <w:color w:val="auto"/>
          <w:szCs w:val="36"/>
        </w:rPr>
      </w:pPr>
    </w:p>
    <w:p w:rsidR="000A5028" w:rsidRDefault="00AD5922"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708"/>
        <w:rPr>
          <w:rFonts w:ascii="Times New Roman" w:hAnsi="Times New Roman"/>
          <w:b/>
          <w:iCs/>
          <w:w w:val="95"/>
          <w:szCs w:val="24"/>
        </w:rPr>
      </w:pPr>
      <w:r w:rsidRPr="000A5028">
        <w:rPr>
          <w:rFonts w:ascii="Times New Roman" w:hAnsi="Times New Roman"/>
          <w:b/>
          <w:iCs/>
          <w:w w:val="95"/>
          <w:szCs w:val="24"/>
        </w:rPr>
        <w:t>I.Türkiye Çocuk Hakları Stratejisi ve Uygulama Planı</w:t>
      </w:r>
      <w:r>
        <w:rPr>
          <w:rFonts w:ascii="Times New Roman" w:hAnsi="Times New Roman"/>
          <w:b/>
          <w:iCs/>
          <w:w w:val="95"/>
          <w:szCs w:val="24"/>
        </w:rPr>
        <w:t xml:space="preserve"> 2013-2017 YAZIM GRUBU</w:t>
      </w:r>
    </w:p>
    <w:p w:rsidR="00AD5922" w:rsidRDefault="00AD5922"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708"/>
        <w:rPr>
          <w:rFonts w:ascii="Times New Roman" w:hAnsi="Times New Roman"/>
          <w:b/>
          <w:iCs/>
          <w:w w:val="95"/>
          <w:szCs w:val="24"/>
        </w:rPr>
      </w:pPr>
    </w:p>
    <w:p w:rsidR="00AD5922" w:rsidRPr="00AD5922" w:rsidRDefault="00AD5922"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708"/>
        <w:rPr>
          <w:rFonts w:ascii="Times New Roman" w:hAnsi="Times New Roman"/>
          <w:iCs/>
          <w:w w:val="95"/>
          <w:szCs w:val="24"/>
        </w:rPr>
      </w:pPr>
      <w:r w:rsidRPr="00AD5922">
        <w:rPr>
          <w:rFonts w:ascii="Times New Roman" w:hAnsi="Times New Roman"/>
          <w:iCs/>
          <w:w w:val="95"/>
          <w:szCs w:val="24"/>
        </w:rPr>
        <w:t>Prof. Dr. Fatma Selda Bülbül</w:t>
      </w:r>
    </w:p>
    <w:p w:rsidR="00AD5922" w:rsidRPr="00AD5922" w:rsidRDefault="00AD5922"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708"/>
        <w:rPr>
          <w:rFonts w:ascii="Times New Roman" w:hAnsi="Times New Roman"/>
          <w:iCs/>
          <w:w w:val="95"/>
          <w:szCs w:val="24"/>
        </w:rPr>
      </w:pPr>
      <w:r w:rsidRPr="00AD5922">
        <w:rPr>
          <w:rFonts w:ascii="Times New Roman" w:hAnsi="Times New Roman"/>
          <w:iCs/>
          <w:w w:val="95"/>
          <w:szCs w:val="24"/>
        </w:rPr>
        <w:t>Uğur Değirmencioğlu</w:t>
      </w:r>
    </w:p>
    <w:p w:rsidR="00AD5922" w:rsidRPr="00AD5922" w:rsidRDefault="00AD5922"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708"/>
        <w:rPr>
          <w:rFonts w:ascii="Times New Roman" w:hAnsi="Times New Roman"/>
          <w:iCs/>
          <w:w w:val="95"/>
          <w:szCs w:val="24"/>
        </w:rPr>
      </w:pPr>
      <w:r w:rsidRPr="00AD5922">
        <w:rPr>
          <w:rFonts w:ascii="Times New Roman" w:hAnsi="Times New Roman"/>
          <w:iCs/>
          <w:w w:val="95"/>
          <w:szCs w:val="24"/>
        </w:rPr>
        <w:t>Prof. Dr. Ertan Eğribel</w:t>
      </w:r>
    </w:p>
    <w:p w:rsidR="00AD5922" w:rsidRPr="00AD5922" w:rsidRDefault="00AD5922"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708"/>
        <w:rPr>
          <w:rFonts w:ascii="Times New Roman" w:hAnsi="Times New Roman"/>
          <w:iCs/>
          <w:w w:val="95"/>
          <w:szCs w:val="24"/>
        </w:rPr>
      </w:pPr>
      <w:r w:rsidRPr="00AD5922">
        <w:rPr>
          <w:rFonts w:ascii="Times New Roman" w:hAnsi="Times New Roman"/>
          <w:iCs/>
          <w:w w:val="95"/>
          <w:szCs w:val="24"/>
        </w:rPr>
        <w:t>Prof. Dr. Aydın Gülan ( Kongre Başkanı )</w:t>
      </w:r>
    </w:p>
    <w:p w:rsidR="00AD5922" w:rsidRPr="00AD5922" w:rsidRDefault="00AD5922"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708"/>
        <w:rPr>
          <w:rFonts w:ascii="Times New Roman" w:hAnsi="Times New Roman"/>
          <w:iCs/>
          <w:w w:val="95"/>
          <w:szCs w:val="24"/>
        </w:rPr>
      </w:pPr>
      <w:r w:rsidRPr="00AD5922">
        <w:rPr>
          <w:rFonts w:ascii="Times New Roman" w:hAnsi="Times New Roman"/>
          <w:iCs/>
          <w:w w:val="95"/>
          <w:szCs w:val="24"/>
        </w:rPr>
        <w:t xml:space="preserve">Yrd. Doç. Dr. Özcan Kars </w:t>
      </w:r>
    </w:p>
    <w:p w:rsidR="00AD5922" w:rsidRPr="00AD5922" w:rsidRDefault="00AD5922"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708"/>
        <w:rPr>
          <w:rFonts w:ascii="Times New Roman" w:hAnsi="Times New Roman"/>
          <w:iCs/>
          <w:w w:val="95"/>
          <w:szCs w:val="24"/>
        </w:rPr>
      </w:pPr>
      <w:r w:rsidRPr="00AD5922">
        <w:rPr>
          <w:rFonts w:ascii="Times New Roman" w:hAnsi="Times New Roman"/>
          <w:iCs/>
          <w:w w:val="95"/>
          <w:szCs w:val="24"/>
        </w:rPr>
        <w:t>Yusuf Ahmet Kulca</w:t>
      </w:r>
    </w:p>
    <w:p w:rsidR="00AD5922" w:rsidRPr="00AD5922" w:rsidRDefault="00AD5922"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708"/>
        <w:rPr>
          <w:rFonts w:ascii="Times New Roman" w:hAnsi="Times New Roman"/>
          <w:iCs/>
          <w:w w:val="95"/>
          <w:szCs w:val="24"/>
        </w:rPr>
      </w:pPr>
      <w:r w:rsidRPr="00AD5922">
        <w:rPr>
          <w:rFonts w:ascii="Times New Roman" w:hAnsi="Times New Roman"/>
          <w:iCs/>
          <w:w w:val="95"/>
          <w:szCs w:val="24"/>
        </w:rPr>
        <w:t>Necmettin Oktay ( Stratreji Danışmanı )</w:t>
      </w:r>
    </w:p>
    <w:p w:rsidR="00AD5922" w:rsidRPr="00AD5922" w:rsidRDefault="00AD5922"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708"/>
        <w:rPr>
          <w:rFonts w:ascii="Times New Roman" w:hAnsi="Times New Roman"/>
          <w:iCs/>
          <w:w w:val="95"/>
          <w:szCs w:val="24"/>
        </w:rPr>
      </w:pPr>
      <w:r w:rsidRPr="00AD5922">
        <w:rPr>
          <w:rFonts w:ascii="Times New Roman" w:hAnsi="Times New Roman"/>
          <w:iCs/>
          <w:w w:val="95"/>
          <w:szCs w:val="24"/>
        </w:rPr>
        <w:t>Av. Memduh Cemil Şirin</w:t>
      </w:r>
    </w:p>
    <w:p w:rsidR="00AD5922" w:rsidRPr="00AD5922" w:rsidRDefault="00AD5922"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708"/>
        <w:rPr>
          <w:rFonts w:ascii="Times New Roman" w:hAnsi="Times New Roman"/>
          <w:iCs/>
          <w:w w:val="95"/>
          <w:szCs w:val="24"/>
        </w:rPr>
      </w:pPr>
      <w:r w:rsidRPr="00AD5922">
        <w:rPr>
          <w:rFonts w:ascii="Times New Roman" w:hAnsi="Times New Roman"/>
          <w:iCs/>
          <w:w w:val="95"/>
          <w:szCs w:val="24"/>
        </w:rPr>
        <w:t>Mustafa Ruhi Şirin</w:t>
      </w:r>
    </w:p>
    <w:p w:rsidR="00AD5922" w:rsidRDefault="00AD5922"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708"/>
        <w:rPr>
          <w:rFonts w:ascii="Times New Roman" w:eastAsia="Times New Roman" w:hAnsi="Times New Roman"/>
          <w:color w:val="auto"/>
          <w:szCs w:val="36"/>
        </w:rPr>
      </w:pPr>
    </w:p>
    <w:p w:rsidR="000A5028" w:rsidRDefault="000A5028" w:rsidP="00801F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ind w:left="708"/>
        <w:rPr>
          <w:rFonts w:ascii="Times New Roman" w:eastAsia="Times New Roman" w:hAnsi="Times New Roman"/>
          <w:color w:val="auto"/>
          <w:szCs w:val="36"/>
        </w:rPr>
      </w:pPr>
    </w:p>
    <w:p w:rsidR="002C554E" w:rsidRPr="007B6839" w:rsidRDefault="002C554E" w:rsidP="008B26D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rPr>
          <w:rFonts w:ascii="Times New Roman" w:eastAsia="Times New Roman" w:hAnsi="Times New Roman"/>
          <w:color w:val="auto"/>
          <w:szCs w:val="36"/>
        </w:rPr>
      </w:pPr>
    </w:p>
    <w:sectPr w:rsidR="002C554E" w:rsidRPr="007B6839" w:rsidSect="00082DD1">
      <w:footerReference w:type="even" r:id="rId28"/>
      <w:footerReference w:type="default" r:id="rId29"/>
      <w:pgSz w:w="11906" w:h="16838"/>
      <w:pgMar w:top="1276"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2B3E" w:rsidRDefault="00AD2B3E">
      <w:r>
        <w:separator/>
      </w:r>
    </w:p>
  </w:endnote>
  <w:endnote w:type="continuationSeparator" w:id="1">
    <w:p w:rsidR="00AD2B3E" w:rsidRDefault="00AD2B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2"/>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sig w:usb0="00000000" w:usb1="00000000" w:usb2="00000000" w:usb3="00000000" w:csb0="00000000" w:csb1="00000000"/>
  </w:font>
  <w:font w:name="Minion Pro">
    <w:altName w:val="Times New Roman"/>
    <w:panose1 w:val="00000000000000000000"/>
    <w:charset w:val="00"/>
    <w:family w:val="roman"/>
    <w:notTrueType/>
    <w:pitch w:val="variable"/>
    <w:sig w:usb0="00000001" w:usb1="5000607B" w:usb2="00000000" w:usb3="00000000" w:csb0="0000009F" w:csb1="00000000"/>
  </w:font>
  <w:font w:name="Minion Pro Cond">
    <w:altName w:val="Times New Roman"/>
    <w:panose1 w:val="00000000000000000000"/>
    <w:charset w:val="00"/>
    <w:family w:val="roman"/>
    <w:notTrueType/>
    <w:pitch w:val="variable"/>
    <w:sig w:usb0="00000001" w:usb1="5000607B" w:usb2="00000000" w:usb3="00000000" w:csb0="0000009F" w:csb1="00000000"/>
  </w:font>
  <w:font w:name="Cambria">
    <w:panose1 w:val="02040503050406030204"/>
    <w:charset w:val="A2"/>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263079"/>
      <w:docPartObj>
        <w:docPartGallery w:val="Page Numbers (Bottom of Page)"/>
        <w:docPartUnique/>
      </w:docPartObj>
    </w:sdtPr>
    <w:sdtContent>
      <w:p w:rsidR="00172CBF" w:rsidRDefault="00CB50F8">
        <w:pPr>
          <w:pStyle w:val="Altbilgi"/>
          <w:jc w:val="right"/>
        </w:pPr>
        <w:fldSimple w:instr=" PAGE   \* MERGEFORMAT ">
          <w:r w:rsidR="00DC1259">
            <w:rPr>
              <w:noProof/>
            </w:rPr>
            <w:t>2</w:t>
          </w:r>
        </w:fldSimple>
      </w:p>
    </w:sdtContent>
  </w:sdt>
  <w:p w:rsidR="00172CBF" w:rsidRDefault="00172CBF">
    <w:pPr>
      <w:pStyle w:val="Altbilgi"/>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CBF" w:rsidRDefault="00CB50F8">
    <w:pPr>
      <w:pStyle w:val="Altbilgi"/>
      <w:framePr w:wrap="around" w:vAnchor="text" w:hAnchor="margin" w:xAlign="right" w:y="1"/>
      <w:rPr>
        <w:rStyle w:val="SayfaNumaras"/>
      </w:rPr>
    </w:pPr>
    <w:r>
      <w:rPr>
        <w:rStyle w:val="SayfaNumaras"/>
      </w:rPr>
      <w:fldChar w:fldCharType="begin"/>
    </w:r>
    <w:r w:rsidR="00172CBF">
      <w:rPr>
        <w:rStyle w:val="SayfaNumaras"/>
      </w:rPr>
      <w:instrText xml:space="preserve">PAGE  </w:instrText>
    </w:r>
    <w:r>
      <w:rPr>
        <w:rStyle w:val="SayfaNumaras"/>
      </w:rPr>
      <w:fldChar w:fldCharType="end"/>
    </w:r>
  </w:p>
  <w:p w:rsidR="00172CBF" w:rsidRDefault="00172CBF">
    <w:pPr>
      <w:pStyle w:val="Altbilgi"/>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CBF" w:rsidRDefault="00CB50F8">
    <w:pPr>
      <w:pStyle w:val="Altbilgi"/>
      <w:framePr w:wrap="around" w:vAnchor="text" w:hAnchor="margin" w:xAlign="right" w:y="1"/>
      <w:rPr>
        <w:rStyle w:val="SayfaNumaras"/>
      </w:rPr>
    </w:pPr>
    <w:r>
      <w:rPr>
        <w:rStyle w:val="SayfaNumaras"/>
      </w:rPr>
      <w:fldChar w:fldCharType="begin"/>
    </w:r>
    <w:r w:rsidR="00172CBF">
      <w:rPr>
        <w:rStyle w:val="SayfaNumaras"/>
      </w:rPr>
      <w:instrText xml:space="preserve">PAGE  </w:instrText>
    </w:r>
    <w:r>
      <w:rPr>
        <w:rStyle w:val="SayfaNumaras"/>
      </w:rPr>
      <w:fldChar w:fldCharType="separate"/>
    </w:r>
    <w:r w:rsidR="00DC1259">
      <w:rPr>
        <w:rStyle w:val="SayfaNumaras"/>
        <w:noProof/>
      </w:rPr>
      <w:t>65</w:t>
    </w:r>
    <w:r>
      <w:rPr>
        <w:rStyle w:val="SayfaNumaras"/>
      </w:rPr>
      <w:fldChar w:fldCharType="end"/>
    </w:r>
  </w:p>
  <w:p w:rsidR="00172CBF" w:rsidRDefault="00172CBF">
    <w:pPr>
      <w:pStyle w:val="Altbilgi"/>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2B3E" w:rsidRDefault="00AD2B3E">
      <w:r>
        <w:separator/>
      </w:r>
    </w:p>
  </w:footnote>
  <w:footnote w:type="continuationSeparator" w:id="1">
    <w:p w:rsidR="00AD2B3E" w:rsidRDefault="00AD2B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54151"/>
    <w:multiLevelType w:val="hybridMultilevel"/>
    <w:tmpl w:val="18CCBF76"/>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B4501DD"/>
    <w:multiLevelType w:val="hybridMultilevel"/>
    <w:tmpl w:val="777E898E"/>
    <w:lvl w:ilvl="0" w:tplc="041F0001">
      <w:start w:val="1"/>
      <w:numFmt w:val="bullet"/>
      <w:lvlText w:val=""/>
      <w:lvlJc w:val="left"/>
      <w:pPr>
        <w:tabs>
          <w:tab w:val="num" w:pos="1440"/>
        </w:tabs>
        <w:ind w:left="1440" w:hanging="360"/>
      </w:pPr>
      <w:rPr>
        <w:rFonts w:ascii="Symbol" w:hAnsi="Symbol" w:hint="default"/>
      </w:rPr>
    </w:lvl>
    <w:lvl w:ilvl="1" w:tplc="041F0003" w:tentative="1">
      <w:start w:val="1"/>
      <w:numFmt w:val="bullet"/>
      <w:lvlText w:val="o"/>
      <w:lvlJc w:val="left"/>
      <w:pPr>
        <w:tabs>
          <w:tab w:val="num" w:pos="2160"/>
        </w:tabs>
        <w:ind w:left="2160" w:hanging="360"/>
      </w:pPr>
      <w:rPr>
        <w:rFonts w:ascii="Courier New" w:hAnsi="Courier New" w:cs="Courier New" w:hint="default"/>
      </w:rPr>
    </w:lvl>
    <w:lvl w:ilvl="2" w:tplc="041F0005" w:tentative="1">
      <w:start w:val="1"/>
      <w:numFmt w:val="bullet"/>
      <w:lvlText w:val=""/>
      <w:lvlJc w:val="left"/>
      <w:pPr>
        <w:tabs>
          <w:tab w:val="num" w:pos="2880"/>
        </w:tabs>
        <w:ind w:left="2880" w:hanging="360"/>
      </w:pPr>
      <w:rPr>
        <w:rFonts w:ascii="Wingdings" w:hAnsi="Wingdings" w:hint="default"/>
      </w:rPr>
    </w:lvl>
    <w:lvl w:ilvl="3" w:tplc="041F0001" w:tentative="1">
      <w:start w:val="1"/>
      <w:numFmt w:val="bullet"/>
      <w:lvlText w:val=""/>
      <w:lvlJc w:val="left"/>
      <w:pPr>
        <w:tabs>
          <w:tab w:val="num" w:pos="3600"/>
        </w:tabs>
        <w:ind w:left="3600" w:hanging="360"/>
      </w:pPr>
      <w:rPr>
        <w:rFonts w:ascii="Symbol" w:hAnsi="Symbol" w:hint="default"/>
      </w:rPr>
    </w:lvl>
    <w:lvl w:ilvl="4" w:tplc="041F0003" w:tentative="1">
      <w:start w:val="1"/>
      <w:numFmt w:val="bullet"/>
      <w:lvlText w:val="o"/>
      <w:lvlJc w:val="left"/>
      <w:pPr>
        <w:tabs>
          <w:tab w:val="num" w:pos="4320"/>
        </w:tabs>
        <w:ind w:left="4320" w:hanging="360"/>
      </w:pPr>
      <w:rPr>
        <w:rFonts w:ascii="Courier New" w:hAnsi="Courier New" w:cs="Courier New" w:hint="default"/>
      </w:rPr>
    </w:lvl>
    <w:lvl w:ilvl="5" w:tplc="041F0005" w:tentative="1">
      <w:start w:val="1"/>
      <w:numFmt w:val="bullet"/>
      <w:lvlText w:val=""/>
      <w:lvlJc w:val="left"/>
      <w:pPr>
        <w:tabs>
          <w:tab w:val="num" w:pos="5040"/>
        </w:tabs>
        <w:ind w:left="5040" w:hanging="360"/>
      </w:pPr>
      <w:rPr>
        <w:rFonts w:ascii="Wingdings" w:hAnsi="Wingdings" w:hint="default"/>
      </w:rPr>
    </w:lvl>
    <w:lvl w:ilvl="6" w:tplc="041F0001" w:tentative="1">
      <w:start w:val="1"/>
      <w:numFmt w:val="bullet"/>
      <w:lvlText w:val=""/>
      <w:lvlJc w:val="left"/>
      <w:pPr>
        <w:tabs>
          <w:tab w:val="num" w:pos="5760"/>
        </w:tabs>
        <w:ind w:left="5760" w:hanging="360"/>
      </w:pPr>
      <w:rPr>
        <w:rFonts w:ascii="Symbol" w:hAnsi="Symbol" w:hint="default"/>
      </w:rPr>
    </w:lvl>
    <w:lvl w:ilvl="7" w:tplc="041F0003" w:tentative="1">
      <w:start w:val="1"/>
      <w:numFmt w:val="bullet"/>
      <w:lvlText w:val="o"/>
      <w:lvlJc w:val="left"/>
      <w:pPr>
        <w:tabs>
          <w:tab w:val="num" w:pos="6480"/>
        </w:tabs>
        <w:ind w:left="6480" w:hanging="360"/>
      </w:pPr>
      <w:rPr>
        <w:rFonts w:ascii="Courier New" w:hAnsi="Courier New" w:cs="Courier New" w:hint="default"/>
      </w:rPr>
    </w:lvl>
    <w:lvl w:ilvl="8" w:tplc="041F0005" w:tentative="1">
      <w:start w:val="1"/>
      <w:numFmt w:val="bullet"/>
      <w:lvlText w:val=""/>
      <w:lvlJc w:val="left"/>
      <w:pPr>
        <w:tabs>
          <w:tab w:val="num" w:pos="7200"/>
        </w:tabs>
        <w:ind w:left="7200" w:hanging="360"/>
      </w:pPr>
      <w:rPr>
        <w:rFonts w:ascii="Wingdings" w:hAnsi="Wingdings" w:hint="default"/>
      </w:rPr>
    </w:lvl>
  </w:abstractNum>
  <w:abstractNum w:abstractNumId="2">
    <w:nsid w:val="0CB64EB5"/>
    <w:multiLevelType w:val="hybridMultilevel"/>
    <w:tmpl w:val="8402DAF6"/>
    <w:lvl w:ilvl="0" w:tplc="041F0019">
      <w:start w:val="1"/>
      <w:numFmt w:val="lowerLetter"/>
      <w:lvlText w:val="%1."/>
      <w:lvlJc w:val="left"/>
      <w:pPr>
        <w:ind w:left="1470" w:hanging="360"/>
      </w:pPr>
      <w:rPr>
        <w:rFonts w:cs="Times New Roman"/>
      </w:rPr>
    </w:lvl>
    <w:lvl w:ilvl="1" w:tplc="041F0019" w:tentative="1">
      <w:start w:val="1"/>
      <w:numFmt w:val="lowerLetter"/>
      <w:lvlText w:val="%2."/>
      <w:lvlJc w:val="left"/>
      <w:pPr>
        <w:ind w:left="2190" w:hanging="360"/>
      </w:pPr>
      <w:rPr>
        <w:rFonts w:cs="Times New Roman"/>
      </w:rPr>
    </w:lvl>
    <w:lvl w:ilvl="2" w:tplc="041F001B" w:tentative="1">
      <w:start w:val="1"/>
      <w:numFmt w:val="lowerRoman"/>
      <w:lvlText w:val="%3."/>
      <w:lvlJc w:val="right"/>
      <w:pPr>
        <w:ind w:left="2910" w:hanging="180"/>
      </w:pPr>
      <w:rPr>
        <w:rFonts w:cs="Times New Roman"/>
      </w:rPr>
    </w:lvl>
    <w:lvl w:ilvl="3" w:tplc="041F000F" w:tentative="1">
      <w:start w:val="1"/>
      <w:numFmt w:val="decimal"/>
      <w:lvlText w:val="%4."/>
      <w:lvlJc w:val="left"/>
      <w:pPr>
        <w:ind w:left="3630" w:hanging="360"/>
      </w:pPr>
      <w:rPr>
        <w:rFonts w:cs="Times New Roman"/>
      </w:rPr>
    </w:lvl>
    <w:lvl w:ilvl="4" w:tplc="041F0019" w:tentative="1">
      <w:start w:val="1"/>
      <w:numFmt w:val="lowerLetter"/>
      <w:lvlText w:val="%5."/>
      <w:lvlJc w:val="left"/>
      <w:pPr>
        <w:ind w:left="4350" w:hanging="360"/>
      </w:pPr>
      <w:rPr>
        <w:rFonts w:cs="Times New Roman"/>
      </w:rPr>
    </w:lvl>
    <w:lvl w:ilvl="5" w:tplc="041F001B" w:tentative="1">
      <w:start w:val="1"/>
      <w:numFmt w:val="lowerRoman"/>
      <w:lvlText w:val="%6."/>
      <w:lvlJc w:val="right"/>
      <w:pPr>
        <w:ind w:left="5070" w:hanging="180"/>
      </w:pPr>
      <w:rPr>
        <w:rFonts w:cs="Times New Roman"/>
      </w:rPr>
    </w:lvl>
    <w:lvl w:ilvl="6" w:tplc="041F000F" w:tentative="1">
      <w:start w:val="1"/>
      <w:numFmt w:val="decimal"/>
      <w:lvlText w:val="%7."/>
      <w:lvlJc w:val="left"/>
      <w:pPr>
        <w:ind w:left="5790" w:hanging="360"/>
      </w:pPr>
      <w:rPr>
        <w:rFonts w:cs="Times New Roman"/>
      </w:rPr>
    </w:lvl>
    <w:lvl w:ilvl="7" w:tplc="041F0019" w:tentative="1">
      <w:start w:val="1"/>
      <w:numFmt w:val="lowerLetter"/>
      <w:lvlText w:val="%8."/>
      <w:lvlJc w:val="left"/>
      <w:pPr>
        <w:ind w:left="6510" w:hanging="360"/>
      </w:pPr>
      <w:rPr>
        <w:rFonts w:cs="Times New Roman"/>
      </w:rPr>
    </w:lvl>
    <w:lvl w:ilvl="8" w:tplc="041F001B" w:tentative="1">
      <w:start w:val="1"/>
      <w:numFmt w:val="lowerRoman"/>
      <w:lvlText w:val="%9."/>
      <w:lvlJc w:val="right"/>
      <w:pPr>
        <w:ind w:left="7230" w:hanging="180"/>
      </w:pPr>
      <w:rPr>
        <w:rFonts w:cs="Times New Roman"/>
      </w:rPr>
    </w:lvl>
  </w:abstractNum>
  <w:abstractNum w:abstractNumId="3">
    <w:nsid w:val="0CEF7094"/>
    <w:multiLevelType w:val="hybridMultilevel"/>
    <w:tmpl w:val="879AB55E"/>
    <w:lvl w:ilvl="0" w:tplc="48707BF2">
      <w:start w:val="1"/>
      <w:numFmt w:val="decimal"/>
      <w:lvlText w:val="%1."/>
      <w:lvlJc w:val="left"/>
      <w:pPr>
        <w:ind w:left="750" w:hanging="360"/>
      </w:pPr>
      <w:rPr>
        <w:rFonts w:cs="Times New Roman"/>
        <w:b/>
      </w:rPr>
    </w:lvl>
    <w:lvl w:ilvl="1" w:tplc="041F0019">
      <w:start w:val="1"/>
      <w:numFmt w:val="lowerLetter"/>
      <w:lvlText w:val="%2."/>
      <w:lvlJc w:val="left"/>
      <w:pPr>
        <w:ind w:left="1470" w:hanging="360"/>
      </w:pPr>
      <w:rPr>
        <w:rFonts w:cs="Times New Roman"/>
      </w:rPr>
    </w:lvl>
    <w:lvl w:ilvl="2" w:tplc="041F001B" w:tentative="1">
      <w:start w:val="1"/>
      <w:numFmt w:val="lowerRoman"/>
      <w:lvlText w:val="%3."/>
      <w:lvlJc w:val="right"/>
      <w:pPr>
        <w:ind w:left="2190" w:hanging="180"/>
      </w:pPr>
      <w:rPr>
        <w:rFonts w:cs="Times New Roman"/>
      </w:rPr>
    </w:lvl>
    <w:lvl w:ilvl="3" w:tplc="041F000F" w:tentative="1">
      <w:start w:val="1"/>
      <w:numFmt w:val="decimal"/>
      <w:lvlText w:val="%4."/>
      <w:lvlJc w:val="left"/>
      <w:pPr>
        <w:ind w:left="2910" w:hanging="360"/>
      </w:pPr>
      <w:rPr>
        <w:rFonts w:cs="Times New Roman"/>
      </w:rPr>
    </w:lvl>
    <w:lvl w:ilvl="4" w:tplc="041F0019" w:tentative="1">
      <w:start w:val="1"/>
      <w:numFmt w:val="lowerLetter"/>
      <w:lvlText w:val="%5."/>
      <w:lvlJc w:val="left"/>
      <w:pPr>
        <w:ind w:left="3630" w:hanging="360"/>
      </w:pPr>
      <w:rPr>
        <w:rFonts w:cs="Times New Roman"/>
      </w:rPr>
    </w:lvl>
    <w:lvl w:ilvl="5" w:tplc="041F001B" w:tentative="1">
      <w:start w:val="1"/>
      <w:numFmt w:val="lowerRoman"/>
      <w:lvlText w:val="%6."/>
      <w:lvlJc w:val="right"/>
      <w:pPr>
        <w:ind w:left="4350" w:hanging="180"/>
      </w:pPr>
      <w:rPr>
        <w:rFonts w:cs="Times New Roman"/>
      </w:rPr>
    </w:lvl>
    <w:lvl w:ilvl="6" w:tplc="041F000F" w:tentative="1">
      <w:start w:val="1"/>
      <w:numFmt w:val="decimal"/>
      <w:lvlText w:val="%7."/>
      <w:lvlJc w:val="left"/>
      <w:pPr>
        <w:ind w:left="5070" w:hanging="360"/>
      </w:pPr>
      <w:rPr>
        <w:rFonts w:cs="Times New Roman"/>
      </w:rPr>
    </w:lvl>
    <w:lvl w:ilvl="7" w:tplc="041F0019" w:tentative="1">
      <w:start w:val="1"/>
      <w:numFmt w:val="lowerLetter"/>
      <w:lvlText w:val="%8."/>
      <w:lvlJc w:val="left"/>
      <w:pPr>
        <w:ind w:left="5790" w:hanging="360"/>
      </w:pPr>
      <w:rPr>
        <w:rFonts w:cs="Times New Roman"/>
      </w:rPr>
    </w:lvl>
    <w:lvl w:ilvl="8" w:tplc="041F001B" w:tentative="1">
      <w:start w:val="1"/>
      <w:numFmt w:val="lowerRoman"/>
      <w:lvlText w:val="%9."/>
      <w:lvlJc w:val="right"/>
      <w:pPr>
        <w:ind w:left="6510" w:hanging="180"/>
      </w:pPr>
      <w:rPr>
        <w:rFonts w:cs="Times New Roman"/>
      </w:rPr>
    </w:lvl>
  </w:abstractNum>
  <w:abstractNum w:abstractNumId="4">
    <w:nsid w:val="0F876B11"/>
    <w:multiLevelType w:val="hybridMultilevel"/>
    <w:tmpl w:val="EF5A13F6"/>
    <w:lvl w:ilvl="0" w:tplc="18A02B2C">
      <w:start w:val="1"/>
      <w:numFmt w:val="decimal"/>
      <w:lvlText w:val="%1."/>
      <w:lvlJc w:val="left"/>
      <w:pPr>
        <w:ind w:left="720" w:hanging="360"/>
      </w:pPr>
      <w:rPr>
        <w:rFonts w:cs="Times New Roman"/>
        <w:b w:val="0"/>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5">
    <w:nsid w:val="112911D3"/>
    <w:multiLevelType w:val="hybridMultilevel"/>
    <w:tmpl w:val="CB1A2FEA"/>
    <w:lvl w:ilvl="0" w:tplc="4934D2AC">
      <w:start w:val="1"/>
      <w:numFmt w:val="upperRoman"/>
      <w:lvlText w:val="%1."/>
      <w:lvlJc w:val="left"/>
      <w:pPr>
        <w:ind w:left="1080" w:hanging="720"/>
      </w:pPr>
      <w:rPr>
        <w:rFonts w:hint="default"/>
        <w:i/>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15AA5F71"/>
    <w:multiLevelType w:val="hybridMultilevel"/>
    <w:tmpl w:val="40767E92"/>
    <w:lvl w:ilvl="0" w:tplc="1BD88142">
      <w:start w:val="1"/>
      <w:numFmt w:val="decimal"/>
      <w:lvlText w:val="%1."/>
      <w:lvlJc w:val="left"/>
      <w:pPr>
        <w:ind w:left="720" w:hanging="360"/>
      </w:pPr>
      <w:rPr>
        <w:rFonts w:cs="Times New Roman" w:hint="default"/>
        <w:b w:val="0"/>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7">
    <w:nsid w:val="15AE5AF5"/>
    <w:multiLevelType w:val="hybridMultilevel"/>
    <w:tmpl w:val="6E4A6DE2"/>
    <w:lvl w:ilvl="0" w:tplc="041F0017">
      <w:start w:val="1"/>
      <w:numFmt w:val="lowerLetter"/>
      <w:lvlText w:val="%1)"/>
      <w:lvlJc w:val="left"/>
      <w:pPr>
        <w:ind w:left="720" w:hanging="360"/>
      </w:pPr>
    </w:lvl>
    <w:lvl w:ilvl="1" w:tplc="041F0019">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8">
    <w:nsid w:val="16AB5D70"/>
    <w:multiLevelType w:val="hybridMultilevel"/>
    <w:tmpl w:val="92BCBA4C"/>
    <w:lvl w:ilvl="0" w:tplc="2D64BAC4">
      <w:start w:val="1"/>
      <w:numFmt w:val="upp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nsid w:val="17F24C76"/>
    <w:multiLevelType w:val="hybridMultilevel"/>
    <w:tmpl w:val="085AB876"/>
    <w:lvl w:ilvl="0" w:tplc="041F0015">
      <w:start w:val="1"/>
      <w:numFmt w:val="upperLetter"/>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0">
    <w:nsid w:val="18A22B9B"/>
    <w:multiLevelType w:val="hybridMultilevel"/>
    <w:tmpl w:val="44A61518"/>
    <w:lvl w:ilvl="0" w:tplc="44327F96">
      <w:start w:val="1"/>
      <w:numFmt w:val="decimal"/>
      <w:lvlText w:val="%1."/>
      <w:lvlJc w:val="left"/>
      <w:pPr>
        <w:ind w:left="360" w:hanging="360"/>
      </w:pPr>
      <w:rPr>
        <w:rFonts w:hint="default"/>
      </w:rPr>
    </w:lvl>
    <w:lvl w:ilvl="1" w:tplc="041F0019" w:tentative="1">
      <w:start w:val="1"/>
      <w:numFmt w:val="lowerLetter"/>
      <w:lvlText w:val="%2."/>
      <w:lvlJc w:val="left"/>
      <w:pPr>
        <w:ind w:left="1425" w:hanging="360"/>
      </w:pPr>
    </w:lvl>
    <w:lvl w:ilvl="2" w:tplc="041F001B" w:tentative="1">
      <w:start w:val="1"/>
      <w:numFmt w:val="lowerRoman"/>
      <w:lvlText w:val="%3."/>
      <w:lvlJc w:val="right"/>
      <w:pPr>
        <w:ind w:left="2145" w:hanging="180"/>
      </w:pPr>
    </w:lvl>
    <w:lvl w:ilvl="3" w:tplc="041F000F" w:tentative="1">
      <w:start w:val="1"/>
      <w:numFmt w:val="decimal"/>
      <w:lvlText w:val="%4."/>
      <w:lvlJc w:val="left"/>
      <w:pPr>
        <w:ind w:left="2865" w:hanging="360"/>
      </w:pPr>
    </w:lvl>
    <w:lvl w:ilvl="4" w:tplc="041F0019" w:tentative="1">
      <w:start w:val="1"/>
      <w:numFmt w:val="lowerLetter"/>
      <w:lvlText w:val="%5."/>
      <w:lvlJc w:val="left"/>
      <w:pPr>
        <w:ind w:left="3585" w:hanging="360"/>
      </w:pPr>
    </w:lvl>
    <w:lvl w:ilvl="5" w:tplc="041F001B" w:tentative="1">
      <w:start w:val="1"/>
      <w:numFmt w:val="lowerRoman"/>
      <w:lvlText w:val="%6."/>
      <w:lvlJc w:val="right"/>
      <w:pPr>
        <w:ind w:left="4305" w:hanging="180"/>
      </w:pPr>
    </w:lvl>
    <w:lvl w:ilvl="6" w:tplc="041F000F" w:tentative="1">
      <w:start w:val="1"/>
      <w:numFmt w:val="decimal"/>
      <w:lvlText w:val="%7."/>
      <w:lvlJc w:val="left"/>
      <w:pPr>
        <w:ind w:left="5025" w:hanging="360"/>
      </w:pPr>
    </w:lvl>
    <w:lvl w:ilvl="7" w:tplc="041F0019" w:tentative="1">
      <w:start w:val="1"/>
      <w:numFmt w:val="lowerLetter"/>
      <w:lvlText w:val="%8."/>
      <w:lvlJc w:val="left"/>
      <w:pPr>
        <w:ind w:left="5745" w:hanging="360"/>
      </w:pPr>
    </w:lvl>
    <w:lvl w:ilvl="8" w:tplc="041F001B" w:tentative="1">
      <w:start w:val="1"/>
      <w:numFmt w:val="lowerRoman"/>
      <w:lvlText w:val="%9."/>
      <w:lvlJc w:val="right"/>
      <w:pPr>
        <w:ind w:left="6465" w:hanging="180"/>
      </w:pPr>
    </w:lvl>
  </w:abstractNum>
  <w:abstractNum w:abstractNumId="11">
    <w:nsid w:val="197F5980"/>
    <w:multiLevelType w:val="hybridMultilevel"/>
    <w:tmpl w:val="B268C744"/>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1AD6484E"/>
    <w:multiLevelType w:val="hybridMultilevel"/>
    <w:tmpl w:val="937A255E"/>
    <w:lvl w:ilvl="0" w:tplc="2D0C82CE">
      <w:start w:val="1"/>
      <w:numFmt w:val="decimal"/>
      <w:lvlText w:val="%1."/>
      <w:lvlJc w:val="left"/>
      <w:pPr>
        <w:ind w:left="705" w:hanging="360"/>
      </w:pPr>
      <w:rPr>
        <w:rFonts w:hint="default"/>
      </w:rPr>
    </w:lvl>
    <w:lvl w:ilvl="1" w:tplc="041F0019" w:tentative="1">
      <w:start w:val="1"/>
      <w:numFmt w:val="lowerLetter"/>
      <w:lvlText w:val="%2."/>
      <w:lvlJc w:val="left"/>
      <w:pPr>
        <w:ind w:left="1425" w:hanging="360"/>
      </w:pPr>
    </w:lvl>
    <w:lvl w:ilvl="2" w:tplc="041F001B" w:tentative="1">
      <w:start w:val="1"/>
      <w:numFmt w:val="lowerRoman"/>
      <w:lvlText w:val="%3."/>
      <w:lvlJc w:val="right"/>
      <w:pPr>
        <w:ind w:left="2145" w:hanging="180"/>
      </w:pPr>
    </w:lvl>
    <w:lvl w:ilvl="3" w:tplc="041F000F" w:tentative="1">
      <w:start w:val="1"/>
      <w:numFmt w:val="decimal"/>
      <w:lvlText w:val="%4."/>
      <w:lvlJc w:val="left"/>
      <w:pPr>
        <w:ind w:left="2865" w:hanging="360"/>
      </w:pPr>
    </w:lvl>
    <w:lvl w:ilvl="4" w:tplc="041F0019" w:tentative="1">
      <w:start w:val="1"/>
      <w:numFmt w:val="lowerLetter"/>
      <w:lvlText w:val="%5."/>
      <w:lvlJc w:val="left"/>
      <w:pPr>
        <w:ind w:left="3585" w:hanging="360"/>
      </w:pPr>
    </w:lvl>
    <w:lvl w:ilvl="5" w:tplc="041F001B" w:tentative="1">
      <w:start w:val="1"/>
      <w:numFmt w:val="lowerRoman"/>
      <w:lvlText w:val="%6."/>
      <w:lvlJc w:val="right"/>
      <w:pPr>
        <w:ind w:left="4305" w:hanging="180"/>
      </w:pPr>
    </w:lvl>
    <w:lvl w:ilvl="6" w:tplc="041F000F" w:tentative="1">
      <w:start w:val="1"/>
      <w:numFmt w:val="decimal"/>
      <w:lvlText w:val="%7."/>
      <w:lvlJc w:val="left"/>
      <w:pPr>
        <w:ind w:left="5025" w:hanging="360"/>
      </w:pPr>
    </w:lvl>
    <w:lvl w:ilvl="7" w:tplc="041F0019" w:tentative="1">
      <w:start w:val="1"/>
      <w:numFmt w:val="lowerLetter"/>
      <w:lvlText w:val="%8."/>
      <w:lvlJc w:val="left"/>
      <w:pPr>
        <w:ind w:left="5745" w:hanging="360"/>
      </w:pPr>
    </w:lvl>
    <w:lvl w:ilvl="8" w:tplc="041F001B" w:tentative="1">
      <w:start w:val="1"/>
      <w:numFmt w:val="lowerRoman"/>
      <w:lvlText w:val="%9."/>
      <w:lvlJc w:val="right"/>
      <w:pPr>
        <w:ind w:left="6465" w:hanging="180"/>
      </w:pPr>
    </w:lvl>
  </w:abstractNum>
  <w:abstractNum w:abstractNumId="13">
    <w:nsid w:val="1AEE5839"/>
    <w:multiLevelType w:val="hybridMultilevel"/>
    <w:tmpl w:val="CB5659BA"/>
    <w:lvl w:ilvl="0" w:tplc="CA6C4D9E">
      <w:start w:val="1"/>
      <w:numFmt w:val="lowerLetter"/>
      <w:lvlText w:val="%1)"/>
      <w:lvlJc w:val="left"/>
      <w:pPr>
        <w:ind w:left="1080" w:hanging="360"/>
      </w:pPr>
      <w:rPr>
        <w:rFonts w:ascii="Times New Roman" w:eastAsia="MS Mincho" w:hAnsi="Times New Roman" w:cs="Times New Roman"/>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4">
    <w:nsid w:val="20D309E3"/>
    <w:multiLevelType w:val="hybridMultilevel"/>
    <w:tmpl w:val="CFEAFEE6"/>
    <w:lvl w:ilvl="0" w:tplc="87F4196C">
      <w:start w:val="1"/>
      <w:numFmt w:val="decimal"/>
      <w:lvlText w:val="%1."/>
      <w:lvlJc w:val="left"/>
      <w:pPr>
        <w:ind w:left="750" w:hanging="360"/>
      </w:pPr>
      <w:rPr>
        <w:rFonts w:cs="Times New Roman"/>
        <w:b w:val="0"/>
      </w:rPr>
    </w:lvl>
    <w:lvl w:ilvl="1" w:tplc="041F0019">
      <w:start w:val="1"/>
      <w:numFmt w:val="lowerLetter"/>
      <w:lvlText w:val="%2."/>
      <w:lvlJc w:val="left"/>
      <w:pPr>
        <w:ind w:left="1470" w:hanging="360"/>
      </w:pPr>
      <w:rPr>
        <w:rFonts w:cs="Times New Roman"/>
      </w:rPr>
    </w:lvl>
    <w:lvl w:ilvl="2" w:tplc="5B80D622">
      <w:start w:val="1"/>
      <w:numFmt w:val="decimal"/>
      <w:lvlText w:val="%3)"/>
      <w:lvlJc w:val="left"/>
      <w:pPr>
        <w:ind w:left="2370" w:hanging="360"/>
      </w:pPr>
      <w:rPr>
        <w:rFonts w:hint="default"/>
      </w:rPr>
    </w:lvl>
    <w:lvl w:ilvl="3" w:tplc="041F000F" w:tentative="1">
      <w:start w:val="1"/>
      <w:numFmt w:val="decimal"/>
      <w:lvlText w:val="%4."/>
      <w:lvlJc w:val="left"/>
      <w:pPr>
        <w:ind w:left="2910" w:hanging="360"/>
      </w:pPr>
      <w:rPr>
        <w:rFonts w:cs="Times New Roman"/>
      </w:rPr>
    </w:lvl>
    <w:lvl w:ilvl="4" w:tplc="041F0019" w:tentative="1">
      <w:start w:val="1"/>
      <w:numFmt w:val="lowerLetter"/>
      <w:lvlText w:val="%5."/>
      <w:lvlJc w:val="left"/>
      <w:pPr>
        <w:ind w:left="3630" w:hanging="360"/>
      </w:pPr>
      <w:rPr>
        <w:rFonts w:cs="Times New Roman"/>
      </w:rPr>
    </w:lvl>
    <w:lvl w:ilvl="5" w:tplc="041F001B" w:tentative="1">
      <w:start w:val="1"/>
      <w:numFmt w:val="lowerRoman"/>
      <w:lvlText w:val="%6."/>
      <w:lvlJc w:val="right"/>
      <w:pPr>
        <w:ind w:left="4350" w:hanging="180"/>
      </w:pPr>
      <w:rPr>
        <w:rFonts w:cs="Times New Roman"/>
      </w:rPr>
    </w:lvl>
    <w:lvl w:ilvl="6" w:tplc="041F000F" w:tentative="1">
      <w:start w:val="1"/>
      <w:numFmt w:val="decimal"/>
      <w:lvlText w:val="%7."/>
      <w:lvlJc w:val="left"/>
      <w:pPr>
        <w:ind w:left="5070" w:hanging="360"/>
      </w:pPr>
      <w:rPr>
        <w:rFonts w:cs="Times New Roman"/>
      </w:rPr>
    </w:lvl>
    <w:lvl w:ilvl="7" w:tplc="041F0019" w:tentative="1">
      <w:start w:val="1"/>
      <w:numFmt w:val="lowerLetter"/>
      <w:lvlText w:val="%8."/>
      <w:lvlJc w:val="left"/>
      <w:pPr>
        <w:ind w:left="5790" w:hanging="360"/>
      </w:pPr>
      <w:rPr>
        <w:rFonts w:cs="Times New Roman"/>
      </w:rPr>
    </w:lvl>
    <w:lvl w:ilvl="8" w:tplc="041F001B" w:tentative="1">
      <w:start w:val="1"/>
      <w:numFmt w:val="lowerRoman"/>
      <w:lvlText w:val="%9."/>
      <w:lvlJc w:val="right"/>
      <w:pPr>
        <w:ind w:left="6510" w:hanging="180"/>
      </w:pPr>
      <w:rPr>
        <w:rFonts w:cs="Times New Roman"/>
      </w:rPr>
    </w:lvl>
  </w:abstractNum>
  <w:abstractNum w:abstractNumId="15">
    <w:nsid w:val="237463EA"/>
    <w:multiLevelType w:val="hybridMultilevel"/>
    <w:tmpl w:val="59CC4342"/>
    <w:lvl w:ilvl="0" w:tplc="5B5E99CE">
      <w:start w:val="6"/>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24D70F1C"/>
    <w:multiLevelType w:val="hybridMultilevel"/>
    <w:tmpl w:val="DC74042E"/>
    <w:lvl w:ilvl="0" w:tplc="BD3C308C">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7">
    <w:nsid w:val="282C6C1F"/>
    <w:multiLevelType w:val="hybridMultilevel"/>
    <w:tmpl w:val="8BF6D800"/>
    <w:lvl w:ilvl="0" w:tplc="4ACCF83A">
      <w:start w:val="1"/>
      <w:numFmt w:val="upperRoman"/>
      <w:lvlText w:val="%1."/>
      <w:lvlJc w:val="left"/>
      <w:pPr>
        <w:ind w:left="1003" w:hanging="720"/>
      </w:pPr>
      <w:rPr>
        <w:rFonts w:hint="default"/>
      </w:rPr>
    </w:lvl>
    <w:lvl w:ilvl="1" w:tplc="041F0019" w:tentative="1">
      <w:start w:val="1"/>
      <w:numFmt w:val="lowerLetter"/>
      <w:lvlText w:val="%2."/>
      <w:lvlJc w:val="left"/>
      <w:pPr>
        <w:ind w:left="1363" w:hanging="360"/>
      </w:pPr>
    </w:lvl>
    <w:lvl w:ilvl="2" w:tplc="041F001B" w:tentative="1">
      <w:start w:val="1"/>
      <w:numFmt w:val="lowerRoman"/>
      <w:lvlText w:val="%3."/>
      <w:lvlJc w:val="right"/>
      <w:pPr>
        <w:ind w:left="2083" w:hanging="180"/>
      </w:pPr>
    </w:lvl>
    <w:lvl w:ilvl="3" w:tplc="041F000F" w:tentative="1">
      <w:start w:val="1"/>
      <w:numFmt w:val="decimal"/>
      <w:lvlText w:val="%4."/>
      <w:lvlJc w:val="left"/>
      <w:pPr>
        <w:ind w:left="2803" w:hanging="360"/>
      </w:pPr>
    </w:lvl>
    <w:lvl w:ilvl="4" w:tplc="041F0019" w:tentative="1">
      <w:start w:val="1"/>
      <w:numFmt w:val="lowerLetter"/>
      <w:lvlText w:val="%5."/>
      <w:lvlJc w:val="left"/>
      <w:pPr>
        <w:ind w:left="3523" w:hanging="360"/>
      </w:pPr>
    </w:lvl>
    <w:lvl w:ilvl="5" w:tplc="041F001B" w:tentative="1">
      <w:start w:val="1"/>
      <w:numFmt w:val="lowerRoman"/>
      <w:lvlText w:val="%6."/>
      <w:lvlJc w:val="right"/>
      <w:pPr>
        <w:ind w:left="4243" w:hanging="180"/>
      </w:pPr>
    </w:lvl>
    <w:lvl w:ilvl="6" w:tplc="041F000F" w:tentative="1">
      <w:start w:val="1"/>
      <w:numFmt w:val="decimal"/>
      <w:lvlText w:val="%7."/>
      <w:lvlJc w:val="left"/>
      <w:pPr>
        <w:ind w:left="4963" w:hanging="360"/>
      </w:pPr>
    </w:lvl>
    <w:lvl w:ilvl="7" w:tplc="041F0019" w:tentative="1">
      <w:start w:val="1"/>
      <w:numFmt w:val="lowerLetter"/>
      <w:lvlText w:val="%8."/>
      <w:lvlJc w:val="left"/>
      <w:pPr>
        <w:ind w:left="5683" w:hanging="360"/>
      </w:pPr>
    </w:lvl>
    <w:lvl w:ilvl="8" w:tplc="041F001B" w:tentative="1">
      <w:start w:val="1"/>
      <w:numFmt w:val="lowerRoman"/>
      <w:lvlText w:val="%9."/>
      <w:lvlJc w:val="right"/>
      <w:pPr>
        <w:ind w:left="6403" w:hanging="180"/>
      </w:pPr>
    </w:lvl>
  </w:abstractNum>
  <w:abstractNum w:abstractNumId="18">
    <w:nsid w:val="3001653F"/>
    <w:multiLevelType w:val="hybridMultilevel"/>
    <w:tmpl w:val="E786AA46"/>
    <w:lvl w:ilvl="0" w:tplc="B108FEC2">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35D567F2"/>
    <w:multiLevelType w:val="hybridMultilevel"/>
    <w:tmpl w:val="0B7019D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nsid w:val="3CFF3818"/>
    <w:multiLevelType w:val="hybridMultilevel"/>
    <w:tmpl w:val="4A1CA9EC"/>
    <w:lvl w:ilvl="0" w:tplc="041F000F">
      <w:start w:val="1"/>
      <w:numFmt w:val="decimal"/>
      <w:lvlText w:val="%1."/>
      <w:lvlJc w:val="left"/>
      <w:pPr>
        <w:ind w:left="1440" w:hanging="360"/>
      </w:pPr>
      <w:rPr>
        <w:rFonts w:cs="Times New Roman"/>
      </w:rPr>
    </w:lvl>
    <w:lvl w:ilvl="1" w:tplc="041F0019" w:tentative="1">
      <w:start w:val="1"/>
      <w:numFmt w:val="lowerLetter"/>
      <w:lvlText w:val="%2."/>
      <w:lvlJc w:val="left"/>
      <w:pPr>
        <w:ind w:left="2160" w:hanging="360"/>
      </w:pPr>
      <w:rPr>
        <w:rFonts w:cs="Times New Roman"/>
      </w:rPr>
    </w:lvl>
    <w:lvl w:ilvl="2" w:tplc="041F001B" w:tentative="1">
      <w:start w:val="1"/>
      <w:numFmt w:val="lowerRoman"/>
      <w:lvlText w:val="%3."/>
      <w:lvlJc w:val="right"/>
      <w:pPr>
        <w:ind w:left="2880" w:hanging="180"/>
      </w:pPr>
      <w:rPr>
        <w:rFonts w:cs="Times New Roman"/>
      </w:rPr>
    </w:lvl>
    <w:lvl w:ilvl="3" w:tplc="041F000F" w:tentative="1">
      <w:start w:val="1"/>
      <w:numFmt w:val="decimal"/>
      <w:lvlText w:val="%4."/>
      <w:lvlJc w:val="left"/>
      <w:pPr>
        <w:ind w:left="3600" w:hanging="360"/>
      </w:pPr>
      <w:rPr>
        <w:rFonts w:cs="Times New Roman"/>
      </w:rPr>
    </w:lvl>
    <w:lvl w:ilvl="4" w:tplc="041F0019" w:tentative="1">
      <w:start w:val="1"/>
      <w:numFmt w:val="lowerLetter"/>
      <w:lvlText w:val="%5."/>
      <w:lvlJc w:val="left"/>
      <w:pPr>
        <w:ind w:left="4320" w:hanging="360"/>
      </w:pPr>
      <w:rPr>
        <w:rFonts w:cs="Times New Roman"/>
      </w:rPr>
    </w:lvl>
    <w:lvl w:ilvl="5" w:tplc="041F001B" w:tentative="1">
      <w:start w:val="1"/>
      <w:numFmt w:val="lowerRoman"/>
      <w:lvlText w:val="%6."/>
      <w:lvlJc w:val="right"/>
      <w:pPr>
        <w:ind w:left="5040" w:hanging="180"/>
      </w:pPr>
      <w:rPr>
        <w:rFonts w:cs="Times New Roman"/>
      </w:rPr>
    </w:lvl>
    <w:lvl w:ilvl="6" w:tplc="041F000F" w:tentative="1">
      <w:start w:val="1"/>
      <w:numFmt w:val="decimal"/>
      <w:lvlText w:val="%7."/>
      <w:lvlJc w:val="left"/>
      <w:pPr>
        <w:ind w:left="5760" w:hanging="360"/>
      </w:pPr>
      <w:rPr>
        <w:rFonts w:cs="Times New Roman"/>
      </w:rPr>
    </w:lvl>
    <w:lvl w:ilvl="7" w:tplc="041F0019" w:tentative="1">
      <w:start w:val="1"/>
      <w:numFmt w:val="lowerLetter"/>
      <w:lvlText w:val="%8."/>
      <w:lvlJc w:val="left"/>
      <w:pPr>
        <w:ind w:left="6480" w:hanging="360"/>
      </w:pPr>
      <w:rPr>
        <w:rFonts w:cs="Times New Roman"/>
      </w:rPr>
    </w:lvl>
    <w:lvl w:ilvl="8" w:tplc="041F001B" w:tentative="1">
      <w:start w:val="1"/>
      <w:numFmt w:val="lowerRoman"/>
      <w:lvlText w:val="%9."/>
      <w:lvlJc w:val="right"/>
      <w:pPr>
        <w:ind w:left="7200" w:hanging="180"/>
      </w:pPr>
      <w:rPr>
        <w:rFonts w:cs="Times New Roman"/>
      </w:rPr>
    </w:lvl>
  </w:abstractNum>
  <w:abstractNum w:abstractNumId="21">
    <w:nsid w:val="3D6455B2"/>
    <w:multiLevelType w:val="hybridMultilevel"/>
    <w:tmpl w:val="9D6E2D04"/>
    <w:lvl w:ilvl="0" w:tplc="86B442B6">
      <w:start w:val="1"/>
      <w:numFmt w:val="bullet"/>
      <w:lvlText w:val=""/>
      <w:lvlJc w:val="left"/>
      <w:pPr>
        <w:ind w:left="720" w:hanging="360"/>
      </w:pPr>
      <w:rPr>
        <w:rFonts w:ascii="Symbol" w:eastAsia="MS Mincho"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3E922141"/>
    <w:multiLevelType w:val="hybridMultilevel"/>
    <w:tmpl w:val="68D67752"/>
    <w:lvl w:ilvl="0" w:tplc="0C6E322A">
      <w:start w:val="1"/>
      <w:numFmt w:val="decimal"/>
      <w:lvlText w:val="%1."/>
      <w:lvlJc w:val="left"/>
      <w:pPr>
        <w:tabs>
          <w:tab w:val="num" w:pos="720"/>
        </w:tabs>
        <w:ind w:left="720" w:hanging="360"/>
      </w:pPr>
      <w:rPr>
        <w:rFonts w:cs="Times New Roman"/>
        <w:b w:val="0"/>
      </w:rPr>
    </w:lvl>
    <w:lvl w:ilvl="1" w:tplc="B4F24830" w:tentative="1">
      <w:start w:val="1"/>
      <w:numFmt w:val="decimal"/>
      <w:lvlText w:val="%2."/>
      <w:lvlJc w:val="left"/>
      <w:pPr>
        <w:tabs>
          <w:tab w:val="num" w:pos="1440"/>
        </w:tabs>
        <w:ind w:left="1440" w:hanging="360"/>
      </w:pPr>
      <w:rPr>
        <w:rFonts w:cs="Times New Roman"/>
      </w:rPr>
    </w:lvl>
    <w:lvl w:ilvl="2" w:tplc="EAF20E2C" w:tentative="1">
      <w:start w:val="1"/>
      <w:numFmt w:val="decimal"/>
      <w:lvlText w:val="%3."/>
      <w:lvlJc w:val="left"/>
      <w:pPr>
        <w:tabs>
          <w:tab w:val="num" w:pos="2160"/>
        </w:tabs>
        <w:ind w:left="2160" w:hanging="360"/>
      </w:pPr>
      <w:rPr>
        <w:rFonts w:cs="Times New Roman"/>
      </w:rPr>
    </w:lvl>
    <w:lvl w:ilvl="3" w:tplc="2B6ADB1E" w:tentative="1">
      <w:start w:val="1"/>
      <w:numFmt w:val="decimal"/>
      <w:lvlText w:val="%4."/>
      <w:lvlJc w:val="left"/>
      <w:pPr>
        <w:tabs>
          <w:tab w:val="num" w:pos="2880"/>
        </w:tabs>
        <w:ind w:left="2880" w:hanging="360"/>
      </w:pPr>
      <w:rPr>
        <w:rFonts w:cs="Times New Roman"/>
      </w:rPr>
    </w:lvl>
    <w:lvl w:ilvl="4" w:tplc="8EEEE23A" w:tentative="1">
      <w:start w:val="1"/>
      <w:numFmt w:val="decimal"/>
      <w:lvlText w:val="%5."/>
      <w:lvlJc w:val="left"/>
      <w:pPr>
        <w:tabs>
          <w:tab w:val="num" w:pos="3600"/>
        </w:tabs>
        <w:ind w:left="3600" w:hanging="360"/>
      </w:pPr>
      <w:rPr>
        <w:rFonts w:cs="Times New Roman"/>
      </w:rPr>
    </w:lvl>
    <w:lvl w:ilvl="5" w:tplc="6E1CA8BE" w:tentative="1">
      <w:start w:val="1"/>
      <w:numFmt w:val="decimal"/>
      <w:lvlText w:val="%6."/>
      <w:lvlJc w:val="left"/>
      <w:pPr>
        <w:tabs>
          <w:tab w:val="num" w:pos="4320"/>
        </w:tabs>
        <w:ind w:left="4320" w:hanging="360"/>
      </w:pPr>
      <w:rPr>
        <w:rFonts w:cs="Times New Roman"/>
      </w:rPr>
    </w:lvl>
    <w:lvl w:ilvl="6" w:tplc="06728456" w:tentative="1">
      <w:start w:val="1"/>
      <w:numFmt w:val="decimal"/>
      <w:lvlText w:val="%7."/>
      <w:lvlJc w:val="left"/>
      <w:pPr>
        <w:tabs>
          <w:tab w:val="num" w:pos="5040"/>
        </w:tabs>
        <w:ind w:left="5040" w:hanging="360"/>
      </w:pPr>
      <w:rPr>
        <w:rFonts w:cs="Times New Roman"/>
      </w:rPr>
    </w:lvl>
    <w:lvl w:ilvl="7" w:tplc="7DA6BF4E" w:tentative="1">
      <w:start w:val="1"/>
      <w:numFmt w:val="decimal"/>
      <w:lvlText w:val="%8."/>
      <w:lvlJc w:val="left"/>
      <w:pPr>
        <w:tabs>
          <w:tab w:val="num" w:pos="5760"/>
        </w:tabs>
        <w:ind w:left="5760" w:hanging="360"/>
      </w:pPr>
      <w:rPr>
        <w:rFonts w:cs="Times New Roman"/>
      </w:rPr>
    </w:lvl>
    <w:lvl w:ilvl="8" w:tplc="92E6EB04" w:tentative="1">
      <w:start w:val="1"/>
      <w:numFmt w:val="decimal"/>
      <w:lvlText w:val="%9."/>
      <w:lvlJc w:val="left"/>
      <w:pPr>
        <w:tabs>
          <w:tab w:val="num" w:pos="6480"/>
        </w:tabs>
        <w:ind w:left="6480" w:hanging="360"/>
      </w:pPr>
      <w:rPr>
        <w:rFonts w:cs="Times New Roman"/>
      </w:rPr>
    </w:lvl>
  </w:abstractNum>
  <w:abstractNum w:abstractNumId="23">
    <w:nsid w:val="409E271E"/>
    <w:multiLevelType w:val="hybridMultilevel"/>
    <w:tmpl w:val="71703ECE"/>
    <w:lvl w:ilvl="0" w:tplc="E938BA5E">
      <w:start w:val="1"/>
      <w:numFmt w:val="lowerLetter"/>
      <w:lvlText w:val="%1)"/>
      <w:lvlJc w:val="left"/>
      <w:pPr>
        <w:ind w:left="1080" w:hanging="360"/>
      </w:pPr>
      <w:rPr>
        <w:rFonts w:ascii="Times New Roman" w:eastAsia="MS Mincho" w:hAnsi="Times New Roman" w:cs="Times New Roman"/>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4">
    <w:nsid w:val="42EC19AE"/>
    <w:multiLevelType w:val="hybridMultilevel"/>
    <w:tmpl w:val="588C8C72"/>
    <w:lvl w:ilvl="0" w:tplc="2952BBB4">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nsid w:val="435007B4"/>
    <w:multiLevelType w:val="hybridMultilevel"/>
    <w:tmpl w:val="BFB4FB80"/>
    <w:lvl w:ilvl="0" w:tplc="13BEE300">
      <w:start w:val="1"/>
      <w:numFmt w:val="decimal"/>
      <w:lvlText w:val="%1."/>
      <w:lvlJc w:val="left"/>
      <w:pPr>
        <w:ind w:left="1070" w:hanging="360"/>
      </w:pPr>
      <w:rPr>
        <w:rFonts w:ascii="Times New Roman" w:eastAsia="MS Mincho" w:hAnsi="Times New Roman" w:cs="Times New Roman"/>
      </w:rPr>
    </w:lvl>
    <w:lvl w:ilvl="1" w:tplc="041F0019" w:tentative="1">
      <w:start w:val="1"/>
      <w:numFmt w:val="lowerLetter"/>
      <w:lvlText w:val="%2."/>
      <w:lvlJc w:val="left"/>
      <w:pPr>
        <w:ind w:left="1790" w:hanging="360"/>
      </w:pPr>
    </w:lvl>
    <w:lvl w:ilvl="2" w:tplc="041F001B" w:tentative="1">
      <w:start w:val="1"/>
      <w:numFmt w:val="lowerRoman"/>
      <w:lvlText w:val="%3."/>
      <w:lvlJc w:val="right"/>
      <w:pPr>
        <w:ind w:left="2510" w:hanging="180"/>
      </w:pPr>
    </w:lvl>
    <w:lvl w:ilvl="3" w:tplc="041F000F" w:tentative="1">
      <w:start w:val="1"/>
      <w:numFmt w:val="decimal"/>
      <w:lvlText w:val="%4."/>
      <w:lvlJc w:val="left"/>
      <w:pPr>
        <w:ind w:left="3230" w:hanging="360"/>
      </w:pPr>
    </w:lvl>
    <w:lvl w:ilvl="4" w:tplc="041F0019" w:tentative="1">
      <w:start w:val="1"/>
      <w:numFmt w:val="lowerLetter"/>
      <w:lvlText w:val="%5."/>
      <w:lvlJc w:val="left"/>
      <w:pPr>
        <w:ind w:left="3950" w:hanging="360"/>
      </w:pPr>
    </w:lvl>
    <w:lvl w:ilvl="5" w:tplc="041F001B" w:tentative="1">
      <w:start w:val="1"/>
      <w:numFmt w:val="lowerRoman"/>
      <w:lvlText w:val="%6."/>
      <w:lvlJc w:val="right"/>
      <w:pPr>
        <w:ind w:left="4670" w:hanging="180"/>
      </w:pPr>
    </w:lvl>
    <w:lvl w:ilvl="6" w:tplc="041F000F" w:tentative="1">
      <w:start w:val="1"/>
      <w:numFmt w:val="decimal"/>
      <w:lvlText w:val="%7."/>
      <w:lvlJc w:val="left"/>
      <w:pPr>
        <w:ind w:left="5390" w:hanging="360"/>
      </w:pPr>
    </w:lvl>
    <w:lvl w:ilvl="7" w:tplc="041F0019" w:tentative="1">
      <w:start w:val="1"/>
      <w:numFmt w:val="lowerLetter"/>
      <w:lvlText w:val="%8."/>
      <w:lvlJc w:val="left"/>
      <w:pPr>
        <w:ind w:left="6110" w:hanging="360"/>
      </w:pPr>
    </w:lvl>
    <w:lvl w:ilvl="8" w:tplc="041F001B" w:tentative="1">
      <w:start w:val="1"/>
      <w:numFmt w:val="lowerRoman"/>
      <w:lvlText w:val="%9."/>
      <w:lvlJc w:val="right"/>
      <w:pPr>
        <w:ind w:left="6830" w:hanging="180"/>
      </w:pPr>
    </w:lvl>
  </w:abstractNum>
  <w:abstractNum w:abstractNumId="26">
    <w:nsid w:val="44495A92"/>
    <w:multiLevelType w:val="hybridMultilevel"/>
    <w:tmpl w:val="A0380D72"/>
    <w:lvl w:ilvl="0" w:tplc="4DD8CFDA">
      <w:start w:val="1"/>
      <w:numFmt w:val="decimal"/>
      <w:lvlText w:val="%1."/>
      <w:lvlJc w:val="left"/>
      <w:pPr>
        <w:ind w:left="1070" w:hanging="360"/>
      </w:pPr>
      <w:rPr>
        <w:rFonts w:ascii="Times New Roman" w:eastAsia="MS Mincho" w:hAnsi="Times New Roman" w:cs="Times New Roman"/>
      </w:rPr>
    </w:lvl>
    <w:lvl w:ilvl="1" w:tplc="041F0019" w:tentative="1">
      <w:start w:val="1"/>
      <w:numFmt w:val="lowerLetter"/>
      <w:lvlText w:val="%2."/>
      <w:lvlJc w:val="left"/>
      <w:pPr>
        <w:ind w:left="1790" w:hanging="360"/>
      </w:pPr>
    </w:lvl>
    <w:lvl w:ilvl="2" w:tplc="041F001B" w:tentative="1">
      <w:start w:val="1"/>
      <w:numFmt w:val="lowerRoman"/>
      <w:lvlText w:val="%3."/>
      <w:lvlJc w:val="right"/>
      <w:pPr>
        <w:ind w:left="2510" w:hanging="180"/>
      </w:pPr>
    </w:lvl>
    <w:lvl w:ilvl="3" w:tplc="041F000F" w:tentative="1">
      <w:start w:val="1"/>
      <w:numFmt w:val="decimal"/>
      <w:lvlText w:val="%4."/>
      <w:lvlJc w:val="left"/>
      <w:pPr>
        <w:ind w:left="3230" w:hanging="360"/>
      </w:pPr>
    </w:lvl>
    <w:lvl w:ilvl="4" w:tplc="041F0019" w:tentative="1">
      <w:start w:val="1"/>
      <w:numFmt w:val="lowerLetter"/>
      <w:lvlText w:val="%5."/>
      <w:lvlJc w:val="left"/>
      <w:pPr>
        <w:ind w:left="3950" w:hanging="360"/>
      </w:pPr>
    </w:lvl>
    <w:lvl w:ilvl="5" w:tplc="041F001B" w:tentative="1">
      <w:start w:val="1"/>
      <w:numFmt w:val="lowerRoman"/>
      <w:lvlText w:val="%6."/>
      <w:lvlJc w:val="right"/>
      <w:pPr>
        <w:ind w:left="4670" w:hanging="180"/>
      </w:pPr>
    </w:lvl>
    <w:lvl w:ilvl="6" w:tplc="041F000F" w:tentative="1">
      <w:start w:val="1"/>
      <w:numFmt w:val="decimal"/>
      <w:lvlText w:val="%7."/>
      <w:lvlJc w:val="left"/>
      <w:pPr>
        <w:ind w:left="5390" w:hanging="360"/>
      </w:pPr>
    </w:lvl>
    <w:lvl w:ilvl="7" w:tplc="041F0019" w:tentative="1">
      <w:start w:val="1"/>
      <w:numFmt w:val="lowerLetter"/>
      <w:lvlText w:val="%8."/>
      <w:lvlJc w:val="left"/>
      <w:pPr>
        <w:ind w:left="6110" w:hanging="360"/>
      </w:pPr>
    </w:lvl>
    <w:lvl w:ilvl="8" w:tplc="041F001B" w:tentative="1">
      <w:start w:val="1"/>
      <w:numFmt w:val="lowerRoman"/>
      <w:lvlText w:val="%9."/>
      <w:lvlJc w:val="right"/>
      <w:pPr>
        <w:ind w:left="6830" w:hanging="180"/>
      </w:pPr>
    </w:lvl>
  </w:abstractNum>
  <w:abstractNum w:abstractNumId="27">
    <w:nsid w:val="447D425B"/>
    <w:multiLevelType w:val="hybridMultilevel"/>
    <w:tmpl w:val="C41E3288"/>
    <w:lvl w:ilvl="0" w:tplc="041F0017">
      <w:start w:val="1"/>
      <w:numFmt w:val="lowerLetter"/>
      <w:lvlText w:val="%1)"/>
      <w:lvlJc w:val="left"/>
      <w:pPr>
        <w:tabs>
          <w:tab w:val="num" w:pos="720"/>
        </w:tabs>
        <w:ind w:left="720" w:hanging="360"/>
      </w:pPr>
    </w:lvl>
    <w:lvl w:ilvl="1" w:tplc="E3783946" w:tentative="1">
      <w:start w:val="1"/>
      <w:numFmt w:val="decimal"/>
      <w:lvlText w:val="%2."/>
      <w:lvlJc w:val="left"/>
      <w:pPr>
        <w:tabs>
          <w:tab w:val="num" w:pos="1440"/>
        </w:tabs>
        <w:ind w:left="1440" w:hanging="360"/>
      </w:pPr>
      <w:rPr>
        <w:rFonts w:cs="Times New Roman"/>
      </w:rPr>
    </w:lvl>
    <w:lvl w:ilvl="2" w:tplc="9F04FB80" w:tentative="1">
      <w:start w:val="1"/>
      <w:numFmt w:val="decimal"/>
      <w:lvlText w:val="%3."/>
      <w:lvlJc w:val="left"/>
      <w:pPr>
        <w:tabs>
          <w:tab w:val="num" w:pos="2160"/>
        </w:tabs>
        <w:ind w:left="2160" w:hanging="360"/>
      </w:pPr>
      <w:rPr>
        <w:rFonts w:cs="Times New Roman"/>
      </w:rPr>
    </w:lvl>
    <w:lvl w:ilvl="3" w:tplc="262E0726" w:tentative="1">
      <w:start w:val="1"/>
      <w:numFmt w:val="decimal"/>
      <w:lvlText w:val="%4."/>
      <w:lvlJc w:val="left"/>
      <w:pPr>
        <w:tabs>
          <w:tab w:val="num" w:pos="2880"/>
        </w:tabs>
        <w:ind w:left="2880" w:hanging="360"/>
      </w:pPr>
      <w:rPr>
        <w:rFonts w:cs="Times New Roman"/>
      </w:rPr>
    </w:lvl>
    <w:lvl w:ilvl="4" w:tplc="8A6CD76C" w:tentative="1">
      <w:start w:val="1"/>
      <w:numFmt w:val="decimal"/>
      <w:lvlText w:val="%5."/>
      <w:lvlJc w:val="left"/>
      <w:pPr>
        <w:tabs>
          <w:tab w:val="num" w:pos="3600"/>
        </w:tabs>
        <w:ind w:left="3600" w:hanging="360"/>
      </w:pPr>
      <w:rPr>
        <w:rFonts w:cs="Times New Roman"/>
      </w:rPr>
    </w:lvl>
    <w:lvl w:ilvl="5" w:tplc="DBA6FC24" w:tentative="1">
      <w:start w:val="1"/>
      <w:numFmt w:val="decimal"/>
      <w:lvlText w:val="%6."/>
      <w:lvlJc w:val="left"/>
      <w:pPr>
        <w:tabs>
          <w:tab w:val="num" w:pos="4320"/>
        </w:tabs>
        <w:ind w:left="4320" w:hanging="360"/>
      </w:pPr>
      <w:rPr>
        <w:rFonts w:cs="Times New Roman"/>
      </w:rPr>
    </w:lvl>
    <w:lvl w:ilvl="6" w:tplc="A22E5C14" w:tentative="1">
      <w:start w:val="1"/>
      <w:numFmt w:val="decimal"/>
      <w:lvlText w:val="%7."/>
      <w:lvlJc w:val="left"/>
      <w:pPr>
        <w:tabs>
          <w:tab w:val="num" w:pos="5040"/>
        </w:tabs>
        <w:ind w:left="5040" w:hanging="360"/>
      </w:pPr>
      <w:rPr>
        <w:rFonts w:cs="Times New Roman"/>
      </w:rPr>
    </w:lvl>
    <w:lvl w:ilvl="7" w:tplc="FEF0FD82" w:tentative="1">
      <w:start w:val="1"/>
      <w:numFmt w:val="decimal"/>
      <w:lvlText w:val="%8."/>
      <w:lvlJc w:val="left"/>
      <w:pPr>
        <w:tabs>
          <w:tab w:val="num" w:pos="5760"/>
        </w:tabs>
        <w:ind w:left="5760" w:hanging="360"/>
      </w:pPr>
      <w:rPr>
        <w:rFonts w:cs="Times New Roman"/>
      </w:rPr>
    </w:lvl>
    <w:lvl w:ilvl="8" w:tplc="0466000A" w:tentative="1">
      <w:start w:val="1"/>
      <w:numFmt w:val="decimal"/>
      <w:lvlText w:val="%9."/>
      <w:lvlJc w:val="left"/>
      <w:pPr>
        <w:tabs>
          <w:tab w:val="num" w:pos="6480"/>
        </w:tabs>
        <w:ind w:left="6480" w:hanging="360"/>
      </w:pPr>
      <w:rPr>
        <w:rFonts w:cs="Times New Roman"/>
      </w:rPr>
    </w:lvl>
  </w:abstractNum>
  <w:abstractNum w:abstractNumId="28">
    <w:nsid w:val="48650FB4"/>
    <w:multiLevelType w:val="hybridMultilevel"/>
    <w:tmpl w:val="FEDE361E"/>
    <w:lvl w:ilvl="0" w:tplc="ED3832B6">
      <w:start w:val="1"/>
      <w:numFmt w:val="upperRoman"/>
      <w:lvlText w:val="%1."/>
      <w:lvlJc w:val="left"/>
      <w:pPr>
        <w:ind w:left="1425" w:hanging="720"/>
      </w:pPr>
      <w:rPr>
        <w:rFonts w:hint="default"/>
        <w:i/>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9">
    <w:nsid w:val="4C897706"/>
    <w:multiLevelType w:val="hybridMultilevel"/>
    <w:tmpl w:val="A8403234"/>
    <w:lvl w:ilvl="0" w:tplc="910AC70C">
      <w:start w:val="1"/>
      <w:numFmt w:val="decimal"/>
      <w:lvlText w:val="%1."/>
      <w:lvlJc w:val="left"/>
      <w:pPr>
        <w:ind w:left="1070" w:hanging="360"/>
      </w:pPr>
      <w:rPr>
        <w:rFonts w:hint="default"/>
      </w:rPr>
    </w:lvl>
    <w:lvl w:ilvl="1" w:tplc="041F0019" w:tentative="1">
      <w:start w:val="1"/>
      <w:numFmt w:val="lowerLetter"/>
      <w:lvlText w:val="%2."/>
      <w:lvlJc w:val="left"/>
      <w:pPr>
        <w:ind w:left="1790" w:hanging="360"/>
      </w:pPr>
    </w:lvl>
    <w:lvl w:ilvl="2" w:tplc="041F001B" w:tentative="1">
      <w:start w:val="1"/>
      <w:numFmt w:val="lowerRoman"/>
      <w:lvlText w:val="%3."/>
      <w:lvlJc w:val="right"/>
      <w:pPr>
        <w:ind w:left="2510" w:hanging="180"/>
      </w:pPr>
    </w:lvl>
    <w:lvl w:ilvl="3" w:tplc="041F000F" w:tentative="1">
      <w:start w:val="1"/>
      <w:numFmt w:val="decimal"/>
      <w:lvlText w:val="%4."/>
      <w:lvlJc w:val="left"/>
      <w:pPr>
        <w:ind w:left="3230" w:hanging="360"/>
      </w:pPr>
    </w:lvl>
    <w:lvl w:ilvl="4" w:tplc="041F0019" w:tentative="1">
      <w:start w:val="1"/>
      <w:numFmt w:val="lowerLetter"/>
      <w:lvlText w:val="%5."/>
      <w:lvlJc w:val="left"/>
      <w:pPr>
        <w:ind w:left="3950" w:hanging="360"/>
      </w:pPr>
    </w:lvl>
    <w:lvl w:ilvl="5" w:tplc="041F001B" w:tentative="1">
      <w:start w:val="1"/>
      <w:numFmt w:val="lowerRoman"/>
      <w:lvlText w:val="%6."/>
      <w:lvlJc w:val="right"/>
      <w:pPr>
        <w:ind w:left="4670" w:hanging="180"/>
      </w:pPr>
    </w:lvl>
    <w:lvl w:ilvl="6" w:tplc="041F000F" w:tentative="1">
      <w:start w:val="1"/>
      <w:numFmt w:val="decimal"/>
      <w:lvlText w:val="%7."/>
      <w:lvlJc w:val="left"/>
      <w:pPr>
        <w:ind w:left="5390" w:hanging="360"/>
      </w:pPr>
    </w:lvl>
    <w:lvl w:ilvl="7" w:tplc="041F0019" w:tentative="1">
      <w:start w:val="1"/>
      <w:numFmt w:val="lowerLetter"/>
      <w:lvlText w:val="%8."/>
      <w:lvlJc w:val="left"/>
      <w:pPr>
        <w:ind w:left="6110" w:hanging="360"/>
      </w:pPr>
    </w:lvl>
    <w:lvl w:ilvl="8" w:tplc="041F001B" w:tentative="1">
      <w:start w:val="1"/>
      <w:numFmt w:val="lowerRoman"/>
      <w:lvlText w:val="%9."/>
      <w:lvlJc w:val="right"/>
      <w:pPr>
        <w:ind w:left="6830" w:hanging="180"/>
      </w:pPr>
    </w:lvl>
  </w:abstractNum>
  <w:abstractNum w:abstractNumId="30">
    <w:nsid w:val="4D6D2693"/>
    <w:multiLevelType w:val="hybridMultilevel"/>
    <w:tmpl w:val="E56842D2"/>
    <w:lvl w:ilvl="0" w:tplc="6972CBF4">
      <w:start w:val="1"/>
      <w:numFmt w:val="decimal"/>
      <w:lvlText w:val="%1."/>
      <w:lvlJc w:val="left"/>
      <w:pPr>
        <w:ind w:left="1800" w:hanging="360"/>
      </w:pPr>
      <w:rPr>
        <w:rFonts w:hint="default"/>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31">
    <w:nsid w:val="50010291"/>
    <w:multiLevelType w:val="hybridMultilevel"/>
    <w:tmpl w:val="2CFE7638"/>
    <w:lvl w:ilvl="0" w:tplc="8FCC05EA">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nsid w:val="534E2710"/>
    <w:multiLevelType w:val="hybridMultilevel"/>
    <w:tmpl w:val="68D67752"/>
    <w:lvl w:ilvl="0" w:tplc="0C6E322A">
      <w:start w:val="1"/>
      <w:numFmt w:val="decimal"/>
      <w:lvlText w:val="%1."/>
      <w:lvlJc w:val="left"/>
      <w:pPr>
        <w:tabs>
          <w:tab w:val="num" w:pos="720"/>
        </w:tabs>
        <w:ind w:left="720" w:hanging="360"/>
      </w:pPr>
      <w:rPr>
        <w:rFonts w:cs="Times New Roman"/>
        <w:b w:val="0"/>
      </w:rPr>
    </w:lvl>
    <w:lvl w:ilvl="1" w:tplc="B4F24830" w:tentative="1">
      <w:start w:val="1"/>
      <w:numFmt w:val="decimal"/>
      <w:lvlText w:val="%2."/>
      <w:lvlJc w:val="left"/>
      <w:pPr>
        <w:tabs>
          <w:tab w:val="num" w:pos="1440"/>
        </w:tabs>
        <w:ind w:left="1440" w:hanging="360"/>
      </w:pPr>
      <w:rPr>
        <w:rFonts w:cs="Times New Roman"/>
      </w:rPr>
    </w:lvl>
    <w:lvl w:ilvl="2" w:tplc="EAF20E2C" w:tentative="1">
      <w:start w:val="1"/>
      <w:numFmt w:val="decimal"/>
      <w:lvlText w:val="%3."/>
      <w:lvlJc w:val="left"/>
      <w:pPr>
        <w:tabs>
          <w:tab w:val="num" w:pos="2160"/>
        </w:tabs>
        <w:ind w:left="2160" w:hanging="360"/>
      </w:pPr>
      <w:rPr>
        <w:rFonts w:cs="Times New Roman"/>
      </w:rPr>
    </w:lvl>
    <w:lvl w:ilvl="3" w:tplc="2B6ADB1E" w:tentative="1">
      <w:start w:val="1"/>
      <w:numFmt w:val="decimal"/>
      <w:lvlText w:val="%4."/>
      <w:lvlJc w:val="left"/>
      <w:pPr>
        <w:tabs>
          <w:tab w:val="num" w:pos="2880"/>
        </w:tabs>
        <w:ind w:left="2880" w:hanging="360"/>
      </w:pPr>
      <w:rPr>
        <w:rFonts w:cs="Times New Roman"/>
      </w:rPr>
    </w:lvl>
    <w:lvl w:ilvl="4" w:tplc="8EEEE23A" w:tentative="1">
      <w:start w:val="1"/>
      <w:numFmt w:val="decimal"/>
      <w:lvlText w:val="%5."/>
      <w:lvlJc w:val="left"/>
      <w:pPr>
        <w:tabs>
          <w:tab w:val="num" w:pos="3600"/>
        </w:tabs>
        <w:ind w:left="3600" w:hanging="360"/>
      </w:pPr>
      <w:rPr>
        <w:rFonts w:cs="Times New Roman"/>
      </w:rPr>
    </w:lvl>
    <w:lvl w:ilvl="5" w:tplc="6E1CA8BE" w:tentative="1">
      <w:start w:val="1"/>
      <w:numFmt w:val="decimal"/>
      <w:lvlText w:val="%6."/>
      <w:lvlJc w:val="left"/>
      <w:pPr>
        <w:tabs>
          <w:tab w:val="num" w:pos="4320"/>
        </w:tabs>
        <w:ind w:left="4320" w:hanging="360"/>
      </w:pPr>
      <w:rPr>
        <w:rFonts w:cs="Times New Roman"/>
      </w:rPr>
    </w:lvl>
    <w:lvl w:ilvl="6" w:tplc="06728456" w:tentative="1">
      <w:start w:val="1"/>
      <w:numFmt w:val="decimal"/>
      <w:lvlText w:val="%7."/>
      <w:lvlJc w:val="left"/>
      <w:pPr>
        <w:tabs>
          <w:tab w:val="num" w:pos="5040"/>
        </w:tabs>
        <w:ind w:left="5040" w:hanging="360"/>
      </w:pPr>
      <w:rPr>
        <w:rFonts w:cs="Times New Roman"/>
      </w:rPr>
    </w:lvl>
    <w:lvl w:ilvl="7" w:tplc="7DA6BF4E" w:tentative="1">
      <w:start w:val="1"/>
      <w:numFmt w:val="decimal"/>
      <w:lvlText w:val="%8."/>
      <w:lvlJc w:val="left"/>
      <w:pPr>
        <w:tabs>
          <w:tab w:val="num" w:pos="5760"/>
        </w:tabs>
        <w:ind w:left="5760" w:hanging="360"/>
      </w:pPr>
      <w:rPr>
        <w:rFonts w:cs="Times New Roman"/>
      </w:rPr>
    </w:lvl>
    <w:lvl w:ilvl="8" w:tplc="92E6EB04" w:tentative="1">
      <w:start w:val="1"/>
      <w:numFmt w:val="decimal"/>
      <w:lvlText w:val="%9."/>
      <w:lvlJc w:val="left"/>
      <w:pPr>
        <w:tabs>
          <w:tab w:val="num" w:pos="6480"/>
        </w:tabs>
        <w:ind w:left="6480" w:hanging="360"/>
      </w:pPr>
      <w:rPr>
        <w:rFonts w:cs="Times New Roman"/>
      </w:rPr>
    </w:lvl>
  </w:abstractNum>
  <w:abstractNum w:abstractNumId="33">
    <w:nsid w:val="5D320906"/>
    <w:multiLevelType w:val="hybridMultilevel"/>
    <w:tmpl w:val="B9C0A1DA"/>
    <w:lvl w:ilvl="0" w:tplc="8A16073A">
      <w:start w:val="1"/>
      <w:numFmt w:val="decimal"/>
      <w:lvlText w:val="%1."/>
      <w:lvlJc w:val="left"/>
      <w:pPr>
        <w:ind w:left="405" w:hanging="360"/>
      </w:pPr>
      <w:rPr>
        <w:rFonts w:hint="default"/>
      </w:rPr>
    </w:lvl>
    <w:lvl w:ilvl="1" w:tplc="041F0019" w:tentative="1">
      <w:start w:val="1"/>
      <w:numFmt w:val="lowerLetter"/>
      <w:lvlText w:val="%2."/>
      <w:lvlJc w:val="left"/>
      <w:pPr>
        <w:ind w:left="1125" w:hanging="360"/>
      </w:pPr>
    </w:lvl>
    <w:lvl w:ilvl="2" w:tplc="041F001B" w:tentative="1">
      <w:start w:val="1"/>
      <w:numFmt w:val="lowerRoman"/>
      <w:lvlText w:val="%3."/>
      <w:lvlJc w:val="right"/>
      <w:pPr>
        <w:ind w:left="1845" w:hanging="180"/>
      </w:pPr>
    </w:lvl>
    <w:lvl w:ilvl="3" w:tplc="041F000F" w:tentative="1">
      <w:start w:val="1"/>
      <w:numFmt w:val="decimal"/>
      <w:lvlText w:val="%4."/>
      <w:lvlJc w:val="left"/>
      <w:pPr>
        <w:ind w:left="2565" w:hanging="360"/>
      </w:pPr>
    </w:lvl>
    <w:lvl w:ilvl="4" w:tplc="041F0019" w:tentative="1">
      <w:start w:val="1"/>
      <w:numFmt w:val="lowerLetter"/>
      <w:lvlText w:val="%5."/>
      <w:lvlJc w:val="left"/>
      <w:pPr>
        <w:ind w:left="3285" w:hanging="360"/>
      </w:pPr>
    </w:lvl>
    <w:lvl w:ilvl="5" w:tplc="041F001B" w:tentative="1">
      <w:start w:val="1"/>
      <w:numFmt w:val="lowerRoman"/>
      <w:lvlText w:val="%6."/>
      <w:lvlJc w:val="right"/>
      <w:pPr>
        <w:ind w:left="4005" w:hanging="180"/>
      </w:pPr>
    </w:lvl>
    <w:lvl w:ilvl="6" w:tplc="041F000F" w:tentative="1">
      <w:start w:val="1"/>
      <w:numFmt w:val="decimal"/>
      <w:lvlText w:val="%7."/>
      <w:lvlJc w:val="left"/>
      <w:pPr>
        <w:ind w:left="4725" w:hanging="360"/>
      </w:pPr>
    </w:lvl>
    <w:lvl w:ilvl="7" w:tplc="041F0019" w:tentative="1">
      <w:start w:val="1"/>
      <w:numFmt w:val="lowerLetter"/>
      <w:lvlText w:val="%8."/>
      <w:lvlJc w:val="left"/>
      <w:pPr>
        <w:ind w:left="5445" w:hanging="360"/>
      </w:pPr>
    </w:lvl>
    <w:lvl w:ilvl="8" w:tplc="041F001B" w:tentative="1">
      <w:start w:val="1"/>
      <w:numFmt w:val="lowerRoman"/>
      <w:lvlText w:val="%9."/>
      <w:lvlJc w:val="right"/>
      <w:pPr>
        <w:ind w:left="6165" w:hanging="180"/>
      </w:pPr>
    </w:lvl>
  </w:abstractNum>
  <w:abstractNum w:abstractNumId="34">
    <w:nsid w:val="60C70B26"/>
    <w:multiLevelType w:val="hybridMultilevel"/>
    <w:tmpl w:val="92FA10E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nsid w:val="61B10A4D"/>
    <w:multiLevelType w:val="hybridMultilevel"/>
    <w:tmpl w:val="2326F512"/>
    <w:lvl w:ilvl="0" w:tplc="26423CAC">
      <w:start w:val="1"/>
      <w:numFmt w:val="decimal"/>
      <w:lvlText w:val="%1."/>
      <w:lvlJc w:val="left"/>
      <w:pPr>
        <w:ind w:left="1800" w:hanging="360"/>
      </w:pPr>
      <w:rPr>
        <w:rFonts w:hint="default"/>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36">
    <w:nsid w:val="63952213"/>
    <w:multiLevelType w:val="hybridMultilevel"/>
    <w:tmpl w:val="DAD6BDCE"/>
    <w:lvl w:ilvl="0" w:tplc="041F0017">
      <w:start w:val="1"/>
      <w:numFmt w:val="lowerLetter"/>
      <w:lvlText w:val="%1)"/>
      <w:lvlJc w:val="left"/>
      <w:pPr>
        <w:tabs>
          <w:tab w:val="num" w:pos="720"/>
        </w:tabs>
        <w:ind w:left="720" w:hanging="360"/>
      </w:pPr>
    </w:lvl>
    <w:lvl w:ilvl="1" w:tplc="243A29A0" w:tentative="1">
      <w:start w:val="1"/>
      <w:numFmt w:val="decimal"/>
      <w:lvlText w:val="%2."/>
      <w:lvlJc w:val="left"/>
      <w:pPr>
        <w:tabs>
          <w:tab w:val="num" w:pos="1440"/>
        </w:tabs>
        <w:ind w:left="1440" w:hanging="360"/>
      </w:pPr>
      <w:rPr>
        <w:rFonts w:cs="Times New Roman"/>
      </w:rPr>
    </w:lvl>
    <w:lvl w:ilvl="2" w:tplc="52E820FE" w:tentative="1">
      <w:start w:val="1"/>
      <w:numFmt w:val="decimal"/>
      <w:lvlText w:val="%3."/>
      <w:lvlJc w:val="left"/>
      <w:pPr>
        <w:tabs>
          <w:tab w:val="num" w:pos="2160"/>
        </w:tabs>
        <w:ind w:left="2160" w:hanging="360"/>
      </w:pPr>
      <w:rPr>
        <w:rFonts w:cs="Times New Roman"/>
      </w:rPr>
    </w:lvl>
    <w:lvl w:ilvl="3" w:tplc="F3862120" w:tentative="1">
      <w:start w:val="1"/>
      <w:numFmt w:val="decimal"/>
      <w:lvlText w:val="%4."/>
      <w:lvlJc w:val="left"/>
      <w:pPr>
        <w:tabs>
          <w:tab w:val="num" w:pos="2880"/>
        </w:tabs>
        <w:ind w:left="2880" w:hanging="360"/>
      </w:pPr>
      <w:rPr>
        <w:rFonts w:cs="Times New Roman"/>
      </w:rPr>
    </w:lvl>
    <w:lvl w:ilvl="4" w:tplc="31982310" w:tentative="1">
      <w:start w:val="1"/>
      <w:numFmt w:val="decimal"/>
      <w:lvlText w:val="%5."/>
      <w:lvlJc w:val="left"/>
      <w:pPr>
        <w:tabs>
          <w:tab w:val="num" w:pos="3600"/>
        </w:tabs>
        <w:ind w:left="3600" w:hanging="360"/>
      </w:pPr>
      <w:rPr>
        <w:rFonts w:cs="Times New Roman"/>
      </w:rPr>
    </w:lvl>
    <w:lvl w:ilvl="5" w:tplc="7272EB08" w:tentative="1">
      <w:start w:val="1"/>
      <w:numFmt w:val="decimal"/>
      <w:lvlText w:val="%6."/>
      <w:lvlJc w:val="left"/>
      <w:pPr>
        <w:tabs>
          <w:tab w:val="num" w:pos="4320"/>
        </w:tabs>
        <w:ind w:left="4320" w:hanging="360"/>
      </w:pPr>
      <w:rPr>
        <w:rFonts w:cs="Times New Roman"/>
      </w:rPr>
    </w:lvl>
    <w:lvl w:ilvl="6" w:tplc="5178CB02" w:tentative="1">
      <w:start w:val="1"/>
      <w:numFmt w:val="decimal"/>
      <w:lvlText w:val="%7."/>
      <w:lvlJc w:val="left"/>
      <w:pPr>
        <w:tabs>
          <w:tab w:val="num" w:pos="5040"/>
        </w:tabs>
        <w:ind w:left="5040" w:hanging="360"/>
      </w:pPr>
      <w:rPr>
        <w:rFonts w:cs="Times New Roman"/>
      </w:rPr>
    </w:lvl>
    <w:lvl w:ilvl="7" w:tplc="8CE815F0" w:tentative="1">
      <w:start w:val="1"/>
      <w:numFmt w:val="decimal"/>
      <w:lvlText w:val="%8."/>
      <w:lvlJc w:val="left"/>
      <w:pPr>
        <w:tabs>
          <w:tab w:val="num" w:pos="5760"/>
        </w:tabs>
        <w:ind w:left="5760" w:hanging="360"/>
      </w:pPr>
      <w:rPr>
        <w:rFonts w:cs="Times New Roman"/>
      </w:rPr>
    </w:lvl>
    <w:lvl w:ilvl="8" w:tplc="074C6692" w:tentative="1">
      <w:start w:val="1"/>
      <w:numFmt w:val="decimal"/>
      <w:lvlText w:val="%9."/>
      <w:lvlJc w:val="left"/>
      <w:pPr>
        <w:tabs>
          <w:tab w:val="num" w:pos="6480"/>
        </w:tabs>
        <w:ind w:left="6480" w:hanging="360"/>
      </w:pPr>
      <w:rPr>
        <w:rFonts w:cs="Times New Roman"/>
      </w:rPr>
    </w:lvl>
  </w:abstractNum>
  <w:abstractNum w:abstractNumId="37">
    <w:nsid w:val="6BC41FB3"/>
    <w:multiLevelType w:val="hybridMultilevel"/>
    <w:tmpl w:val="B0460D84"/>
    <w:lvl w:ilvl="0" w:tplc="041F0019">
      <w:start w:val="1"/>
      <w:numFmt w:val="lowerLetter"/>
      <w:lvlText w:val="%1."/>
      <w:lvlJc w:val="left"/>
      <w:pPr>
        <w:ind w:left="720" w:hanging="360"/>
      </w:pPr>
      <w:rPr>
        <w:rFonts w:cs="Times New Roman"/>
      </w:rPr>
    </w:lvl>
    <w:lvl w:ilvl="1" w:tplc="041F0019">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38">
    <w:nsid w:val="6CFF3E87"/>
    <w:multiLevelType w:val="hybridMultilevel"/>
    <w:tmpl w:val="19924362"/>
    <w:lvl w:ilvl="0" w:tplc="041F0017">
      <w:start w:val="1"/>
      <w:numFmt w:val="lowerLetter"/>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39">
    <w:nsid w:val="70872E9D"/>
    <w:multiLevelType w:val="hybridMultilevel"/>
    <w:tmpl w:val="CACEB948"/>
    <w:lvl w:ilvl="0" w:tplc="A80A0652">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40">
    <w:nsid w:val="73F0055A"/>
    <w:multiLevelType w:val="hybridMultilevel"/>
    <w:tmpl w:val="8346ADD4"/>
    <w:lvl w:ilvl="0" w:tplc="3384B07E">
      <w:start w:val="1"/>
      <w:numFmt w:val="lowerLetter"/>
      <w:lvlText w:val="%1)"/>
      <w:lvlJc w:val="left"/>
      <w:pPr>
        <w:ind w:left="360" w:hanging="360"/>
      </w:pPr>
      <w:rPr>
        <w:rFonts w:ascii="Times New Roman" w:eastAsia="Times New Roman" w:hAnsi="Times New Roman" w:cs="Times New Roman"/>
        <w:b w:val="0"/>
      </w:rPr>
    </w:lvl>
    <w:lvl w:ilvl="1" w:tplc="041F0019">
      <w:start w:val="1"/>
      <w:numFmt w:val="lowerLetter"/>
      <w:lvlText w:val="%2."/>
      <w:lvlJc w:val="left"/>
      <w:pPr>
        <w:ind w:left="1080" w:hanging="360"/>
      </w:pPr>
      <w:rPr>
        <w:rFonts w:cs="Times New Roman"/>
      </w:rPr>
    </w:lvl>
    <w:lvl w:ilvl="2" w:tplc="041F001B" w:tentative="1">
      <w:start w:val="1"/>
      <w:numFmt w:val="lowerRoman"/>
      <w:lvlText w:val="%3."/>
      <w:lvlJc w:val="right"/>
      <w:pPr>
        <w:ind w:left="1800" w:hanging="180"/>
      </w:pPr>
      <w:rPr>
        <w:rFonts w:cs="Times New Roman"/>
      </w:rPr>
    </w:lvl>
    <w:lvl w:ilvl="3" w:tplc="041F000F" w:tentative="1">
      <w:start w:val="1"/>
      <w:numFmt w:val="decimal"/>
      <w:lvlText w:val="%4."/>
      <w:lvlJc w:val="left"/>
      <w:pPr>
        <w:ind w:left="2520" w:hanging="360"/>
      </w:pPr>
      <w:rPr>
        <w:rFonts w:cs="Times New Roman"/>
      </w:rPr>
    </w:lvl>
    <w:lvl w:ilvl="4" w:tplc="041F0019" w:tentative="1">
      <w:start w:val="1"/>
      <w:numFmt w:val="lowerLetter"/>
      <w:lvlText w:val="%5."/>
      <w:lvlJc w:val="left"/>
      <w:pPr>
        <w:ind w:left="3240" w:hanging="360"/>
      </w:pPr>
      <w:rPr>
        <w:rFonts w:cs="Times New Roman"/>
      </w:rPr>
    </w:lvl>
    <w:lvl w:ilvl="5" w:tplc="041F001B" w:tentative="1">
      <w:start w:val="1"/>
      <w:numFmt w:val="lowerRoman"/>
      <w:lvlText w:val="%6."/>
      <w:lvlJc w:val="right"/>
      <w:pPr>
        <w:ind w:left="3960" w:hanging="180"/>
      </w:pPr>
      <w:rPr>
        <w:rFonts w:cs="Times New Roman"/>
      </w:rPr>
    </w:lvl>
    <w:lvl w:ilvl="6" w:tplc="041F000F" w:tentative="1">
      <w:start w:val="1"/>
      <w:numFmt w:val="decimal"/>
      <w:lvlText w:val="%7."/>
      <w:lvlJc w:val="left"/>
      <w:pPr>
        <w:ind w:left="4680" w:hanging="360"/>
      </w:pPr>
      <w:rPr>
        <w:rFonts w:cs="Times New Roman"/>
      </w:rPr>
    </w:lvl>
    <w:lvl w:ilvl="7" w:tplc="041F0019" w:tentative="1">
      <w:start w:val="1"/>
      <w:numFmt w:val="lowerLetter"/>
      <w:lvlText w:val="%8."/>
      <w:lvlJc w:val="left"/>
      <w:pPr>
        <w:ind w:left="5400" w:hanging="360"/>
      </w:pPr>
      <w:rPr>
        <w:rFonts w:cs="Times New Roman"/>
      </w:rPr>
    </w:lvl>
    <w:lvl w:ilvl="8" w:tplc="041F001B" w:tentative="1">
      <w:start w:val="1"/>
      <w:numFmt w:val="lowerRoman"/>
      <w:lvlText w:val="%9."/>
      <w:lvlJc w:val="right"/>
      <w:pPr>
        <w:ind w:left="6120" w:hanging="180"/>
      </w:pPr>
      <w:rPr>
        <w:rFonts w:cs="Times New Roman"/>
      </w:rPr>
    </w:lvl>
  </w:abstractNum>
  <w:abstractNum w:abstractNumId="41">
    <w:nsid w:val="74B10528"/>
    <w:multiLevelType w:val="hybridMultilevel"/>
    <w:tmpl w:val="23641540"/>
    <w:lvl w:ilvl="0" w:tplc="041F0017">
      <w:start w:val="1"/>
      <w:numFmt w:val="lowerLetter"/>
      <w:lvlText w:val="%1)"/>
      <w:lvlJc w:val="left"/>
      <w:pPr>
        <w:tabs>
          <w:tab w:val="num" w:pos="720"/>
        </w:tabs>
        <w:ind w:left="720" w:hanging="360"/>
      </w:pPr>
      <w:rPr>
        <w:b w:val="0"/>
      </w:rPr>
    </w:lvl>
    <w:lvl w:ilvl="1" w:tplc="B4F24830">
      <w:start w:val="1"/>
      <w:numFmt w:val="decimal"/>
      <w:lvlText w:val="%2."/>
      <w:lvlJc w:val="left"/>
      <w:pPr>
        <w:tabs>
          <w:tab w:val="num" w:pos="1440"/>
        </w:tabs>
        <w:ind w:left="1440" w:hanging="360"/>
      </w:pPr>
      <w:rPr>
        <w:rFonts w:cs="Times New Roman"/>
      </w:rPr>
    </w:lvl>
    <w:lvl w:ilvl="2" w:tplc="EAF20E2C" w:tentative="1">
      <w:start w:val="1"/>
      <w:numFmt w:val="decimal"/>
      <w:lvlText w:val="%3."/>
      <w:lvlJc w:val="left"/>
      <w:pPr>
        <w:tabs>
          <w:tab w:val="num" w:pos="2160"/>
        </w:tabs>
        <w:ind w:left="2160" w:hanging="360"/>
      </w:pPr>
      <w:rPr>
        <w:rFonts w:cs="Times New Roman"/>
      </w:rPr>
    </w:lvl>
    <w:lvl w:ilvl="3" w:tplc="2B6ADB1E" w:tentative="1">
      <w:start w:val="1"/>
      <w:numFmt w:val="decimal"/>
      <w:lvlText w:val="%4."/>
      <w:lvlJc w:val="left"/>
      <w:pPr>
        <w:tabs>
          <w:tab w:val="num" w:pos="2880"/>
        </w:tabs>
        <w:ind w:left="2880" w:hanging="360"/>
      </w:pPr>
      <w:rPr>
        <w:rFonts w:cs="Times New Roman"/>
      </w:rPr>
    </w:lvl>
    <w:lvl w:ilvl="4" w:tplc="8EEEE23A" w:tentative="1">
      <w:start w:val="1"/>
      <w:numFmt w:val="decimal"/>
      <w:lvlText w:val="%5."/>
      <w:lvlJc w:val="left"/>
      <w:pPr>
        <w:tabs>
          <w:tab w:val="num" w:pos="3600"/>
        </w:tabs>
        <w:ind w:left="3600" w:hanging="360"/>
      </w:pPr>
      <w:rPr>
        <w:rFonts w:cs="Times New Roman"/>
      </w:rPr>
    </w:lvl>
    <w:lvl w:ilvl="5" w:tplc="6E1CA8BE" w:tentative="1">
      <w:start w:val="1"/>
      <w:numFmt w:val="decimal"/>
      <w:lvlText w:val="%6."/>
      <w:lvlJc w:val="left"/>
      <w:pPr>
        <w:tabs>
          <w:tab w:val="num" w:pos="4320"/>
        </w:tabs>
        <w:ind w:left="4320" w:hanging="360"/>
      </w:pPr>
      <w:rPr>
        <w:rFonts w:cs="Times New Roman"/>
      </w:rPr>
    </w:lvl>
    <w:lvl w:ilvl="6" w:tplc="06728456" w:tentative="1">
      <w:start w:val="1"/>
      <w:numFmt w:val="decimal"/>
      <w:lvlText w:val="%7."/>
      <w:lvlJc w:val="left"/>
      <w:pPr>
        <w:tabs>
          <w:tab w:val="num" w:pos="5040"/>
        </w:tabs>
        <w:ind w:left="5040" w:hanging="360"/>
      </w:pPr>
      <w:rPr>
        <w:rFonts w:cs="Times New Roman"/>
      </w:rPr>
    </w:lvl>
    <w:lvl w:ilvl="7" w:tplc="7DA6BF4E" w:tentative="1">
      <w:start w:val="1"/>
      <w:numFmt w:val="decimal"/>
      <w:lvlText w:val="%8."/>
      <w:lvlJc w:val="left"/>
      <w:pPr>
        <w:tabs>
          <w:tab w:val="num" w:pos="5760"/>
        </w:tabs>
        <w:ind w:left="5760" w:hanging="360"/>
      </w:pPr>
      <w:rPr>
        <w:rFonts w:cs="Times New Roman"/>
      </w:rPr>
    </w:lvl>
    <w:lvl w:ilvl="8" w:tplc="92E6EB04" w:tentative="1">
      <w:start w:val="1"/>
      <w:numFmt w:val="decimal"/>
      <w:lvlText w:val="%9."/>
      <w:lvlJc w:val="left"/>
      <w:pPr>
        <w:tabs>
          <w:tab w:val="num" w:pos="6480"/>
        </w:tabs>
        <w:ind w:left="6480" w:hanging="360"/>
      </w:pPr>
      <w:rPr>
        <w:rFonts w:cs="Times New Roman"/>
      </w:rPr>
    </w:lvl>
  </w:abstractNum>
  <w:abstractNum w:abstractNumId="42">
    <w:nsid w:val="79AB67B0"/>
    <w:multiLevelType w:val="hybridMultilevel"/>
    <w:tmpl w:val="40D21D7A"/>
    <w:lvl w:ilvl="0" w:tplc="47DE822C">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nsid w:val="7C54715C"/>
    <w:multiLevelType w:val="hybridMultilevel"/>
    <w:tmpl w:val="AA4CCE70"/>
    <w:lvl w:ilvl="0" w:tplc="041F000F">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num w:numId="1">
    <w:abstractNumId w:val="42"/>
  </w:num>
  <w:num w:numId="2">
    <w:abstractNumId w:val="8"/>
  </w:num>
  <w:num w:numId="3">
    <w:abstractNumId w:val="30"/>
  </w:num>
  <w:num w:numId="4">
    <w:abstractNumId w:val="35"/>
  </w:num>
  <w:num w:numId="5">
    <w:abstractNumId w:val="16"/>
  </w:num>
  <w:num w:numId="6">
    <w:abstractNumId w:val="14"/>
  </w:num>
  <w:num w:numId="7">
    <w:abstractNumId w:val="3"/>
  </w:num>
  <w:num w:numId="8">
    <w:abstractNumId w:val="37"/>
  </w:num>
  <w:num w:numId="9">
    <w:abstractNumId w:val="22"/>
  </w:num>
  <w:num w:numId="10">
    <w:abstractNumId w:val="6"/>
  </w:num>
  <w:num w:numId="11">
    <w:abstractNumId w:val="43"/>
  </w:num>
  <w:num w:numId="12">
    <w:abstractNumId w:val="4"/>
  </w:num>
  <w:num w:numId="13">
    <w:abstractNumId w:val="20"/>
  </w:num>
  <w:num w:numId="14">
    <w:abstractNumId w:val="9"/>
  </w:num>
  <w:num w:numId="15">
    <w:abstractNumId w:val="2"/>
  </w:num>
  <w:num w:numId="16">
    <w:abstractNumId w:val="1"/>
  </w:num>
  <w:num w:numId="17">
    <w:abstractNumId w:val="25"/>
  </w:num>
  <w:num w:numId="18">
    <w:abstractNumId w:val="15"/>
  </w:num>
  <w:num w:numId="19">
    <w:abstractNumId w:val="39"/>
  </w:num>
  <w:num w:numId="20">
    <w:abstractNumId w:val="38"/>
  </w:num>
  <w:num w:numId="21">
    <w:abstractNumId w:val="27"/>
  </w:num>
  <w:num w:numId="22">
    <w:abstractNumId w:val="36"/>
  </w:num>
  <w:num w:numId="23">
    <w:abstractNumId w:val="40"/>
  </w:num>
  <w:num w:numId="24">
    <w:abstractNumId w:val="7"/>
  </w:num>
  <w:num w:numId="25">
    <w:abstractNumId w:val="11"/>
  </w:num>
  <w:num w:numId="26">
    <w:abstractNumId w:val="41"/>
  </w:num>
  <w:num w:numId="27">
    <w:abstractNumId w:val="23"/>
  </w:num>
  <w:num w:numId="28">
    <w:abstractNumId w:val="0"/>
  </w:num>
  <w:num w:numId="29">
    <w:abstractNumId w:val="18"/>
  </w:num>
  <w:num w:numId="30">
    <w:abstractNumId w:val="26"/>
  </w:num>
  <w:num w:numId="31">
    <w:abstractNumId w:val="33"/>
  </w:num>
  <w:num w:numId="32">
    <w:abstractNumId w:val="12"/>
  </w:num>
  <w:num w:numId="33">
    <w:abstractNumId w:val="10"/>
  </w:num>
  <w:num w:numId="34">
    <w:abstractNumId w:val="13"/>
  </w:num>
  <w:num w:numId="35">
    <w:abstractNumId w:val="34"/>
  </w:num>
  <w:num w:numId="36">
    <w:abstractNumId w:val="21"/>
  </w:num>
  <w:num w:numId="37">
    <w:abstractNumId w:val="24"/>
  </w:num>
  <w:num w:numId="38">
    <w:abstractNumId w:val="29"/>
  </w:num>
  <w:num w:numId="39">
    <w:abstractNumId w:val="17"/>
  </w:num>
  <w:num w:numId="40">
    <w:abstractNumId w:val="5"/>
  </w:num>
  <w:num w:numId="41">
    <w:abstractNumId w:val="28"/>
  </w:num>
  <w:num w:numId="42">
    <w:abstractNumId w:val="19"/>
  </w:num>
  <w:num w:numId="43">
    <w:abstractNumId w:val="31"/>
  </w:num>
  <w:num w:numId="44">
    <w:abstractNumId w:val="32"/>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footnotePr>
    <w:footnote w:id="0"/>
    <w:footnote w:id="1"/>
  </w:footnotePr>
  <w:endnotePr>
    <w:endnote w:id="0"/>
    <w:endnote w:id="1"/>
  </w:endnotePr>
  <w:compat/>
  <w:rsids>
    <w:rsidRoot w:val="00066E2E"/>
    <w:rsid w:val="00000617"/>
    <w:rsid w:val="000021F9"/>
    <w:rsid w:val="0000412E"/>
    <w:rsid w:val="00004399"/>
    <w:rsid w:val="0000456D"/>
    <w:rsid w:val="0000493D"/>
    <w:rsid w:val="00010E81"/>
    <w:rsid w:val="00012F3C"/>
    <w:rsid w:val="00014D4B"/>
    <w:rsid w:val="000151E8"/>
    <w:rsid w:val="00015A23"/>
    <w:rsid w:val="00022621"/>
    <w:rsid w:val="00026383"/>
    <w:rsid w:val="000266D9"/>
    <w:rsid w:val="00026B0B"/>
    <w:rsid w:val="00027F35"/>
    <w:rsid w:val="00031A02"/>
    <w:rsid w:val="000326C2"/>
    <w:rsid w:val="000340A8"/>
    <w:rsid w:val="00035BC6"/>
    <w:rsid w:val="000413D2"/>
    <w:rsid w:val="00042D39"/>
    <w:rsid w:val="0004309A"/>
    <w:rsid w:val="00045638"/>
    <w:rsid w:val="00046460"/>
    <w:rsid w:val="00047E09"/>
    <w:rsid w:val="000515E1"/>
    <w:rsid w:val="00054447"/>
    <w:rsid w:val="00054E13"/>
    <w:rsid w:val="00056294"/>
    <w:rsid w:val="0005717A"/>
    <w:rsid w:val="00057C90"/>
    <w:rsid w:val="00063A56"/>
    <w:rsid w:val="0006422D"/>
    <w:rsid w:val="00066700"/>
    <w:rsid w:val="00066E2E"/>
    <w:rsid w:val="0007153E"/>
    <w:rsid w:val="000763F8"/>
    <w:rsid w:val="00076635"/>
    <w:rsid w:val="00076CE9"/>
    <w:rsid w:val="00082DD1"/>
    <w:rsid w:val="0008343A"/>
    <w:rsid w:val="000845AF"/>
    <w:rsid w:val="00093185"/>
    <w:rsid w:val="000A00D5"/>
    <w:rsid w:val="000A4EAB"/>
    <w:rsid w:val="000A5028"/>
    <w:rsid w:val="000A5CAA"/>
    <w:rsid w:val="000B3775"/>
    <w:rsid w:val="000B3BC9"/>
    <w:rsid w:val="000C3B01"/>
    <w:rsid w:val="000C4720"/>
    <w:rsid w:val="000C7A9B"/>
    <w:rsid w:val="000D1271"/>
    <w:rsid w:val="000D2E10"/>
    <w:rsid w:val="000D7339"/>
    <w:rsid w:val="000E13D7"/>
    <w:rsid w:val="000E46D1"/>
    <w:rsid w:val="000E4B05"/>
    <w:rsid w:val="000E5587"/>
    <w:rsid w:val="000F242D"/>
    <w:rsid w:val="000F3FEF"/>
    <w:rsid w:val="000F42DF"/>
    <w:rsid w:val="000F4B46"/>
    <w:rsid w:val="0010651B"/>
    <w:rsid w:val="00110680"/>
    <w:rsid w:val="001127CD"/>
    <w:rsid w:val="001132D0"/>
    <w:rsid w:val="00113C08"/>
    <w:rsid w:val="00114FA8"/>
    <w:rsid w:val="00122ADA"/>
    <w:rsid w:val="0012634F"/>
    <w:rsid w:val="00126723"/>
    <w:rsid w:val="00126C8C"/>
    <w:rsid w:val="00131377"/>
    <w:rsid w:val="00131595"/>
    <w:rsid w:val="00131F02"/>
    <w:rsid w:val="001324AD"/>
    <w:rsid w:val="0013272F"/>
    <w:rsid w:val="00133DF0"/>
    <w:rsid w:val="001363BE"/>
    <w:rsid w:val="00136909"/>
    <w:rsid w:val="001414DB"/>
    <w:rsid w:val="001440A5"/>
    <w:rsid w:val="00144D68"/>
    <w:rsid w:val="00144F91"/>
    <w:rsid w:val="00150B40"/>
    <w:rsid w:val="00151585"/>
    <w:rsid w:val="001519F8"/>
    <w:rsid w:val="00153192"/>
    <w:rsid w:val="001566D5"/>
    <w:rsid w:val="00163576"/>
    <w:rsid w:val="001638E3"/>
    <w:rsid w:val="00165852"/>
    <w:rsid w:val="00167259"/>
    <w:rsid w:val="001701A1"/>
    <w:rsid w:val="00171916"/>
    <w:rsid w:val="00172CBF"/>
    <w:rsid w:val="0017409D"/>
    <w:rsid w:val="001751C9"/>
    <w:rsid w:val="001922C8"/>
    <w:rsid w:val="00192D66"/>
    <w:rsid w:val="00196BC9"/>
    <w:rsid w:val="001A24D9"/>
    <w:rsid w:val="001A4E10"/>
    <w:rsid w:val="001A751B"/>
    <w:rsid w:val="001B2724"/>
    <w:rsid w:val="001B39DC"/>
    <w:rsid w:val="001C18DE"/>
    <w:rsid w:val="001C2F02"/>
    <w:rsid w:val="001C4CC7"/>
    <w:rsid w:val="001C7431"/>
    <w:rsid w:val="001D134A"/>
    <w:rsid w:val="001D39DE"/>
    <w:rsid w:val="001D4076"/>
    <w:rsid w:val="001D5C92"/>
    <w:rsid w:val="001E10E6"/>
    <w:rsid w:val="001E1FD3"/>
    <w:rsid w:val="001E324C"/>
    <w:rsid w:val="001E44F8"/>
    <w:rsid w:val="001E497C"/>
    <w:rsid w:val="001E566A"/>
    <w:rsid w:val="001E6A37"/>
    <w:rsid w:val="001F0BF4"/>
    <w:rsid w:val="001F49BE"/>
    <w:rsid w:val="001F6A02"/>
    <w:rsid w:val="001F6F56"/>
    <w:rsid w:val="00200C4B"/>
    <w:rsid w:val="00205C67"/>
    <w:rsid w:val="00206633"/>
    <w:rsid w:val="00215423"/>
    <w:rsid w:val="00215E72"/>
    <w:rsid w:val="002218A0"/>
    <w:rsid w:val="00223711"/>
    <w:rsid w:val="002330B0"/>
    <w:rsid w:val="00233812"/>
    <w:rsid w:val="00234179"/>
    <w:rsid w:val="00234C7C"/>
    <w:rsid w:val="00237252"/>
    <w:rsid w:val="00244321"/>
    <w:rsid w:val="002454DF"/>
    <w:rsid w:val="00246B2F"/>
    <w:rsid w:val="00252946"/>
    <w:rsid w:val="00253312"/>
    <w:rsid w:val="002544A7"/>
    <w:rsid w:val="002560CA"/>
    <w:rsid w:val="002561A7"/>
    <w:rsid w:val="00257816"/>
    <w:rsid w:val="00260806"/>
    <w:rsid w:val="00262BB0"/>
    <w:rsid w:val="00266234"/>
    <w:rsid w:val="00267980"/>
    <w:rsid w:val="00270435"/>
    <w:rsid w:val="00270C9E"/>
    <w:rsid w:val="0027465D"/>
    <w:rsid w:val="00276DAB"/>
    <w:rsid w:val="0027775C"/>
    <w:rsid w:val="00281D51"/>
    <w:rsid w:val="00283F3D"/>
    <w:rsid w:val="00285A8A"/>
    <w:rsid w:val="00286254"/>
    <w:rsid w:val="00290589"/>
    <w:rsid w:val="00290D17"/>
    <w:rsid w:val="00294E8A"/>
    <w:rsid w:val="0029534C"/>
    <w:rsid w:val="00295829"/>
    <w:rsid w:val="00297833"/>
    <w:rsid w:val="002A009A"/>
    <w:rsid w:val="002A099C"/>
    <w:rsid w:val="002A0B9C"/>
    <w:rsid w:val="002A3287"/>
    <w:rsid w:val="002A3D58"/>
    <w:rsid w:val="002A7900"/>
    <w:rsid w:val="002B054B"/>
    <w:rsid w:val="002B4D96"/>
    <w:rsid w:val="002C15B4"/>
    <w:rsid w:val="002C1B46"/>
    <w:rsid w:val="002C28E0"/>
    <w:rsid w:val="002C3ED7"/>
    <w:rsid w:val="002C48CC"/>
    <w:rsid w:val="002C554E"/>
    <w:rsid w:val="002C56F6"/>
    <w:rsid w:val="002D1BB6"/>
    <w:rsid w:val="002D2723"/>
    <w:rsid w:val="002D407F"/>
    <w:rsid w:val="002E1DBF"/>
    <w:rsid w:val="002E52E8"/>
    <w:rsid w:val="002F6360"/>
    <w:rsid w:val="003011A2"/>
    <w:rsid w:val="00304BC1"/>
    <w:rsid w:val="00305062"/>
    <w:rsid w:val="00306C26"/>
    <w:rsid w:val="00312B0D"/>
    <w:rsid w:val="00320180"/>
    <w:rsid w:val="00331A5D"/>
    <w:rsid w:val="0033389C"/>
    <w:rsid w:val="0033415E"/>
    <w:rsid w:val="0033420D"/>
    <w:rsid w:val="00340A51"/>
    <w:rsid w:val="00340D1F"/>
    <w:rsid w:val="003416D7"/>
    <w:rsid w:val="00341B4C"/>
    <w:rsid w:val="00344416"/>
    <w:rsid w:val="00344F71"/>
    <w:rsid w:val="003527BF"/>
    <w:rsid w:val="0035439C"/>
    <w:rsid w:val="00356CFC"/>
    <w:rsid w:val="00360947"/>
    <w:rsid w:val="003644BF"/>
    <w:rsid w:val="00366D75"/>
    <w:rsid w:val="00366EE3"/>
    <w:rsid w:val="0036732B"/>
    <w:rsid w:val="00370A0D"/>
    <w:rsid w:val="00375A39"/>
    <w:rsid w:val="0037718B"/>
    <w:rsid w:val="0038079C"/>
    <w:rsid w:val="00380BF7"/>
    <w:rsid w:val="00382D4D"/>
    <w:rsid w:val="003833A8"/>
    <w:rsid w:val="00383D4A"/>
    <w:rsid w:val="00383FE3"/>
    <w:rsid w:val="0038483E"/>
    <w:rsid w:val="00384A1D"/>
    <w:rsid w:val="00391395"/>
    <w:rsid w:val="00392952"/>
    <w:rsid w:val="003A3FDD"/>
    <w:rsid w:val="003A4D95"/>
    <w:rsid w:val="003B5C1F"/>
    <w:rsid w:val="003C1312"/>
    <w:rsid w:val="003C34CE"/>
    <w:rsid w:val="003C3F4E"/>
    <w:rsid w:val="003D05FA"/>
    <w:rsid w:val="003D2183"/>
    <w:rsid w:val="003D55AD"/>
    <w:rsid w:val="003E3D0B"/>
    <w:rsid w:val="003E4782"/>
    <w:rsid w:val="003E5A54"/>
    <w:rsid w:val="003F0968"/>
    <w:rsid w:val="003F2912"/>
    <w:rsid w:val="003F4667"/>
    <w:rsid w:val="004018CA"/>
    <w:rsid w:val="00401A8E"/>
    <w:rsid w:val="00402E9A"/>
    <w:rsid w:val="00405705"/>
    <w:rsid w:val="00407214"/>
    <w:rsid w:val="00412E57"/>
    <w:rsid w:val="004131B2"/>
    <w:rsid w:val="0041337F"/>
    <w:rsid w:val="00414D3F"/>
    <w:rsid w:val="0041536D"/>
    <w:rsid w:val="0041665B"/>
    <w:rsid w:val="00417EE4"/>
    <w:rsid w:val="00422812"/>
    <w:rsid w:val="00427D9C"/>
    <w:rsid w:val="00430E77"/>
    <w:rsid w:val="00431192"/>
    <w:rsid w:val="0043144B"/>
    <w:rsid w:val="00432054"/>
    <w:rsid w:val="004325B6"/>
    <w:rsid w:val="004353AB"/>
    <w:rsid w:val="00441068"/>
    <w:rsid w:val="00441B26"/>
    <w:rsid w:val="00441BD5"/>
    <w:rsid w:val="004436D0"/>
    <w:rsid w:val="00445B68"/>
    <w:rsid w:val="0045017F"/>
    <w:rsid w:val="00451265"/>
    <w:rsid w:val="00452409"/>
    <w:rsid w:val="0045297B"/>
    <w:rsid w:val="00453FEE"/>
    <w:rsid w:val="004558C6"/>
    <w:rsid w:val="004567DF"/>
    <w:rsid w:val="00460A00"/>
    <w:rsid w:val="0046194B"/>
    <w:rsid w:val="00462CC8"/>
    <w:rsid w:val="00464DAB"/>
    <w:rsid w:val="004722D6"/>
    <w:rsid w:val="00474C58"/>
    <w:rsid w:val="00475014"/>
    <w:rsid w:val="00482EB6"/>
    <w:rsid w:val="00485955"/>
    <w:rsid w:val="00487A4B"/>
    <w:rsid w:val="00490668"/>
    <w:rsid w:val="004906E9"/>
    <w:rsid w:val="00491DAA"/>
    <w:rsid w:val="0049415F"/>
    <w:rsid w:val="004964ED"/>
    <w:rsid w:val="00497BA5"/>
    <w:rsid w:val="004A7E9B"/>
    <w:rsid w:val="004B1B4E"/>
    <w:rsid w:val="004B253E"/>
    <w:rsid w:val="004B4022"/>
    <w:rsid w:val="004B43F8"/>
    <w:rsid w:val="004B507F"/>
    <w:rsid w:val="004B521F"/>
    <w:rsid w:val="004C3C3E"/>
    <w:rsid w:val="004C58B1"/>
    <w:rsid w:val="004D2C8D"/>
    <w:rsid w:val="004D4D36"/>
    <w:rsid w:val="004D5A3C"/>
    <w:rsid w:val="004D74E9"/>
    <w:rsid w:val="004E0174"/>
    <w:rsid w:val="004E1148"/>
    <w:rsid w:val="004E237B"/>
    <w:rsid w:val="004E6595"/>
    <w:rsid w:val="004F38F9"/>
    <w:rsid w:val="005000A7"/>
    <w:rsid w:val="00500D6A"/>
    <w:rsid w:val="0050238B"/>
    <w:rsid w:val="00506220"/>
    <w:rsid w:val="005079A9"/>
    <w:rsid w:val="0051107D"/>
    <w:rsid w:val="0051122D"/>
    <w:rsid w:val="005119A5"/>
    <w:rsid w:val="00511BEF"/>
    <w:rsid w:val="0051267E"/>
    <w:rsid w:val="005129FD"/>
    <w:rsid w:val="00513DFB"/>
    <w:rsid w:val="005171AD"/>
    <w:rsid w:val="00517BF8"/>
    <w:rsid w:val="00517F2F"/>
    <w:rsid w:val="00520950"/>
    <w:rsid w:val="00521D8B"/>
    <w:rsid w:val="005250F1"/>
    <w:rsid w:val="0053028C"/>
    <w:rsid w:val="00532ACA"/>
    <w:rsid w:val="0053361C"/>
    <w:rsid w:val="00533D05"/>
    <w:rsid w:val="00536FB6"/>
    <w:rsid w:val="0053793E"/>
    <w:rsid w:val="0054005E"/>
    <w:rsid w:val="00540FA6"/>
    <w:rsid w:val="005421BA"/>
    <w:rsid w:val="0055124D"/>
    <w:rsid w:val="00551E2F"/>
    <w:rsid w:val="00553896"/>
    <w:rsid w:val="005544D7"/>
    <w:rsid w:val="00561E6C"/>
    <w:rsid w:val="00565CE3"/>
    <w:rsid w:val="00567824"/>
    <w:rsid w:val="00571881"/>
    <w:rsid w:val="00573F7F"/>
    <w:rsid w:val="0057520F"/>
    <w:rsid w:val="005809E9"/>
    <w:rsid w:val="00580A41"/>
    <w:rsid w:val="00583AC6"/>
    <w:rsid w:val="00583FDF"/>
    <w:rsid w:val="0058576E"/>
    <w:rsid w:val="00587374"/>
    <w:rsid w:val="005931E3"/>
    <w:rsid w:val="00594B9C"/>
    <w:rsid w:val="00596D11"/>
    <w:rsid w:val="00597F72"/>
    <w:rsid w:val="005A0115"/>
    <w:rsid w:val="005A0C69"/>
    <w:rsid w:val="005A1E9F"/>
    <w:rsid w:val="005A27A4"/>
    <w:rsid w:val="005A49E6"/>
    <w:rsid w:val="005A4FFE"/>
    <w:rsid w:val="005A513B"/>
    <w:rsid w:val="005A72E6"/>
    <w:rsid w:val="005B3D3A"/>
    <w:rsid w:val="005B4455"/>
    <w:rsid w:val="005B6E35"/>
    <w:rsid w:val="005C0367"/>
    <w:rsid w:val="005C465D"/>
    <w:rsid w:val="005D66B6"/>
    <w:rsid w:val="005E065D"/>
    <w:rsid w:val="005E3D4C"/>
    <w:rsid w:val="005E74D7"/>
    <w:rsid w:val="005F0452"/>
    <w:rsid w:val="005F23E6"/>
    <w:rsid w:val="005F61F7"/>
    <w:rsid w:val="005F656D"/>
    <w:rsid w:val="005F7E2D"/>
    <w:rsid w:val="0060083F"/>
    <w:rsid w:val="00605419"/>
    <w:rsid w:val="006108DF"/>
    <w:rsid w:val="00614DFD"/>
    <w:rsid w:val="00615BF1"/>
    <w:rsid w:val="00615C90"/>
    <w:rsid w:val="00617DB7"/>
    <w:rsid w:val="00622AD1"/>
    <w:rsid w:val="00626AC0"/>
    <w:rsid w:val="00626ED1"/>
    <w:rsid w:val="006272C5"/>
    <w:rsid w:val="006416E9"/>
    <w:rsid w:val="00644EBF"/>
    <w:rsid w:val="006452A5"/>
    <w:rsid w:val="006476EE"/>
    <w:rsid w:val="00651697"/>
    <w:rsid w:val="00651874"/>
    <w:rsid w:val="00652142"/>
    <w:rsid w:val="00660494"/>
    <w:rsid w:val="00660502"/>
    <w:rsid w:val="0066144E"/>
    <w:rsid w:val="00665D6B"/>
    <w:rsid w:val="006664D2"/>
    <w:rsid w:val="00673D3C"/>
    <w:rsid w:val="006741E8"/>
    <w:rsid w:val="00677C93"/>
    <w:rsid w:val="006834E3"/>
    <w:rsid w:val="00684CD3"/>
    <w:rsid w:val="00685DE3"/>
    <w:rsid w:val="00686E32"/>
    <w:rsid w:val="00691149"/>
    <w:rsid w:val="0069147E"/>
    <w:rsid w:val="006A0C71"/>
    <w:rsid w:val="006A6AFD"/>
    <w:rsid w:val="006B0DAC"/>
    <w:rsid w:val="006B2F5C"/>
    <w:rsid w:val="006B3E62"/>
    <w:rsid w:val="006B663E"/>
    <w:rsid w:val="006C56BB"/>
    <w:rsid w:val="006C6FDA"/>
    <w:rsid w:val="006D13C4"/>
    <w:rsid w:val="006D3732"/>
    <w:rsid w:val="006D4B10"/>
    <w:rsid w:val="006D5DCC"/>
    <w:rsid w:val="006E000D"/>
    <w:rsid w:val="006E05F1"/>
    <w:rsid w:val="006E1768"/>
    <w:rsid w:val="006E73AF"/>
    <w:rsid w:val="006F0026"/>
    <w:rsid w:val="006F14C0"/>
    <w:rsid w:val="006F325D"/>
    <w:rsid w:val="006F3B6A"/>
    <w:rsid w:val="006F7A93"/>
    <w:rsid w:val="0070032A"/>
    <w:rsid w:val="007010F1"/>
    <w:rsid w:val="007015CC"/>
    <w:rsid w:val="00705D34"/>
    <w:rsid w:val="00720B0D"/>
    <w:rsid w:val="007238F2"/>
    <w:rsid w:val="00723DBF"/>
    <w:rsid w:val="0072493F"/>
    <w:rsid w:val="007252B8"/>
    <w:rsid w:val="00725A33"/>
    <w:rsid w:val="00730032"/>
    <w:rsid w:val="007307A3"/>
    <w:rsid w:val="007339B3"/>
    <w:rsid w:val="007344C5"/>
    <w:rsid w:val="0073604D"/>
    <w:rsid w:val="00736659"/>
    <w:rsid w:val="007413FF"/>
    <w:rsid w:val="007416D9"/>
    <w:rsid w:val="00742486"/>
    <w:rsid w:val="007430EE"/>
    <w:rsid w:val="00743380"/>
    <w:rsid w:val="007512C6"/>
    <w:rsid w:val="007516C6"/>
    <w:rsid w:val="0075530A"/>
    <w:rsid w:val="00766A3C"/>
    <w:rsid w:val="00767069"/>
    <w:rsid w:val="007675F0"/>
    <w:rsid w:val="00771023"/>
    <w:rsid w:val="00771CA6"/>
    <w:rsid w:val="007729C3"/>
    <w:rsid w:val="0077615B"/>
    <w:rsid w:val="0078159D"/>
    <w:rsid w:val="007841A3"/>
    <w:rsid w:val="007850A5"/>
    <w:rsid w:val="007864E8"/>
    <w:rsid w:val="00791B0B"/>
    <w:rsid w:val="00792734"/>
    <w:rsid w:val="007927F1"/>
    <w:rsid w:val="00794796"/>
    <w:rsid w:val="00794CDF"/>
    <w:rsid w:val="007957D1"/>
    <w:rsid w:val="007A0C93"/>
    <w:rsid w:val="007A1089"/>
    <w:rsid w:val="007A2D7A"/>
    <w:rsid w:val="007A6924"/>
    <w:rsid w:val="007A6D15"/>
    <w:rsid w:val="007A7809"/>
    <w:rsid w:val="007B26C1"/>
    <w:rsid w:val="007B3916"/>
    <w:rsid w:val="007B424C"/>
    <w:rsid w:val="007B5031"/>
    <w:rsid w:val="007B5252"/>
    <w:rsid w:val="007B5D69"/>
    <w:rsid w:val="007B5FF1"/>
    <w:rsid w:val="007B6618"/>
    <w:rsid w:val="007B6839"/>
    <w:rsid w:val="007C0CAC"/>
    <w:rsid w:val="007C1C62"/>
    <w:rsid w:val="007C34E8"/>
    <w:rsid w:val="007C3BD8"/>
    <w:rsid w:val="007C4947"/>
    <w:rsid w:val="007C579D"/>
    <w:rsid w:val="007C6BCB"/>
    <w:rsid w:val="007D1816"/>
    <w:rsid w:val="007D4DD9"/>
    <w:rsid w:val="007D629C"/>
    <w:rsid w:val="007E17F4"/>
    <w:rsid w:val="007E1A60"/>
    <w:rsid w:val="007E746D"/>
    <w:rsid w:val="007E7F9B"/>
    <w:rsid w:val="007F132F"/>
    <w:rsid w:val="007F236C"/>
    <w:rsid w:val="007F3602"/>
    <w:rsid w:val="007F420C"/>
    <w:rsid w:val="007F45E3"/>
    <w:rsid w:val="007F5C57"/>
    <w:rsid w:val="007F65CD"/>
    <w:rsid w:val="00801F93"/>
    <w:rsid w:val="008051FD"/>
    <w:rsid w:val="00806C32"/>
    <w:rsid w:val="00807046"/>
    <w:rsid w:val="0082194C"/>
    <w:rsid w:val="00822636"/>
    <w:rsid w:val="0082798C"/>
    <w:rsid w:val="00827C30"/>
    <w:rsid w:val="00833701"/>
    <w:rsid w:val="00833AEA"/>
    <w:rsid w:val="008365B5"/>
    <w:rsid w:val="008370C6"/>
    <w:rsid w:val="008371FE"/>
    <w:rsid w:val="0083787E"/>
    <w:rsid w:val="008378CA"/>
    <w:rsid w:val="008440B1"/>
    <w:rsid w:val="00845D77"/>
    <w:rsid w:val="00852F4F"/>
    <w:rsid w:val="00857B92"/>
    <w:rsid w:val="00861DAB"/>
    <w:rsid w:val="00862DED"/>
    <w:rsid w:val="00864E3B"/>
    <w:rsid w:val="00864FF1"/>
    <w:rsid w:val="008660FE"/>
    <w:rsid w:val="008678E9"/>
    <w:rsid w:val="008707C4"/>
    <w:rsid w:val="00870ACC"/>
    <w:rsid w:val="00870E23"/>
    <w:rsid w:val="00871C46"/>
    <w:rsid w:val="00881CBC"/>
    <w:rsid w:val="0088479E"/>
    <w:rsid w:val="00884EC5"/>
    <w:rsid w:val="0088639D"/>
    <w:rsid w:val="008902D6"/>
    <w:rsid w:val="0089151E"/>
    <w:rsid w:val="0089481C"/>
    <w:rsid w:val="008A25BA"/>
    <w:rsid w:val="008B26DA"/>
    <w:rsid w:val="008B6CDD"/>
    <w:rsid w:val="008B6D0F"/>
    <w:rsid w:val="008B700D"/>
    <w:rsid w:val="008C0313"/>
    <w:rsid w:val="008C1754"/>
    <w:rsid w:val="008C32CF"/>
    <w:rsid w:val="008C479E"/>
    <w:rsid w:val="008D0612"/>
    <w:rsid w:val="008E02FA"/>
    <w:rsid w:val="008E1EEF"/>
    <w:rsid w:val="008E1F9B"/>
    <w:rsid w:val="008E22FD"/>
    <w:rsid w:val="008E2E96"/>
    <w:rsid w:val="008E5ADB"/>
    <w:rsid w:val="008F40C7"/>
    <w:rsid w:val="008F4C9B"/>
    <w:rsid w:val="008F64A6"/>
    <w:rsid w:val="008F65D7"/>
    <w:rsid w:val="00903DD9"/>
    <w:rsid w:val="00904086"/>
    <w:rsid w:val="00905BF2"/>
    <w:rsid w:val="0090622C"/>
    <w:rsid w:val="009115CF"/>
    <w:rsid w:val="00912C7C"/>
    <w:rsid w:val="00914788"/>
    <w:rsid w:val="00921F5A"/>
    <w:rsid w:val="00922689"/>
    <w:rsid w:val="00924928"/>
    <w:rsid w:val="009276AE"/>
    <w:rsid w:val="00935E70"/>
    <w:rsid w:val="00936B45"/>
    <w:rsid w:val="00936FA0"/>
    <w:rsid w:val="009375DE"/>
    <w:rsid w:val="00941196"/>
    <w:rsid w:val="00941F17"/>
    <w:rsid w:val="00941FFC"/>
    <w:rsid w:val="00944698"/>
    <w:rsid w:val="00944D9F"/>
    <w:rsid w:val="00944F1F"/>
    <w:rsid w:val="00945E1A"/>
    <w:rsid w:val="00945F42"/>
    <w:rsid w:val="00955690"/>
    <w:rsid w:val="00956ECE"/>
    <w:rsid w:val="00957153"/>
    <w:rsid w:val="00960183"/>
    <w:rsid w:val="00960888"/>
    <w:rsid w:val="00960F65"/>
    <w:rsid w:val="00962440"/>
    <w:rsid w:val="00963627"/>
    <w:rsid w:val="00966B78"/>
    <w:rsid w:val="00974F38"/>
    <w:rsid w:val="00976DBF"/>
    <w:rsid w:val="00977333"/>
    <w:rsid w:val="00980FF4"/>
    <w:rsid w:val="00983956"/>
    <w:rsid w:val="00983FE8"/>
    <w:rsid w:val="00984F92"/>
    <w:rsid w:val="0099347A"/>
    <w:rsid w:val="00995559"/>
    <w:rsid w:val="009A00EC"/>
    <w:rsid w:val="009A0386"/>
    <w:rsid w:val="009A3691"/>
    <w:rsid w:val="009B0871"/>
    <w:rsid w:val="009B12BF"/>
    <w:rsid w:val="009B19C9"/>
    <w:rsid w:val="009B1C14"/>
    <w:rsid w:val="009B23DD"/>
    <w:rsid w:val="009B2676"/>
    <w:rsid w:val="009B547F"/>
    <w:rsid w:val="009B740D"/>
    <w:rsid w:val="009C0558"/>
    <w:rsid w:val="009C07A8"/>
    <w:rsid w:val="009C5391"/>
    <w:rsid w:val="009D1952"/>
    <w:rsid w:val="009D28F0"/>
    <w:rsid w:val="009D2ACA"/>
    <w:rsid w:val="009D45B0"/>
    <w:rsid w:val="009D7653"/>
    <w:rsid w:val="009E208D"/>
    <w:rsid w:val="009E4908"/>
    <w:rsid w:val="009F335A"/>
    <w:rsid w:val="009F66B5"/>
    <w:rsid w:val="00A008CA"/>
    <w:rsid w:val="00A0327E"/>
    <w:rsid w:val="00A11E1B"/>
    <w:rsid w:val="00A149DB"/>
    <w:rsid w:val="00A201C9"/>
    <w:rsid w:val="00A21ADB"/>
    <w:rsid w:val="00A2352C"/>
    <w:rsid w:val="00A236DD"/>
    <w:rsid w:val="00A237DE"/>
    <w:rsid w:val="00A247E3"/>
    <w:rsid w:val="00A2774B"/>
    <w:rsid w:val="00A326C6"/>
    <w:rsid w:val="00A3286E"/>
    <w:rsid w:val="00A3598C"/>
    <w:rsid w:val="00A41C7C"/>
    <w:rsid w:val="00A45C2A"/>
    <w:rsid w:val="00A4602B"/>
    <w:rsid w:val="00A4740D"/>
    <w:rsid w:val="00A50CEC"/>
    <w:rsid w:val="00A51B04"/>
    <w:rsid w:val="00A535DC"/>
    <w:rsid w:val="00A5444F"/>
    <w:rsid w:val="00A55C0A"/>
    <w:rsid w:val="00A57CF7"/>
    <w:rsid w:val="00A62B26"/>
    <w:rsid w:val="00A63E62"/>
    <w:rsid w:val="00A7513F"/>
    <w:rsid w:val="00A7539B"/>
    <w:rsid w:val="00A7624E"/>
    <w:rsid w:val="00A82D8D"/>
    <w:rsid w:val="00A83BD7"/>
    <w:rsid w:val="00A852E1"/>
    <w:rsid w:val="00A85DD0"/>
    <w:rsid w:val="00A9259E"/>
    <w:rsid w:val="00A94DD5"/>
    <w:rsid w:val="00A96F4F"/>
    <w:rsid w:val="00AA02A4"/>
    <w:rsid w:val="00AA582C"/>
    <w:rsid w:val="00AB5229"/>
    <w:rsid w:val="00AC1790"/>
    <w:rsid w:val="00AC1FA4"/>
    <w:rsid w:val="00AC3080"/>
    <w:rsid w:val="00AC317C"/>
    <w:rsid w:val="00AC3592"/>
    <w:rsid w:val="00AC3EEC"/>
    <w:rsid w:val="00AC5998"/>
    <w:rsid w:val="00AD1260"/>
    <w:rsid w:val="00AD2B3E"/>
    <w:rsid w:val="00AD4E44"/>
    <w:rsid w:val="00AD5922"/>
    <w:rsid w:val="00AE1953"/>
    <w:rsid w:val="00AE30D2"/>
    <w:rsid w:val="00AE535D"/>
    <w:rsid w:val="00AF0F3A"/>
    <w:rsid w:val="00AF2C57"/>
    <w:rsid w:val="00AF2DC6"/>
    <w:rsid w:val="00AF77D4"/>
    <w:rsid w:val="00B00293"/>
    <w:rsid w:val="00B02AC6"/>
    <w:rsid w:val="00B03A17"/>
    <w:rsid w:val="00B11F8B"/>
    <w:rsid w:val="00B14266"/>
    <w:rsid w:val="00B15E15"/>
    <w:rsid w:val="00B204C3"/>
    <w:rsid w:val="00B210BB"/>
    <w:rsid w:val="00B233B6"/>
    <w:rsid w:val="00B23DA4"/>
    <w:rsid w:val="00B324D5"/>
    <w:rsid w:val="00B40ED9"/>
    <w:rsid w:val="00B42D8E"/>
    <w:rsid w:val="00B44119"/>
    <w:rsid w:val="00B4437B"/>
    <w:rsid w:val="00B4573F"/>
    <w:rsid w:val="00B45E24"/>
    <w:rsid w:val="00B52623"/>
    <w:rsid w:val="00B57176"/>
    <w:rsid w:val="00B614F9"/>
    <w:rsid w:val="00B67561"/>
    <w:rsid w:val="00B701B0"/>
    <w:rsid w:val="00B70567"/>
    <w:rsid w:val="00B7431C"/>
    <w:rsid w:val="00B7531F"/>
    <w:rsid w:val="00B80D38"/>
    <w:rsid w:val="00B83124"/>
    <w:rsid w:val="00B83CB6"/>
    <w:rsid w:val="00B83D84"/>
    <w:rsid w:val="00B845AB"/>
    <w:rsid w:val="00B9290B"/>
    <w:rsid w:val="00B9759D"/>
    <w:rsid w:val="00BA1BA4"/>
    <w:rsid w:val="00BA4A48"/>
    <w:rsid w:val="00BA6226"/>
    <w:rsid w:val="00BA6A0F"/>
    <w:rsid w:val="00BA6E6E"/>
    <w:rsid w:val="00BB1BBC"/>
    <w:rsid w:val="00BB342A"/>
    <w:rsid w:val="00BB41D1"/>
    <w:rsid w:val="00BB54C4"/>
    <w:rsid w:val="00BB5CF0"/>
    <w:rsid w:val="00BB6444"/>
    <w:rsid w:val="00BB69B4"/>
    <w:rsid w:val="00BC35D4"/>
    <w:rsid w:val="00BC4137"/>
    <w:rsid w:val="00BC4DE4"/>
    <w:rsid w:val="00BD0BA7"/>
    <w:rsid w:val="00BD509A"/>
    <w:rsid w:val="00BD6AA9"/>
    <w:rsid w:val="00BE5317"/>
    <w:rsid w:val="00BE7FB6"/>
    <w:rsid w:val="00BF04A4"/>
    <w:rsid w:val="00BF6F13"/>
    <w:rsid w:val="00BF6F8F"/>
    <w:rsid w:val="00C00507"/>
    <w:rsid w:val="00C0132B"/>
    <w:rsid w:val="00C0320E"/>
    <w:rsid w:val="00C0390D"/>
    <w:rsid w:val="00C10CB5"/>
    <w:rsid w:val="00C10DAE"/>
    <w:rsid w:val="00C1699F"/>
    <w:rsid w:val="00C16E44"/>
    <w:rsid w:val="00C24115"/>
    <w:rsid w:val="00C30370"/>
    <w:rsid w:val="00C30551"/>
    <w:rsid w:val="00C305D5"/>
    <w:rsid w:val="00C32C78"/>
    <w:rsid w:val="00C35FB7"/>
    <w:rsid w:val="00C37328"/>
    <w:rsid w:val="00C42C42"/>
    <w:rsid w:val="00C515DC"/>
    <w:rsid w:val="00C53F8B"/>
    <w:rsid w:val="00C542E0"/>
    <w:rsid w:val="00C63014"/>
    <w:rsid w:val="00C630A0"/>
    <w:rsid w:val="00C64E6A"/>
    <w:rsid w:val="00C73386"/>
    <w:rsid w:val="00C73470"/>
    <w:rsid w:val="00C75100"/>
    <w:rsid w:val="00C77D27"/>
    <w:rsid w:val="00C80141"/>
    <w:rsid w:val="00C850FC"/>
    <w:rsid w:val="00C8668F"/>
    <w:rsid w:val="00C901C6"/>
    <w:rsid w:val="00C92CA0"/>
    <w:rsid w:val="00C93058"/>
    <w:rsid w:val="00C946CC"/>
    <w:rsid w:val="00C948E9"/>
    <w:rsid w:val="00C9779F"/>
    <w:rsid w:val="00CA1B17"/>
    <w:rsid w:val="00CA270A"/>
    <w:rsid w:val="00CA27BC"/>
    <w:rsid w:val="00CA3308"/>
    <w:rsid w:val="00CA600C"/>
    <w:rsid w:val="00CB1196"/>
    <w:rsid w:val="00CB2A37"/>
    <w:rsid w:val="00CB50F8"/>
    <w:rsid w:val="00CB5586"/>
    <w:rsid w:val="00CB6A3A"/>
    <w:rsid w:val="00CB6EBD"/>
    <w:rsid w:val="00CB7811"/>
    <w:rsid w:val="00CC1C71"/>
    <w:rsid w:val="00CC4238"/>
    <w:rsid w:val="00CC78FC"/>
    <w:rsid w:val="00CD2F40"/>
    <w:rsid w:val="00CD5B83"/>
    <w:rsid w:val="00CE175E"/>
    <w:rsid w:val="00CE35D9"/>
    <w:rsid w:val="00CE7C9F"/>
    <w:rsid w:val="00CF03F2"/>
    <w:rsid w:val="00CF23B8"/>
    <w:rsid w:val="00CF47B1"/>
    <w:rsid w:val="00CF6464"/>
    <w:rsid w:val="00D0118F"/>
    <w:rsid w:val="00D01A73"/>
    <w:rsid w:val="00D01D1E"/>
    <w:rsid w:val="00D04802"/>
    <w:rsid w:val="00D057DA"/>
    <w:rsid w:val="00D159C9"/>
    <w:rsid w:val="00D20267"/>
    <w:rsid w:val="00D20BBB"/>
    <w:rsid w:val="00D22DCE"/>
    <w:rsid w:val="00D27346"/>
    <w:rsid w:val="00D3037C"/>
    <w:rsid w:val="00D337BB"/>
    <w:rsid w:val="00D34FCB"/>
    <w:rsid w:val="00D401BB"/>
    <w:rsid w:val="00D5186F"/>
    <w:rsid w:val="00D522D3"/>
    <w:rsid w:val="00D5431B"/>
    <w:rsid w:val="00D55BD2"/>
    <w:rsid w:val="00D57BC0"/>
    <w:rsid w:val="00D60AA4"/>
    <w:rsid w:val="00D61F94"/>
    <w:rsid w:val="00D67D30"/>
    <w:rsid w:val="00D76FE8"/>
    <w:rsid w:val="00D81DB3"/>
    <w:rsid w:val="00D82089"/>
    <w:rsid w:val="00D82656"/>
    <w:rsid w:val="00D82AEA"/>
    <w:rsid w:val="00D83794"/>
    <w:rsid w:val="00D879CE"/>
    <w:rsid w:val="00D900E2"/>
    <w:rsid w:val="00DA18FF"/>
    <w:rsid w:val="00DA32A5"/>
    <w:rsid w:val="00DA457D"/>
    <w:rsid w:val="00DA6357"/>
    <w:rsid w:val="00DB0C36"/>
    <w:rsid w:val="00DB474A"/>
    <w:rsid w:val="00DC0C79"/>
    <w:rsid w:val="00DC1259"/>
    <w:rsid w:val="00DC2BD7"/>
    <w:rsid w:val="00DC389C"/>
    <w:rsid w:val="00DC4CFD"/>
    <w:rsid w:val="00DC7144"/>
    <w:rsid w:val="00DD3EA8"/>
    <w:rsid w:val="00DE04C8"/>
    <w:rsid w:val="00DE49C6"/>
    <w:rsid w:val="00DE53CC"/>
    <w:rsid w:val="00DF1E81"/>
    <w:rsid w:val="00DF7F3A"/>
    <w:rsid w:val="00E02E0A"/>
    <w:rsid w:val="00E03D8F"/>
    <w:rsid w:val="00E04871"/>
    <w:rsid w:val="00E07C9A"/>
    <w:rsid w:val="00E07FF4"/>
    <w:rsid w:val="00E100E6"/>
    <w:rsid w:val="00E11254"/>
    <w:rsid w:val="00E13197"/>
    <w:rsid w:val="00E132BB"/>
    <w:rsid w:val="00E16E9E"/>
    <w:rsid w:val="00E23129"/>
    <w:rsid w:val="00E239C6"/>
    <w:rsid w:val="00E25C29"/>
    <w:rsid w:val="00E3059B"/>
    <w:rsid w:val="00E31A94"/>
    <w:rsid w:val="00E347B7"/>
    <w:rsid w:val="00E3695F"/>
    <w:rsid w:val="00E43F0B"/>
    <w:rsid w:val="00E44E8F"/>
    <w:rsid w:val="00E46785"/>
    <w:rsid w:val="00E470EE"/>
    <w:rsid w:val="00E531BB"/>
    <w:rsid w:val="00E5376F"/>
    <w:rsid w:val="00E6252E"/>
    <w:rsid w:val="00E642E9"/>
    <w:rsid w:val="00E673FC"/>
    <w:rsid w:val="00E775D4"/>
    <w:rsid w:val="00E80256"/>
    <w:rsid w:val="00E809B1"/>
    <w:rsid w:val="00E82B84"/>
    <w:rsid w:val="00E865F1"/>
    <w:rsid w:val="00E87E5D"/>
    <w:rsid w:val="00E90A41"/>
    <w:rsid w:val="00E93942"/>
    <w:rsid w:val="00E97309"/>
    <w:rsid w:val="00EA2754"/>
    <w:rsid w:val="00EA5B14"/>
    <w:rsid w:val="00EB2DF4"/>
    <w:rsid w:val="00EB785B"/>
    <w:rsid w:val="00EC095C"/>
    <w:rsid w:val="00EC1E12"/>
    <w:rsid w:val="00EC1F4A"/>
    <w:rsid w:val="00EC2FD7"/>
    <w:rsid w:val="00EC489F"/>
    <w:rsid w:val="00EC5B8C"/>
    <w:rsid w:val="00EC6257"/>
    <w:rsid w:val="00EC704B"/>
    <w:rsid w:val="00ED4CAF"/>
    <w:rsid w:val="00ED4CBE"/>
    <w:rsid w:val="00ED6DAE"/>
    <w:rsid w:val="00ED70CE"/>
    <w:rsid w:val="00EE2B57"/>
    <w:rsid w:val="00EE5EA7"/>
    <w:rsid w:val="00EE7581"/>
    <w:rsid w:val="00EF16A9"/>
    <w:rsid w:val="00EF1726"/>
    <w:rsid w:val="00EF1C68"/>
    <w:rsid w:val="00EF57A5"/>
    <w:rsid w:val="00EF60C9"/>
    <w:rsid w:val="00EF7250"/>
    <w:rsid w:val="00EF726E"/>
    <w:rsid w:val="00F01235"/>
    <w:rsid w:val="00F036F0"/>
    <w:rsid w:val="00F05BAC"/>
    <w:rsid w:val="00F07A6D"/>
    <w:rsid w:val="00F10737"/>
    <w:rsid w:val="00F117D9"/>
    <w:rsid w:val="00F12C10"/>
    <w:rsid w:val="00F12CD5"/>
    <w:rsid w:val="00F13CA1"/>
    <w:rsid w:val="00F15478"/>
    <w:rsid w:val="00F15D18"/>
    <w:rsid w:val="00F16408"/>
    <w:rsid w:val="00F254C5"/>
    <w:rsid w:val="00F269C5"/>
    <w:rsid w:val="00F274A6"/>
    <w:rsid w:val="00F307EA"/>
    <w:rsid w:val="00F32DEF"/>
    <w:rsid w:val="00F33255"/>
    <w:rsid w:val="00F347A6"/>
    <w:rsid w:val="00F37DFB"/>
    <w:rsid w:val="00F37F3A"/>
    <w:rsid w:val="00F43754"/>
    <w:rsid w:val="00F464E0"/>
    <w:rsid w:val="00F476E4"/>
    <w:rsid w:val="00F54265"/>
    <w:rsid w:val="00F54474"/>
    <w:rsid w:val="00F54505"/>
    <w:rsid w:val="00F558F8"/>
    <w:rsid w:val="00F55DFC"/>
    <w:rsid w:val="00F607F0"/>
    <w:rsid w:val="00F608A3"/>
    <w:rsid w:val="00F60AE9"/>
    <w:rsid w:val="00F6173A"/>
    <w:rsid w:val="00F653E1"/>
    <w:rsid w:val="00F66006"/>
    <w:rsid w:val="00F700BD"/>
    <w:rsid w:val="00F7088B"/>
    <w:rsid w:val="00F7250F"/>
    <w:rsid w:val="00F773AC"/>
    <w:rsid w:val="00F77A40"/>
    <w:rsid w:val="00F81DD7"/>
    <w:rsid w:val="00F82757"/>
    <w:rsid w:val="00F8339A"/>
    <w:rsid w:val="00F9091A"/>
    <w:rsid w:val="00F93F28"/>
    <w:rsid w:val="00F96884"/>
    <w:rsid w:val="00FA11B9"/>
    <w:rsid w:val="00FA2B88"/>
    <w:rsid w:val="00FA66D5"/>
    <w:rsid w:val="00FB3EED"/>
    <w:rsid w:val="00FB427E"/>
    <w:rsid w:val="00FC0A30"/>
    <w:rsid w:val="00FC138B"/>
    <w:rsid w:val="00FC223B"/>
    <w:rsid w:val="00FC782E"/>
    <w:rsid w:val="00FC7F23"/>
    <w:rsid w:val="00FD1E36"/>
    <w:rsid w:val="00FD2508"/>
    <w:rsid w:val="00FD4B31"/>
    <w:rsid w:val="00FE2558"/>
    <w:rsid w:val="00FE457D"/>
    <w:rsid w:val="00FE7DF9"/>
    <w:rsid w:val="00FE7FE6"/>
    <w:rsid w:val="00FF1CFF"/>
    <w:rsid w:val="00FF3A3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DD1"/>
    <w:rPr>
      <w:rFonts w:eastAsia="MS Mincho"/>
      <w:lang w:val="en-US"/>
    </w:rPr>
  </w:style>
  <w:style w:type="paragraph" w:styleId="Balk1">
    <w:name w:val="heading 1"/>
    <w:basedOn w:val="Normal"/>
    <w:next w:val="Normal"/>
    <w:qFormat/>
    <w:rsid w:val="00082DD1"/>
    <w:pPr>
      <w:keepNext/>
      <w:jc w:val="center"/>
      <w:outlineLvl w:val="0"/>
    </w:pPr>
    <w:rPr>
      <w:b/>
      <w:bCs/>
      <w:sz w:val="24"/>
      <w:szCs w:val="24"/>
      <w:lang w:val="tr-TR"/>
    </w:rPr>
  </w:style>
  <w:style w:type="paragraph" w:styleId="Balk2">
    <w:name w:val="heading 2"/>
    <w:basedOn w:val="Normal"/>
    <w:qFormat/>
    <w:rsid w:val="00082DD1"/>
    <w:pPr>
      <w:spacing w:after="75" w:line="264" w:lineRule="auto"/>
      <w:outlineLvl w:val="1"/>
    </w:pPr>
    <w:rPr>
      <w:rFonts w:eastAsia="Times New Roman"/>
      <w:color w:val="0085F1"/>
      <w:sz w:val="39"/>
      <w:szCs w:val="39"/>
      <w:lang w:val="tr-TR"/>
    </w:rPr>
  </w:style>
  <w:style w:type="paragraph" w:styleId="Balk3">
    <w:name w:val="heading 3"/>
    <w:basedOn w:val="Normal"/>
    <w:next w:val="Normal"/>
    <w:qFormat/>
    <w:rsid w:val="00082DD1"/>
    <w:pPr>
      <w:keepNext/>
      <w:jc w:val="center"/>
      <w:outlineLvl w:val="2"/>
    </w:pPr>
    <w:rPr>
      <w:sz w:val="24"/>
      <w:szCs w:val="24"/>
      <w:lang w:val="tr-TR"/>
    </w:rPr>
  </w:style>
  <w:style w:type="paragraph" w:styleId="Balk4">
    <w:name w:val="heading 4"/>
    <w:basedOn w:val="Normal"/>
    <w:next w:val="Normal"/>
    <w:qFormat/>
    <w:rsid w:val="00082DD1"/>
    <w:pPr>
      <w:keepNext/>
      <w:ind w:left="720"/>
      <w:jc w:val="center"/>
      <w:outlineLvl w:val="3"/>
    </w:pPr>
    <w:rPr>
      <w:sz w:val="24"/>
      <w:szCs w:val="24"/>
      <w:lang w:val="tr-TR"/>
    </w:rPr>
  </w:style>
  <w:style w:type="paragraph" w:styleId="Balk5">
    <w:name w:val="heading 5"/>
    <w:basedOn w:val="Normal"/>
    <w:next w:val="Normal"/>
    <w:qFormat/>
    <w:rsid w:val="00082DD1"/>
    <w:pPr>
      <w:keepNext/>
      <w:ind w:left="3540" w:firstLine="708"/>
      <w:outlineLvl w:val="4"/>
    </w:pPr>
    <w:rPr>
      <w:sz w:val="24"/>
      <w:lang w:val="tr-TR"/>
    </w:rPr>
  </w:style>
  <w:style w:type="paragraph" w:styleId="Balk6">
    <w:name w:val="heading 6"/>
    <w:basedOn w:val="Normal"/>
    <w:next w:val="Normal"/>
    <w:qFormat/>
    <w:rsid w:val="00082DD1"/>
    <w:pPr>
      <w:keepNext/>
      <w:ind w:left="2844" w:firstLine="696"/>
      <w:outlineLvl w:val="5"/>
    </w:pPr>
    <w:rPr>
      <w:sz w:val="24"/>
      <w:szCs w:val="24"/>
      <w:lang w:val="tr-TR"/>
    </w:rPr>
  </w:style>
  <w:style w:type="paragraph" w:styleId="Balk7">
    <w:name w:val="heading 7"/>
    <w:basedOn w:val="Normal"/>
    <w:next w:val="Normal"/>
    <w:qFormat/>
    <w:rsid w:val="00082DD1"/>
    <w:pPr>
      <w:keepNext/>
      <w:outlineLvl w:val="6"/>
    </w:pPr>
    <w:rPr>
      <w:b/>
      <w:bCs/>
      <w:sz w:val="24"/>
      <w:szCs w:val="24"/>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semiHidden/>
    <w:rsid w:val="00082DD1"/>
    <w:rPr>
      <w:rFonts w:ascii="Tahoma" w:hAnsi="Tahoma" w:cs="Tahoma"/>
      <w:sz w:val="16"/>
      <w:szCs w:val="16"/>
    </w:rPr>
  </w:style>
  <w:style w:type="paragraph" w:styleId="Altbilgi">
    <w:name w:val="footer"/>
    <w:basedOn w:val="Normal"/>
    <w:link w:val="AltbilgiChar"/>
    <w:uiPriority w:val="99"/>
    <w:rsid w:val="00082DD1"/>
    <w:pPr>
      <w:tabs>
        <w:tab w:val="center" w:pos="4536"/>
        <w:tab w:val="right" w:pos="9072"/>
      </w:tabs>
    </w:pPr>
  </w:style>
  <w:style w:type="character" w:customStyle="1" w:styleId="AltbilgiChar">
    <w:name w:val="Altbilgi Char"/>
    <w:basedOn w:val="VarsaylanParagrafYazTipi"/>
    <w:link w:val="Altbilgi"/>
    <w:uiPriority w:val="99"/>
    <w:rsid w:val="009A3691"/>
    <w:rPr>
      <w:rFonts w:eastAsia="MS Mincho"/>
      <w:lang w:val="en-US"/>
    </w:rPr>
  </w:style>
  <w:style w:type="character" w:styleId="SayfaNumaras">
    <w:name w:val="page number"/>
    <w:basedOn w:val="VarsaylanParagrafYazTipi"/>
    <w:semiHidden/>
    <w:rsid w:val="00082DD1"/>
  </w:style>
  <w:style w:type="character" w:styleId="Kpr">
    <w:name w:val="Hyperlink"/>
    <w:semiHidden/>
    <w:rsid w:val="00082DD1"/>
    <w:rPr>
      <w:color w:val="0000FF"/>
      <w:u w:val="single"/>
    </w:rPr>
  </w:style>
  <w:style w:type="paragraph" w:styleId="ListeParagraf">
    <w:name w:val="List Paragraph"/>
    <w:basedOn w:val="Normal"/>
    <w:uiPriority w:val="99"/>
    <w:qFormat/>
    <w:rsid w:val="00082DD1"/>
    <w:pPr>
      <w:spacing w:after="200" w:line="276" w:lineRule="auto"/>
      <w:ind w:left="720"/>
      <w:contextualSpacing/>
    </w:pPr>
    <w:rPr>
      <w:rFonts w:ascii="Calibri" w:eastAsia="SimSun" w:hAnsi="Calibri"/>
      <w:sz w:val="22"/>
      <w:szCs w:val="22"/>
    </w:rPr>
  </w:style>
  <w:style w:type="character" w:customStyle="1" w:styleId="sendersafetymsg2">
    <w:name w:val="sendersafetymsg2"/>
    <w:basedOn w:val="VarsaylanParagrafYazTipi"/>
    <w:rsid w:val="00082DD1"/>
  </w:style>
  <w:style w:type="character" w:customStyle="1" w:styleId="secondarytextcolor1">
    <w:name w:val="secondarytextcolor1"/>
    <w:rsid w:val="00082DD1"/>
    <w:rPr>
      <w:color w:val="888888"/>
    </w:rPr>
  </w:style>
  <w:style w:type="paragraph" w:customStyle="1" w:styleId="ecxmsonormal">
    <w:name w:val="ecxmsonormal"/>
    <w:basedOn w:val="Normal"/>
    <w:rsid w:val="00082DD1"/>
    <w:pPr>
      <w:spacing w:after="324"/>
    </w:pPr>
    <w:rPr>
      <w:rFonts w:eastAsia="Times New Roman"/>
      <w:sz w:val="24"/>
      <w:szCs w:val="24"/>
      <w:lang w:val="tr-TR"/>
    </w:rPr>
  </w:style>
  <w:style w:type="paragraph" w:styleId="NormalWeb">
    <w:name w:val="Normal (Web)"/>
    <w:basedOn w:val="Normal"/>
    <w:semiHidden/>
    <w:rsid w:val="00082DD1"/>
    <w:pPr>
      <w:spacing w:after="324"/>
    </w:pPr>
    <w:rPr>
      <w:rFonts w:eastAsia="Times New Roman"/>
      <w:sz w:val="24"/>
      <w:szCs w:val="24"/>
      <w:lang w:val="tr-TR"/>
    </w:rPr>
  </w:style>
  <w:style w:type="character" w:styleId="Gl">
    <w:name w:val="Strong"/>
    <w:uiPriority w:val="22"/>
    <w:qFormat/>
    <w:rsid w:val="00082DD1"/>
    <w:rPr>
      <w:b/>
      <w:bCs/>
    </w:rPr>
  </w:style>
  <w:style w:type="character" w:customStyle="1" w:styleId="Balk2Char">
    <w:name w:val="Başlık 2 Char"/>
    <w:rsid w:val="00082DD1"/>
    <w:rPr>
      <w:color w:val="0085F1"/>
      <w:sz w:val="39"/>
      <w:szCs w:val="39"/>
    </w:rPr>
  </w:style>
  <w:style w:type="character" w:customStyle="1" w:styleId="link">
    <w:name w:val="link"/>
    <w:basedOn w:val="VarsaylanParagrafYazTipi"/>
    <w:rsid w:val="00082DD1"/>
  </w:style>
  <w:style w:type="character" w:customStyle="1" w:styleId="blockemailnoname">
    <w:name w:val="blockemailnoname"/>
    <w:basedOn w:val="VarsaylanParagrafYazTipi"/>
    <w:rsid w:val="00082DD1"/>
  </w:style>
  <w:style w:type="character" w:styleId="zlenenKpr">
    <w:name w:val="FollowedHyperlink"/>
    <w:semiHidden/>
    <w:rsid w:val="00082DD1"/>
    <w:rPr>
      <w:color w:val="800080"/>
      <w:u w:val="single"/>
    </w:rPr>
  </w:style>
  <w:style w:type="paragraph" w:styleId="GvdeMetniGirintisi">
    <w:name w:val="Body Text Indent"/>
    <w:basedOn w:val="Normal"/>
    <w:semiHidden/>
    <w:rsid w:val="00082DD1"/>
    <w:pPr>
      <w:ind w:left="708"/>
      <w:jc w:val="both"/>
    </w:pPr>
    <w:rPr>
      <w:sz w:val="24"/>
      <w:lang w:val="tr-TR"/>
    </w:rPr>
  </w:style>
  <w:style w:type="paragraph" w:customStyle="1" w:styleId="ListeParagraf1">
    <w:name w:val="Liste Paragraf1"/>
    <w:basedOn w:val="Normal"/>
    <w:uiPriority w:val="99"/>
    <w:rsid w:val="00082DD1"/>
    <w:pPr>
      <w:spacing w:after="200" w:line="276" w:lineRule="auto"/>
      <w:ind w:left="720"/>
    </w:pPr>
    <w:rPr>
      <w:rFonts w:ascii="Calibri" w:eastAsia="Times New Roman" w:hAnsi="Calibri"/>
      <w:sz w:val="22"/>
      <w:szCs w:val="22"/>
      <w:lang w:val="tr-TR" w:eastAsia="en-US"/>
    </w:rPr>
  </w:style>
  <w:style w:type="paragraph" w:customStyle="1" w:styleId="Body">
    <w:name w:val="Body"/>
    <w:uiPriority w:val="99"/>
    <w:rsid w:val="00082DD1"/>
    <w:rPr>
      <w:rFonts w:ascii="Helvetica" w:eastAsia="ヒラギノ角ゴ Pro W3" w:hAnsi="Helvetica"/>
      <w:color w:val="000000"/>
      <w:sz w:val="24"/>
    </w:rPr>
  </w:style>
  <w:style w:type="paragraph" w:customStyle="1" w:styleId="sidelinks">
    <w:name w:val="sidelinks"/>
    <w:basedOn w:val="Normal"/>
    <w:rsid w:val="001C4CC7"/>
    <w:pPr>
      <w:spacing w:before="100" w:beforeAutospacing="1" w:after="100" w:afterAutospacing="1"/>
    </w:pPr>
    <w:rPr>
      <w:rFonts w:eastAsia="Times New Roman"/>
      <w:sz w:val="24"/>
      <w:szCs w:val="24"/>
      <w:lang w:val="tr-TR"/>
    </w:rPr>
  </w:style>
  <w:style w:type="character" w:customStyle="1" w:styleId="style14">
    <w:name w:val="style14"/>
    <w:basedOn w:val="VarsaylanParagrafYazTipi"/>
    <w:rsid w:val="001C4CC7"/>
  </w:style>
  <w:style w:type="paragraph" w:styleId="stbilgi">
    <w:name w:val="header"/>
    <w:basedOn w:val="Normal"/>
    <w:link w:val="stbilgiChar"/>
    <w:uiPriority w:val="99"/>
    <w:semiHidden/>
    <w:unhideWhenUsed/>
    <w:rsid w:val="009A3691"/>
    <w:pPr>
      <w:tabs>
        <w:tab w:val="center" w:pos="4536"/>
        <w:tab w:val="right" w:pos="9072"/>
      </w:tabs>
    </w:pPr>
    <w:rPr>
      <w:rFonts w:asciiTheme="minorHAnsi" w:eastAsiaTheme="minorHAnsi" w:hAnsiTheme="minorHAnsi" w:cstheme="minorBidi"/>
      <w:sz w:val="22"/>
      <w:szCs w:val="22"/>
      <w:lang w:val="tr-TR" w:eastAsia="en-US"/>
    </w:rPr>
  </w:style>
  <w:style w:type="character" w:customStyle="1" w:styleId="stbilgiChar">
    <w:name w:val="Üstbilgi Char"/>
    <w:basedOn w:val="VarsaylanParagrafYazTipi"/>
    <w:link w:val="stbilgi"/>
    <w:uiPriority w:val="99"/>
    <w:semiHidden/>
    <w:rsid w:val="009A3691"/>
    <w:rPr>
      <w:rFonts w:asciiTheme="minorHAnsi" w:eastAsiaTheme="minorHAnsi" w:hAnsiTheme="minorHAnsi" w:cstheme="minorBidi"/>
      <w:sz w:val="22"/>
      <w:szCs w:val="22"/>
      <w:lang w:eastAsia="en-US"/>
    </w:rPr>
  </w:style>
  <w:style w:type="table" w:styleId="TabloKlavuzu">
    <w:name w:val="Table Grid"/>
    <w:basedOn w:val="NormalTablo"/>
    <w:uiPriority w:val="59"/>
    <w:rsid w:val="009A3691"/>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ParagraphStyle">
    <w:name w:val="[No Paragraph Style]"/>
    <w:rsid w:val="005B3D3A"/>
    <w:pPr>
      <w:autoSpaceDE w:val="0"/>
      <w:autoSpaceDN w:val="0"/>
      <w:adjustRightInd w:val="0"/>
      <w:spacing w:line="288" w:lineRule="auto"/>
      <w:textAlignment w:val="center"/>
    </w:pPr>
    <w:rPr>
      <w:rFonts w:ascii="Minion Pro" w:eastAsiaTheme="minorHAnsi" w:hAnsi="Minion Pro" w:cs="Minion Pro"/>
      <w:color w:val="000000"/>
      <w:sz w:val="24"/>
      <w:szCs w:val="24"/>
      <w:lang w:val="en-GB" w:eastAsia="en-US"/>
    </w:rPr>
  </w:style>
  <w:style w:type="paragraph" w:customStyle="1" w:styleId="BasicParagraph">
    <w:name w:val="[Basic Paragraph]"/>
    <w:basedOn w:val="NoParagraphStyle"/>
    <w:uiPriority w:val="99"/>
    <w:rsid w:val="005B3D3A"/>
  </w:style>
  <w:style w:type="paragraph" w:customStyle="1" w:styleId="arabaslik">
    <w:name w:val="arabaslik"/>
    <w:basedOn w:val="Normal"/>
    <w:uiPriority w:val="99"/>
    <w:rsid w:val="005B3D3A"/>
    <w:pPr>
      <w:suppressAutoHyphens/>
      <w:autoSpaceDE w:val="0"/>
      <w:autoSpaceDN w:val="0"/>
      <w:adjustRightInd w:val="0"/>
      <w:spacing w:before="227" w:after="170" w:line="300" w:lineRule="atLeast"/>
      <w:ind w:firstLine="283"/>
      <w:textAlignment w:val="center"/>
    </w:pPr>
    <w:rPr>
      <w:rFonts w:ascii="Minion Pro" w:eastAsiaTheme="minorHAnsi" w:hAnsi="Minion Pro" w:cs="Minion Pro"/>
      <w:b/>
      <w:bCs/>
      <w:color w:val="000000"/>
      <w:sz w:val="26"/>
      <w:szCs w:val="26"/>
      <w:lang w:val="tr-TR" w:eastAsia="en-US"/>
    </w:rPr>
  </w:style>
  <w:style w:type="paragraph" w:customStyle="1" w:styleId="altbaslik">
    <w:name w:val="altbaslik"/>
    <w:basedOn w:val="Normal"/>
    <w:uiPriority w:val="99"/>
    <w:rsid w:val="005B3D3A"/>
    <w:pPr>
      <w:suppressAutoHyphens/>
      <w:autoSpaceDE w:val="0"/>
      <w:autoSpaceDN w:val="0"/>
      <w:adjustRightInd w:val="0"/>
      <w:spacing w:before="113" w:after="57" w:line="300" w:lineRule="atLeast"/>
      <w:ind w:left="510" w:hanging="227"/>
      <w:textAlignment w:val="center"/>
    </w:pPr>
    <w:rPr>
      <w:rFonts w:ascii="Minion Pro" w:eastAsiaTheme="minorHAnsi" w:hAnsi="Minion Pro" w:cs="Minion Pro"/>
      <w:b/>
      <w:bCs/>
      <w:color w:val="000000"/>
      <w:sz w:val="23"/>
      <w:szCs w:val="23"/>
      <w:lang w:val="tr-TR" w:eastAsia="en-US"/>
    </w:rPr>
  </w:style>
  <w:style w:type="paragraph" w:customStyle="1" w:styleId="ParagraphStyle1">
    <w:name w:val="Paragraph Style 1"/>
    <w:basedOn w:val="Normal"/>
    <w:uiPriority w:val="99"/>
    <w:rsid w:val="005B3D3A"/>
    <w:pPr>
      <w:suppressAutoHyphens/>
      <w:autoSpaceDE w:val="0"/>
      <w:autoSpaceDN w:val="0"/>
      <w:adjustRightInd w:val="0"/>
      <w:spacing w:after="45" w:line="280" w:lineRule="atLeast"/>
      <w:textAlignment w:val="center"/>
    </w:pPr>
    <w:rPr>
      <w:rFonts w:ascii="Minion Pro" w:eastAsiaTheme="minorHAnsi" w:hAnsi="Minion Pro" w:cs="Minion Pro"/>
      <w:i/>
      <w:iCs/>
      <w:color w:val="000000"/>
      <w:w w:val="95"/>
      <w:sz w:val="22"/>
      <w:szCs w:val="22"/>
      <w:lang w:val="tr-TR" w:eastAsia="en-US"/>
    </w:rPr>
  </w:style>
  <w:style w:type="character" w:customStyle="1" w:styleId="bold">
    <w:name w:val="bold"/>
    <w:uiPriority w:val="99"/>
    <w:rsid w:val="005B3D3A"/>
    <w:rPr>
      <w:b/>
      <w:bCs/>
    </w:rPr>
  </w:style>
  <w:style w:type="character" w:customStyle="1" w:styleId="WordImportedListStyle17StylesforWordRTFImportedLists">
    <w:name w:val="Word Imported List Style17 (Styles for Word/RTF Imported Lists)"/>
    <w:uiPriority w:val="99"/>
    <w:rsid w:val="005B3D3A"/>
    <w:rPr>
      <w:rFonts w:ascii="Times New Roman" w:hAnsi="Times New Roman" w:cs="Times New Roman"/>
      <w:w w:val="100"/>
    </w:rPr>
  </w:style>
  <w:style w:type="character" w:customStyle="1" w:styleId="WordImportedListStyle18StylesforWordRTFImportedLists">
    <w:name w:val="Word Imported List Style18 (Styles for Word/RTF Imported Lists)"/>
    <w:uiPriority w:val="99"/>
    <w:rsid w:val="005B3D3A"/>
    <w:rPr>
      <w:rFonts w:ascii="Times New Roman" w:hAnsi="Times New Roman" w:cs="Times New Roman"/>
      <w:b/>
      <w:bCs/>
      <w:w w:val="100"/>
    </w:rPr>
  </w:style>
  <w:style w:type="character" w:customStyle="1" w:styleId="WordImportedListStyle1StylesforWordRTFImportedLists">
    <w:name w:val="Word Imported List Style1 (Styles for Word/RTF Imported Lists)"/>
    <w:uiPriority w:val="99"/>
    <w:rsid w:val="005B3D3A"/>
    <w:rPr>
      <w:w w:val="100"/>
    </w:rPr>
  </w:style>
  <w:style w:type="character" w:customStyle="1" w:styleId="regular">
    <w:name w:val="regular"/>
    <w:uiPriority w:val="99"/>
    <w:rsid w:val="005B3D3A"/>
  </w:style>
  <w:style w:type="character" w:customStyle="1" w:styleId="listeitalic">
    <w:name w:val="listeitalic"/>
    <w:uiPriority w:val="99"/>
    <w:rsid w:val="005B3D3A"/>
    <w:rPr>
      <w:i/>
      <w:iCs/>
      <w:w w:val="97"/>
      <w:sz w:val="20"/>
      <w:szCs w:val="20"/>
    </w:rPr>
  </w:style>
  <w:style w:type="character" w:customStyle="1" w:styleId="icnormalicindekiler">
    <w:name w:val="icnormal (icindekiler)"/>
    <w:uiPriority w:val="99"/>
    <w:rsid w:val="005B3D3A"/>
    <w:rPr>
      <w:rFonts w:ascii="Minion Pro Cond" w:hAnsi="Minion Pro Cond" w:cs="Minion Pro Cond"/>
      <w:sz w:val="20"/>
      <w:szCs w:val="20"/>
    </w:rPr>
  </w:style>
  <w:style w:type="character" w:customStyle="1" w:styleId="WordImportedListStyle5StylesforWordRTFImportedLists">
    <w:name w:val="Word Imported List Style5 (Styles for Word/RTF Imported Lists)"/>
    <w:uiPriority w:val="99"/>
    <w:rsid w:val="005B3D3A"/>
    <w:rPr>
      <w:rFonts w:ascii="Times New Roman" w:hAnsi="Times New Roman" w:cs="Times New Roman"/>
      <w:w w:val="100"/>
      <w:lang w:val="tr-TR"/>
    </w:rPr>
  </w:style>
  <w:style w:type="paragraph" w:customStyle="1" w:styleId="icbaslikicindekiler">
    <w:name w:val="icbaslik (icindekiler)"/>
    <w:basedOn w:val="Normal"/>
    <w:uiPriority w:val="99"/>
    <w:rsid w:val="005B3D3A"/>
    <w:pPr>
      <w:autoSpaceDE w:val="0"/>
      <w:autoSpaceDN w:val="0"/>
      <w:adjustRightInd w:val="0"/>
      <w:spacing w:before="113" w:after="57" w:line="300" w:lineRule="atLeast"/>
      <w:jc w:val="both"/>
      <w:textAlignment w:val="center"/>
    </w:pPr>
    <w:rPr>
      <w:rFonts w:ascii="Minion Pro" w:eastAsiaTheme="minorHAnsi" w:hAnsi="Minion Pro" w:cs="Minion Pro"/>
      <w:b/>
      <w:bCs/>
      <w:color w:val="000000"/>
      <w:sz w:val="23"/>
      <w:szCs w:val="23"/>
      <w:lang w:val="tr-TR" w:eastAsia="en-US"/>
    </w:rPr>
  </w:style>
  <w:style w:type="paragraph" w:customStyle="1" w:styleId="icarabaslikicindekiler">
    <w:name w:val="icarabaslik (icindekiler)"/>
    <w:basedOn w:val="Normal"/>
    <w:uiPriority w:val="99"/>
    <w:rsid w:val="005B3D3A"/>
    <w:pPr>
      <w:autoSpaceDE w:val="0"/>
      <w:autoSpaceDN w:val="0"/>
      <w:adjustRightInd w:val="0"/>
      <w:spacing w:after="57" w:line="300" w:lineRule="atLeast"/>
      <w:ind w:left="340"/>
      <w:jc w:val="both"/>
      <w:textAlignment w:val="center"/>
    </w:pPr>
    <w:rPr>
      <w:rFonts w:ascii="Minion Pro" w:eastAsiaTheme="minorHAnsi" w:hAnsi="Minion Pro" w:cs="Minion Pro"/>
      <w:b/>
      <w:bCs/>
      <w:color w:val="000000"/>
      <w:sz w:val="23"/>
      <w:szCs w:val="23"/>
      <w:lang w:val="de-DE" w:eastAsia="en-US"/>
    </w:rPr>
  </w:style>
  <w:style w:type="paragraph" w:customStyle="1" w:styleId="icindekiicindekiler">
    <w:name w:val="icindeki (icindekiler)"/>
    <w:basedOn w:val="NoParagraphStyle"/>
    <w:uiPriority w:val="99"/>
    <w:rsid w:val="005B3D3A"/>
    <w:pPr>
      <w:spacing w:after="45" w:line="240" w:lineRule="atLeast"/>
      <w:ind w:left="510" w:hanging="283"/>
    </w:pPr>
    <w:rPr>
      <w:lang w:val="tr-TR"/>
    </w:rPr>
  </w:style>
  <w:style w:type="character" w:customStyle="1" w:styleId="apple-converted-space">
    <w:name w:val="apple-converted-space"/>
    <w:basedOn w:val="VarsaylanParagrafYazTipi"/>
    <w:rsid w:val="00B324D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www.childhouse.uio.no" TargetMode="External"/><Relationship Id="rId26" Type="http://schemas.openxmlformats.org/officeDocument/2006/relationships/hyperlink" Target="http://www.icc.org.tr/en/content.php?id=1" TargetMode="External"/><Relationship Id="rId3" Type="http://schemas.openxmlformats.org/officeDocument/2006/relationships/styles" Target="styles.xml"/><Relationship Id="rId21" Type="http://schemas.openxmlformats.org/officeDocument/2006/relationships/hyperlink" Target="http://www.oneworld.org/sef"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europa.eu/index_en.htm" TargetMode="External"/><Relationship Id="rId25" Type="http://schemas.openxmlformats.org/officeDocument/2006/relationships/hyperlink" Target="http://www.unicef.org.tr" TargetMode="External"/><Relationship Id="rId2" Type="http://schemas.openxmlformats.org/officeDocument/2006/relationships/numbering" Target="numbering.xml"/><Relationship Id="rId16" Type="http://schemas.openxmlformats.org/officeDocument/2006/relationships/hyperlink" Target="http://avrupakonseyi.ogr.tr" TargetMode="External"/><Relationship Id="rId20" Type="http://schemas.openxmlformats.org/officeDocument/2006/relationships/hyperlink" Target="http://www.hri.ca/children"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unicef.org/"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childhouse.uio.no/YYCFWPAGE/index.htm"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www.cocukvakfi.org.t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www.shcek.gov.tr/" TargetMode="Externa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9B92C-8C27-44D7-847E-53EB2D5B3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65</Pages>
  <Words>18869</Words>
  <Characters>107557</Characters>
  <Application>Microsoft Office Word</Application>
  <DocSecurity>0</DocSecurity>
  <Lines>896</Lines>
  <Paragraphs>252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126174</CharactersWithSpaces>
  <SharedDoc>false</SharedDoc>
  <HLinks>
    <vt:vector size="66" baseType="variant">
      <vt:variant>
        <vt:i4>3866664</vt:i4>
      </vt:variant>
      <vt:variant>
        <vt:i4>30</vt:i4>
      </vt:variant>
      <vt:variant>
        <vt:i4>0</vt:i4>
      </vt:variant>
      <vt:variant>
        <vt:i4>5</vt:i4>
      </vt:variant>
      <vt:variant>
        <vt:lpwstr>http://www.istanbul.edu.tr/</vt:lpwstr>
      </vt:variant>
      <vt:variant>
        <vt:lpwstr/>
      </vt:variant>
      <vt:variant>
        <vt:i4>1704000</vt:i4>
      </vt:variant>
      <vt:variant>
        <vt:i4>27</vt:i4>
      </vt:variant>
      <vt:variant>
        <vt:i4>0</vt:i4>
      </vt:variant>
      <vt:variant>
        <vt:i4>5</vt:i4>
      </vt:variant>
      <vt:variant>
        <vt:lpwstr>http://www.shcek.gov.tr/</vt:lpwstr>
      </vt:variant>
      <vt:variant>
        <vt:lpwstr/>
      </vt:variant>
      <vt:variant>
        <vt:i4>5373958</vt:i4>
      </vt:variant>
      <vt:variant>
        <vt:i4>24</vt:i4>
      </vt:variant>
      <vt:variant>
        <vt:i4>0</vt:i4>
      </vt:variant>
      <vt:variant>
        <vt:i4>5</vt:i4>
      </vt:variant>
      <vt:variant>
        <vt:lpwstr>http://twitter.com/cocukvakfi</vt:lpwstr>
      </vt:variant>
      <vt:variant>
        <vt:lpwstr/>
      </vt:variant>
      <vt:variant>
        <vt:i4>393275</vt:i4>
      </vt:variant>
      <vt:variant>
        <vt:i4>21</vt:i4>
      </vt:variant>
      <vt:variant>
        <vt:i4>0</vt:i4>
      </vt:variant>
      <vt:variant>
        <vt:i4>5</vt:i4>
      </vt:variant>
      <vt:variant>
        <vt:lpwstr>mailto:info@turkiyecocukhaklarikongresi.org</vt:lpwstr>
      </vt:variant>
      <vt:variant>
        <vt:lpwstr/>
      </vt:variant>
      <vt:variant>
        <vt:i4>6881302</vt:i4>
      </vt:variant>
      <vt:variant>
        <vt:i4>18</vt:i4>
      </vt:variant>
      <vt:variant>
        <vt:i4>0</vt:i4>
      </vt:variant>
      <vt:variant>
        <vt:i4>5</vt:i4>
      </vt:variant>
      <vt:variant>
        <vt:lpwstr>mailto:bilgi@cocukvakfi.org.tr</vt:lpwstr>
      </vt:variant>
      <vt:variant>
        <vt:lpwstr/>
      </vt:variant>
      <vt:variant>
        <vt:i4>6553686</vt:i4>
      </vt:variant>
      <vt:variant>
        <vt:i4>15</vt:i4>
      </vt:variant>
      <vt:variant>
        <vt:i4>0</vt:i4>
      </vt:variant>
      <vt:variant>
        <vt:i4>5</vt:i4>
      </vt:variant>
      <vt:variant>
        <vt:lpwstr>mailto:cocukvakfi@hotmail.com</vt:lpwstr>
      </vt:variant>
      <vt:variant>
        <vt:lpwstr/>
      </vt:variant>
      <vt:variant>
        <vt:i4>7667726</vt:i4>
      </vt:variant>
      <vt:variant>
        <vt:i4>12</vt:i4>
      </vt:variant>
      <vt:variant>
        <vt:i4>0</vt:i4>
      </vt:variant>
      <vt:variant>
        <vt:i4>5</vt:i4>
      </vt:variant>
      <vt:variant>
        <vt:lpwstr>mailto:cocukhaklariokulu@cocukvakfi.org.tr</vt:lpwstr>
      </vt:variant>
      <vt:variant>
        <vt:lpwstr/>
      </vt:variant>
      <vt:variant>
        <vt:i4>3932283</vt:i4>
      </vt:variant>
      <vt:variant>
        <vt:i4>9</vt:i4>
      </vt:variant>
      <vt:variant>
        <vt:i4>0</vt:i4>
      </vt:variant>
      <vt:variant>
        <vt:i4>5</vt:i4>
      </vt:variant>
      <vt:variant>
        <vt:lpwstr>http://www.turkiyecocukhaklarikongresi.org/</vt:lpwstr>
      </vt:variant>
      <vt:variant>
        <vt:lpwstr/>
      </vt:variant>
      <vt:variant>
        <vt:i4>4653122</vt:i4>
      </vt:variant>
      <vt:variant>
        <vt:i4>6</vt:i4>
      </vt:variant>
      <vt:variant>
        <vt:i4>0</vt:i4>
      </vt:variant>
      <vt:variant>
        <vt:i4>5</vt:i4>
      </vt:variant>
      <vt:variant>
        <vt:lpwstr>http://www.cocukvakfi.org.tr/</vt:lpwstr>
      </vt:variant>
      <vt:variant>
        <vt:lpwstr/>
      </vt:variant>
      <vt:variant>
        <vt:i4>4653122</vt:i4>
      </vt:variant>
      <vt:variant>
        <vt:i4>3</vt:i4>
      </vt:variant>
      <vt:variant>
        <vt:i4>0</vt:i4>
      </vt:variant>
      <vt:variant>
        <vt:i4>5</vt:i4>
      </vt:variant>
      <vt:variant>
        <vt:lpwstr>http://www.cocukvakfi.org.tr/</vt:lpwstr>
      </vt:variant>
      <vt:variant>
        <vt:lpwstr/>
      </vt:variant>
      <vt:variant>
        <vt:i4>6553686</vt:i4>
      </vt:variant>
      <vt:variant>
        <vt:i4>0</vt:i4>
      </vt:variant>
      <vt:variant>
        <vt:i4>0</vt:i4>
      </vt:variant>
      <vt:variant>
        <vt:i4>5</vt:i4>
      </vt:variant>
      <vt:variant>
        <vt:lpwstr>mailto:cocukvakfi@hotmail.com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ÇOCUK VAKFI</dc:creator>
  <cp:lastModifiedBy>User</cp:lastModifiedBy>
  <cp:revision>112</cp:revision>
  <cp:lastPrinted>2012-11-02T12:46:00Z</cp:lastPrinted>
  <dcterms:created xsi:type="dcterms:W3CDTF">2012-10-31T17:09:00Z</dcterms:created>
  <dcterms:modified xsi:type="dcterms:W3CDTF">2012-11-05T13:07:00Z</dcterms:modified>
</cp:coreProperties>
</file>