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472D" w14:textId="4F3C6662" w:rsidR="00F3121B"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06F55185" w14:textId="387B3FD9" w:rsidR="000F725C" w:rsidRDefault="000F725C" w:rsidP="00F3121B">
      <w:pPr>
        <w:shd w:val="clear" w:color="auto" w:fill="FFFFFF"/>
        <w:spacing w:after="100" w:afterAutospacing="1"/>
        <w:ind w:left="0"/>
        <w:rPr>
          <w:rFonts w:ascii="Formular" w:hAnsi="Formular"/>
          <w:color w:val="212529"/>
          <w:sz w:val="29"/>
          <w:szCs w:val="29"/>
          <w:shd w:val="clear" w:color="auto" w:fill="FFFFFF"/>
        </w:rPr>
      </w:pPr>
      <w:r w:rsidRPr="000F725C">
        <w:rPr>
          <w:rFonts w:ascii="Formular" w:hAnsi="Formular"/>
          <w:color w:val="212529"/>
          <w:sz w:val="29"/>
          <w:szCs w:val="29"/>
          <w:shd w:val="clear" w:color="auto" w:fill="FFFFFF"/>
        </w:rPr>
        <w:drawing>
          <wp:inline distT="0" distB="0" distL="0" distR="0" wp14:anchorId="6B4D4737" wp14:editId="50D0F69C">
            <wp:extent cx="3336758" cy="25420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9394" cy="2544011"/>
                    </a:xfrm>
                    <a:prstGeom prst="rect">
                      <a:avLst/>
                    </a:prstGeom>
                  </pic:spPr>
                </pic:pic>
              </a:graphicData>
            </a:graphic>
          </wp:inline>
        </w:drawing>
      </w:r>
    </w:p>
    <w:p w14:paraId="729A4909" w14:textId="2AD48FB8" w:rsidR="00F3121B" w:rsidRDefault="000F725C"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Burada product_id tek başına primary key olamıyor ancak store_id ile birlikte olabiliyor. O yüzden başka bir tablodan gelen store_id ile yine başka bir tablodan gelen product_id </w:t>
      </w:r>
      <w:r w:rsidR="004C7CA8">
        <w:rPr>
          <w:rFonts w:ascii="Formular" w:hAnsi="Formular"/>
          <w:color w:val="212529"/>
          <w:sz w:val="29"/>
          <w:szCs w:val="29"/>
          <w:shd w:val="clear" w:color="auto" w:fill="FFFFFF"/>
        </w:rPr>
        <w:t xml:space="preserve">i </w:t>
      </w:r>
      <w:r w:rsidR="00D01033">
        <w:rPr>
          <w:rFonts w:ascii="Formular" w:hAnsi="Formular"/>
          <w:color w:val="212529"/>
          <w:sz w:val="29"/>
          <w:szCs w:val="29"/>
          <w:shd w:val="clear" w:color="auto" w:fill="FFFFFF"/>
        </w:rPr>
        <w:t xml:space="preserve">beraber </w:t>
      </w:r>
      <w:r>
        <w:rPr>
          <w:rFonts w:ascii="Formular" w:hAnsi="Formular"/>
          <w:color w:val="212529"/>
          <w:sz w:val="29"/>
          <w:szCs w:val="29"/>
          <w:shd w:val="clear" w:color="auto" w:fill="FFFFFF"/>
        </w:rPr>
        <w:t xml:space="preserve">composite key </w:t>
      </w:r>
      <w:r w:rsidR="004C7CA8">
        <w:rPr>
          <w:rFonts w:ascii="Formular" w:hAnsi="Formular"/>
          <w:color w:val="212529"/>
          <w:sz w:val="29"/>
          <w:szCs w:val="29"/>
          <w:shd w:val="clear" w:color="auto" w:fill="FFFFFF"/>
        </w:rPr>
        <w:t>yaptık</w:t>
      </w:r>
      <w:r>
        <w:rPr>
          <w:rFonts w:ascii="Formular" w:hAnsi="Formular"/>
          <w:color w:val="212529"/>
          <w:sz w:val="29"/>
          <w:szCs w:val="29"/>
          <w:shd w:val="clear" w:color="auto" w:fill="FFFFFF"/>
        </w:rPr>
        <w:t xml:space="preserve">. iki sütun birden primary key </w:t>
      </w:r>
      <w:r w:rsidR="00687EA7">
        <w:rPr>
          <w:rFonts w:ascii="Formular" w:hAnsi="Formular"/>
          <w:color w:val="212529"/>
          <w:sz w:val="29"/>
          <w:szCs w:val="29"/>
          <w:shd w:val="clear" w:color="auto" w:fill="FFFFFF"/>
        </w:rPr>
        <w:t>oldu.</w:t>
      </w:r>
    </w:p>
    <w:p w14:paraId="10ACF197" w14:textId="6CCF9096" w:rsidR="000F725C" w:rsidRDefault="000F725C" w:rsidP="00F3121B">
      <w:pPr>
        <w:shd w:val="clear" w:color="auto" w:fill="FFFFFF"/>
        <w:spacing w:after="100" w:afterAutospacing="1"/>
        <w:ind w:left="0"/>
        <w:rPr>
          <w:rFonts w:ascii="Formular" w:hAnsi="Formular"/>
          <w:color w:val="212529"/>
          <w:sz w:val="29"/>
          <w:szCs w:val="29"/>
          <w:shd w:val="clear" w:color="auto" w:fill="FFFFFF"/>
        </w:rPr>
      </w:pPr>
      <w:r w:rsidRPr="000F725C">
        <w:rPr>
          <w:rFonts w:ascii="Formular" w:hAnsi="Formular"/>
          <w:color w:val="212529"/>
          <w:sz w:val="29"/>
          <w:szCs w:val="29"/>
          <w:shd w:val="clear" w:color="auto" w:fill="FFFFFF"/>
        </w:rPr>
        <w:drawing>
          <wp:inline distT="0" distB="0" distL="0" distR="0" wp14:anchorId="71EAB6D6" wp14:editId="4EDE2942">
            <wp:extent cx="3938416" cy="2694136"/>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6833" cy="2699894"/>
                    </a:xfrm>
                    <a:prstGeom prst="rect">
                      <a:avLst/>
                    </a:prstGeom>
                  </pic:spPr>
                </pic:pic>
              </a:graphicData>
            </a:graphic>
          </wp:inline>
        </w:drawing>
      </w:r>
    </w:p>
    <w:p w14:paraId="2BEA5317" w14:textId="2835B8E1" w:rsidR="000F725C" w:rsidRDefault="000F725C"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Tek başına order_id</w:t>
      </w:r>
      <w:r w:rsidR="00A2412D">
        <w:rPr>
          <w:rFonts w:ascii="Formular" w:hAnsi="Formular"/>
          <w:color w:val="212529"/>
          <w:sz w:val="29"/>
          <w:szCs w:val="29"/>
          <w:shd w:val="clear" w:color="auto" w:fill="FFFFFF"/>
        </w:rPr>
        <w:t>,</w:t>
      </w:r>
      <w:r>
        <w:rPr>
          <w:rFonts w:ascii="Formular" w:hAnsi="Formular"/>
          <w:color w:val="212529"/>
          <w:sz w:val="29"/>
          <w:szCs w:val="29"/>
          <w:shd w:val="clear" w:color="auto" w:fill="FFFFFF"/>
        </w:rPr>
        <w:t xml:space="preserve"> order_items tablosun</w:t>
      </w:r>
      <w:r w:rsidR="00A2412D">
        <w:rPr>
          <w:rFonts w:ascii="Formular" w:hAnsi="Formular"/>
          <w:color w:val="212529"/>
          <w:sz w:val="29"/>
          <w:szCs w:val="29"/>
          <w:shd w:val="clear" w:color="auto" w:fill="FFFFFF"/>
        </w:rPr>
        <w:t>un tüm alanlarını</w:t>
      </w:r>
      <w:r>
        <w:rPr>
          <w:rFonts w:ascii="Formular" w:hAnsi="Formular"/>
          <w:color w:val="212529"/>
          <w:sz w:val="29"/>
          <w:szCs w:val="29"/>
          <w:shd w:val="clear" w:color="auto" w:fill="FFFFFF"/>
        </w:rPr>
        <w:t xml:space="preserve"> identify edemiyor. </w:t>
      </w:r>
      <w:r w:rsidR="00A2412D">
        <w:rPr>
          <w:rFonts w:ascii="Formular" w:hAnsi="Formular"/>
          <w:color w:val="212529"/>
          <w:sz w:val="29"/>
          <w:szCs w:val="29"/>
          <w:shd w:val="clear" w:color="auto" w:fill="FFFFFF"/>
        </w:rPr>
        <w:t>Bu yüzden i</w:t>
      </w:r>
      <w:r>
        <w:rPr>
          <w:rFonts w:ascii="Formular" w:hAnsi="Formular"/>
          <w:color w:val="212529"/>
          <w:sz w:val="29"/>
          <w:szCs w:val="29"/>
          <w:shd w:val="clear" w:color="auto" w:fill="FFFFFF"/>
        </w:rPr>
        <w:t>tem_id ile birlikte primary key yapıyoruz.</w:t>
      </w:r>
    </w:p>
    <w:p w14:paraId="36F38268" w14:textId="3ED18C9E"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4CF9F725" w14:textId="6EF91B7F" w:rsidR="0052754B" w:rsidRDefault="0052754B" w:rsidP="00F3121B">
      <w:pPr>
        <w:shd w:val="clear" w:color="auto" w:fill="FFFFFF"/>
        <w:spacing w:after="100" w:afterAutospacing="1"/>
        <w:ind w:left="0"/>
        <w:rPr>
          <w:rFonts w:ascii="Formular" w:hAnsi="Formular"/>
          <w:color w:val="212529"/>
          <w:sz w:val="29"/>
          <w:szCs w:val="29"/>
          <w:shd w:val="clear" w:color="auto" w:fill="FFFFFF"/>
        </w:rPr>
      </w:pPr>
      <w:r w:rsidRPr="0052754B">
        <w:rPr>
          <w:rFonts w:ascii="Formular" w:hAnsi="Formular"/>
          <w:color w:val="212529"/>
          <w:sz w:val="29"/>
          <w:szCs w:val="29"/>
          <w:shd w:val="clear" w:color="auto" w:fill="FFFFFF"/>
        </w:rPr>
        <w:drawing>
          <wp:inline distT="0" distB="0" distL="0" distR="0" wp14:anchorId="65A0B95E" wp14:editId="495705A9">
            <wp:extent cx="3815420" cy="303780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0289" cy="3049647"/>
                    </a:xfrm>
                    <a:prstGeom prst="rect">
                      <a:avLst/>
                    </a:prstGeom>
                  </pic:spPr>
                </pic:pic>
              </a:graphicData>
            </a:graphic>
          </wp:inline>
        </w:drawing>
      </w:r>
    </w:p>
    <w:p w14:paraId="137D9435" w14:textId="55F3987A" w:rsidR="0052754B" w:rsidRDefault="0052754B" w:rsidP="00F3121B">
      <w:pPr>
        <w:shd w:val="clear" w:color="auto" w:fill="FFFFFF"/>
        <w:spacing w:after="100" w:afterAutospacing="1"/>
        <w:ind w:left="0"/>
        <w:rPr>
          <w:rFonts w:ascii="Formular" w:hAnsi="Formular"/>
          <w:color w:val="212529"/>
          <w:sz w:val="29"/>
          <w:szCs w:val="29"/>
          <w:shd w:val="clear" w:color="auto" w:fill="FFFFFF"/>
        </w:rPr>
      </w:pPr>
      <w:r w:rsidRPr="009264CB">
        <w:rPr>
          <w:rFonts w:ascii="Formular" w:hAnsi="Formular"/>
          <w:b/>
          <w:bCs/>
          <w:color w:val="212529"/>
          <w:sz w:val="29"/>
          <w:szCs w:val="29"/>
          <w:shd w:val="clear" w:color="auto" w:fill="FFFFFF"/>
        </w:rPr>
        <w:t>Primary key bir tabloyu identify etme yeteneğine sahip keydir.</w:t>
      </w:r>
      <w:r>
        <w:rPr>
          <w:rFonts w:ascii="Formular" w:hAnsi="Formular"/>
          <w:color w:val="212529"/>
          <w:sz w:val="29"/>
          <w:szCs w:val="29"/>
          <w:shd w:val="clear" w:color="auto" w:fill="FFFFFF"/>
        </w:rPr>
        <w:t xml:space="preserve"> Ama örneğin burada bakın</w:t>
      </w:r>
      <w:r w:rsidR="009264CB">
        <w:rPr>
          <w:rFonts w:ascii="Formular" w:hAnsi="Formular"/>
          <w:color w:val="212529"/>
          <w:sz w:val="29"/>
          <w:szCs w:val="29"/>
          <w:shd w:val="clear" w:color="auto" w:fill="FFFFFF"/>
        </w:rPr>
        <w:t xml:space="preserve"> (order_id’lerden) </w:t>
      </w:r>
      <w:r>
        <w:rPr>
          <w:rFonts w:ascii="Formular" w:hAnsi="Formular"/>
          <w:color w:val="212529"/>
          <w:sz w:val="29"/>
          <w:szCs w:val="29"/>
          <w:shd w:val="clear" w:color="auto" w:fill="FFFFFF"/>
        </w:rPr>
        <w:t>1 çokla</w:t>
      </w:r>
      <w:r w:rsidR="009264CB">
        <w:rPr>
          <w:rFonts w:ascii="Formular" w:hAnsi="Formular"/>
          <w:color w:val="212529"/>
          <w:sz w:val="29"/>
          <w:szCs w:val="29"/>
          <w:shd w:val="clear" w:color="auto" w:fill="FFFFFF"/>
        </w:rPr>
        <w:t>n</w:t>
      </w:r>
      <w:r>
        <w:rPr>
          <w:rFonts w:ascii="Formular" w:hAnsi="Formular"/>
          <w:color w:val="212529"/>
          <w:sz w:val="29"/>
          <w:szCs w:val="29"/>
          <w:shd w:val="clear" w:color="auto" w:fill="FFFFFF"/>
        </w:rPr>
        <w:t xml:space="preserve">mış. 2. satırda farklı bir item var o yüzden ona farklı bir order_id verilemiyor çünkü o item_no </w:t>
      </w:r>
      <w:r w:rsidR="009264CB">
        <w:rPr>
          <w:rFonts w:ascii="Formular" w:hAnsi="Formular"/>
          <w:color w:val="212529"/>
          <w:sz w:val="29"/>
          <w:szCs w:val="29"/>
          <w:shd w:val="clear" w:color="auto" w:fill="FFFFFF"/>
        </w:rPr>
        <w:t xml:space="preserve">da </w:t>
      </w:r>
      <w:r>
        <w:rPr>
          <w:rFonts w:ascii="Formular" w:hAnsi="Formular"/>
          <w:color w:val="212529"/>
          <w:sz w:val="29"/>
          <w:szCs w:val="29"/>
          <w:shd w:val="clear" w:color="auto" w:fill="FFFFFF"/>
        </w:rPr>
        <w:t>aynı siparişe (order_id’ye) ait. 3,4 ve 5. Satırda da aynı durum söz konusu. Bu yüzden order_id ve item_id birlikte kullanıyoruz ve bunlar beraber bir primary key oluşturuyor.</w:t>
      </w:r>
    </w:p>
    <w:p w14:paraId="75CE9236" w14:textId="231AD00F"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7E1B566C" w14:textId="70D6EDE4" w:rsidR="0052754B" w:rsidRDefault="002555B2" w:rsidP="00F3121B">
      <w:pPr>
        <w:shd w:val="clear" w:color="auto" w:fill="FFFFFF"/>
        <w:spacing w:after="100" w:afterAutospacing="1"/>
        <w:ind w:left="0"/>
        <w:rPr>
          <w:rFonts w:ascii="Formular" w:hAnsi="Formular"/>
          <w:color w:val="212529"/>
          <w:sz w:val="29"/>
          <w:szCs w:val="29"/>
          <w:shd w:val="clear" w:color="auto" w:fill="FFFFFF"/>
        </w:rPr>
      </w:pPr>
      <w:r w:rsidRPr="002555B2">
        <w:rPr>
          <w:rFonts w:ascii="Formular" w:hAnsi="Formular"/>
          <w:color w:val="212529"/>
          <w:sz w:val="29"/>
          <w:szCs w:val="29"/>
          <w:shd w:val="clear" w:color="auto" w:fill="FFFFFF"/>
        </w:rPr>
        <w:drawing>
          <wp:inline distT="0" distB="0" distL="0" distR="0" wp14:anchorId="602F55D2" wp14:editId="4BED79D9">
            <wp:extent cx="2306564" cy="219898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9937" cy="2202198"/>
                    </a:xfrm>
                    <a:prstGeom prst="rect">
                      <a:avLst/>
                    </a:prstGeom>
                  </pic:spPr>
                </pic:pic>
              </a:graphicData>
            </a:graphic>
          </wp:inline>
        </w:drawing>
      </w:r>
      <w:r w:rsidRPr="002555B2">
        <w:rPr>
          <w:rFonts w:ascii="Formular" w:hAnsi="Formular"/>
          <w:color w:val="212529"/>
          <w:sz w:val="29"/>
          <w:szCs w:val="29"/>
          <w:shd w:val="clear" w:color="auto" w:fill="FFFFFF"/>
        </w:rPr>
        <w:drawing>
          <wp:inline distT="0" distB="0" distL="0" distR="0" wp14:anchorId="762733D1" wp14:editId="37529A30">
            <wp:extent cx="2652638" cy="216208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2124" cy="2169814"/>
                    </a:xfrm>
                    <a:prstGeom prst="rect">
                      <a:avLst/>
                    </a:prstGeom>
                  </pic:spPr>
                </pic:pic>
              </a:graphicData>
            </a:graphic>
          </wp:inline>
        </w:drawing>
      </w:r>
    </w:p>
    <w:p w14:paraId="5471A97C" w14:textId="77777777" w:rsidR="007C6132" w:rsidRDefault="002555B2"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Bu tabloda hangi mağazada hangi üründen kaçar tane var bilgileri mevcut. o yüzden store id bilgisi olacak, product id olacak ve ürün sayısı bilgisi olacak. </w:t>
      </w:r>
    </w:p>
    <w:p w14:paraId="2244FA70" w14:textId="7C2938B6" w:rsidR="0052754B" w:rsidRDefault="002555B2"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Burada product_id sütunu olmasaydı bu tablo bize bir şey ifade eder miydi? Hayır, hiç bir şey ifade etmezdi. Demek ki Store_id bu tabloyu tek başına bize anlatamıyor, tanımlayamıyor. Burada başka bir feature daha olması lazım. O da product_id. </w:t>
      </w:r>
    </w:p>
    <w:p w14:paraId="33DF4568" w14:textId="5C58E9F2" w:rsidR="0052754B" w:rsidRDefault="002555B2"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Burada realational entity gerekiyor.</w:t>
      </w:r>
    </w:p>
    <w:p w14:paraId="3933D9CC" w14:textId="1319C326"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42642D84" w14:textId="1BFE6B0D" w:rsidR="002555B2" w:rsidRDefault="002555B2" w:rsidP="00F3121B">
      <w:pPr>
        <w:shd w:val="clear" w:color="auto" w:fill="FFFFFF"/>
        <w:spacing w:after="100" w:afterAutospacing="1"/>
        <w:ind w:left="0"/>
        <w:rPr>
          <w:rFonts w:ascii="Formular" w:hAnsi="Formular"/>
          <w:color w:val="212529"/>
          <w:sz w:val="29"/>
          <w:szCs w:val="29"/>
          <w:shd w:val="clear" w:color="auto" w:fill="FFFFFF"/>
        </w:rPr>
      </w:pPr>
      <w:r w:rsidRPr="002555B2">
        <w:rPr>
          <w:rFonts w:ascii="Formular" w:hAnsi="Formular"/>
          <w:color w:val="212529"/>
          <w:sz w:val="29"/>
          <w:szCs w:val="29"/>
          <w:shd w:val="clear" w:color="auto" w:fill="FFFFFF"/>
        </w:rPr>
        <w:drawing>
          <wp:inline distT="0" distB="0" distL="0" distR="0" wp14:anchorId="0A5D8DAB" wp14:editId="7ECCCE96">
            <wp:extent cx="6300665" cy="3046889"/>
            <wp:effectExtent l="0" t="0" r="508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4250" cy="3053458"/>
                    </a:xfrm>
                    <a:prstGeom prst="rect">
                      <a:avLst/>
                    </a:prstGeom>
                  </pic:spPr>
                </pic:pic>
              </a:graphicData>
            </a:graphic>
          </wp:inline>
        </w:drawing>
      </w:r>
    </w:p>
    <w:p w14:paraId="7536C1A6" w14:textId="5B113F4F" w:rsidR="002555B2" w:rsidRDefault="002555B2"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 ürünün hangi bran</w:t>
      </w:r>
      <w:r w:rsidR="001646A6">
        <w:rPr>
          <w:rFonts w:ascii="Formular" w:hAnsi="Formular"/>
          <w:color w:val="212529"/>
          <w:sz w:val="29"/>
          <w:szCs w:val="29"/>
          <w:shd w:val="clear" w:color="auto" w:fill="FFFFFF"/>
        </w:rPr>
        <w:t>’</w:t>
      </w:r>
      <w:r>
        <w:rPr>
          <w:rFonts w:ascii="Formular" w:hAnsi="Formular"/>
          <w:color w:val="212529"/>
          <w:sz w:val="29"/>
          <w:szCs w:val="29"/>
          <w:shd w:val="clear" w:color="auto" w:fill="FFFFFF"/>
        </w:rPr>
        <w:t>de</w:t>
      </w:r>
      <w:r w:rsidR="001646A6">
        <w:rPr>
          <w:rFonts w:ascii="Formular" w:hAnsi="Formular"/>
          <w:color w:val="212529"/>
          <w:sz w:val="29"/>
          <w:szCs w:val="29"/>
          <w:shd w:val="clear" w:color="auto" w:fill="FFFFFF"/>
        </w:rPr>
        <w:t xml:space="preserve"> </w:t>
      </w:r>
      <w:r>
        <w:rPr>
          <w:rFonts w:ascii="Formular" w:hAnsi="Formular"/>
          <w:color w:val="212529"/>
          <w:sz w:val="29"/>
          <w:szCs w:val="29"/>
          <w:shd w:val="clear" w:color="auto" w:fill="FFFFFF"/>
        </w:rPr>
        <w:t xml:space="preserve">ait olduğunu </w:t>
      </w:r>
      <w:r w:rsidR="001646A6">
        <w:rPr>
          <w:rFonts w:ascii="Formular" w:hAnsi="Formular"/>
          <w:color w:val="212529"/>
          <w:sz w:val="29"/>
          <w:szCs w:val="29"/>
          <w:shd w:val="clear" w:color="auto" w:fill="FFFFFF"/>
        </w:rPr>
        <w:t xml:space="preserve">(brand_id ile)  </w:t>
      </w:r>
      <w:r>
        <w:rPr>
          <w:rFonts w:ascii="Formular" w:hAnsi="Formular"/>
          <w:color w:val="212529"/>
          <w:sz w:val="29"/>
          <w:szCs w:val="29"/>
          <w:shd w:val="clear" w:color="auto" w:fill="FFFFFF"/>
        </w:rPr>
        <w:t xml:space="preserve">ve hangi category ye ait olduğunu </w:t>
      </w:r>
      <w:r w:rsidR="001646A6">
        <w:rPr>
          <w:rFonts w:ascii="Formular" w:hAnsi="Formular"/>
          <w:color w:val="212529"/>
          <w:sz w:val="29"/>
          <w:szCs w:val="29"/>
          <w:shd w:val="clear" w:color="auto" w:fill="FFFFFF"/>
        </w:rPr>
        <w:t xml:space="preserve">(category_id ile) </w:t>
      </w:r>
      <w:r>
        <w:rPr>
          <w:rFonts w:ascii="Formular" w:hAnsi="Formular"/>
          <w:color w:val="212529"/>
          <w:sz w:val="29"/>
          <w:szCs w:val="29"/>
          <w:shd w:val="clear" w:color="auto" w:fill="FFFFFF"/>
        </w:rPr>
        <w:t>anlatıyor.</w:t>
      </w:r>
    </w:p>
    <w:p w14:paraId="2D1C503E" w14:textId="6080DD8D" w:rsidR="002555B2"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Bütün bilgileri product tablosunda tutsaydık çoklamalar olacaktı. Aşağıda gördüğün gibi brand_name’ler çoklamış.  </w:t>
      </w:r>
    </w:p>
    <w:p w14:paraId="7FDB28F3" w14:textId="65523ED5"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sidRPr="00682EAA">
        <w:rPr>
          <w:rFonts w:ascii="Formular" w:hAnsi="Formular"/>
          <w:color w:val="212529"/>
          <w:sz w:val="29"/>
          <w:szCs w:val="29"/>
          <w:shd w:val="clear" w:color="auto" w:fill="FFFFFF"/>
        </w:rPr>
        <w:drawing>
          <wp:inline distT="0" distB="0" distL="0" distR="0" wp14:anchorId="1F416CDD" wp14:editId="09E1019C">
            <wp:extent cx="6934340" cy="2588546"/>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61346" cy="2598627"/>
                    </a:xfrm>
                    <a:prstGeom prst="rect">
                      <a:avLst/>
                    </a:prstGeom>
                  </pic:spPr>
                </pic:pic>
              </a:graphicData>
            </a:graphic>
          </wp:inline>
        </w:drawing>
      </w:r>
    </w:p>
    <w:p w14:paraId="40F8C58A" w14:textId="6853BBBF" w:rsidR="00682EAA"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 alanlar (sütunlar) çoğaldıkça tekrarlarla tablom şişecekti. Değişiklik yapmak istediğimde bu bana zorluklar çıkaracaktı. Bir tabloda bütün özelliklerin olması gereksiz olacaktır performansı da düşürecektir.</w:t>
      </w:r>
    </w:p>
    <w:p w14:paraId="379C68A8" w14:textId="1AE4C995" w:rsidR="00682EAA"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hint="eastAsia"/>
          <w:color w:val="212529"/>
          <w:sz w:val="29"/>
          <w:szCs w:val="29"/>
          <w:shd w:val="clear" w:color="auto" w:fill="FFFFFF"/>
        </w:rPr>
        <w:t>İ</w:t>
      </w:r>
      <w:r>
        <w:rPr>
          <w:rFonts w:ascii="Formular" w:hAnsi="Formular"/>
          <w:color w:val="212529"/>
          <w:sz w:val="29"/>
          <w:szCs w:val="29"/>
          <w:shd w:val="clear" w:color="auto" w:fill="FFFFFF"/>
        </w:rPr>
        <w:t xml:space="preserve">şte bunlara </w:t>
      </w:r>
      <w:r w:rsidR="00274B34">
        <w:rPr>
          <w:rFonts w:ascii="Formular" w:hAnsi="Formular"/>
          <w:color w:val="212529"/>
          <w:sz w:val="29"/>
          <w:szCs w:val="29"/>
          <w:shd w:val="clear" w:color="auto" w:fill="FFFFFF"/>
        </w:rPr>
        <w:t>ANOMALİ</w:t>
      </w:r>
      <w:r>
        <w:rPr>
          <w:rFonts w:ascii="Formular" w:hAnsi="Formular"/>
          <w:color w:val="212529"/>
          <w:sz w:val="29"/>
          <w:szCs w:val="29"/>
          <w:shd w:val="clear" w:color="auto" w:fill="FFFFFF"/>
        </w:rPr>
        <w:t xml:space="preserve">  deniyor. Ve normalizasyonu bunun için yapıyoruz. mevcut olan bütün entitileri bölüyoruz, bilgileri atomize ediyoruz (parçalara ayırıyoruz)</w:t>
      </w:r>
    </w:p>
    <w:p w14:paraId="4C4C7FB1" w14:textId="77777777" w:rsidR="00682EAA" w:rsidRDefault="00682EAA" w:rsidP="00F3121B">
      <w:pPr>
        <w:shd w:val="clear" w:color="auto" w:fill="FFFFFF"/>
        <w:spacing w:after="100" w:afterAutospacing="1"/>
        <w:ind w:left="0"/>
        <w:rPr>
          <w:rFonts w:ascii="Formular" w:hAnsi="Formular"/>
          <w:color w:val="212529"/>
          <w:sz w:val="29"/>
          <w:szCs w:val="29"/>
          <w:shd w:val="clear" w:color="auto" w:fill="FFFFFF"/>
        </w:rPr>
      </w:pPr>
    </w:p>
    <w:p w14:paraId="5B8B51DB" w14:textId="0CF70E57"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Aşağıdaki tabloda store_id ve staff_id alanlarına gerek yok ama olmasının da zararı yok. Bunları asıl staffs.sales tablosunda tutuyor. </w:t>
      </w:r>
    </w:p>
    <w:p w14:paraId="70A3006B" w14:textId="6FF38D5F" w:rsidR="0052754B" w:rsidRDefault="00682EAA" w:rsidP="00F3121B">
      <w:pPr>
        <w:shd w:val="clear" w:color="auto" w:fill="FFFFFF"/>
        <w:spacing w:after="100" w:afterAutospacing="1"/>
        <w:ind w:left="0"/>
        <w:rPr>
          <w:rFonts w:ascii="Formular" w:hAnsi="Formular"/>
          <w:color w:val="212529"/>
          <w:sz w:val="29"/>
          <w:szCs w:val="29"/>
          <w:shd w:val="clear" w:color="auto" w:fill="FFFFFF"/>
        </w:rPr>
      </w:pPr>
      <w:r w:rsidRPr="00682EAA">
        <w:rPr>
          <w:rFonts w:ascii="Formular" w:hAnsi="Formular"/>
          <w:color w:val="212529"/>
          <w:sz w:val="29"/>
          <w:szCs w:val="29"/>
          <w:shd w:val="clear" w:color="auto" w:fill="FFFFFF"/>
        </w:rPr>
        <w:drawing>
          <wp:inline distT="0" distB="0" distL="0" distR="0" wp14:anchorId="6D835B7D" wp14:editId="07DE11FC">
            <wp:extent cx="3131672" cy="2281719"/>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030" cy="2287080"/>
                    </a:xfrm>
                    <a:prstGeom prst="rect">
                      <a:avLst/>
                    </a:prstGeom>
                  </pic:spPr>
                </pic:pic>
              </a:graphicData>
            </a:graphic>
          </wp:inline>
        </w:drawing>
      </w:r>
    </w:p>
    <w:p w14:paraId="3F53FBD3" w14:textId="40799E3D" w:rsidR="000F725C" w:rsidRDefault="00682EAA"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4455BBFF" w14:textId="77777777"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068AB298" w14:textId="48C937A8"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r w:rsidRPr="00482DB9">
        <w:rPr>
          <w:rFonts w:ascii="Formular" w:hAnsi="Formular"/>
          <w:color w:val="212529"/>
          <w:sz w:val="29"/>
          <w:szCs w:val="29"/>
          <w:shd w:val="clear" w:color="auto" w:fill="FFFFFF"/>
        </w:rPr>
        <w:drawing>
          <wp:inline distT="0" distB="0" distL="0" distR="0" wp14:anchorId="6A68F3C8" wp14:editId="575D31FF">
            <wp:extent cx="14232336" cy="48393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32336" cy="4839375"/>
                    </a:xfrm>
                    <a:prstGeom prst="rect">
                      <a:avLst/>
                    </a:prstGeom>
                  </pic:spPr>
                </pic:pic>
              </a:graphicData>
            </a:graphic>
          </wp:inline>
        </w:drawing>
      </w:r>
    </w:p>
    <w:p w14:paraId="14B85EFB" w14:textId="2819F2F7" w:rsidR="00682EAA" w:rsidRDefault="00482DB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Primary key bir tabloyu temsil ediyor, tam olarak tanımlıyor olmalı ve bir satırı </w:t>
      </w:r>
    </w:p>
    <w:p w14:paraId="75DF1496" w14:textId="0A25A9A5"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2D9D5D27" w14:textId="695ABE59"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Product_name, product_id’ye functional olarak bağlı. Yani product_id, product_name’i identify ediyor.</w:t>
      </w:r>
    </w:p>
    <w:p w14:paraId="30435309" w14:textId="2A6D3FB2" w:rsidR="000D1273" w:rsidRDefault="000D1273" w:rsidP="00F3121B">
      <w:pPr>
        <w:shd w:val="clear" w:color="auto" w:fill="FFFFFF"/>
        <w:spacing w:after="100" w:afterAutospacing="1"/>
        <w:ind w:left="0"/>
        <w:rPr>
          <w:rFonts w:ascii="Formular" w:hAnsi="Formular"/>
          <w:color w:val="212529"/>
          <w:sz w:val="29"/>
          <w:szCs w:val="29"/>
          <w:shd w:val="clear" w:color="auto" w:fill="FFFFFF"/>
        </w:rPr>
      </w:pPr>
      <w:r w:rsidRPr="000D1273">
        <w:rPr>
          <w:rFonts w:ascii="Formular" w:hAnsi="Formular"/>
          <w:color w:val="212529"/>
          <w:sz w:val="29"/>
          <w:szCs w:val="29"/>
          <w:shd w:val="clear" w:color="auto" w:fill="FFFFFF"/>
        </w:rPr>
        <w:drawing>
          <wp:inline distT="0" distB="0" distL="0" distR="0" wp14:anchorId="1C2B862E" wp14:editId="488A24EC">
            <wp:extent cx="4883948" cy="366168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353" cy="3668734"/>
                    </a:xfrm>
                    <a:prstGeom prst="rect">
                      <a:avLst/>
                    </a:prstGeom>
                  </pic:spPr>
                </pic:pic>
              </a:graphicData>
            </a:graphic>
          </wp:inline>
        </w:drawing>
      </w:r>
    </w:p>
    <w:p w14:paraId="3C2CE22A" w14:textId="0CABFEC6" w:rsidR="000D1273" w:rsidRDefault="00482DB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Peki product_id, brand_id yi identify ediyor mu? Hayır edemiyor. O zaman brand_id fonksiyonel olarak product_</w:t>
      </w:r>
      <w:r w:rsidR="000D1273">
        <w:rPr>
          <w:rFonts w:ascii="Formular" w:hAnsi="Formular"/>
          <w:color w:val="212529"/>
          <w:sz w:val="29"/>
          <w:szCs w:val="29"/>
          <w:shd w:val="clear" w:color="auto" w:fill="FFFFFF"/>
        </w:rPr>
        <w:t>id’ye bağlı değil.</w:t>
      </w:r>
      <w:r>
        <w:rPr>
          <w:rFonts w:ascii="Formular" w:hAnsi="Formular"/>
          <w:color w:val="212529"/>
          <w:sz w:val="29"/>
          <w:szCs w:val="29"/>
          <w:shd w:val="clear" w:color="auto" w:fill="FFFFFF"/>
        </w:rPr>
        <w:t xml:space="preserve"> </w:t>
      </w:r>
      <w:r w:rsidR="000D1273">
        <w:rPr>
          <w:rFonts w:ascii="Formular" w:hAnsi="Formular"/>
          <w:color w:val="212529"/>
          <w:sz w:val="29"/>
          <w:szCs w:val="29"/>
          <w:shd w:val="clear" w:color="auto" w:fill="FFFFFF"/>
        </w:rPr>
        <w:t xml:space="preserve">Bir product_id, bir brand_id yi getiremiyor. 12 numaralı product_id 1 numaralı brand_id’ye karşılık gelirken 13 numara da yine 1 e karşılık geliyor. Bir sütunun başka bir sütunu identify etmesi demek, her bir değerine ait diğer sütunda tek bir değere işaret etmesi demek. Buradaki örnekte 12 no lu product_id sadece bir brand_id’yi identify etmesi lazımken edemiyor. Demek ki </w:t>
      </w:r>
    </w:p>
    <w:p w14:paraId="376B520B" w14:textId="4B2953A1" w:rsidR="00482DB9" w:rsidRDefault="00E93A22"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0323E7E7" w14:textId="726B4F86" w:rsidR="00482DB9" w:rsidRDefault="000F32AF" w:rsidP="00F3121B">
      <w:pPr>
        <w:shd w:val="clear" w:color="auto" w:fill="FFFFFF"/>
        <w:spacing w:after="100" w:afterAutospacing="1"/>
        <w:ind w:left="0"/>
        <w:rPr>
          <w:rFonts w:ascii="Formular" w:hAnsi="Formular"/>
          <w:color w:val="212529"/>
          <w:sz w:val="29"/>
          <w:szCs w:val="29"/>
          <w:shd w:val="clear" w:color="auto" w:fill="FFFFFF"/>
        </w:rPr>
      </w:pPr>
      <w:r w:rsidRPr="000F32AF">
        <w:rPr>
          <w:rFonts w:ascii="Formular" w:hAnsi="Formular"/>
          <w:color w:val="212529"/>
          <w:sz w:val="29"/>
          <w:szCs w:val="29"/>
          <w:shd w:val="clear" w:color="auto" w:fill="FFFFFF"/>
        </w:rPr>
        <w:drawing>
          <wp:inline distT="0" distB="0" distL="0" distR="0" wp14:anchorId="5F660E22" wp14:editId="66A5E02A">
            <wp:extent cx="4856626" cy="3195974"/>
            <wp:effectExtent l="0" t="0" r="127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267" cy="3203635"/>
                    </a:xfrm>
                    <a:prstGeom prst="rect">
                      <a:avLst/>
                    </a:prstGeom>
                  </pic:spPr>
                </pic:pic>
              </a:graphicData>
            </a:graphic>
          </wp:inline>
        </w:drawing>
      </w:r>
    </w:p>
    <w:p w14:paraId="16FC4FDD" w14:textId="0A818335" w:rsidR="00E93A22" w:rsidRDefault="000F32AF"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Tek başına order_id, o satırı temsil edemiyor. Ya da item_id tek başına o satırı temsil edemiyor. </w:t>
      </w:r>
      <w:r>
        <w:rPr>
          <w:rFonts w:ascii="Formular" w:hAnsi="Formular" w:hint="eastAsia"/>
          <w:color w:val="212529"/>
          <w:sz w:val="29"/>
          <w:szCs w:val="29"/>
          <w:shd w:val="clear" w:color="auto" w:fill="FFFFFF"/>
        </w:rPr>
        <w:t>İ</w:t>
      </w:r>
      <w:r>
        <w:rPr>
          <w:rFonts w:ascii="Formular" w:hAnsi="Formular"/>
          <w:color w:val="212529"/>
          <w:sz w:val="29"/>
          <w:szCs w:val="29"/>
          <w:shd w:val="clear" w:color="auto" w:fill="FFFFFF"/>
        </w:rPr>
        <w:t xml:space="preserve">kisi birlikte temsile etmek zorunda. Buna composite key diyoruz. </w:t>
      </w:r>
    </w:p>
    <w:p w14:paraId="25934386" w14:textId="1D923928" w:rsidR="000F32AF" w:rsidRDefault="000F32AF" w:rsidP="00F3121B">
      <w:pPr>
        <w:shd w:val="clear" w:color="auto" w:fill="FFFFFF"/>
        <w:spacing w:after="100" w:afterAutospacing="1"/>
        <w:ind w:left="0"/>
        <w:rPr>
          <w:rFonts w:ascii="Formular" w:hAnsi="Formular"/>
          <w:color w:val="212529"/>
          <w:sz w:val="29"/>
          <w:szCs w:val="29"/>
          <w:shd w:val="clear" w:color="auto" w:fill="FFFFFF"/>
        </w:rPr>
      </w:pPr>
    </w:p>
    <w:p w14:paraId="0DA78655" w14:textId="6ED91356" w:rsidR="000F32AF" w:rsidRDefault="000F32AF" w:rsidP="00F3121B">
      <w:pPr>
        <w:shd w:val="clear" w:color="auto" w:fill="FFFFFF"/>
        <w:spacing w:after="100" w:afterAutospacing="1"/>
        <w:ind w:left="0"/>
        <w:rPr>
          <w:rFonts w:ascii="Formular" w:hAnsi="Formular"/>
          <w:color w:val="212529"/>
          <w:sz w:val="29"/>
          <w:szCs w:val="29"/>
          <w:shd w:val="clear" w:color="auto" w:fill="FFFFFF"/>
        </w:rPr>
      </w:pPr>
    </w:p>
    <w:p w14:paraId="18C7CDBE" w14:textId="77777777" w:rsidR="000F32AF" w:rsidRDefault="000F32AF" w:rsidP="00F3121B">
      <w:pPr>
        <w:shd w:val="clear" w:color="auto" w:fill="FFFFFF"/>
        <w:spacing w:after="100" w:afterAutospacing="1"/>
        <w:ind w:left="0"/>
        <w:rPr>
          <w:rFonts w:ascii="Formular" w:hAnsi="Formular"/>
          <w:color w:val="212529"/>
          <w:sz w:val="29"/>
          <w:szCs w:val="29"/>
          <w:shd w:val="clear" w:color="auto" w:fill="FFFFFF"/>
        </w:rPr>
      </w:pPr>
    </w:p>
    <w:p w14:paraId="0D5B8655" w14:textId="0E5A6AD2" w:rsidR="00E93A22" w:rsidRDefault="00150AAE" w:rsidP="00F3121B">
      <w:pPr>
        <w:shd w:val="clear" w:color="auto" w:fill="FFFFFF"/>
        <w:spacing w:after="100" w:afterAutospacing="1"/>
        <w:ind w:left="0"/>
        <w:rPr>
          <w:rFonts w:ascii="Formular" w:hAnsi="Formular"/>
          <w:color w:val="212529"/>
          <w:sz w:val="29"/>
          <w:szCs w:val="29"/>
          <w:shd w:val="clear" w:color="auto" w:fill="FFFFFF"/>
        </w:rPr>
      </w:pPr>
      <w:r w:rsidRPr="00150AAE">
        <w:rPr>
          <w:rFonts w:ascii="Formular" w:hAnsi="Formular"/>
          <w:color w:val="212529"/>
          <w:sz w:val="29"/>
          <w:szCs w:val="29"/>
          <w:shd w:val="clear" w:color="auto" w:fill="FFFFFF"/>
        </w:rPr>
        <w:drawing>
          <wp:inline distT="0" distB="0" distL="0" distR="0" wp14:anchorId="123DE76B" wp14:editId="08E8F317">
            <wp:extent cx="6023765" cy="32403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954" cy="3245815"/>
                    </a:xfrm>
                    <a:prstGeom prst="rect">
                      <a:avLst/>
                    </a:prstGeom>
                  </pic:spPr>
                </pic:pic>
              </a:graphicData>
            </a:graphic>
          </wp:inline>
        </w:drawing>
      </w:r>
    </w:p>
    <w:p w14:paraId="3DC0AF7D" w14:textId="2BCA485C" w:rsidR="00150AAE" w:rsidRPr="00150AAE" w:rsidRDefault="00150AAE" w:rsidP="00150AAE">
      <w:pPr>
        <w:pStyle w:val="ListeParagraf"/>
        <w:numPr>
          <w:ilvl w:val="0"/>
          <w:numId w:val="1"/>
        </w:numPr>
        <w:shd w:val="clear" w:color="auto" w:fill="FFFFFF"/>
        <w:spacing w:after="100" w:afterAutospacing="1"/>
        <w:rPr>
          <w:rFonts w:ascii="Formular" w:hAnsi="Formular"/>
          <w:color w:val="212529"/>
          <w:sz w:val="29"/>
          <w:szCs w:val="29"/>
          <w:shd w:val="clear" w:color="auto" w:fill="FFFFFF"/>
        </w:rPr>
      </w:pPr>
      <w:r>
        <w:rPr>
          <w:rFonts w:ascii="Formular" w:hAnsi="Formular"/>
          <w:color w:val="212529"/>
          <w:sz w:val="29"/>
          <w:szCs w:val="29"/>
          <w:shd w:val="clear" w:color="auto" w:fill="FFFFFF"/>
        </w:rPr>
        <w:t>Normal form.</w:t>
      </w:r>
    </w:p>
    <w:p w14:paraId="544CA5CD" w14:textId="21B8ECF9"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Database deki entitileri (primary key ile) ayırıyoruz. </w:t>
      </w:r>
    </w:p>
    <w:p w14:paraId="73D0156E"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Her bir entitiye uygun bir primary key veriyoruz. </w:t>
      </w:r>
    </w:p>
    <w:p w14:paraId="0EF2DBEC"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Her bir sütun atomik olduğunda tek bir bilgiyi ifade edebiliyor olmalı.</w:t>
      </w:r>
    </w:p>
    <w:p w14:paraId="7641D9A1"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Mümkün olduğunda tekrar eden sütun olmayacak. Ve tekrar eden satır olmayacak.</w:t>
      </w:r>
    </w:p>
    <w:p w14:paraId="56FEE80C"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p>
    <w:p w14:paraId="3717626E" w14:textId="3691197D"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2. normal form.</w:t>
      </w:r>
    </w:p>
    <w:p w14:paraId="209105A6"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Komposit key yoksa otomatik olarak ikinci normal form sağlanmış olacak. Ama komposit key varsa </w:t>
      </w:r>
    </w:p>
    <w:p w14:paraId="6ABDCC7B" w14:textId="241926E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p>
    <w:p w14:paraId="73F6333F" w14:textId="68117FCE"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3. normal form:</w:t>
      </w:r>
    </w:p>
    <w:p w14:paraId="237F6147" w14:textId="47308608"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Primary key i bir kenara </w:t>
      </w:r>
      <w:r w:rsidR="00ED0421">
        <w:rPr>
          <w:rFonts w:ascii="Formular" w:hAnsi="Formular"/>
          <w:color w:val="212529"/>
          <w:sz w:val="29"/>
          <w:szCs w:val="29"/>
          <w:shd w:val="clear" w:color="auto" w:fill="FFFFFF"/>
        </w:rPr>
        <w:t>ayırırsak</w:t>
      </w:r>
      <w:r>
        <w:rPr>
          <w:rFonts w:ascii="Formular" w:hAnsi="Formular"/>
          <w:color w:val="212529"/>
          <w:sz w:val="29"/>
          <w:szCs w:val="29"/>
          <w:shd w:val="clear" w:color="auto" w:fill="FFFFFF"/>
        </w:rPr>
        <w:t xml:space="preserve"> </w:t>
      </w:r>
      <w:r w:rsidR="00ED0421">
        <w:rPr>
          <w:rFonts w:ascii="Formular" w:hAnsi="Formular"/>
          <w:color w:val="212529"/>
          <w:sz w:val="29"/>
          <w:szCs w:val="29"/>
          <w:shd w:val="clear" w:color="auto" w:fill="FFFFFF"/>
        </w:rPr>
        <w:t>primary k</w:t>
      </w:r>
      <w:r>
        <w:rPr>
          <w:rFonts w:ascii="Formular" w:hAnsi="Formular"/>
          <w:color w:val="212529"/>
          <w:sz w:val="29"/>
          <w:szCs w:val="29"/>
          <w:shd w:val="clear" w:color="auto" w:fill="FFFFFF"/>
        </w:rPr>
        <w:t>ey olmayan diğer sütunlarda bir sütun diğer sütunlara bağlı ise bu bilgiyi bir arada tutamazsın. Bir sütun bir</w:t>
      </w:r>
      <w:r w:rsidR="00992899">
        <w:rPr>
          <w:rFonts w:ascii="Formular" w:hAnsi="Formular"/>
          <w:color w:val="212529"/>
          <w:sz w:val="29"/>
          <w:szCs w:val="29"/>
          <w:shd w:val="clear" w:color="auto" w:fill="FFFFFF"/>
        </w:rPr>
        <w:t xml:space="preserve"> </w:t>
      </w:r>
      <w:r>
        <w:rPr>
          <w:rFonts w:ascii="Formular" w:hAnsi="Formular"/>
          <w:color w:val="212529"/>
          <w:sz w:val="29"/>
          <w:szCs w:val="29"/>
          <w:shd w:val="clear" w:color="auto" w:fill="FFFFFF"/>
        </w:rPr>
        <w:t xml:space="preserve">şeye bağlı olacaksa </w:t>
      </w:r>
      <w:r w:rsidR="00992899">
        <w:rPr>
          <w:rFonts w:ascii="Formular" w:hAnsi="Formular"/>
          <w:color w:val="212529"/>
          <w:sz w:val="29"/>
          <w:szCs w:val="29"/>
          <w:shd w:val="clear" w:color="auto" w:fill="FFFFFF"/>
        </w:rPr>
        <w:t xml:space="preserve">bu </w:t>
      </w:r>
      <w:r>
        <w:rPr>
          <w:rFonts w:ascii="Formular" w:hAnsi="Formular"/>
          <w:color w:val="212529"/>
          <w:sz w:val="29"/>
          <w:szCs w:val="29"/>
          <w:shd w:val="clear" w:color="auto" w:fill="FFFFFF"/>
        </w:rPr>
        <w:t>primary key</w:t>
      </w:r>
      <w:r w:rsidR="00992899">
        <w:rPr>
          <w:rFonts w:ascii="Formular" w:hAnsi="Formular"/>
          <w:color w:val="212529"/>
          <w:sz w:val="29"/>
          <w:szCs w:val="29"/>
          <w:shd w:val="clear" w:color="auto" w:fill="FFFFFF"/>
        </w:rPr>
        <w:t xml:space="preserve"> </w:t>
      </w:r>
      <w:r>
        <w:rPr>
          <w:rFonts w:ascii="Formular" w:hAnsi="Formular"/>
          <w:color w:val="212529"/>
          <w:sz w:val="29"/>
          <w:szCs w:val="29"/>
          <w:shd w:val="clear" w:color="auto" w:fill="FFFFFF"/>
        </w:rPr>
        <w:t>olmalı</w:t>
      </w:r>
      <w:r w:rsidR="00992899">
        <w:rPr>
          <w:rFonts w:ascii="Formular" w:hAnsi="Formular"/>
          <w:color w:val="212529"/>
          <w:sz w:val="29"/>
          <w:szCs w:val="29"/>
          <w:shd w:val="clear" w:color="auto" w:fill="FFFFFF"/>
        </w:rPr>
        <w:t>.</w:t>
      </w:r>
      <w:r>
        <w:rPr>
          <w:rFonts w:ascii="Formular" w:hAnsi="Formular"/>
          <w:color w:val="212529"/>
          <w:sz w:val="29"/>
          <w:szCs w:val="29"/>
          <w:shd w:val="clear" w:color="auto" w:fill="FFFFFF"/>
        </w:rPr>
        <w:t xml:space="preserve"> primary key olmayan başka sütunlara bağlı olmamalı.</w:t>
      </w:r>
    </w:p>
    <w:p w14:paraId="422FC154" w14:textId="02701FF9" w:rsidR="00E93A22" w:rsidRDefault="00150AAE"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 </w:t>
      </w:r>
    </w:p>
    <w:p w14:paraId="228738A0" w14:textId="0CB99842"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2231C76A" w14:textId="7D82C5A9"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r w:rsidRPr="00992899">
        <w:rPr>
          <w:rFonts w:ascii="Formular" w:hAnsi="Formular"/>
          <w:color w:val="212529"/>
          <w:sz w:val="29"/>
          <w:szCs w:val="29"/>
          <w:shd w:val="clear" w:color="auto" w:fill="FFFFFF"/>
        </w:rPr>
        <w:drawing>
          <wp:inline distT="0" distB="0" distL="0" distR="0" wp14:anchorId="34C2006F" wp14:editId="0DA60365">
            <wp:extent cx="5296486" cy="312487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620" cy="3142068"/>
                    </a:xfrm>
                    <a:prstGeom prst="rect">
                      <a:avLst/>
                    </a:prstGeom>
                  </pic:spPr>
                </pic:pic>
              </a:graphicData>
            </a:graphic>
          </wp:inline>
        </w:drawing>
      </w:r>
    </w:p>
    <w:p w14:paraId="1CE5CDE5" w14:textId="729DA7F8" w:rsidR="00C505D0" w:rsidRDefault="00C505D0"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Burada 1NF tablosunda:</w:t>
      </w:r>
    </w:p>
    <w:p w14:paraId="6EE2F109" w14:textId="1485A700" w:rsidR="00E93A22" w:rsidRDefault="0099289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A</w:t>
      </w:r>
      <w:r w:rsidR="00C505D0">
        <w:rPr>
          <w:rFonts w:ascii="Formular" w:hAnsi="Formular"/>
          <w:color w:val="212529"/>
          <w:sz w:val="29"/>
          <w:szCs w:val="29"/>
          <w:shd w:val="clear" w:color="auto" w:fill="FFFFFF"/>
        </w:rPr>
        <w:t xml:space="preserve"> ve </w:t>
      </w:r>
      <w:r>
        <w:rPr>
          <w:rFonts w:ascii="Formular" w:hAnsi="Formular"/>
          <w:color w:val="212529"/>
          <w:sz w:val="29"/>
          <w:szCs w:val="29"/>
          <w:shd w:val="clear" w:color="auto" w:fill="FFFFFF"/>
        </w:rPr>
        <w:t>F beraber o tabloyu (geri kalan sütunları) identify edebiliyor. Ama F tek başına H sütununu da identify edebiliyor.</w:t>
      </w:r>
      <w:r w:rsidR="00F9011B">
        <w:rPr>
          <w:rFonts w:ascii="Formular" w:hAnsi="Formular"/>
          <w:color w:val="212529"/>
          <w:sz w:val="29"/>
          <w:szCs w:val="29"/>
          <w:shd w:val="clear" w:color="auto" w:fill="FFFFFF"/>
        </w:rPr>
        <w:t xml:space="preserve"> Fakat bütün sütunlar yalnız bir tek (primary key olan) sütuna fonksiyonel olarak bağlı olabileceğinden) </w:t>
      </w:r>
      <w:r>
        <w:rPr>
          <w:rFonts w:ascii="Formular" w:hAnsi="Formular"/>
          <w:color w:val="212529"/>
          <w:sz w:val="29"/>
          <w:szCs w:val="29"/>
          <w:shd w:val="clear" w:color="auto" w:fill="FFFFFF"/>
        </w:rPr>
        <w:t xml:space="preserve">Bu durumda diyoruz ki F sütunu sen ayrıl ve </w:t>
      </w:r>
      <w:r w:rsidR="00C505D0">
        <w:rPr>
          <w:rFonts w:ascii="Formular" w:hAnsi="Formular"/>
          <w:color w:val="212529"/>
          <w:sz w:val="29"/>
          <w:szCs w:val="29"/>
          <w:shd w:val="clear" w:color="auto" w:fill="FFFFFF"/>
        </w:rPr>
        <w:t xml:space="preserve">başka bir tabloda </w:t>
      </w:r>
      <w:r>
        <w:rPr>
          <w:rFonts w:ascii="Formular" w:hAnsi="Formular"/>
          <w:color w:val="212529"/>
          <w:sz w:val="29"/>
          <w:szCs w:val="29"/>
          <w:shd w:val="clear" w:color="auto" w:fill="FFFFFF"/>
        </w:rPr>
        <w:t>(3NF</w:t>
      </w:r>
      <w:r w:rsidR="00C505D0">
        <w:rPr>
          <w:rFonts w:ascii="Formular" w:hAnsi="Formular"/>
          <w:color w:val="212529"/>
          <w:sz w:val="29"/>
          <w:szCs w:val="29"/>
          <w:shd w:val="clear" w:color="auto" w:fill="FFFFFF"/>
        </w:rPr>
        <w:t xml:space="preserve"> tablosunda</w:t>
      </w:r>
      <w:r>
        <w:rPr>
          <w:rFonts w:ascii="Formular" w:hAnsi="Formular"/>
          <w:color w:val="212529"/>
          <w:sz w:val="29"/>
          <w:szCs w:val="29"/>
          <w:shd w:val="clear" w:color="auto" w:fill="FFFFFF"/>
        </w:rPr>
        <w:t>) H’yi identify et.</w:t>
      </w:r>
      <w:r w:rsidR="00C505D0">
        <w:rPr>
          <w:rFonts w:ascii="Formular" w:hAnsi="Formular"/>
          <w:color w:val="212529"/>
          <w:sz w:val="29"/>
          <w:szCs w:val="29"/>
          <w:shd w:val="clear" w:color="auto" w:fill="FFFFFF"/>
        </w:rPr>
        <w:t xml:space="preserve"> Unnormalize formda olan tabloyu normalize etmiş oluyoruz.</w:t>
      </w:r>
    </w:p>
    <w:p w14:paraId="4A0C3C2B" w14:textId="526D124A"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p>
    <w:p w14:paraId="69A4BC7D" w14:textId="5553BD22"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r w:rsidRPr="00992899">
        <w:rPr>
          <w:rFonts w:ascii="Formular" w:hAnsi="Formular"/>
          <w:color w:val="212529"/>
          <w:sz w:val="29"/>
          <w:szCs w:val="29"/>
          <w:shd w:val="clear" w:color="auto" w:fill="FFFFFF"/>
        </w:rPr>
        <w:drawing>
          <wp:inline distT="0" distB="0" distL="0" distR="0" wp14:anchorId="088B9AE5" wp14:editId="62407452">
            <wp:extent cx="5529675" cy="3276332"/>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7804" cy="3281149"/>
                    </a:xfrm>
                    <a:prstGeom prst="rect">
                      <a:avLst/>
                    </a:prstGeom>
                  </pic:spPr>
                </pic:pic>
              </a:graphicData>
            </a:graphic>
          </wp:inline>
        </w:drawing>
      </w:r>
    </w:p>
    <w:p w14:paraId="7CD96E83" w14:textId="27BFD55B"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Burada </w:t>
      </w:r>
      <w:r w:rsidR="00C505D0">
        <w:rPr>
          <w:rFonts w:ascii="Formular" w:hAnsi="Formular"/>
          <w:color w:val="212529"/>
          <w:sz w:val="29"/>
          <w:szCs w:val="29"/>
          <w:shd w:val="clear" w:color="auto" w:fill="FFFFFF"/>
        </w:rPr>
        <w:t xml:space="preserve">A sütununun primary key olduğu en üst tablodaki D ve E sütunlarına dikkat ediyoruz. Ve E’nin D’ye functional dependent olduğunu görüyoruz (yani fonksiyonel olarak bağlı, D sütunu E’yi identify ediyor.) Bu duruma transitive dependency diyoruz.. Bu da istenmeyen bir durumdur. </w:t>
      </w:r>
      <w:r w:rsidR="00C505D0">
        <w:rPr>
          <w:rFonts w:ascii="Formular" w:hAnsi="Formular" w:hint="eastAsia"/>
          <w:color w:val="212529"/>
          <w:sz w:val="29"/>
          <w:szCs w:val="29"/>
          <w:shd w:val="clear" w:color="auto" w:fill="FFFFFF"/>
        </w:rPr>
        <w:t>Ç</w:t>
      </w:r>
      <w:r w:rsidR="00C505D0">
        <w:rPr>
          <w:rFonts w:ascii="Formular" w:hAnsi="Formular"/>
          <w:color w:val="212529"/>
          <w:sz w:val="29"/>
          <w:szCs w:val="29"/>
          <w:shd w:val="clear" w:color="auto" w:fill="FFFFFF"/>
        </w:rPr>
        <w:t>ünkü bütün sütunlar yalnızca primary keye funcional dependency olarak bağlı olabilir. Bunlara diyoruz ki siz gidin D’nin primary key olduğu ve E’yi identify ettiği başka bir sütun oluşturun. Bu işleme de normalizasyon diyoruz</w:t>
      </w:r>
    </w:p>
    <w:p w14:paraId="6A3E367F" w14:textId="17637E40" w:rsidR="00992899" w:rsidRDefault="007933A4"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546A856A" w14:textId="629F301F" w:rsidR="00992899" w:rsidRDefault="007933A4" w:rsidP="00F3121B">
      <w:pPr>
        <w:shd w:val="clear" w:color="auto" w:fill="FFFFFF"/>
        <w:spacing w:after="100" w:afterAutospacing="1"/>
        <w:ind w:left="0"/>
        <w:rPr>
          <w:rFonts w:ascii="Formular" w:hAnsi="Formular"/>
          <w:color w:val="212529"/>
          <w:sz w:val="29"/>
          <w:szCs w:val="29"/>
          <w:shd w:val="clear" w:color="auto" w:fill="FFFFFF"/>
        </w:rPr>
      </w:pPr>
      <w:r w:rsidRPr="007933A4">
        <w:rPr>
          <w:rFonts w:ascii="Formular" w:hAnsi="Formular"/>
          <w:color w:val="212529"/>
          <w:sz w:val="29"/>
          <w:szCs w:val="29"/>
          <w:shd w:val="clear" w:color="auto" w:fill="FFFFFF"/>
        </w:rPr>
        <w:drawing>
          <wp:inline distT="0" distB="0" distL="0" distR="0" wp14:anchorId="100608CE" wp14:editId="12E4106F">
            <wp:extent cx="9565150" cy="1594192"/>
            <wp:effectExtent l="0" t="0" r="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17709" cy="1602952"/>
                    </a:xfrm>
                    <a:prstGeom prst="rect">
                      <a:avLst/>
                    </a:prstGeom>
                  </pic:spPr>
                </pic:pic>
              </a:graphicData>
            </a:graphic>
          </wp:inline>
        </w:drawing>
      </w:r>
    </w:p>
    <w:p w14:paraId="5EEFA4E2" w14:textId="7BE0FBB0" w:rsidR="00992899" w:rsidRDefault="007933A4"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 database den relational database oluşturacağız. Fakat tekrarlar var, boş satırlar var. bunu first, second, thirth formlara göre normalize etmem lazım.</w:t>
      </w:r>
    </w:p>
    <w:p w14:paraId="04843339" w14:textId="7EBE4693" w:rsidR="007933A4" w:rsidRDefault="007933A4"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Önce entitileri belirliyorum. Telefon entitisi, ad-soyad entitisi, e-mail entitisi gibi.</w:t>
      </w:r>
    </w:p>
    <w:p w14:paraId="7567B970" w14:textId="0EA628FF" w:rsidR="007933A4" w:rsidRDefault="007933A4"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Telefon entitisini alıp değerlendiriyorum. Telefon bilgisi bana tek bir tablo oluşturabilir mi? Telefon numaraları mevcut ama bunlar tek başına bir şey ifade etmiyor. Bunlara kime ait bunu bilmeliyim. Yeni bir tablo oluşturuyorum. Bu yeni tabloda telefon numaraları ve onların kimeler ait olduğu yer alacak.</w:t>
      </w:r>
    </w:p>
    <w:p w14:paraId="2B603F56" w14:textId="6AB44C0E"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1NF kapsamında yukardaki tablodaki tekrarlayan değerler içeren sütunların ayrı bir tabloda ifade edilmesi gerektiğinden </w:t>
      </w:r>
    </w:p>
    <w:p w14:paraId="21D698E5" w14:textId="40B43A92"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p>
    <w:p w14:paraId="5D37C16A" w14:textId="3F03D933"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p>
    <w:p w14:paraId="11B03D44" w14:textId="3BFA81EE"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Telefon entitisi tablosunda primary key ne olmalı? </w:t>
      </w:r>
    </w:p>
    <w:p w14:paraId="146DCA6A" w14:textId="51883E68"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r w:rsidRPr="00911CA3">
        <w:rPr>
          <w:rFonts w:ascii="Formular" w:hAnsi="Formular"/>
          <w:color w:val="212529"/>
          <w:sz w:val="29"/>
          <w:szCs w:val="29"/>
          <w:shd w:val="clear" w:color="auto" w:fill="FFFFFF"/>
        </w:rPr>
        <w:drawing>
          <wp:inline distT="0" distB="0" distL="0" distR="0" wp14:anchorId="72CF0FEB" wp14:editId="5501BFFF">
            <wp:extent cx="5779621" cy="168267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265" cy="1686356"/>
                    </a:xfrm>
                    <a:prstGeom prst="rect">
                      <a:avLst/>
                    </a:prstGeom>
                  </pic:spPr>
                </pic:pic>
              </a:graphicData>
            </a:graphic>
          </wp:inline>
        </w:drawing>
      </w:r>
    </w:p>
    <w:p w14:paraId="353777B7" w14:textId="78EA686C" w:rsidR="000C3D39" w:rsidRDefault="000C3D39"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Primary key unique olmalı ve tüm sütunları identify edebilmeli.</w:t>
      </w:r>
    </w:p>
    <w:p w14:paraId="028C5EC4" w14:textId="091DAC9D"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Ama Zehra Tekine ait TC kimlik numarası sütununa baktığımda bir TCno farklı iki Tel.no</w:t>
      </w:r>
      <w:r w:rsidR="000C3D39">
        <w:rPr>
          <w:rFonts w:ascii="Formular" w:hAnsi="Formular"/>
          <w:color w:val="212529"/>
          <w:sz w:val="29"/>
          <w:szCs w:val="29"/>
          <w:shd w:val="clear" w:color="auto" w:fill="FFFFFF"/>
        </w:rPr>
        <w:t>’</w:t>
      </w:r>
      <w:r>
        <w:rPr>
          <w:rFonts w:ascii="Formular" w:hAnsi="Formular"/>
          <w:color w:val="212529"/>
          <w:sz w:val="29"/>
          <w:szCs w:val="29"/>
          <w:shd w:val="clear" w:color="auto" w:fill="FFFFFF"/>
        </w:rPr>
        <w:t>yu temsil ediyor. Ama primary key olabilmesi için bir satırın yalnızca bir değeri ifade etmesi gerekiyor. Bu yüzden TC no lar primary key olamaz.</w:t>
      </w:r>
    </w:p>
    <w:p w14:paraId="5DCA0A56" w14:textId="6E9CC357" w:rsidR="00911CA3" w:rsidRDefault="00911CA3"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Her satırda farklı bir telefon numarası mevcut. Demek ki tel.no sütunu benim primary key özelliklerini taşıyor. Telno sütununu primary key yapıyorum.</w:t>
      </w:r>
    </w:p>
    <w:p w14:paraId="0EFEC949" w14:textId="0300EB4F" w:rsidR="00CF76EF" w:rsidRDefault="00CF76EF" w:rsidP="00F3121B">
      <w:pPr>
        <w:shd w:val="clear" w:color="auto" w:fill="FFFFFF"/>
        <w:spacing w:after="100" w:afterAutospacing="1"/>
        <w:ind w:left="0"/>
        <w:rPr>
          <w:rFonts w:ascii="Formular" w:hAnsi="Formular"/>
          <w:color w:val="212529"/>
          <w:sz w:val="29"/>
          <w:szCs w:val="29"/>
          <w:shd w:val="clear" w:color="auto" w:fill="FFFFFF"/>
        </w:rPr>
      </w:pPr>
    </w:p>
    <w:p w14:paraId="554FF6A9" w14:textId="1F5D2E77" w:rsidR="00CF76EF" w:rsidRPr="00CF76EF" w:rsidRDefault="00CF76EF" w:rsidP="00CF76EF">
      <w:pPr>
        <w:pStyle w:val="ListeParagraf"/>
        <w:numPr>
          <w:ilvl w:val="0"/>
          <w:numId w:val="1"/>
        </w:numPr>
        <w:shd w:val="clear" w:color="auto" w:fill="FFFFFF"/>
        <w:spacing w:after="100" w:afterAutospacing="1"/>
        <w:rPr>
          <w:rFonts w:ascii="Formular" w:hAnsi="Formular"/>
          <w:color w:val="212529"/>
          <w:sz w:val="29"/>
          <w:szCs w:val="29"/>
          <w:shd w:val="clear" w:color="auto" w:fill="FFFFFF"/>
        </w:rPr>
      </w:pPr>
      <w:r>
        <w:rPr>
          <w:rFonts w:ascii="Formular" w:hAnsi="Formular"/>
          <w:color w:val="212529"/>
          <w:sz w:val="29"/>
          <w:szCs w:val="29"/>
          <w:shd w:val="clear" w:color="auto" w:fill="FFFFFF"/>
        </w:rPr>
        <w:t>Normal form:</w:t>
      </w:r>
    </w:p>
    <w:p w14:paraId="4B01E09A" w14:textId="0C4FC078" w:rsidR="00CF76EF" w:rsidRDefault="00CF76EF" w:rsidP="00F3121B">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Bu tabloda kompozit pk. Var mı? Yok. O zaman ikinci normal formu atlayıp 3. Normal forma geçebiliriz.</w:t>
      </w:r>
    </w:p>
    <w:p w14:paraId="6A9766D3" w14:textId="4A3A822E" w:rsidR="00CF76EF" w:rsidRDefault="00CF76EF" w:rsidP="00F3121B">
      <w:pPr>
        <w:shd w:val="clear" w:color="auto" w:fill="FFFFFF"/>
        <w:spacing w:after="100" w:afterAutospacing="1"/>
        <w:ind w:left="0"/>
        <w:rPr>
          <w:rFonts w:ascii="Formular" w:hAnsi="Formular"/>
          <w:color w:val="212529"/>
          <w:sz w:val="29"/>
          <w:szCs w:val="29"/>
          <w:shd w:val="clear" w:color="auto" w:fill="FFFFFF"/>
        </w:rPr>
      </w:pPr>
    </w:p>
    <w:p w14:paraId="41A0FFF8" w14:textId="50986FAC" w:rsidR="00CF76EF" w:rsidRPr="00CF76EF" w:rsidRDefault="00CF76EF" w:rsidP="00CF76EF">
      <w:pPr>
        <w:pStyle w:val="ListeParagraf"/>
        <w:numPr>
          <w:ilvl w:val="0"/>
          <w:numId w:val="1"/>
        </w:numPr>
        <w:shd w:val="clear" w:color="auto" w:fill="FFFFFF"/>
        <w:spacing w:after="100" w:afterAutospacing="1"/>
        <w:rPr>
          <w:rFonts w:ascii="Formular" w:hAnsi="Formular"/>
          <w:color w:val="212529"/>
          <w:sz w:val="29"/>
          <w:szCs w:val="29"/>
          <w:shd w:val="clear" w:color="auto" w:fill="FFFFFF"/>
        </w:rPr>
      </w:pPr>
      <w:r>
        <w:rPr>
          <w:rFonts w:ascii="Formular" w:hAnsi="Formular"/>
          <w:color w:val="212529"/>
          <w:sz w:val="29"/>
          <w:szCs w:val="29"/>
          <w:shd w:val="clear" w:color="auto" w:fill="FFFFFF"/>
        </w:rPr>
        <w:t>Normal form:</w:t>
      </w:r>
    </w:p>
    <w:p w14:paraId="29E78C09" w14:textId="74FD1C69" w:rsidR="00CF76EF" w:rsidRDefault="00CF76EF" w:rsidP="00CF76EF">
      <w:pPr>
        <w:pStyle w:val="ListeParagraf"/>
        <w:numPr>
          <w:ilvl w:val="0"/>
          <w:numId w:val="2"/>
        </w:numPr>
        <w:shd w:val="clear" w:color="auto" w:fill="FFFFFF"/>
        <w:spacing w:after="100" w:afterAutospacing="1"/>
        <w:rPr>
          <w:rFonts w:ascii="Formular" w:hAnsi="Formular"/>
          <w:color w:val="212529"/>
          <w:sz w:val="29"/>
          <w:szCs w:val="29"/>
          <w:shd w:val="clear" w:color="auto" w:fill="FFFFFF"/>
        </w:rPr>
      </w:pPr>
      <w:r>
        <w:rPr>
          <w:rFonts w:ascii="Formular" w:hAnsi="Formular"/>
          <w:color w:val="212529"/>
          <w:sz w:val="29"/>
          <w:szCs w:val="29"/>
          <w:shd w:val="clear" w:color="auto" w:fill="FFFFFF"/>
        </w:rPr>
        <w:t>Ve 2. Normal formların gerekliliklerini sağlaması ve transitive ….o lması gerekir</w:t>
      </w:r>
    </w:p>
    <w:p w14:paraId="36BAF5FB" w14:textId="53A10A5B" w:rsidR="00CF76EF" w:rsidRDefault="00CF76EF" w:rsidP="00CF76EF">
      <w:pPr>
        <w:shd w:val="clear" w:color="auto" w:fill="FFFFFF"/>
        <w:spacing w:after="100" w:afterAutospacing="1"/>
        <w:ind w:left="0"/>
        <w:rPr>
          <w:rFonts w:ascii="Formular" w:hAnsi="Formular"/>
          <w:color w:val="212529"/>
          <w:sz w:val="29"/>
          <w:szCs w:val="29"/>
          <w:shd w:val="clear" w:color="auto" w:fill="FFFFFF"/>
        </w:rPr>
      </w:pPr>
      <w:r w:rsidRPr="00CF76EF">
        <w:rPr>
          <w:rFonts w:ascii="Formular" w:hAnsi="Formular"/>
          <w:color w:val="212529"/>
          <w:sz w:val="29"/>
          <w:szCs w:val="29"/>
          <w:shd w:val="clear" w:color="auto" w:fill="FFFFFF"/>
        </w:rPr>
        <w:drawing>
          <wp:inline distT="0" distB="0" distL="0" distR="0" wp14:anchorId="5ECC9884" wp14:editId="001E7482">
            <wp:extent cx="4743595" cy="1840798"/>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65" cy="1849518"/>
                    </a:xfrm>
                    <a:prstGeom prst="rect">
                      <a:avLst/>
                    </a:prstGeom>
                  </pic:spPr>
                </pic:pic>
              </a:graphicData>
            </a:graphic>
          </wp:inline>
        </w:drawing>
      </w:r>
    </w:p>
    <w:p w14:paraId="2C382E50" w14:textId="07C0F524" w:rsidR="00CF76EF" w:rsidRDefault="00CF76EF" w:rsidP="00CF76EF">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Primary key dışındaki sütunların birbirine fonksiyonel olarak bağlı olmaması lazım. Ama Şahıs_adı ve Sahıs_soyadı sütunları </w:t>
      </w:r>
      <w:r>
        <w:rPr>
          <w:rFonts w:ascii="Formular" w:hAnsi="Formular"/>
          <w:color w:val="212529"/>
          <w:sz w:val="29"/>
          <w:szCs w:val="29"/>
          <w:shd w:val="clear" w:color="auto" w:fill="FFFFFF"/>
        </w:rPr>
        <w:t xml:space="preserve">TCKNolar </w:t>
      </w:r>
      <w:r>
        <w:rPr>
          <w:rFonts w:ascii="Formular" w:hAnsi="Formular"/>
          <w:color w:val="212529"/>
          <w:sz w:val="29"/>
          <w:szCs w:val="29"/>
          <w:shd w:val="clear" w:color="auto" w:fill="FFFFFF"/>
        </w:rPr>
        <w:t>sütununa fonksiyonel olarak bağlıdır.  Bu istenmeyen durumdur. Bunlarla başka bir tablo oluşturmam ve bu yeni tablonun primary key’i TCKno lar olmalı.</w:t>
      </w:r>
    </w:p>
    <w:p w14:paraId="108929BE" w14:textId="262F6081" w:rsidR="00EE49F9" w:rsidRDefault="00EE49F9" w:rsidP="00CF76EF">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Bunları ayırdığımda elimde sadece </w:t>
      </w:r>
      <w:r>
        <w:rPr>
          <w:rFonts w:ascii="Formular" w:hAnsi="Formular"/>
          <w:color w:val="212529"/>
          <w:sz w:val="29"/>
          <w:szCs w:val="29"/>
          <w:shd w:val="clear" w:color="auto" w:fill="FFFFFF"/>
        </w:rPr>
        <w:t>Telno’nun primary key olduğu bir tablo olarak</w:t>
      </w:r>
      <w:r>
        <w:rPr>
          <w:rFonts w:ascii="Formular" w:hAnsi="Formular"/>
          <w:color w:val="212529"/>
          <w:sz w:val="29"/>
          <w:szCs w:val="29"/>
          <w:shd w:val="clear" w:color="auto" w:fill="FFFFFF"/>
        </w:rPr>
        <w:t xml:space="preserve"> TCKno ve Telno sütunları kalır. </w:t>
      </w:r>
      <w:r w:rsidR="00007FDC">
        <w:rPr>
          <w:rFonts w:ascii="Formular" w:hAnsi="Formular"/>
          <w:color w:val="212529"/>
          <w:sz w:val="29"/>
          <w:szCs w:val="29"/>
          <w:shd w:val="clear" w:color="auto" w:fill="FFFFFF"/>
        </w:rPr>
        <w:t>Normalize etmiş oldum.</w:t>
      </w:r>
    </w:p>
    <w:p w14:paraId="0295FA40" w14:textId="78B6D6B7" w:rsidR="007D68D6" w:rsidRDefault="007D68D6" w:rsidP="00CF76EF">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w:t>
      </w:r>
    </w:p>
    <w:p w14:paraId="09B6100F" w14:textId="79118353" w:rsidR="007D68D6" w:rsidRDefault="007D68D6" w:rsidP="00CF76EF">
      <w:pPr>
        <w:shd w:val="clear" w:color="auto" w:fill="FFFFFF"/>
        <w:spacing w:after="100" w:afterAutospacing="1"/>
        <w:ind w:left="0"/>
        <w:rPr>
          <w:rFonts w:ascii="Formular" w:hAnsi="Formular"/>
          <w:color w:val="212529"/>
          <w:sz w:val="29"/>
          <w:szCs w:val="29"/>
          <w:shd w:val="clear" w:color="auto" w:fill="FFFFFF"/>
        </w:rPr>
      </w:pPr>
      <w:r w:rsidRPr="007D68D6">
        <w:rPr>
          <w:rFonts w:ascii="Formular" w:hAnsi="Formular"/>
          <w:color w:val="212529"/>
          <w:sz w:val="29"/>
          <w:szCs w:val="29"/>
          <w:shd w:val="clear" w:color="auto" w:fill="FFFFFF"/>
        </w:rPr>
        <w:drawing>
          <wp:inline distT="0" distB="0" distL="0" distR="0" wp14:anchorId="2FE7F573" wp14:editId="08BF9BAB">
            <wp:extent cx="3248176" cy="1909016"/>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099" cy="1911909"/>
                    </a:xfrm>
                    <a:prstGeom prst="rect">
                      <a:avLst/>
                    </a:prstGeom>
                  </pic:spPr>
                </pic:pic>
              </a:graphicData>
            </a:graphic>
          </wp:inline>
        </w:drawing>
      </w:r>
    </w:p>
    <w:p w14:paraId="0EDEA1AD" w14:textId="47E11F02" w:rsidR="007D68D6" w:rsidRDefault="007D68D6" w:rsidP="00CF76EF">
      <w:pPr>
        <w:shd w:val="clear" w:color="auto" w:fill="FFFFFF"/>
        <w:spacing w:after="100" w:afterAutospacing="1"/>
        <w:ind w:left="0"/>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Kitap adı sütunu yazar sütununu identify ediyor mu? Eğer identify ediyorsa tek kitap adına karşılık yalnızca bir tek yazar adı olmalı. Evet her bir kitabı bir yazar yazmıştır. Burada da her kitabın karşısında farklı bir yazar ismi yer alıyor. Kitap_adı primary key olabilir. Fakat benim kütüphanemde iki tane ölü canlar kitabı var ama yazarı aynı. Yani satır tekrarlamış. </w:t>
      </w:r>
    </w:p>
    <w:p w14:paraId="226F6838" w14:textId="5D6207C2" w:rsidR="007D68D6" w:rsidRDefault="007D68D6" w:rsidP="00CF76EF">
      <w:pPr>
        <w:shd w:val="clear" w:color="auto" w:fill="FFFFFF"/>
        <w:spacing w:after="100" w:afterAutospacing="1"/>
        <w:ind w:left="0"/>
        <w:rPr>
          <w:rFonts w:ascii="Arial" w:hAnsi="Arial" w:cs="Arial"/>
          <w:color w:val="1D1C1D"/>
          <w:sz w:val="23"/>
          <w:szCs w:val="23"/>
          <w:shd w:val="clear" w:color="auto" w:fill="FFFFFF"/>
        </w:rPr>
      </w:pPr>
      <w:r>
        <w:rPr>
          <w:rFonts w:ascii="Formular" w:hAnsi="Formular"/>
          <w:color w:val="212529"/>
          <w:sz w:val="29"/>
          <w:szCs w:val="29"/>
          <w:shd w:val="clear" w:color="auto" w:fill="FFFFFF"/>
        </w:rPr>
        <w:t xml:space="preserve">Peki tam tersinden bakarsak; kitap adı sütunu </w:t>
      </w:r>
      <w:r>
        <w:rPr>
          <w:rFonts w:ascii="Arial" w:hAnsi="Arial" w:cs="Arial"/>
          <w:color w:val="1D1C1D"/>
          <w:sz w:val="23"/>
          <w:szCs w:val="23"/>
          <w:shd w:val="clear" w:color="auto" w:fill="FFFFFF"/>
        </w:rPr>
        <w:t>yazar sütununa fonksiyonel olarak bağlı değil çünkü bir yazara karşılık birden fazla kitap olabiliyor</w:t>
      </w:r>
      <w:r>
        <w:rPr>
          <w:rFonts w:ascii="Arial" w:hAnsi="Arial" w:cs="Arial"/>
          <w:color w:val="1D1C1D"/>
          <w:sz w:val="23"/>
          <w:szCs w:val="23"/>
          <w:shd w:val="clear" w:color="auto" w:fill="FFFFFF"/>
        </w:rPr>
        <w:t xml:space="preserve">. </w:t>
      </w:r>
    </w:p>
    <w:p w14:paraId="14D09810" w14:textId="1A7EE340"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w:t>
      </w:r>
    </w:p>
    <w:p w14:paraId="10E0D61C" w14:textId="7137B368"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p>
    <w:p w14:paraId="00EA9DE3" w14:textId="43B7BFBE"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p>
    <w:p w14:paraId="49A178A2" w14:textId="150FDE8F"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İkinci örnekte partial dependency’i inceleyelim:</w:t>
      </w:r>
    </w:p>
    <w:p w14:paraId="1CD9CD46" w14:textId="1C0C6C81"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r w:rsidRPr="00521027">
        <w:rPr>
          <w:rFonts w:ascii="Arial" w:hAnsi="Arial" w:cs="Arial"/>
          <w:color w:val="1D1C1D"/>
          <w:sz w:val="23"/>
          <w:szCs w:val="23"/>
          <w:shd w:val="clear" w:color="auto" w:fill="FFFFFF"/>
        </w:rPr>
        <w:drawing>
          <wp:inline distT="0" distB="0" distL="0" distR="0" wp14:anchorId="23AB5EB7" wp14:editId="0F1F8014">
            <wp:extent cx="5247396" cy="2017509"/>
            <wp:effectExtent l="0" t="0" r="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555" cy="2023337"/>
                    </a:xfrm>
                    <a:prstGeom prst="rect">
                      <a:avLst/>
                    </a:prstGeom>
                  </pic:spPr>
                </pic:pic>
              </a:graphicData>
            </a:graphic>
          </wp:inline>
        </w:drawing>
      </w:r>
    </w:p>
    <w:p w14:paraId="3524FC68" w14:textId="566DB54C"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Hangi kitabı hangi kişi ödünç almış durumunu gösteren bir tablo.</w:t>
      </w:r>
    </w:p>
    <w:p w14:paraId="49D10E42" w14:textId="50D19DFF" w:rsidR="00521027" w:rsidRDefault="00521027"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Bakalım TCKNO sütunu diğer sütunları identify edebiliyor mu? Her bir TCKNO, bir tek kitap id’yi adresleyemiyor. Farklı farklı kitapları adreslediğinde TCKNO </w:t>
      </w:r>
      <w:r w:rsidR="00135B8A">
        <w:rPr>
          <w:rFonts w:ascii="Arial" w:hAnsi="Arial" w:cs="Arial"/>
          <w:color w:val="1D1C1D"/>
          <w:sz w:val="23"/>
          <w:szCs w:val="23"/>
          <w:shd w:val="clear" w:color="auto" w:fill="FFFFFF"/>
        </w:rPr>
        <w:t>primary key olamaz.</w:t>
      </w:r>
    </w:p>
    <w:p w14:paraId="14A72983" w14:textId="0EFB9C4A"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Tersten baktığımızda; kitap</w:t>
      </w:r>
      <w:r w:rsidR="00C01D40">
        <w:rPr>
          <w:rFonts w:ascii="Arial" w:hAnsi="Arial" w:cs="Arial"/>
          <w:color w:val="1D1C1D"/>
          <w:sz w:val="23"/>
          <w:szCs w:val="23"/>
          <w:shd w:val="clear" w:color="auto" w:fill="FFFFFF"/>
        </w:rPr>
        <w:t xml:space="preserve"> </w:t>
      </w:r>
      <w:r>
        <w:rPr>
          <w:rFonts w:ascii="Arial" w:hAnsi="Arial" w:cs="Arial"/>
          <w:color w:val="1D1C1D"/>
          <w:sz w:val="23"/>
          <w:szCs w:val="23"/>
          <w:shd w:val="clear" w:color="auto" w:fill="FFFFFF"/>
        </w:rPr>
        <w:t>adlarından TCKNO ya baktığımızda, ölü canlar kitabı farklı zamanlarda farklı iki TCKN</w:t>
      </w:r>
      <w:r w:rsidR="00EE1FF0">
        <w:rPr>
          <w:rFonts w:ascii="Arial" w:hAnsi="Arial" w:cs="Arial"/>
          <w:color w:val="1D1C1D"/>
          <w:sz w:val="23"/>
          <w:szCs w:val="23"/>
          <w:shd w:val="clear" w:color="auto" w:fill="FFFFFF"/>
        </w:rPr>
        <w:t>O</w:t>
      </w:r>
      <w:r>
        <w:rPr>
          <w:rFonts w:ascii="Arial" w:hAnsi="Arial" w:cs="Arial"/>
          <w:color w:val="1D1C1D"/>
          <w:sz w:val="23"/>
          <w:szCs w:val="23"/>
          <w:shd w:val="clear" w:color="auto" w:fill="FFFFFF"/>
        </w:rPr>
        <w:t xml:space="preserve"> ya ödünç verilmiş. Demek ki her kitap adı tek bir TCKNO’yu adresleyemiyor yani identify edemiyor. Bu durumda </w:t>
      </w:r>
      <w:r w:rsidR="00C01D40">
        <w:rPr>
          <w:rFonts w:ascii="Arial" w:hAnsi="Arial" w:cs="Arial"/>
          <w:color w:val="1D1C1D"/>
          <w:sz w:val="23"/>
          <w:szCs w:val="23"/>
          <w:shd w:val="clear" w:color="auto" w:fill="FFFFFF"/>
        </w:rPr>
        <w:t>KITAP_ADI</w:t>
      </w:r>
      <w:r>
        <w:rPr>
          <w:rFonts w:ascii="Arial" w:hAnsi="Arial" w:cs="Arial"/>
          <w:color w:val="1D1C1D"/>
          <w:sz w:val="23"/>
          <w:szCs w:val="23"/>
          <w:shd w:val="clear" w:color="auto" w:fill="FFFFFF"/>
        </w:rPr>
        <w:t xml:space="preserve"> sütunu primary key olamaz. </w:t>
      </w:r>
    </w:p>
    <w:p w14:paraId="435BD455" w14:textId="49F5831B"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Bu durumda ben TCKNO ve KITAP_ID sütunarını komozit key yaparım.</w:t>
      </w:r>
    </w:p>
    <w:p w14:paraId="03B1A657" w14:textId="173B8C3E"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Kompozit p</w:t>
      </w:r>
      <w:r>
        <w:rPr>
          <w:rFonts w:ascii="Arial" w:hAnsi="Arial" w:cs="Arial"/>
          <w:color w:val="1D1C1D"/>
          <w:sz w:val="23"/>
          <w:szCs w:val="23"/>
          <w:shd w:val="clear" w:color="auto" w:fill="FFFFFF"/>
        </w:rPr>
        <w:t>rimary key</w:t>
      </w:r>
      <w:r>
        <w:rPr>
          <w:rFonts w:ascii="Arial" w:hAnsi="Arial" w:cs="Arial"/>
          <w:color w:val="1D1C1D"/>
          <w:sz w:val="23"/>
          <w:szCs w:val="23"/>
          <w:shd w:val="clear" w:color="auto" w:fill="FFFFFF"/>
        </w:rPr>
        <w:t xml:space="preserve"> varsa</w:t>
      </w:r>
      <w:r>
        <w:rPr>
          <w:rFonts w:ascii="Arial" w:hAnsi="Arial" w:cs="Arial"/>
          <w:color w:val="1D1C1D"/>
          <w:sz w:val="23"/>
          <w:szCs w:val="23"/>
          <w:shd w:val="clear" w:color="auto" w:fill="FFFFFF"/>
        </w:rPr>
        <w:t xml:space="preserve"> şunlara bakalım</w:t>
      </w:r>
    </w:p>
    <w:p w14:paraId="30E8249C" w14:textId="5A898DA6"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sidRPr="00135B8A">
        <w:rPr>
          <w:rFonts w:ascii="Arial" w:hAnsi="Arial" w:cs="Arial"/>
          <w:color w:val="1D1C1D"/>
          <w:sz w:val="23"/>
          <w:szCs w:val="23"/>
          <w:shd w:val="clear" w:color="auto" w:fill="FFFFFF"/>
        </w:rPr>
        <w:drawing>
          <wp:inline distT="0" distB="0" distL="0" distR="0" wp14:anchorId="723AB897" wp14:editId="2CF8A974">
            <wp:extent cx="7511000" cy="870499"/>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70873" cy="889028"/>
                    </a:xfrm>
                    <a:prstGeom prst="rect">
                      <a:avLst/>
                    </a:prstGeom>
                  </pic:spPr>
                </pic:pic>
              </a:graphicData>
            </a:graphic>
          </wp:inline>
        </w:drawing>
      </w:r>
    </w:p>
    <w:p w14:paraId="6A0BF038" w14:textId="6E113D78"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sidRPr="00135B8A">
        <w:rPr>
          <w:rFonts w:ascii="Arial" w:hAnsi="Arial" w:cs="Arial"/>
          <w:color w:val="1D1C1D"/>
          <w:sz w:val="23"/>
          <w:szCs w:val="23"/>
          <w:shd w:val="clear" w:color="auto" w:fill="FFFFFF"/>
        </w:rPr>
        <w:drawing>
          <wp:inline distT="0" distB="0" distL="0" distR="0" wp14:anchorId="26701450" wp14:editId="3FF36409">
            <wp:extent cx="7377201" cy="74426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5907" cy="757254"/>
                    </a:xfrm>
                    <a:prstGeom prst="rect">
                      <a:avLst/>
                    </a:prstGeom>
                  </pic:spPr>
                </pic:pic>
              </a:graphicData>
            </a:graphic>
          </wp:inline>
        </w:drawing>
      </w:r>
    </w:p>
    <w:p w14:paraId="67139DF0" w14:textId="550732BA" w:rsidR="00521027" w:rsidRDefault="00135B8A"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Kitap ID alanı, kitap_adı alanı ile bire bir eşleşerek onu identify etmiş. </w:t>
      </w:r>
    </w:p>
    <w:p w14:paraId="1031F3D2" w14:textId="3A51405D" w:rsidR="00135B8A" w:rsidRDefault="00135B8A" w:rsidP="00CF76EF">
      <w:pPr>
        <w:shd w:val="clear" w:color="auto" w:fill="FFFFFF"/>
        <w:spacing w:after="100" w:afterAutospacing="1"/>
        <w:ind w:left="0"/>
        <w:rPr>
          <w:rFonts w:ascii="Arial" w:hAnsi="Arial" w:cs="Arial"/>
          <w:color w:val="1D1C1D"/>
          <w:sz w:val="23"/>
          <w:szCs w:val="23"/>
          <w:shd w:val="clear" w:color="auto" w:fill="FFFFFF"/>
        </w:rPr>
      </w:pPr>
      <w:r>
        <w:rPr>
          <w:rFonts w:ascii="Arial" w:hAnsi="Arial" w:cs="Arial"/>
          <w:color w:val="1D1C1D"/>
          <w:sz w:val="23"/>
          <w:szCs w:val="23"/>
          <w:shd w:val="clear" w:color="auto" w:fill="FFFFFF"/>
        </w:rPr>
        <w:t xml:space="preserve">Bu durumda compozit </w:t>
      </w:r>
      <w:r w:rsidR="00C01D40">
        <w:rPr>
          <w:rFonts w:ascii="Arial" w:hAnsi="Arial" w:cs="Arial"/>
          <w:color w:val="1D1C1D"/>
          <w:sz w:val="23"/>
          <w:szCs w:val="23"/>
          <w:shd w:val="clear" w:color="auto" w:fill="FFFFFF"/>
        </w:rPr>
        <w:t>PK’nin bir alt kümesi (bu örnekte KITAP_ID)</w:t>
      </w:r>
      <w:r>
        <w:rPr>
          <w:rFonts w:ascii="Arial" w:hAnsi="Arial" w:cs="Arial"/>
          <w:color w:val="1D1C1D"/>
          <w:sz w:val="23"/>
          <w:szCs w:val="23"/>
          <w:shd w:val="clear" w:color="auto" w:fill="FFFFFF"/>
        </w:rPr>
        <w:t xml:space="preserve">, non primary key olan bir sütunu </w:t>
      </w:r>
      <w:r w:rsidR="00C01D40">
        <w:rPr>
          <w:rFonts w:ascii="Arial" w:hAnsi="Arial" w:cs="Arial"/>
          <w:color w:val="1D1C1D"/>
          <w:sz w:val="23"/>
          <w:szCs w:val="23"/>
          <w:shd w:val="clear" w:color="auto" w:fill="FFFFFF"/>
        </w:rPr>
        <w:t xml:space="preserve">(KITAP_ADI sütununu) </w:t>
      </w:r>
      <w:r>
        <w:rPr>
          <w:rFonts w:ascii="Arial" w:hAnsi="Arial" w:cs="Arial"/>
          <w:color w:val="1D1C1D"/>
          <w:sz w:val="23"/>
          <w:szCs w:val="23"/>
          <w:shd w:val="clear" w:color="auto" w:fill="FFFFFF"/>
        </w:rPr>
        <w:t>identify et</w:t>
      </w:r>
      <w:r w:rsidR="00C01D40">
        <w:rPr>
          <w:rFonts w:ascii="Arial" w:hAnsi="Arial" w:cs="Arial"/>
          <w:color w:val="1D1C1D"/>
          <w:sz w:val="23"/>
          <w:szCs w:val="23"/>
          <w:shd w:val="clear" w:color="auto" w:fill="FFFFFF"/>
        </w:rPr>
        <w:t>tiğinden</w:t>
      </w:r>
      <w:r>
        <w:rPr>
          <w:rFonts w:ascii="Arial" w:hAnsi="Arial" w:cs="Arial"/>
          <w:color w:val="1D1C1D"/>
          <w:sz w:val="23"/>
          <w:szCs w:val="23"/>
          <w:shd w:val="clear" w:color="auto" w:fill="FFFFFF"/>
        </w:rPr>
        <w:t xml:space="preserve"> onları ayırmam lazım!!</w:t>
      </w:r>
    </w:p>
    <w:p w14:paraId="6E3ACAB0" w14:textId="77777777" w:rsidR="00521027" w:rsidRDefault="00521027" w:rsidP="00CF76EF">
      <w:pPr>
        <w:shd w:val="clear" w:color="auto" w:fill="FFFFFF"/>
        <w:spacing w:after="100" w:afterAutospacing="1"/>
        <w:ind w:left="0"/>
        <w:rPr>
          <w:rFonts w:ascii="Formular" w:hAnsi="Formular"/>
          <w:color w:val="212529"/>
          <w:sz w:val="29"/>
          <w:szCs w:val="29"/>
          <w:shd w:val="clear" w:color="auto" w:fill="FFFFFF"/>
        </w:rPr>
      </w:pPr>
    </w:p>
    <w:p w14:paraId="25C18B59" w14:textId="0D0BAD73" w:rsidR="00CF76EF" w:rsidRDefault="00CF76EF" w:rsidP="00CF76EF">
      <w:pPr>
        <w:shd w:val="clear" w:color="auto" w:fill="FFFFFF"/>
        <w:spacing w:after="100" w:afterAutospacing="1"/>
        <w:ind w:left="0"/>
        <w:rPr>
          <w:rFonts w:ascii="Formular" w:hAnsi="Formular"/>
          <w:color w:val="212529"/>
          <w:sz w:val="29"/>
          <w:szCs w:val="29"/>
          <w:shd w:val="clear" w:color="auto" w:fill="FFFFFF"/>
        </w:rPr>
      </w:pPr>
    </w:p>
    <w:p w14:paraId="1409DFA2" w14:textId="59D50EEF" w:rsidR="00CF76EF" w:rsidRDefault="00CF76EF" w:rsidP="00CF76EF">
      <w:pPr>
        <w:shd w:val="clear" w:color="auto" w:fill="FFFFFF"/>
        <w:spacing w:after="100" w:afterAutospacing="1"/>
        <w:ind w:left="0"/>
        <w:rPr>
          <w:rFonts w:ascii="Formular" w:hAnsi="Formular"/>
          <w:color w:val="212529"/>
          <w:sz w:val="29"/>
          <w:szCs w:val="29"/>
          <w:shd w:val="clear" w:color="auto" w:fill="FFFFFF"/>
        </w:rPr>
      </w:pPr>
    </w:p>
    <w:p w14:paraId="5DAAD2CB" w14:textId="77777777" w:rsidR="00CF76EF" w:rsidRPr="00CF76EF" w:rsidRDefault="00CF76EF" w:rsidP="00CF76EF">
      <w:pPr>
        <w:shd w:val="clear" w:color="auto" w:fill="FFFFFF"/>
        <w:spacing w:after="100" w:afterAutospacing="1"/>
        <w:ind w:left="0"/>
        <w:rPr>
          <w:rFonts w:ascii="Formular" w:hAnsi="Formular"/>
          <w:color w:val="212529"/>
          <w:sz w:val="29"/>
          <w:szCs w:val="29"/>
          <w:shd w:val="clear" w:color="auto" w:fill="FFFFFF"/>
        </w:rPr>
      </w:pPr>
    </w:p>
    <w:p w14:paraId="3DC5A042" w14:textId="61A1C649"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p>
    <w:p w14:paraId="1640D535" w14:textId="5040214D"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p>
    <w:p w14:paraId="474A7903" w14:textId="0F115377"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p>
    <w:p w14:paraId="26BBBADF" w14:textId="77777777" w:rsidR="00992899" w:rsidRDefault="00992899" w:rsidP="00F3121B">
      <w:pPr>
        <w:shd w:val="clear" w:color="auto" w:fill="FFFFFF"/>
        <w:spacing w:after="100" w:afterAutospacing="1"/>
        <w:ind w:left="0"/>
        <w:rPr>
          <w:rFonts w:ascii="Formular" w:hAnsi="Formular"/>
          <w:color w:val="212529"/>
          <w:sz w:val="29"/>
          <w:szCs w:val="29"/>
          <w:shd w:val="clear" w:color="auto" w:fill="FFFFFF"/>
        </w:rPr>
      </w:pPr>
    </w:p>
    <w:p w14:paraId="5450504B" w14:textId="77777777" w:rsidR="00150AAE" w:rsidRDefault="00150AAE" w:rsidP="00F3121B">
      <w:pPr>
        <w:shd w:val="clear" w:color="auto" w:fill="FFFFFF"/>
        <w:spacing w:after="100" w:afterAutospacing="1"/>
        <w:ind w:left="0"/>
        <w:rPr>
          <w:rFonts w:ascii="Formular" w:hAnsi="Formular"/>
          <w:color w:val="212529"/>
          <w:sz w:val="29"/>
          <w:szCs w:val="29"/>
          <w:shd w:val="clear" w:color="auto" w:fill="FFFFFF"/>
        </w:rPr>
      </w:pPr>
    </w:p>
    <w:p w14:paraId="77B68F05" w14:textId="3199A742" w:rsidR="00E93A22" w:rsidRDefault="00E93A22" w:rsidP="00F3121B">
      <w:pPr>
        <w:shd w:val="clear" w:color="auto" w:fill="FFFFFF"/>
        <w:spacing w:after="100" w:afterAutospacing="1"/>
        <w:ind w:left="0"/>
        <w:rPr>
          <w:rFonts w:ascii="Formular" w:hAnsi="Formular"/>
          <w:color w:val="212529"/>
          <w:sz w:val="29"/>
          <w:szCs w:val="29"/>
          <w:shd w:val="clear" w:color="auto" w:fill="FFFFFF"/>
        </w:rPr>
      </w:pPr>
    </w:p>
    <w:p w14:paraId="6EB24CF1" w14:textId="493E9BB5" w:rsidR="00E93A22" w:rsidRDefault="00E93A22" w:rsidP="00F3121B">
      <w:pPr>
        <w:shd w:val="clear" w:color="auto" w:fill="FFFFFF"/>
        <w:spacing w:after="100" w:afterAutospacing="1"/>
        <w:ind w:left="0"/>
        <w:rPr>
          <w:rFonts w:ascii="Formular" w:hAnsi="Formular"/>
          <w:color w:val="212529"/>
          <w:sz w:val="29"/>
          <w:szCs w:val="29"/>
          <w:shd w:val="clear" w:color="auto" w:fill="FFFFFF"/>
        </w:rPr>
      </w:pPr>
    </w:p>
    <w:p w14:paraId="01E846CC" w14:textId="46F0C3FF" w:rsidR="00E93A22" w:rsidRDefault="00E93A22" w:rsidP="00F3121B">
      <w:pPr>
        <w:shd w:val="clear" w:color="auto" w:fill="FFFFFF"/>
        <w:spacing w:after="100" w:afterAutospacing="1"/>
        <w:ind w:left="0"/>
        <w:rPr>
          <w:rFonts w:ascii="Formular" w:hAnsi="Formular"/>
          <w:color w:val="212529"/>
          <w:sz w:val="29"/>
          <w:szCs w:val="29"/>
          <w:shd w:val="clear" w:color="auto" w:fill="FFFFFF"/>
        </w:rPr>
      </w:pPr>
    </w:p>
    <w:p w14:paraId="1D9BD6D9" w14:textId="77777777" w:rsidR="00E93A22" w:rsidRDefault="00E93A22" w:rsidP="00F3121B">
      <w:pPr>
        <w:shd w:val="clear" w:color="auto" w:fill="FFFFFF"/>
        <w:spacing w:after="100" w:afterAutospacing="1"/>
        <w:ind w:left="0"/>
        <w:rPr>
          <w:rFonts w:ascii="Formular" w:hAnsi="Formular"/>
          <w:color w:val="212529"/>
          <w:sz w:val="29"/>
          <w:szCs w:val="29"/>
          <w:shd w:val="clear" w:color="auto" w:fill="FFFFFF"/>
        </w:rPr>
      </w:pPr>
    </w:p>
    <w:p w14:paraId="50841D98" w14:textId="777024E2"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2443FC0C" w14:textId="5F291B45"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470807C6" w14:textId="1A1F0B60"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3404308D" w14:textId="77777777" w:rsidR="00482DB9" w:rsidRDefault="00482DB9" w:rsidP="00F3121B">
      <w:pPr>
        <w:shd w:val="clear" w:color="auto" w:fill="FFFFFF"/>
        <w:spacing w:after="100" w:afterAutospacing="1"/>
        <w:ind w:left="0"/>
        <w:rPr>
          <w:rFonts w:ascii="Formular" w:hAnsi="Formular"/>
          <w:color w:val="212529"/>
          <w:sz w:val="29"/>
          <w:szCs w:val="29"/>
          <w:shd w:val="clear" w:color="auto" w:fill="FFFFFF"/>
        </w:rPr>
      </w:pPr>
    </w:p>
    <w:p w14:paraId="23F0C73F" w14:textId="77777777" w:rsidR="00F3121B" w:rsidRDefault="00F3121B" w:rsidP="00F3121B">
      <w:pPr>
        <w:shd w:val="clear" w:color="auto" w:fill="FFFFFF"/>
        <w:spacing w:after="100" w:afterAutospacing="1"/>
        <w:ind w:left="0"/>
        <w:rPr>
          <w:rFonts w:ascii="Formular" w:hAnsi="Formular"/>
          <w:color w:val="212529"/>
          <w:sz w:val="29"/>
          <w:szCs w:val="29"/>
          <w:shd w:val="clear" w:color="auto" w:fill="FFFFFF"/>
        </w:rPr>
      </w:pPr>
    </w:p>
    <w:p w14:paraId="671881CB" w14:textId="77777777" w:rsidR="00F3121B" w:rsidRDefault="00F3121B" w:rsidP="00F3121B">
      <w:pPr>
        <w:shd w:val="clear" w:color="auto" w:fill="FFFFFF"/>
        <w:spacing w:after="100" w:afterAutospacing="1"/>
        <w:ind w:left="0"/>
        <w:rPr>
          <w:rFonts w:ascii="Formular" w:hAnsi="Formular"/>
          <w:color w:val="212529"/>
          <w:sz w:val="29"/>
          <w:szCs w:val="29"/>
          <w:shd w:val="clear" w:color="auto" w:fill="FFFFFF"/>
        </w:rPr>
      </w:pPr>
    </w:p>
    <w:p w14:paraId="3A4E7069" w14:textId="77777777" w:rsidR="00852352" w:rsidRDefault="00274B34"/>
    <w:sectPr w:rsidR="008523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ormula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93F4D"/>
    <w:multiLevelType w:val="hybridMultilevel"/>
    <w:tmpl w:val="134EE1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DE51055"/>
    <w:multiLevelType w:val="hybridMultilevel"/>
    <w:tmpl w:val="368054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4B8"/>
    <w:rsid w:val="00007FDC"/>
    <w:rsid w:val="00022901"/>
    <w:rsid w:val="000C3D39"/>
    <w:rsid w:val="000D1273"/>
    <w:rsid w:val="000F32AF"/>
    <w:rsid w:val="000F725C"/>
    <w:rsid w:val="001060EC"/>
    <w:rsid w:val="00135B8A"/>
    <w:rsid w:val="00150AAE"/>
    <w:rsid w:val="001646A6"/>
    <w:rsid w:val="002555B2"/>
    <w:rsid w:val="00274B34"/>
    <w:rsid w:val="003A74B8"/>
    <w:rsid w:val="00482DB9"/>
    <w:rsid w:val="004C7CA8"/>
    <w:rsid w:val="00521027"/>
    <w:rsid w:val="0052754B"/>
    <w:rsid w:val="006660EB"/>
    <w:rsid w:val="00682EAA"/>
    <w:rsid w:val="00687EA7"/>
    <w:rsid w:val="007933A4"/>
    <w:rsid w:val="007A5031"/>
    <w:rsid w:val="007C6132"/>
    <w:rsid w:val="007D68D6"/>
    <w:rsid w:val="00911CA3"/>
    <w:rsid w:val="009264CB"/>
    <w:rsid w:val="0098551D"/>
    <w:rsid w:val="00992899"/>
    <w:rsid w:val="00A2412D"/>
    <w:rsid w:val="00A50B86"/>
    <w:rsid w:val="00BE5326"/>
    <w:rsid w:val="00C01D40"/>
    <w:rsid w:val="00C505D0"/>
    <w:rsid w:val="00C826AF"/>
    <w:rsid w:val="00CF76EF"/>
    <w:rsid w:val="00D01033"/>
    <w:rsid w:val="00E93A22"/>
    <w:rsid w:val="00ED0421"/>
    <w:rsid w:val="00EE1FF0"/>
    <w:rsid w:val="00EE49F9"/>
    <w:rsid w:val="00F3121B"/>
    <w:rsid w:val="00F66219"/>
    <w:rsid w:val="00F901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6A0B"/>
  <w15:chartTrackingRefBased/>
  <w15:docId w15:val="{A9D76683-6F94-451B-AB73-55BF90CC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2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50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1246</Words>
  <Characters>7108</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hsynglryz2016@gmail.com</cp:lastModifiedBy>
  <cp:revision>35</cp:revision>
  <dcterms:created xsi:type="dcterms:W3CDTF">2021-08-14T08:08:00Z</dcterms:created>
  <dcterms:modified xsi:type="dcterms:W3CDTF">2021-08-14T10:56:00Z</dcterms:modified>
</cp:coreProperties>
</file>