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ED28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45D6EC80" w14:textId="253E0730" w:rsidR="009C6282" w:rsidRPr="009C6282" w:rsidRDefault="009C6282" w:rsidP="00B31EA1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9C6282">
        <w:rPr>
          <w:rFonts w:asciiTheme="majorHAnsi" w:hAnsiTheme="majorHAnsi" w:cstheme="majorHAnsi"/>
          <w:sz w:val="36"/>
          <w:szCs w:val="36"/>
        </w:rPr>
        <w:t>-</w:t>
      </w:r>
      <w:r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>Introduction to Azure Communication Services</w:t>
      </w:r>
    </w:p>
    <w:p w14:paraId="613BC397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4CCB5092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*Azure Communication Services* is a set of tools provided by Microsoft Azure that allows you to integrate various communication capabilities into your applications. Think of it as a toolkit for adding chat, voice calls, and video calls to your apps without needing to build these features from scratch.</w:t>
      </w:r>
    </w:p>
    <w:p w14:paraId="2EDECD47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3475E746" w14:textId="5457AE96" w:rsidR="009C6282" w:rsidRPr="009C6282" w:rsidRDefault="009C6282" w:rsidP="009C6282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  <w:r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>Key Features:</w:t>
      </w:r>
      <w:r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>-</w:t>
      </w:r>
    </w:p>
    <w:p w14:paraId="2A363109" w14:textId="7F5526C6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b/>
          <w:bCs/>
          <w:sz w:val="28"/>
          <w:szCs w:val="28"/>
        </w:rPr>
        <w:t>- Chat:</w:t>
      </w:r>
      <w:r w:rsidRPr="009C6282">
        <w:rPr>
          <w:rFonts w:asciiTheme="majorHAnsi" w:hAnsiTheme="majorHAnsi" w:cstheme="majorHAnsi"/>
          <w:sz w:val="28"/>
          <w:szCs w:val="28"/>
        </w:rPr>
        <w:t xml:space="preserve"> Allows users to send and receive text messages in real-time.</w:t>
      </w:r>
    </w:p>
    <w:p w14:paraId="7C04007B" w14:textId="01AF88C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b/>
          <w:bCs/>
          <w:sz w:val="28"/>
          <w:szCs w:val="28"/>
        </w:rPr>
        <w:t>- Voice Calls: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Enables making and receiving voice calls through your application.</w:t>
      </w:r>
    </w:p>
    <w:p w14:paraId="40936333" w14:textId="0EBBE7FB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b/>
          <w:bCs/>
          <w:sz w:val="28"/>
          <w:szCs w:val="28"/>
        </w:rPr>
        <w:t>- Video Calls: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Facilitates video conferencing and video chat.</w:t>
      </w:r>
    </w:p>
    <w:p w14:paraId="71516062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59EB8D08" w14:textId="203E93B4" w:rsidR="009C6282" w:rsidRPr="009C6282" w:rsidRDefault="008C0DE9" w:rsidP="009C6282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  <w:r w:rsidR="009C6282"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>Use Cases: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-</w:t>
      </w:r>
    </w:p>
    <w:p w14:paraId="3C8E4871" w14:textId="21E9A45B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7F48A9">
        <w:rPr>
          <w:rFonts w:asciiTheme="majorHAnsi" w:hAnsiTheme="majorHAnsi" w:cstheme="majorHAnsi"/>
          <w:b/>
          <w:bCs/>
          <w:sz w:val="28"/>
          <w:szCs w:val="28"/>
        </w:rPr>
        <w:t>- Customer Support:</w:t>
      </w:r>
      <w:r w:rsidRPr="009C6282">
        <w:rPr>
          <w:rFonts w:asciiTheme="majorHAnsi" w:hAnsiTheme="majorHAnsi" w:cstheme="majorHAnsi"/>
          <w:sz w:val="28"/>
          <w:szCs w:val="28"/>
        </w:rPr>
        <w:t xml:space="preserve"> Integrate chat features to help customers interact with support teams.</w:t>
      </w:r>
    </w:p>
    <w:p w14:paraId="397DFD67" w14:textId="5B0A0CC1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7F48A9">
        <w:rPr>
          <w:rFonts w:asciiTheme="majorHAnsi" w:hAnsiTheme="majorHAnsi" w:cstheme="majorHAnsi"/>
          <w:b/>
          <w:bCs/>
          <w:sz w:val="28"/>
          <w:szCs w:val="28"/>
        </w:rPr>
        <w:t>- Virtual Meetings: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Add video call features to enable remote meetings directly from your app.</w:t>
      </w:r>
    </w:p>
    <w:p w14:paraId="316F36E7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129A17A2" w14:textId="4D728931" w:rsidR="009C6282" w:rsidRPr="008C0DE9" w:rsidRDefault="008C0DE9" w:rsidP="009C6282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  <w:r w:rsidR="009C6282" w:rsidRPr="008C0DE9">
        <w:rPr>
          <w:rFonts w:asciiTheme="majorHAnsi" w:hAnsiTheme="majorHAnsi" w:cstheme="majorHAnsi"/>
          <w:b/>
          <w:bCs/>
          <w:i/>
          <w:iCs/>
          <w:sz w:val="36"/>
          <w:szCs w:val="36"/>
        </w:rPr>
        <w:t>How It Works:</w:t>
      </w:r>
      <w:r w:rsidR="00EA3CB8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</w:p>
    <w:p w14:paraId="3C8961EA" w14:textId="08EA3FB0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EA3CB8">
        <w:rPr>
          <w:rFonts w:asciiTheme="majorHAnsi" w:hAnsiTheme="majorHAnsi" w:cstheme="majorHAnsi"/>
          <w:b/>
          <w:bCs/>
          <w:sz w:val="28"/>
          <w:szCs w:val="28"/>
        </w:rPr>
        <w:t>1. Setup:</w:t>
      </w:r>
      <w:r w:rsidRPr="009C6282">
        <w:rPr>
          <w:rFonts w:asciiTheme="majorHAnsi" w:hAnsiTheme="majorHAnsi" w:cstheme="majorHAnsi"/>
          <w:sz w:val="28"/>
          <w:szCs w:val="28"/>
        </w:rPr>
        <w:t xml:space="preserve"> You start by creating an Azure Communication Services resource in the Azure portal.</w:t>
      </w:r>
    </w:p>
    <w:p w14:paraId="7D7E3375" w14:textId="39215491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EA3CB8">
        <w:rPr>
          <w:rFonts w:asciiTheme="majorHAnsi" w:hAnsiTheme="majorHAnsi" w:cstheme="majorHAnsi"/>
          <w:b/>
          <w:bCs/>
          <w:sz w:val="28"/>
          <w:szCs w:val="28"/>
        </w:rPr>
        <w:t>2. Integration:</w:t>
      </w:r>
      <w:r w:rsidRPr="009C6282">
        <w:rPr>
          <w:rFonts w:asciiTheme="majorHAnsi" w:hAnsiTheme="majorHAnsi" w:cstheme="majorHAnsi"/>
          <w:sz w:val="28"/>
          <w:szCs w:val="28"/>
        </w:rPr>
        <w:t xml:space="preserve"> Use APIs provided by Azure to add communication features to your app.</w:t>
      </w:r>
    </w:p>
    <w:p w14:paraId="6D890D75" w14:textId="383EEE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254FBE">
        <w:rPr>
          <w:rFonts w:asciiTheme="majorHAnsi" w:hAnsiTheme="majorHAnsi" w:cstheme="majorHAnsi"/>
          <w:b/>
          <w:bCs/>
          <w:sz w:val="28"/>
          <w:szCs w:val="28"/>
        </w:rPr>
        <w:t>3. Customization:</w:t>
      </w:r>
      <w:r w:rsidRPr="009C6282">
        <w:rPr>
          <w:rFonts w:asciiTheme="majorHAnsi" w:hAnsiTheme="majorHAnsi" w:cstheme="majorHAnsi"/>
          <w:sz w:val="28"/>
          <w:szCs w:val="28"/>
        </w:rPr>
        <w:t xml:space="preserve"> Customize the chat, voice, or video experience to fit your app’s needs.</w:t>
      </w:r>
    </w:p>
    <w:p w14:paraId="5BD7FA36" w14:textId="52273920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07A6D5D1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2665717E" w14:textId="2F4C8E59" w:rsidR="009C6282" w:rsidRPr="00E1546D" w:rsidRDefault="00E1546D" w:rsidP="00E1546D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-</w:t>
      </w:r>
      <w:r w:rsidR="009C6282" w:rsidRPr="00E1546D">
        <w:rPr>
          <w:rFonts w:asciiTheme="majorHAnsi" w:hAnsiTheme="majorHAnsi" w:cstheme="majorHAnsi"/>
          <w:b/>
          <w:bCs/>
          <w:i/>
          <w:iCs/>
          <w:sz w:val="36"/>
          <w:szCs w:val="36"/>
        </w:rPr>
        <w:t>Azure Notification Hubs</w:t>
      </w:r>
    </w:p>
    <w:p w14:paraId="1CBFBBF4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029A3691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*Azure Notification Hubs* is a service that enables you to send push notifications to mobile devices. It's like a messaging service that delivers updates and alerts to users' phones and tablets.</w:t>
      </w:r>
    </w:p>
    <w:p w14:paraId="712C119E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412DFA0D" w14:textId="77777777" w:rsidR="004927F4" w:rsidRPr="009C6282" w:rsidRDefault="004927F4" w:rsidP="004927F4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>- Key Features:-</w:t>
      </w:r>
    </w:p>
    <w:p w14:paraId="7C902B83" w14:textId="5D02FC65" w:rsidR="009C6282" w:rsidRPr="009C6282" w:rsidRDefault="00F31643" w:rsidP="009C6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 w:rsidR="009C6282" w:rsidRPr="00F31643">
        <w:rPr>
          <w:rFonts w:asciiTheme="majorHAnsi" w:hAnsiTheme="majorHAnsi" w:cstheme="majorHAnsi"/>
          <w:b/>
          <w:bCs/>
          <w:sz w:val="28"/>
          <w:szCs w:val="28"/>
        </w:rPr>
        <w:t>Cross-Platform Support:</w:t>
      </w:r>
      <w:r w:rsidR="009C6282" w:rsidRPr="009C6282">
        <w:rPr>
          <w:rFonts w:asciiTheme="majorHAnsi" w:hAnsiTheme="majorHAnsi" w:cstheme="majorHAnsi"/>
          <w:sz w:val="28"/>
          <w:szCs w:val="28"/>
        </w:rPr>
        <w:t xml:space="preserve"> Works with iOS, Android, and Windows devices.</w:t>
      </w:r>
    </w:p>
    <w:p w14:paraId="41E24776" w14:textId="5ED1F024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F31643">
        <w:rPr>
          <w:rFonts w:asciiTheme="majorHAnsi" w:hAnsiTheme="majorHAnsi" w:cstheme="majorHAnsi"/>
          <w:b/>
          <w:bCs/>
          <w:sz w:val="28"/>
          <w:szCs w:val="28"/>
        </w:rPr>
        <w:t>- Targeted Notifications: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Send messages to specific groups of users based on their preferences or behavior.</w:t>
      </w:r>
    </w:p>
    <w:p w14:paraId="20DC51E9" w14:textId="7BFDCD29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5039FE">
        <w:rPr>
          <w:rFonts w:asciiTheme="majorHAnsi" w:hAnsiTheme="majorHAnsi" w:cstheme="majorHAnsi"/>
          <w:b/>
          <w:bCs/>
          <w:sz w:val="28"/>
          <w:szCs w:val="28"/>
        </w:rPr>
        <w:t>- Scalability:</w:t>
      </w:r>
      <w:r w:rsidRPr="009C6282">
        <w:rPr>
          <w:rFonts w:asciiTheme="majorHAnsi" w:hAnsiTheme="majorHAnsi" w:cstheme="majorHAnsi"/>
          <w:sz w:val="28"/>
          <w:szCs w:val="28"/>
        </w:rPr>
        <w:t>Can handle sending notifications to millions of devices.</w:t>
      </w:r>
    </w:p>
    <w:p w14:paraId="3F3F1B88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38784B3D" w14:textId="77777777" w:rsidR="004927F4" w:rsidRPr="009C6282" w:rsidRDefault="004927F4" w:rsidP="004927F4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  <w:r w:rsidRPr="009C6282">
        <w:rPr>
          <w:rFonts w:asciiTheme="majorHAnsi" w:hAnsiTheme="majorHAnsi" w:cstheme="majorHAnsi"/>
          <w:b/>
          <w:bCs/>
          <w:i/>
          <w:iCs/>
          <w:sz w:val="36"/>
          <w:szCs w:val="36"/>
        </w:rPr>
        <w:t>Use Cases: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-</w:t>
      </w:r>
    </w:p>
    <w:p w14:paraId="46E7C145" w14:textId="5B66FF81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B5671F">
        <w:rPr>
          <w:rFonts w:asciiTheme="majorHAnsi" w:hAnsiTheme="majorHAnsi" w:cstheme="majorHAnsi"/>
          <w:b/>
          <w:bCs/>
          <w:sz w:val="28"/>
          <w:szCs w:val="28"/>
        </w:rPr>
        <w:t>- App Updates: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Notify users when there’s a new update or feature in your app.</w:t>
      </w:r>
    </w:p>
    <w:p w14:paraId="43EE479D" w14:textId="4FD5A9A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B5671F">
        <w:rPr>
          <w:rFonts w:asciiTheme="majorHAnsi" w:hAnsiTheme="majorHAnsi" w:cstheme="majorHAnsi"/>
          <w:b/>
          <w:bCs/>
          <w:sz w:val="28"/>
          <w:szCs w:val="28"/>
        </w:rPr>
        <w:t>- Promotions: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Send promotional messages or offers to increase user engagement.</w:t>
      </w:r>
    </w:p>
    <w:p w14:paraId="273E19D1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6767658A" w14:textId="77777777" w:rsidR="004927F4" w:rsidRPr="008C0DE9" w:rsidRDefault="004927F4" w:rsidP="004927F4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  <w:r w:rsidRPr="008C0DE9">
        <w:rPr>
          <w:rFonts w:asciiTheme="majorHAnsi" w:hAnsiTheme="majorHAnsi" w:cstheme="majorHAnsi"/>
          <w:b/>
          <w:bCs/>
          <w:i/>
          <w:iCs/>
          <w:sz w:val="36"/>
          <w:szCs w:val="36"/>
        </w:rPr>
        <w:t>How It Works:</w:t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</w:t>
      </w:r>
    </w:p>
    <w:p w14:paraId="57DFB019" w14:textId="110F7F53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AB7F0E">
        <w:rPr>
          <w:rFonts w:asciiTheme="majorHAnsi" w:hAnsiTheme="majorHAnsi" w:cstheme="majorHAnsi"/>
          <w:b/>
          <w:bCs/>
          <w:sz w:val="28"/>
          <w:szCs w:val="28"/>
        </w:rPr>
        <w:t>1. Create a Notification Hub:</w:t>
      </w:r>
      <w:r w:rsidRPr="009C6282">
        <w:rPr>
          <w:rFonts w:asciiTheme="majorHAnsi" w:hAnsiTheme="majorHAnsi" w:cstheme="majorHAnsi"/>
          <w:sz w:val="28"/>
          <w:szCs w:val="28"/>
        </w:rPr>
        <w:t xml:space="preserve"> Set up a notification hub in the Azure portal.</w:t>
      </w:r>
    </w:p>
    <w:p w14:paraId="3B73961C" w14:textId="44A00915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AB7F0E">
        <w:rPr>
          <w:rFonts w:asciiTheme="majorHAnsi" w:hAnsiTheme="majorHAnsi" w:cstheme="majorHAnsi"/>
          <w:b/>
          <w:bCs/>
          <w:sz w:val="28"/>
          <w:szCs w:val="28"/>
        </w:rPr>
        <w:t>2. Integrate SDKs: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Use Azure’s SDKs to connect your app to the notification hub.</w:t>
      </w:r>
    </w:p>
    <w:p w14:paraId="5C5280A5" w14:textId="1161C6C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AB7F0E">
        <w:rPr>
          <w:rFonts w:asciiTheme="majorHAnsi" w:hAnsiTheme="majorHAnsi" w:cstheme="majorHAnsi"/>
          <w:b/>
          <w:bCs/>
          <w:sz w:val="28"/>
          <w:szCs w:val="28"/>
        </w:rPr>
        <w:t>3. Send Notifications: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Use the hub to push notifications to your users based on various criteria.</w:t>
      </w:r>
    </w:p>
    <w:p w14:paraId="641E16ED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71626BE5" w14:textId="09614E79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67D21C50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6EF3B29B" w14:textId="77777777" w:rsidR="0018662C" w:rsidRDefault="0018662C" w:rsidP="009C6282">
      <w:pPr>
        <w:rPr>
          <w:rFonts w:asciiTheme="majorHAnsi" w:hAnsiTheme="majorHAnsi" w:cstheme="majorHAnsi"/>
          <w:sz w:val="28"/>
          <w:szCs w:val="28"/>
        </w:rPr>
      </w:pPr>
    </w:p>
    <w:p w14:paraId="2BBD9D53" w14:textId="77777777" w:rsidR="0018662C" w:rsidRDefault="0018662C" w:rsidP="009C6282">
      <w:pPr>
        <w:rPr>
          <w:rFonts w:asciiTheme="majorHAnsi" w:hAnsiTheme="majorHAnsi" w:cstheme="majorHAnsi"/>
          <w:sz w:val="28"/>
          <w:szCs w:val="28"/>
        </w:rPr>
      </w:pPr>
    </w:p>
    <w:p w14:paraId="0295071A" w14:textId="298B759C" w:rsidR="009C6282" w:rsidRPr="0018662C" w:rsidRDefault="00FC487A" w:rsidP="0018662C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-</w:t>
      </w:r>
      <w:r w:rsidR="009C6282" w:rsidRPr="0018662C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Azure Event Grid</w:t>
      </w:r>
    </w:p>
    <w:p w14:paraId="2A3E2259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2CB88920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*Azure Event Grid* is a service that helps you manage and react to events occurring within your applications. It’s like a central hub that listens for events and triggers actions based on those events.</w:t>
      </w:r>
    </w:p>
    <w:p w14:paraId="3E716478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0B830305" w14:textId="77777777" w:rsidR="000F64C2" w:rsidRDefault="000F64C2" w:rsidP="000F64C2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- Key Features:-</w:t>
      </w:r>
    </w:p>
    <w:p w14:paraId="6442E80D" w14:textId="26CBD0A1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FC487A">
        <w:rPr>
          <w:rFonts w:asciiTheme="majorHAnsi" w:hAnsiTheme="majorHAnsi" w:cstheme="majorHAnsi"/>
          <w:b/>
          <w:bCs/>
          <w:sz w:val="28"/>
          <w:szCs w:val="28"/>
        </w:rPr>
        <w:t>- Event Routing:</w:t>
      </w:r>
      <w:r w:rsidRPr="009C6282">
        <w:rPr>
          <w:rFonts w:asciiTheme="majorHAnsi" w:hAnsiTheme="majorHAnsi" w:cstheme="majorHAnsi"/>
          <w:sz w:val="28"/>
          <w:szCs w:val="28"/>
        </w:rPr>
        <w:t xml:space="preserve"> Directs events from various sources to the appropriate handlers.</w:t>
      </w:r>
    </w:p>
    <w:p w14:paraId="75CD37B3" w14:textId="75D92776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09384C">
        <w:rPr>
          <w:rFonts w:asciiTheme="majorHAnsi" w:hAnsiTheme="majorHAnsi" w:cstheme="majorHAnsi"/>
          <w:b/>
          <w:bCs/>
          <w:sz w:val="28"/>
          <w:szCs w:val="28"/>
        </w:rPr>
        <w:t>- Custom Events: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Create and use custom events for specific needs.</w:t>
      </w:r>
    </w:p>
    <w:p w14:paraId="5CDECD54" w14:textId="12AAD0A8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09384C">
        <w:rPr>
          <w:rFonts w:asciiTheme="majorHAnsi" w:hAnsiTheme="majorHAnsi" w:cstheme="majorHAnsi"/>
          <w:b/>
          <w:bCs/>
          <w:sz w:val="28"/>
          <w:szCs w:val="28"/>
        </w:rPr>
        <w:t>- Event Filtering:</w:t>
      </w:r>
      <w:r w:rsidRPr="009C6282">
        <w:rPr>
          <w:rFonts w:asciiTheme="majorHAnsi" w:hAnsiTheme="majorHAnsi" w:cstheme="majorHAnsi"/>
          <w:sz w:val="28"/>
          <w:szCs w:val="28"/>
        </w:rPr>
        <w:t xml:space="preserve"> Allows filtering of events to ensure that only relevant events trigger actions.</w:t>
      </w:r>
    </w:p>
    <w:p w14:paraId="6A7800BB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3FB8C5AE" w14:textId="77777777" w:rsidR="000F64C2" w:rsidRDefault="000F64C2" w:rsidP="000F64C2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- Use Cases:-</w:t>
      </w:r>
    </w:p>
    <w:p w14:paraId="3CF90236" w14:textId="0CE0E51B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09384C">
        <w:rPr>
          <w:rFonts w:asciiTheme="majorHAnsi" w:hAnsiTheme="majorHAnsi" w:cstheme="majorHAnsi"/>
          <w:b/>
          <w:bCs/>
          <w:sz w:val="28"/>
          <w:szCs w:val="28"/>
        </w:rPr>
        <w:t>- Workflow Automation:</w:t>
      </w:r>
      <w:r w:rsidRPr="009C6282">
        <w:rPr>
          <w:rFonts w:asciiTheme="majorHAnsi" w:hAnsiTheme="majorHAnsi" w:cstheme="majorHAnsi"/>
          <w:sz w:val="28"/>
          <w:szCs w:val="28"/>
        </w:rPr>
        <w:t xml:space="preserve"> Trigger processes automatically when specific events occur, like file uploads or user sign-ups.</w:t>
      </w:r>
    </w:p>
    <w:p w14:paraId="37D6A1A4" w14:textId="6E73A37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09384C">
        <w:rPr>
          <w:rFonts w:asciiTheme="majorHAnsi" w:hAnsiTheme="majorHAnsi" w:cstheme="majorHAnsi"/>
          <w:b/>
          <w:bCs/>
          <w:sz w:val="28"/>
          <w:szCs w:val="28"/>
        </w:rPr>
        <w:t>- Real-Time Updates: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Push real-time updates to your app or users based on events happening in your system.</w:t>
      </w:r>
    </w:p>
    <w:p w14:paraId="4003EA1E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089ABB21" w14:textId="77777777" w:rsidR="000F64C2" w:rsidRDefault="000F64C2" w:rsidP="000F64C2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How It Works:- </w:t>
      </w:r>
    </w:p>
    <w:p w14:paraId="40B3F253" w14:textId="7354CED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757E1A">
        <w:rPr>
          <w:rFonts w:asciiTheme="majorHAnsi" w:hAnsiTheme="majorHAnsi" w:cstheme="majorHAnsi"/>
          <w:b/>
          <w:bCs/>
          <w:sz w:val="28"/>
          <w:szCs w:val="28"/>
        </w:rPr>
        <w:t>1. Set Up Event Sources: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Define where events are coming from, like a file upload service.</w:t>
      </w:r>
    </w:p>
    <w:p w14:paraId="526426F4" w14:textId="6BACB898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757E1A">
        <w:rPr>
          <w:rFonts w:asciiTheme="majorHAnsi" w:hAnsiTheme="majorHAnsi" w:cstheme="majorHAnsi"/>
          <w:b/>
          <w:bCs/>
          <w:sz w:val="28"/>
          <w:szCs w:val="28"/>
        </w:rPr>
        <w:t>2. Create Event Handlers: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Develop services or functions that will act on the events.</w:t>
      </w:r>
    </w:p>
    <w:p w14:paraId="67373F72" w14:textId="18EA944C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757E1A">
        <w:rPr>
          <w:rFonts w:asciiTheme="majorHAnsi" w:hAnsiTheme="majorHAnsi" w:cstheme="majorHAnsi"/>
          <w:b/>
          <w:bCs/>
          <w:sz w:val="28"/>
          <w:szCs w:val="28"/>
        </w:rPr>
        <w:t>3. Route Events: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Use Event Grid to route events from sources to the appropriate handlers.</w:t>
      </w:r>
    </w:p>
    <w:p w14:paraId="4D89EC54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027B90DD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5971256E" w14:textId="46976C5B" w:rsidR="009C6282" w:rsidRPr="003E26E8" w:rsidRDefault="003E26E8" w:rsidP="003E26E8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-</w:t>
      </w:r>
      <w:r w:rsidR="009C6282" w:rsidRPr="003E26E8"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 Azure Service Bus</w:t>
      </w:r>
    </w:p>
    <w:p w14:paraId="64B5E12D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308C61A0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*Azure Service Bus* is a messaging service that helps different parts of your application communicate reliably. It ensures messages are delivered even if parts of your system are down or experiencing high traffic.</w:t>
      </w:r>
    </w:p>
    <w:p w14:paraId="148A0EA5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21215F62" w14:textId="77777777" w:rsidR="00516B7C" w:rsidRDefault="00516B7C" w:rsidP="00516B7C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- Key Features:-</w:t>
      </w:r>
    </w:p>
    <w:p w14:paraId="05846733" w14:textId="0DD9B318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A53230">
        <w:rPr>
          <w:rFonts w:asciiTheme="majorHAnsi" w:hAnsiTheme="majorHAnsi" w:cstheme="majorHAnsi"/>
          <w:b/>
          <w:bCs/>
          <w:sz w:val="28"/>
          <w:szCs w:val="28"/>
        </w:rPr>
        <w:t>- Queues: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Store and manage messages that need to be processed.</w:t>
      </w:r>
    </w:p>
    <w:p w14:paraId="4377D224" w14:textId="007C40ED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A53230">
        <w:rPr>
          <w:rFonts w:asciiTheme="majorHAnsi" w:hAnsiTheme="majorHAnsi" w:cstheme="majorHAnsi"/>
          <w:b/>
          <w:bCs/>
          <w:sz w:val="28"/>
          <w:szCs w:val="28"/>
        </w:rPr>
        <w:t>- Topics and Subscriptions: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Allow multiple services to receive and process messages from a single topic.</w:t>
      </w:r>
    </w:p>
    <w:p w14:paraId="66C574E9" w14:textId="02BB7BC4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A53230">
        <w:rPr>
          <w:rFonts w:asciiTheme="majorHAnsi" w:hAnsiTheme="majorHAnsi" w:cstheme="majorHAnsi"/>
          <w:b/>
          <w:bCs/>
          <w:sz w:val="28"/>
          <w:szCs w:val="28"/>
        </w:rPr>
        <w:t>- Reliable Messaging:</w:t>
      </w:r>
      <w:r w:rsidRPr="009C6282">
        <w:rPr>
          <w:rFonts w:asciiTheme="majorHAnsi" w:hAnsiTheme="majorHAnsi" w:cstheme="majorHAnsi"/>
          <w:sz w:val="28"/>
          <w:szCs w:val="28"/>
        </w:rPr>
        <w:t xml:space="preserve"> Ensures messages are delivered even in case of failures.</w:t>
      </w:r>
    </w:p>
    <w:p w14:paraId="4022F393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6A6F57A3" w14:textId="77777777" w:rsidR="00516B7C" w:rsidRDefault="00516B7C" w:rsidP="00516B7C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- Use Cases:-</w:t>
      </w:r>
    </w:p>
    <w:p w14:paraId="1819DA0E" w14:textId="78A4081A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CD07D4">
        <w:rPr>
          <w:rFonts w:asciiTheme="majorHAnsi" w:hAnsiTheme="majorHAnsi" w:cstheme="majorHAnsi"/>
          <w:b/>
          <w:bCs/>
          <w:sz w:val="28"/>
          <w:szCs w:val="28"/>
        </w:rPr>
        <w:t>- Decoupling Applications: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Separate different parts of an application so they can operate independently.</w:t>
      </w:r>
    </w:p>
    <w:p w14:paraId="32CF0408" w14:textId="3A754805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CD07D4">
        <w:rPr>
          <w:rFonts w:asciiTheme="majorHAnsi" w:hAnsiTheme="majorHAnsi" w:cstheme="majorHAnsi"/>
          <w:b/>
          <w:bCs/>
          <w:sz w:val="28"/>
          <w:szCs w:val="28"/>
        </w:rPr>
        <w:t>- Order Processing:</w:t>
      </w:r>
      <w:r w:rsidRPr="009C6282">
        <w:rPr>
          <w:rFonts w:asciiTheme="majorHAnsi" w:hAnsiTheme="majorHAnsi" w:cstheme="majorHAnsi"/>
          <w:sz w:val="28"/>
          <w:szCs w:val="28"/>
        </w:rPr>
        <w:t xml:space="preserve"> Manage messages related to orders in an online shopping system, ensuring they’re processed even if the system is busy.</w:t>
      </w:r>
    </w:p>
    <w:p w14:paraId="4ADA828B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285CB4AF" w14:textId="77777777" w:rsidR="00516B7C" w:rsidRDefault="00516B7C" w:rsidP="00516B7C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 xml:space="preserve">- How It Works:- </w:t>
      </w:r>
    </w:p>
    <w:p w14:paraId="0C8B9338" w14:textId="29602C51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CD07D4">
        <w:rPr>
          <w:rFonts w:asciiTheme="majorHAnsi" w:hAnsiTheme="majorHAnsi" w:cstheme="majorHAnsi"/>
          <w:b/>
          <w:bCs/>
          <w:sz w:val="28"/>
          <w:szCs w:val="28"/>
        </w:rPr>
        <w:t>1. Create Service Bus Namespace:</w:t>
      </w:r>
      <w:r w:rsidRPr="009C6282">
        <w:rPr>
          <w:rFonts w:asciiTheme="majorHAnsi" w:hAnsiTheme="majorHAnsi" w:cstheme="majorHAnsi"/>
          <w:sz w:val="28"/>
          <w:szCs w:val="28"/>
        </w:rPr>
        <w:t xml:space="preserve"> Set up a namespace in the Azure portal.</w:t>
      </w:r>
    </w:p>
    <w:p w14:paraId="619B7C32" w14:textId="75258C0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CD07D4">
        <w:rPr>
          <w:rFonts w:asciiTheme="majorHAnsi" w:hAnsiTheme="majorHAnsi" w:cstheme="majorHAnsi"/>
          <w:b/>
          <w:bCs/>
          <w:sz w:val="28"/>
          <w:szCs w:val="28"/>
        </w:rPr>
        <w:t>2. Create Queues/Topics: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Define queues or topics to handle your messages.</w:t>
      </w:r>
    </w:p>
    <w:p w14:paraId="24F8747D" w14:textId="0D77B78E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CD07D4">
        <w:rPr>
          <w:rFonts w:asciiTheme="majorHAnsi" w:hAnsiTheme="majorHAnsi" w:cstheme="majorHAnsi"/>
          <w:b/>
          <w:bCs/>
          <w:sz w:val="28"/>
          <w:szCs w:val="28"/>
        </w:rPr>
        <w:t>3. Send and Receive Messages:</w:t>
      </w:r>
      <w:r w:rsidRPr="009C6282">
        <w:rPr>
          <w:rFonts w:asciiTheme="majorHAnsi" w:hAnsiTheme="majorHAnsi" w:cstheme="majorHAnsi"/>
          <w:sz w:val="28"/>
          <w:szCs w:val="28"/>
        </w:rPr>
        <w:t xml:space="preserve"> Use Azure SDKs to send messages to and receive them from these queues or topics.</w:t>
      </w:r>
    </w:p>
    <w:p w14:paraId="6A99AF95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24F1CE9B" w14:textId="7D165F05" w:rsid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5E482D4A" w14:textId="77777777" w:rsidR="00CD07D4" w:rsidRPr="009C6282" w:rsidRDefault="00CD07D4" w:rsidP="009C6282">
      <w:pPr>
        <w:rPr>
          <w:rFonts w:asciiTheme="majorHAnsi" w:hAnsiTheme="majorHAnsi" w:cstheme="majorHAnsi"/>
          <w:sz w:val="28"/>
          <w:szCs w:val="28"/>
        </w:rPr>
      </w:pPr>
    </w:p>
    <w:p w14:paraId="6B8FE43A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0A336FB2" w14:textId="0E3EA3A4" w:rsidR="009C6282" w:rsidRPr="00CD07D4" w:rsidRDefault="00CD07D4" w:rsidP="00CD07D4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lastRenderedPageBreak/>
        <w:t>-</w:t>
      </w:r>
      <w:r w:rsidR="009C6282" w:rsidRPr="00CD07D4">
        <w:rPr>
          <w:rFonts w:asciiTheme="majorHAnsi" w:hAnsiTheme="majorHAnsi" w:cstheme="majorHAnsi"/>
          <w:b/>
          <w:bCs/>
          <w:i/>
          <w:iCs/>
          <w:sz w:val="36"/>
          <w:szCs w:val="36"/>
        </w:rPr>
        <w:t>Comparing and Choosing the Right Service</w:t>
      </w:r>
    </w:p>
    <w:p w14:paraId="7250C56B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1FB29E32" w14:textId="7849A319" w:rsidR="009C6282" w:rsidRPr="0056285E" w:rsidRDefault="0056285E" w:rsidP="009C628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- </w:t>
      </w:r>
      <w:r w:rsidR="009C6282" w:rsidRPr="0056285E">
        <w:rPr>
          <w:rFonts w:asciiTheme="majorHAnsi" w:hAnsiTheme="majorHAnsi" w:cstheme="majorHAnsi"/>
          <w:b/>
          <w:bCs/>
          <w:sz w:val="28"/>
          <w:szCs w:val="28"/>
        </w:rPr>
        <w:t>Choosing the Right Service:</w:t>
      </w:r>
    </w:p>
    <w:p w14:paraId="226BB59D" w14:textId="59729779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- Azure Communication Services is best for adding real-time chat, voice, and video capabilities directly into your applications.</w:t>
      </w:r>
    </w:p>
    <w:p w14:paraId="19230C86" w14:textId="0B5BCAB5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- Azure Notification Hubs is ideal for sending push notifications to mobile users for updates, alerts, or promotions.</w:t>
      </w:r>
    </w:p>
    <w:p w14:paraId="70A424E7" w14:textId="49602F98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- Azure Event Grid is useful for managing and reacting to events within your application, enabling automated workflows and real-time updates.</w:t>
      </w:r>
    </w:p>
    <w:p w14:paraId="6428A2E8" w14:textId="70ED9751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- Azure Service Bus is designed for reliable message queuing and communication between different parts of your system or between different applications.</w:t>
      </w:r>
    </w:p>
    <w:p w14:paraId="05FE9B31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13945269" w14:textId="696E2472" w:rsidR="009C6282" w:rsidRPr="0056285E" w:rsidRDefault="009C6282" w:rsidP="009C628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6285E">
        <w:rPr>
          <w:rFonts w:asciiTheme="majorHAnsi" w:hAnsiTheme="majorHAnsi" w:cstheme="majorHAnsi"/>
          <w:b/>
          <w:bCs/>
          <w:sz w:val="28"/>
          <w:szCs w:val="28"/>
        </w:rPr>
        <w:t>Integration Considerations:</w:t>
      </w:r>
    </w:p>
    <w:p w14:paraId="3C2A550B" w14:textId="5B9B397B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56285E">
        <w:rPr>
          <w:rFonts w:asciiTheme="majorHAnsi" w:hAnsiTheme="majorHAnsi" w:cstheme="majorHAnsi"/>
          <w:sz w:val="28"/>
          <w:szCs w:val="28"/>
        </w:rPr>
        <w:t>-</w:t>
      </w:r>
      <w:r w:rsidRPr="0056285E">
        <w:rPr>
          <w:rFonts w:asciiTheme="majorHAnsi" w:hAnsiTheme="majorHAnsi" w:cstheme="majorHAnsi"/>
          <w:b/>
          <w:bCs/>
          <w:sz w:val="28"/>
          <w:szCs w:val="28"/>
        </w:rPr>
        <w:t xml:space="preserve"> Scope:</w:t>
      </w:r>
      <w:r w:rsidRPr="009C6282">
        <w:rPr>
          <w:rFonts w:asciiTheme="majorHAnsi" w:hAnsiTheme="majorHAnsi" w:cstheme="majorHAnsi"/>
          <w:sz w:val="28"/>
          <w:szCs w:val="28"/>
        </w:rPr>
        <w:t xml:space="preserve"> Determine if you need real-time communication, notifications, event management, or message queuing.</w:t>
      </w:r>
    </w:p>
    <w:p w14:paraId="3F0D6B1A" w14:textId="292B17F2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56285E">
        <w:rPr>
          <w:rFonts w:asciiTheme="majorHAnsi" w:hAnsiTheme="majorHAnsi" w:cstheme="majorHAnsi"/>
          <w:b/>
          <w:bCs/>
          <w:sz w:val="28"/>
          <w:szCs w:val="28"/>
        </w:rPr>
        <w:t>- Scale:</w:t>
      </w:r>
      <w:r w:rsidRPr="009C6282">
        <w:rPr>
          <w:rFonts w:asciiTheme="majorHAnsi" w:hAnsiTheme="majorHAnsi" w:cstheme="majorHAnsi"/>
          <w:sz w:val="28"/>
          <w:szCs w:val="28"/>
        </w:rPr>
        <w:t xml:space="preserve"> Consider the volume of communication or notifications you need to handle.</w:t>
      </w:r>
    </w:p>
    <w:p w14:paraId="00D291B3" w14:textId="0F8473CB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56285E">
        <w:rPr>
          <w:rFonts w:asciiTheme="majorHAnsi" w:hAnsiTheme="majorHAnsi" w:cstheme="majorHAnsi"/>
          <w:b/>
          <w:bCs/>
          <w:sz w:val="28"/>
          <w:szCs w:val="28"/>
        </w:rPr>
        <w:t>- Complexity:</w:t>
      </w:r>
      <w:r w:rsidRPr="009C6282">
        <w:rPr>
          <w:rFonts w:asciiTheme="majorHAnsi" w:hAnsiTheme="majorHAnsi" w:cstheme="majorHAnsi"/>
          <w:sz w:val="28"/>
          <w:szCs w:val="28"/>
        </w:rPr>
        <w:t xml:space="preserve"> Choose based on the complexity of integration and the features required.</w:t>
      </w:r>
    </w:p>
    <w:p w14:paraId="292C3DEB" w14:textId="77777777" w:rsidR="009C6282" w:rsidRPr="009C6282" w:rsidRDefault="009C6282" w:rsidP="009C6282">
      <w:pPr>
        <w:rPr>
          <w:rFonts w:asciiTheme="majorHAnsi" w:hAnsiTheme="majorHAnsi" w:cstheme="majorHAnsi"/>
          <w:sz w:val="28"/>
          <w:szCs w:val="28"/>
        </w:rPr>
      </w:pPr>
    </w:p>
    <w:p w14:paraId="406184F8" w14:textId="3BC4CF81" w:rsidR="00AA1785" w:rsidRDefault="009C6282" w:rsidP="009C6282">
      <w:pPr>
        <w:rPr>
          <w:rFonts w:asciiTheme="majorHAnsi" w:hAnsiTheme="majorHAnsi" w:cstheme="majorHAnsi"/>
          <w:sz w:val="28"/>
          <w:szCs w:val="28"/>
        </w:rPr>
      </w:pPr>
      <w:r w:rsidRPr="009C6282">
        <w:rPr>
          <w:rFonts w:asciiTheme="majorHAnsi" w:hAnsiTheme="majorHAnsi" w:cstheme="majorHAnsi"/>
          <w:sz w:val="28"/>
          <w:szCs w:val="28"/>
        </w:rPr>
        <w:t>Understanding these services can help you choose the right tools for enhancing communication and interaction within your applications, making them more responsive and engaging for users.</w:t>
      </w:r>
    </w:p>
    <w:p w14:paraId="08595D5C" w14:textId="675F4F90" w:rsidR="00D828E6" w:rsidRDefault="00D828E6" w:rsidP="009C6282">
      <w:pPr>
        <w:rPr>
          <w:rFonts w:asciiTheme="majorHAnsi" w:hAnsiTheme="majorHAnsi" w:cstheme="majorHAnsi"/>
          <w:sz w:val="28"/>
          <w:szCs w:val="28"/>
        </w:rPr>
      </w:pPr>
    </w:p>
    <w:p w14:paraId="4E7C298B" w14:textId="0C52985C" w:rsidR="00D828E6" w:rsidRDefault="00D828E6" w:rsidP="009C6282">
      <w:pPr>
        <w:rPr>
          <w:rFonts w:asciiTheme="majorHAnsi" w:hAnsiTheme="majorHAnsi" w:cstheme="majorHAnsi"/>
          <w:sz w:val="28"/>
          <w:szCs w:val="28"/>
        </w:rPr>
      </w:pPr>
    </w:p>
    <w:p w14:paraId="57ABB340" w14:textId="73B15776" w:rsidR="00D828E6" w:rsidRPr="009C6282" w:rsidRDefault="009E617B" w:rsidP="009C6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754B0A" wp14:editId="75945F14">
                <wp:simplePos x="0" y="0"/>
                <wp:positionH relativeFrom="column">
                  <wp:posOffset>-12420</wp:posOffset>
                </wp:positionH>
                <wp:positionV relativeFrom="paragraph">
                  <wp:posOffset>2842200</wp:posOffset>
                </wp:positionV>
                <wp:extent cx="1011240" cy="680760"/>
                <wp:effectExtent l="133350" t="114300" r="132080" b="1384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124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BB47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5.95pt;margin-top:218.85pt;width:89.55pt;height: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">
                <v:imagedata r:id="rId6" o:title=""/>
              </v:shape>
            </w:pict>
          </mc:Fallback>
        </mc:AlternateContent>
      </w:r>
      <w:r w:rsidR="00D828E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73BE64C" wp14:editId="0911961E">
            <wp:extent cx="5730240" cy="3497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8E6" w:rsidRPr="009C6282" w:rsidSect="009C6282"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C5362"/>
    <w:multiLevelType w:val="hybridMultilevel"/>
    <w:tmpl w:val="84F4ED5E"/>
    <w:lvl w:ilvl="0" w:tplc="E8FCB886"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6618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2"/>
    <w:rsid w:val="0009384C"/>
    <w:rsid w:val="000F64C2"/>
    <w:rsid w:val="0018662C"/>
    <w:rsid w:val="00254FBE"/>
    <w:rsid w:val="003E26E8"/>
    <w:rsid w:val="004927F4"/>
    <w:rsid w:val="005039FE"/>
    <w:rsid w:val="00516B7C"/>
    <w:rsid w:val="0056285E"/>
    <w:rsid w:val="00757E1A"/>
    <w:rsid w:val="007F48A9"/>
    <w:rsid w:val="008C0DE9"/>
    <w:rsid w:val="009C6282"/>
    <w:rsid w:val="009E617B"/>
    <w:rsid w:val="00A53230"/>
    <w:rsid w:val="00AA1785"/>
    <w:rsid w:val="00AB7F0E"/>
    <w:rsid w:val="00B24245"/>
    <w:rsid w:val="00B31EA1"/>
    <w:rsid w:val="00B5671F"/>
    <w:rsid w:val="00CD07D4"/>
    <w:rsid w:val="00D828E6"/>
    <w:rsid w:val="00E1546D"/>
    <w:rsid w:val="00EA3CB8"/>
    <w:rsid w:val="00F31643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FA3"/>
  <w15:chartTrackingRefBased/>
  <w15:docId w15:val="{C4F02A50-C35E-495A-B463-9BF9756F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05:12:04.79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 0 24575,'3'4'0,"1"0"0,-1-1 0,1 0 0,0 1 0,0-2 0,0 1 0,0 0 0,0-1 0,1 1 0,-1-1 0,1-1 0,0 1 0,-1 0 0,9 0 0,2 3 0,19 5 0,0-1 0,1-2 0,0-1 0,0-2 0,0-1 0,0-2 0,0-2 0,0-1 0,1-1 0,63-16 0,-98 18 0,1 1 0,0-1 0,0 1 0,0-1 0,0 1 0,0 0 0,0 0 0,0 0 0,0 0 0,0 0 0,0 0 0,0 1 0,0-1 0,2 1 0,-3 0 0,-1 0 0,1 0 0,-1-1 0,1 1 0,-1 0 0,1 0 0,-1 0 0,0 0 0,0 0 0,1-1 0,-1 1 0,0 0 0,0 0 0,0 0 0,0 0 0,0 0 0,0 0 0,0 0 0,0 0 0,-1 0 0,1 0 0,0 0 0,0-1 0,-1 1 0,1 0 0,0 0 0,-1 0 0,1 0 0,-1-1 0,0 1 0,0 1 0,-29 54 0,12-25 0,-14 38 0,28-60 0,1 0 0,0 1 0,0-1 0,1 1 0,1-1 0,-1 1 0,2 0 0,-1 0 0,2 9 0,0-14 0,0-1 0,0 0 0,1 1 0,0-1 0,0 0 0,0 0 0,0 0 0,1 0 0,-1-1 0,1 1 0,0-1 0,0 1 0,1-1 0,-1 0 0,1 0 0,-1-1 0,1 1 0,0-1 0,0 0 0,6 3 0,5 2 0,1 0 0,0-1 0,0-1 0,18 3 0,69 5 0,-81-12 0,-5 5 0,-17-5 0,1-1 0,-1 0 0,0 1 0,0-1 0,0 0 0,0 1 0,1-1 0,-1 1 0,0-1 0,0 0 0,0 1 0,0-1 0,0 1 0,0-1 0,0 1 0,0-1 0,0 0 0,0 1 0,0-1 0,0 1 0,0-1 0,-1 0 0,1 1 0,0-1 0,0 1 0,-1-1 0,-24 29 0,18-21 0,-80 81 0,5 5 0,3 3 0,5 3 0,4 4 0,5 2 0,5 4 0,4 1 0,6 3 0,-39 131 0,79-215 0,5-17 0,0 1 0,1 0 0,1 0 0,0 0 0,1 1 0,0-1 0,1 1 0,2 27 0,-1-42 0,0 1 0,0-1 0,0 1 0,0-1 0,0 0 0,0 1 0,0-1 0,0 1 0,1-1 0,-1 1 0,0-1 0,0 1 0,1-1 0,-1 0 0,0 1 0,1-1 0,-1 0 0,0 1 0,1-1 0,-1 0 0,0 1 0,1-1 0,0 0 0,1 1 0,-1-1 0,1 0 0,0 0 0,0 0 0,-1 0 0,1-1 0,0 1 0,-1 0 0,1-1 0,0 1 0,-1-1 0,3-1 0,124-64 0,165-105 0,124-70 0,-366 213 0,-2-3 0,-1-1 0,-2-3 0,-1-2 0,43-45 0,-44 24 0,-17 21 0,-21 33 0,-5 8 0,-4 15 0,-11 15 0,-1 0 0,-2-1 0,-29 42 0,25-40 0,-57 83 0,-144 169 0,214-277 0,2-3 0,1 0 0,-1 0 0,-1 0 0,1-1 0,-1 0 0,-15 9 0,22-14 0,-1-1 0,0 1 0,0-1 0,0 0 0,0 1 0,0-1 0,1 0 0,-1 1 0,0-1 0,0 0 0,0 0 0,0 0 0,0 0 0,0 0 0,0 0 0,0 0 0,0 0 0,0-1 0,1 1 0,-1 0 0,0 0 0,0-1 0,0 1 0,0-1 0,0 1 0,1-1 0,-1 1 0,0-1 0,0 1 0,1-1 0,-1 1 0,0-1 0,1 0 0,-1 0 0,1 1 0,-1-1 0,1 0 0,-1 0 0,1 0 0,-1 1 0,1-3 0,-2-3 0,0 0 0,0-1 0,1 1 0,-1-1 0,1-6 0,-1-300 0,5 188 0,0-18 0,-3-224 0,0 364 0,0 1 0,0-1 0,-1 0 0,1 0 0,-1 0 0,1 1 0,-1-1 0,0 0 0,0 1 0,0-1 0,-1 0 0,1 1 0,0-1 0,-4-3 0,4 5 0,-1 0 0,1 1 0,0-1 0,0 1 0,-1-1 0,1 1 0,0 0 0,-1-1 0,1 1 0,0 0 0,-1 0 0,1 0 0,0 0 0,-1 0 0,1 0 0,-1 0 0,1 1 0,0-1 0,-1 0 0,1 1 0,0-1 0,0 1 0,-1-1 0,1 1 0,0 0 0,0-1 0,0 1 0,0 0 0,0 0 0,0 0 0,0 0 0,-1 1 0,-5 5 0,0 0 0,1 0 0,0 0 0,1 0 0,0 1 0,0 0 0,1 0 0,-1 1 0,2-1 0,-1 1 0,1 0 0,1 0 0,-1 0 0,0 12 0,3-20 0,-1 1 0,1-1 0,0 1 0,0-1 0,0 1 0,0-1 0,0 1 0,0-1 0,1 1 0,-1-1 0,0 0 0,1 1 0,-1-1 0,1 1 0,0-1 0,-1 0 0,1 0 0,0 1 0,0-1 0,0 0 0,0 0 0,1 2 0,0-2 0,0 0 0,1 0 0,-1 0 0,0 0 0,0 0 0,0 0 0,1-1 0,-1 1 0,0-1 0,1 0 0,-1 1 0,5-1 0,6-2 0,0 1 0,-1-1 0,1-1 0,13-5 0,25-9 0,-2-3 0,0-2 0,73-45 0,123-104 0,-234 162 0,7-4 0,33-33 0,-49 41 0,-8 7 0,-14 11 0,-43 40 0,2 3 0,3 3 0,3 2 0,2 3 0,-54 85 0,93-128 0,1 0 0,1 0 0,1 1 0,-9 26 0,19-45 0,0 0 0,1 0 0,-1 0 0,0 0 0,1 0 0,0 0 0,0 0 0,0 0 0,1 6 0,-1-8 0,0 1 0,1-1 0,-1 0 0,1 0 0,-1 0 0,1 0 0,-1 0 0,1 0 0,0 0 0,-1 0 0,1 0 0,0 0 0,0 0 0,0 0 0,0-1 0,0 1 0,0 0 0,1 0 0,1 0 0,1 0 0,-1 0 0,0-1 0,1 1 0,-1-1 0,0 0 0,1 0 0,-1 0 0,0 0 0,1 0 0,-1-1 0,0 0 0,1 0 0,-1 0 0,0 0 0,3-2 0,15-6 0,-1-1 0,-1 0 0,1-2 0,33-27 0,-19 9 0,45-48 0,-74 73 0,-1 1 0,0-1 0,0-1 0,-1 1 0,1 0 0,4-11 0,-8 15 0,0 0 0,1 1 0,-1-1 0,0 0 0,0 0 0,0 0 0,0 1 0,0-1 0,0 0 0,0 0 0,0 1 0,0-1 0,0 0 0,0 0 0,-1 0 0,1 1 0,0-1 0,0 0 0,-1 0 0,1 1 0,0-1 0,-1 0 0,0 0 0,0 0 0,-1 0 0,1 0 0,-1 0 0,0 0 0,1 1 0,-1-1 0,0 0 0,1 1 0,-1-1 0,0 1 0,1 0 0,-1 0 0,0 0 0,0-1 0,-2 2 0,-13-1 0,0 2 0,0 0 0,1 1 0,-1 1 0,0 0 0,1 1 0,-20 9 0,-108 59 0,-25 29 0,140-82 0,2 2 0,0 0 0,-38 43 0,36-33 0,14-17 0,1 1 0,0 1 0,2-1 0,-16 29 0,-5 27 0,-25 85 0,11-30 0,43-117 0,3-5 0,-1 0 0,1 0 0,-1-1 0,-1 1 0,1-1 0,-1 0 0,1 1 0,-1-1 0,0 0 0,-6 5 0,8-9 0,1 1 0,-1-1 0,0 0 0,0 0 0,0 1 0,1-1 0,-1 0 0,0 0 0,0 0 0,1 0 0,-1 0 0,0 0 0,0 0 0,0 0 0,1 0 0,-1 0 0,0-1 0,0 1 0,0 0 0,1 0 0,-1-1 0,0 1 0,1 0 0,-1-1 0,0 1 0,1-1 0,-1 1 0,0-1 0,1 1 0,-1-1 0,1 0 0,-1 1 0,1-1 0,-1 0 0,1 1 0,0-1 0,-1 0 0,1 1 0,0-1 0,-1 0 0,1 0 0,0 0 0,0-1 0,-12-37 0,4-30 0,3 0 0,3 0 0,8-91 0,-4 111 0,3-1 0,1 1 0,19-70 0,-23 114 0,0 0 0,0 1 0,0-1 0,0 0 0,1 1 0,0 0 0,0-1 0,0 1 0,0 0 0,1 1 0,0-1 0,-1 0 0,1 1 0,1 0 0,-1 0 0,0 0 0,1 1 0,-1 0 0,1-1 0,0 1 0,0 1 0,7-2 0,9-1 0,0 0 0,0 2 0,0 1 0,27 2 0,-1-1 0,425-27 0,-384 17 0,-1-4 0,-1-3 0,120-42 0,-166 43 0,-1-2 0,0-2 0,-2-2 0,37-27 0,-67 44 0,0-1 0,1 2 0,-1-1 0,1 1 0,0 0 0,0 1 0,0 0 0,0 0 0,1 0 0,-1 1 0,1 1 0,0-1 0,-1 2 0,1-1 0,0 1 0,0 0 0,10 2 0,113 11 0,187-6 0,-35-3 0,-269-3 0,0 0 0,0 2 0,0 0 0,0 0 0,0 1 0,-1 1 0,1 1 0,24 13 0,-35-17 0,0 0 0,0 1 0,0 0 0,0 0 0,-1 0 0,1 0 0,-1 0 0,0 1 0,0 0 0,0-1 0,0 1 0,0 0 0,-1 0 0,0 1 0,0-1 0,0 0 0,-1 1 0,1 0 0,-1-1 0,0 1 0,0 0 0,0-1 0,-1 1 0,0 0 0,0 0 0,0-1 0,-1 1 0,1 0 0,-1 0 0,0-1 0,-3 9 0,0-4 0,0-1 0,0 0 0,-1-1 0,0 1 0,-1-1 0,1 0 0,-1 0 0,0-1 0,-1 1 0,-10 7 0,-6 3 0,0-1 0,-28 14 0,-130 52 0,103-51 0,-128 51 0,173-70 0,0-1 0,-1-2 0,-66 9 0,63-12 0,26-3 0,2-2 0,0 1 0,0-1 0,0 0 0,0-1 0,-12 0 0,19 0 0,0-1 0,0 1 0,0-1 0,0 1 0,1-1 0,-1 0 0,0 1 0,0-1 0,0 0 0,1 0 0,-1 0 0,0-1 0,1 1 0,-1 0 0,1 0 0,0-1 0,-1 1 0,1-1 0,0 0 0,0 1 0,0-1 0,0 0 0,0 1 0,0-1 0,1 0 0,-1 0 0,0 0 0,1 0 0,0 0 0,-1-2 0,0-11 0,0 1 0,2 0 0,-1-1 0,2 1 0,0 0 0,1 0 0,0 0 0,1 0 0,6-15 0,7-14 0,36-62 0,158-253 0,-107 182 0,-89 159 0,-15 17 0,0 0 0,0 0 0,0 0 0,0 0 0,0 0 0,0-1 0,1 1 0,-1 0 0,0 0 0,0 0 0,0 0 0,0 0 0,0 0 0,0 0 0,0 0 0,0 0 0,1 0 0,-1 0 0,0 0 0,0 0 0,0 0 0,0 0 0,0 0 0,0 1 0,0-1 0,0 0 0,1 0 0,-1 0 0,0 0 0,0 0 0,0 0 0,0 0 0,0 0 0,0 0 0,0 0 0,0 0 0,0 0 0,0 0 0,0 1 0,0-1 0,1 0 0,-1 0 0,0 0 0,0 0 0,0 0 0,0 0 0,0 0 0,0 0 0,0 1 0,0-1 0,0 0 0,0 0 0,0 0 0,0 0 0,0 0 0,0 0 0,0 0 0,0 0 0,0 1 0,0-1 0,0 0 0,-1 0 0,1 0 0,0 0 0,0 0 0,0 0 0,0 0 0,0 0 0,0 1 0,-14 37 0,-17 24 0,-3-2 0,-75 103 0,-112 95 0,165-204 0,-71 53 0,56-50 0,62-50 0,1 1 0,0 0 0,0 0 0,1 1 0,0 0 0,0 0 0,1 1 0,1 0 0,-1 0 0,1 0 0,1 0 0,0 1 0,1 0 0,-4 18 0,7-28 0,-1 0 0,1 0 0,0 0 0,0 0 0,0 0 0,0-1 0,0 1 0,0 0 0,0 0 0,0 0 0,1 0 0,-1 0 0,0 0 0,0-1 0,1 1 0,-1 0 0,1 0 0,-1 0 0,0-1 0,1 1 0,-1 0 0,1-1 0,0 1 0,-1 0 0,1-1 0,0 1 0,-1-1 0,1 1 0,1 0 0,0 0 0,0-1 0,0 0 0,1 1 0,-1-1 0,0 0 0,0 0 0,0-1 0,0 1 0,0 0 0,0-1 0,0 1 0,3-2 0,8-3 0,0 0 0,23-15 0,-33 19 0,77-51 0,-2-3 0,123-114 0,-186 154 0,-20 18 0,-25 26 0,-108 143 0,6-6 0,126-153 342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Eshban Oliver</dc:creator>
  <cp:keywords/>
  <dc:description/>
  <cp:lastModifiedBy>Eshban Oliver</cp:lastModifiedBy>
  <cp:revision>4</cp:revision>
  <dcterms:created xsi:type="dcterms:W3CDTF">2024-08-14T05:09:00Z</dcterms:created>
  <dcterms:modified xsi:type="dcterms:W3CDTF">2024-08-14T05:12:00Z</dcterms:modified>
</cp:coreProperties>
</file>