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3B90B" w14:textId="77777777" w:rsidR="006F1718" w:rsidRDefault="00D66CBF" w:rsidP="00D463A9">
      <w:pPr>
        <w:jc w:val="both"/>
      </w:pPr>
      <w:r w:rsidRPr="00D66CBF">
        <w:rPr>
          <w:b/>
          <w:bCs/>
        </w:rPr>
        <w:t>Introduction:</w:t>
      </w:r>
      <w:r w:rsidRPr="00D66CBF">
        <w:t xml:space="preserve"> </w:t>
      </w:r>
    </w:p>
    <w:p w14:paraId="477C1857" w14:textId="0BE060F1" w:rsidR="00D66CBF" w:rsidRPr="00D66CBF" w:rsidRDefault="006F1718" w:rsidP="00D463A9">
      <w:pPr>
        <w:jc w:val="both"/>
      </w:pPr>
      <w:r>
        <w:t>CCI Video Analysis Tool</w:t>
      </w:r>
      <w:r w:rsidR="00D66CBF" w:rsidRPr="00D66CBF">
        <w:t xml:space="preserve"> is a software application designed to assist users in annotating and analyzing traffic videos. It provides features for marking lanes, vehicles, and various events within the video, as well as managing and exporting the annotated data.</w:t>
      </w:r>
    </w:p>
    <w:p w14:paraId="7EBE9659" w14:textId="77777777" w:rsidR="00D66CBF" w:rsidRPr="00D66CBF" w:rsidRDefault="00D66CBF" w:rsidP="00D463A9">
      <w:pPr>
        <w:jc w:val="both"/>
      </w:pPr>
      <w:r w:rsidRPr="00D66CBF">
        <w:rPr>
          <w:b/>
          <w:bCs/>
        </w:rPr>
        <w:t>System Requirements:</w:t>
      </w:r>
    </w:p>
    <w:p w14:paraId="709ABEE1" w14:textId="36BEBF59" w:rsidR="00D66CBF" w:rsidRPr="00D66CBF" w:rsidRDefault="00D66CBF" w:rsidP="00D463A9">
      <w:pPr>
        <w:numPr>
          <w:ilvl w:val="0"/>
          <w:numId w:val="35"/>
        </w:numPr>
        <w:jc w:val="both"/>
      </w:pPr>
      <w:r w:rsidRPr="00D66CBF">
        <w:t>Operating System: Windows</w:t>
      </w:r>
    </w:p>
    <w:p w14:paraId="7B99A2F7" w14:textId="77777777" w:rsidR="00D66CBF" w:rsidRPr="00D66CBF" w:rsidRDefault="00D66CBF" w:rsidP="00D463A9">
      <w:pPr>
        <w:numPr>
          <w:ilvl w:val="0"/>
          <w:numId w:val="35"/>
        </w:numPr>
        <w:jc w:val="both"/>
      </w:pPr>
      <w:r w:rsidRPr="00D66CBF">
        <w:t xml:space="preserve">Python 3.x </w:t>
      </w:r>
      <w:proofErr w:type="gramStart"/>
      <w:r w:rsidRPr="00D66CBF">
        <w:t>installed</w:t>
      </w:r>
      <w:proofErr w:type="gramEnd"/>
    </w:p>
    <w:p w14:paraId="500DC6DB" w14:textId="77777777" w:rsidR="00D66CBF" w:rsidRPr="00D66CBF" w:rsidRDefault="00D66CBF" w:rsidP="00D463A9">
      <w:pPr>
        <w:numPr>
          <w:ilvl w:val="0"/>
          <w:numId w:val="35"/>
        </w:numPr>
        <w:jc w:val="both"/>
      </w:pPr>
      <w:r w:rsidRPr="00D66CBF">
        <w:t xml:space="preserve">Required Python libraries: </w:t>
      </w:r>
      <w:proofErr w:type="spellStart"/>
      <w:r w:rsidRPr="00D66CBF">
        <w:t>tkinter</w:t>
      </w:r>
      <w:proofErr w:type="spellEnd"/>
      <w:r w:rsidRPr="00D66CBF">
        <w:t xml:space="preserve">, PIL, </w:t>
      </w:r>
      <w:proofErr w:type="spellStart"/>
      <w:r w:rsidRPr="00D66CBF">
        <w:t>numpy</w:t>
      </w:r>
      <w:proofErr w:type="spellEnd"/>
      <w:r w:rsidRPr="00D66CBF">
        <w:t xml:space="preserve">, cv2 (OpenCV), </w:t>
      </w:r>
      <w:proofErr w:type="spellStart"/>
      <w:r w:rsidRPr="00D66CBF">
        <w:t>ttk</w:t>
      </w:r>
      <w:proofErr w:type="spellEnd"/>
      <w:r w:rsidRPr="00D66CBF">
        <w:t xml:space="preserve">, csv, </w:t>
      </w:r>
      <w:proofErr w:type="spellStart"/>
      <w:proofErr w:type="gramStart"/>
      <w:r w:rsidRPr="00D66CBF">
        <w:t>filedialog</w:t>
      </w:r>
      <w:proofErr w:type="spellEnd"/>
      <w:proofErr w:type="gramEnd"/>
    </w:p>
    <w:p w14:paraId="3B929367" w14:textId="77777777" w:rsidR="00D66CBF" w:rsidRPr="00D66CBF" w:rsidRDefault="00D66CBF" w:rsidP="00D463A9">
      <w:pPr>
        <w:jc w:val="both"/>
      </w:pPr>
      <w:r w:rsidRPr="00D66CBF">
        <w:rPr>
          <w:b/>
          <w:bCs/>
        </w:rPr>
        <w:t>Installation:</w:t>
      </w:r>
    </w:p>
    <w:p w14:paraId="012DBA14" w14:textId="77777777" w:rsidR="00D66CBF" w:rsidRPr="00D66CBF" w:rsidRDefault="00D66CBF" w:rsidP="00D463A9">
      <w:pPr>
        <w:numPr>
          <w:ilvl w:val="0"/>
          <w:numId w:val="36"/>
        </w:numPr>
        <w:jc w:val="both"/>
      </w:pPr>
      <w:r w:rsidRPr="00D66CBF">
        <w:t>Ensure Python 3.x is installed on your system.</w:t>
      </w:r>
    </w:p>
    <w:p w14:paraId="524834B5" w14:textId="77777777" w:rsidR="00D66CBF" w:rsidRPr="00D66CBF" w:rsidRDefault="00D66CBF" w:rsidP="00D463A9">
      <w:pPr>
        <w:numPr>
          <w:ilvl w:val="0"/>
          <w:numId w:val="36"/>
        </w:numPr>
        <w:jc w:val="both"/>
      </w:pPr>
      <w:r w:rsidRPr="00D66CBF">
        <w:t>Download the Video Annotation Tool source code.</w:t>
      </w:r>
    </w:p>
    <w:p w14:paraId="371ADA60" w14:textId="77777777" w:rsidR="00D66CBF" w:rsidRPr="00D66CBF" w:rsidRDefault="00D66CBF" w:rsidP="00D463A9">
      <w:pPr>
        <w:numPr>
          <w:ilvl w:val="0"/>
          <w:numId w:val="36"/>
        </w:numPr>
        <w:jc w:val="both"/>
      </w:pPr>
      <w:r w:rsidRPr="00D66CBF">
        <w:t>Install the required Python libraries by running the following command in your terminal or command prompt:</w:t>
      </w:r>
    </w:p>
    <w:p w14:paraId="055E2020" w14:textId="77777777" w:rsidR="00D66CBF" w:rsidRPr="00D66CBF" w:rsidRDefault="00D66CBF" w:rsidP="00D463A9">
      <w:pPr>
        <w:jc w:val="both"/>
      </w:pPr>
      <w:r w:rsidRPr="00D66CBF">
        <w:t xml:space="preserve">pip install -r </w:t>
      </w:r>
      <w:proofErr w:type="gramStart"/>
      <w:r w:rsidRPr="00D66CBF">
        <w:t>requirements.txt</w:t>
      </w:r>
      <w:proofErr w:type="gramEnd"/>
      <w:r w:rsidRPr="00D66CBF">
        <w:t xml:space="preserve"> </w:t>
      </w:r>
    </w:p>
    <w:p w14:paraId="070321F4" w14:textId="77777777" w:rsidR="00D66CBF" w:rsidRPr="00D66CBF" w:rsidRDefault="00D66CBF" w:rsidP="00D463A9">
      <w:pPr>
        <w:jc w:val="both"/>
      </w:pPr>
      <w:r w:rsidRPr="00D66CBF">
        <w:t>or</w:t>
      </w:r>
    </w:p>
    <w:p w14:paraId="414B0ED0" w14:textId="77777777" w:rsidR="00D66CBF" w:rsidRPr="00D66CBF" w:rsidRDefault="00D66CBF" w:rsidP="00D463A9">
      <w:pPr>
        <w:jc w:val="both"/>
      </w:pPr>
      <w:r w:rsidRPr="00D66CBF">
        <w:t xml:space="preserve">python -m pip install -r </w:t>
      </w:r>
      <w:proofErr w:type="gramStart"/>
      <w:r w:rsidRPr="00D66CBF">
        <w:t>requirements.txt</w:t>
      </w:r>
      <w:proofErr w:type="gramEnd"/>
      <w:r w:rsidRPr="00D66CBF">
        <w:t xml:space="preserve"> </w:t>
      </w:r>
    </w:p>
    <w:p w14:paraId="778420F1" w14:textId="77777777" w:rsidR="00D66CBF" w:rsidRPr="00D66CBF" w:rsidRDefault="00D66CBF" w:rsidP="00D463A9">
      <w:pPr>
        <w:jc w:val="both"/>
      </w:pPr>
      <w:r w:rsidRPr="00D66CBF">
        <w:rPr>
          <w:b/>
          <w:bCs/>
        </w:rPr>
        <w:t>Getting Started:</w:t>
      </w:r>
    </w:p>
    <w:p w14:paraId="22F0C686" w14:textId="77777777" w:rsidR="00D66CBF" w:rsidRPr="00D66CBF" w:rsidRDefault="00D66CBF" w:rsidP="00D463A9">
      <w:pPr>
        <w:numPr>
          <w:ilvl w:val="0"/>
          <w:numId w:val="37"/>
        </w:numPr>
        <w:jc w:val="both"/>
      </w:pPr>
      <w:r w:rsidRPr="00D66CBF">
        <w:t>Open a terminal or command prompt.</w:t>
      </w:r>
    </w:p>
    <w:p w14:paraId="09FCB7A8" w14:textId="77777777" w:rsidR="00D66CBF" w:rsidRPr="00D66CBF" w:rsidRDefault="00D66CBF" w:rsidP="00D463A9">
      <w:pPr>
        <w:numPr>
          <w:ilvl w:val="0"/>
          <w:numId w:val="37"/>
        </w:numPr>
        <w:jc w:val="both"/>
      </w:pPr>
      <w:r w:rsidRPr="00D66CBF">
        <w:t>Navigate to the directory where you extracted the CCI Video Analysis Tool source code.</w:t>
      </w:r>
    </w:p>
    <w:p w14:paraId="3F1E6B9E" w14:textId="77777777" w:rsidR="00D66CBF" w:rsidRPr="00D66CBF" w:rsidRDefault="00D66CBF" w:rsidP="00D463A9">
      <w:pPr>
        <w:numPr>
          <w:ilvl w:val="0"/>
          <w:numId w:val="37"/>
        </w:numPr>
        <w:jc w:val="both"/>
      </w:pPr>
      <w:r w:rsidRPr="00D66CBF">
        <w:t>Run the following command to start the application:</w:t>
      </w:r>
    </w:p>
    <w:p w14:paraId="127FF0BD" w14:textId="77777777" w:rsidR="00D66CBF" w:rsidRPr="00D66CBF" w:rsidRDefault="00D66CBF" w:rsidP="00D463A9">
      <w:pPr>
        <w:jc w:val="both"/>
      </w:pPr>
      <w:r w:rsidRPr="00D66CBF">
        <w:t xml:space="preserve">python CCI Video Analysis Tool.py </w:t>
      </w:r>
    </w:p>
    <w:p w14:paraId="5143322A" w14:textId="511892A6" w:rsidR="00D66CBF" w:rsidRPr="00D66CBF" w:rsidRDefault="00D66CBF" w:rsidP="00D463A9">
      <w:pPr>
        <w:numPr>
          <w:ilvl w:val="0"/>
          <w:numId w:val="37"/>
        </w:numPr>
        <w:jc w:val="both"/>
      </w:pPr>
      <w:r w:rsidRPr="00D66CBF">
        <w:t xml:space="preserve">The </w:t>
      </w:r>
      <w:r w:rsidR="006F1718">
        <w:t>CCI Video Analysis Tool</w:t>
      </w:r>
      <w:r w:rsidRPr="00D66CBF">
        <w:t xml:space="preserve"> window should appear.</w:t>
      </w:r>
    </w:p>
    <w:p w14:paraId="19E8553E" w14:textId="77777777" w:rsidR="00D66CBF" w:rsidRPr="00D66CBF" w:rsidRDefault="00D66CBF" w:rsidP="00D463A9">
      <w:pPr>
        <w:jc w:val="both"/>
      </w:pPr>
      <w:r w:rsidRPr="00D66CBF">
        <w:rPr>
          <w:b/>
          <w:bCs/>
        </w:rPr>
        <w:t>Interface Overview:</w:t>
      </w:r>
    </w:p>
    <w:p w14:paraId="011AF927" w14:textId="77777777" w:rsidR="00D66CBF" w:rsidRPr="00D66CBF" w:rsidRDefault="00D66CBF" w:rsidP="00D463A9">
      <w:pPr>
        <w:numPr>
          <w:ilvl w:val="0"/>
          <w:numId w:val="38"/>
        </w:numPr>
        <w:jc w:val="both"/>
      </w:pPr>
      <w:r w:rsidRPr="00D66CBF">
        <w:rPr>
          <w:b/>
          <w:bCs/>
        </w:rPr>
        <w:t>Main Window:</w:t>
      </w:r>
    </w:p>
    <w:p w14:paraId="02D5078B" w14:textId="77777777" w:rsidR="00D66CBF" w:rsidRPr="00D66CBF" w:rsidRDefault="00D66CBF" w:rsidP="00D463A9">
      <w:pPr>
        <w:numPr>
          <w:ilvl w:val="1"/>
          <w:numId w:val="38"/>
        </w:numPr>
        <w:jc w:val="both"/>
      </w:pPr>
      <w:r w:rsidRPr="00D66CBF">
        <w:rPr>
          <w:b/>
          <w:bCs/>
        </w:rPr>
        <w:t>Canvas for Video Playback and Annotation:</w:t>
      </w:r>
      <w:r w:rsidRPr="00D66CBF">
        <w:t xml:space="preserve"> This section displays the video feed where you can draw traffic lanes and markings.</w:t>
      </w:r>
    </w:p>
    <w:p w14:paraId="418EFFB7" w14:textId="77777777" w:rsidR="00D66CBF" w:rsidRPr="00D66CBF" w:rsidRDefault="00D66CBF" w:rsidP="00D463A9">
      <w:pPr>
        <w:numPr>
          <w:ilvl w:val="1"/>
          <w:numId w:val="38"/>
        </w:numPr>
        <w:jc w:val="both"/>
      </w:pPr>
      <w:r w:rsidRPr="00D66CBF">
        <w:rPr>
          <w:b/>
          <w:bCs/>
        </w:rPr>
        <w:t>Data Entry Table:</w:t>
      </w:r>
      <w:r w:rsidRPr="00D66CBF">
        <w:t xml:space="preserve"> The table allows you to enter various data related to vehicles and traffic events.</w:t>
      </w:r>
    </w:p>
    <w:p w14:paraId="25F4F8DE" w14:textId="77777777" w:rsidR="00D66CBF" w:rsidRPr="00D66CBF" w:rsidRDefault="00D66CBF" w:rsidP="00D463A9">
      <w:pPr>
        <w:numPr>
          <w:ilvl w:val="1"/>
          <w:numId w:val="38"/>
        </w:numPr>
        <w:jc w:val="both"/>
      </w:pPr>
      <w:r w:rsidRPr="00D66CBF">
        <w:rPr>
          <w:b/>
          <w:bCs/>
        </w:rPr>
        <w:t>Playback Controls:</w:t>
      </w:r>
      <w:r w:rsidRPr="00D66CBF">
        <w:t xml:space="preserve"> Control buttons for playing, pausing, and navigating through the video.</w:t>
      </w:r>
    </w:p>
    <w:p w14:paraId="41FC1EA9" w14:textId="77777777" w:rsidR="00D66CBF" w:rsidRPr="00D66CBF" w:rsidRDefault="00D66CBF" w:rsidP="00D463A9">
      <w:pPr>
        <w:numPr>
          <w:ilvl w:val="1"/>
          <w:numId w:val="38"/>
        </w:numPr>
        <w:jc w:val="both"/>
      </w:pPr>
      <w:r w:rsidRPr="00D66CBF">
        <w:rPr>
          <w:b/>
          <w:bCs/>
        </w:rPr>
        <w:lastRenderedPageBreak/>
        <w:t>Main Control Settings:</w:t>
      </w:r>
      <w:r w:rsidRPr="00D66CBF">
        <w:t xml:space="preserve"> Options for loading video, drawing lanes and markings, managing annotations, and exporting data.</w:t>
      </w:r>
    </w:p>
    <w:p w14:paraId="00311436" w14:textId="77777777" w:rsidR="00D66CBF" w:rsidRPr="00D66CBF" w:rsidRDefault="00D66CBF" w:rsidP="00D463A9">
      <w:pPr>
        <w:numPr>
          <w:ilvl w:val="0"/>
          <w:numId w:val="38"/>
        </w:numPr>
        <w:jc w:val="both"/>
      </w:pPr>
      <w:r w:rsidRPr="00D66CBF">
        <w:rPr>
          <w:b/>
          <w:bCs/>
        </w:rPr>
        <w:t>Playback Window:</w:t>
      </w:r>
    </w:p>
    <w:p w14:paraId="75E114C9" w14:textId="77777777" w:rsidR="00D66CBF" w:rsidRPr="00D66CBF" w:rsidRDefault="00D66CBF" w:rsidP="00D463A9">
      <w:pPr>
        <w:numPr>
          <w:ilvl w:val="1"/>
          <w:numId w:val="38"/>
        </w:numPr>
        <w:jc w:val="both"/>
      </w:pPr>
      <w:r w:rsidRPr="00D66CBF">
        <w:rPr>
          <w:b/>
          <w:bCs/>
        </w:rPr>
        <w:t>Canvas for Video Playback and Annotation:</w:t>
      </w:r>
      <w:r w:rsidRPr="00D66CBF">
        <w:t xml:space="preserve"> This area shows the video feed with annotated traffic lanes and markings.</w:t>
      </w:r>
    </w:p>
    <w:p w14:paraId="56E75390" w14:textId="77777777" w:rsidR="00D66CBF" w:rsidRPr="00D66CBF" w:rsidRDefault="00D66CBF" w:rsidP="00D463A9">
      <w:pPr>
        <w:numPr>
          <w:ilvl w:val="0"/>
          <w:numId w:val="38"/>
        </w:numPr>
        <w:jc w:val="both"/>
      </w:pPr>
      <w:r w:rsidRPr="00D66CBF">
        <w:rPr>
          <w:b/>
          <w:bCs/>
        </w:rPr>
        <w:t>Main Control Settings:</w:t>
      </w:r>
    </w:p>
    <w:p w14:paraId="037D9CCC" w14:textId="77777777" w:rsidR="00D66CBF" w:rsidRPr="00D66CBF" w:rsidRDefault="00D66CBF" w:rsidP="00D463A9">
      <w:pPr>
        <w:numPr>
          <w:ilvl w:val="1"/>
          <w:numId w:val="38"/>
        </w:numPr>
        <w:jc w:val="both"/>
      </w:pPr>
      <w:r w:rsidRPr="00D66CBF">
        <w:rPr>
          <w:b/>
          <w:bCs/>
        </w:rPr>
        <w:t>Load Video:</w:t>
      </w:r>
      <w:r w:rsidRPr="00D66CBF">
        <w:t xml:space="preserve"> Load a video file for annotation.</w:t>
      </w:r>
    </w:p>
    <w:p w14:paraId="04F4FDA7" w14:textId="77777777" w:rsidR="00D66CBF" w:rsidRPr="00D66CBF" w:rsidRDefault="00D66CBF" w:rsidP="00D463A9">
      <w:pPr>
        <w:numPr>
          <w:ilvl w:val="1"/>
          <w:numId w:val="38"/>
        </w:numPr>
        <w:jc w:val="both"/>
      </w:pPr>
      <w:r w:rsidRPr="00D66CBF">
        <w:rPr>
          <w:b/>
          <w:bCs/>
        </w:rPr>
        <w:t>Draw Traffic Lanes:</w:t>
      </w:r>
      <w:r w:rsidRPr="00D66CBF">
        <w:t xml:space="preserve"> Activate drawing mode to mark traffic lanes on the video.</w:t>
      </w:r>
    </w:p>
    <w:p w14:paraId="45B3A458" w14:textId="77777777" w:rsidR="00D66CBF" w:rsidRPr="00D66CBF" w:rsidRDefault="00D66CBF" w:rsidP="00D463A9">
      <w:pPr>
        <w:numPr>
          <w:ilvl w:val="1"/>
          <w:numId w:val="38"/>
        </w:numPr>
        <w:jc w:val="both"/>
      </w:pPr>
      <w:r w:rsidRPr="00D66CBF">
        <w:rPr>
          <w:b/>
          <w:bCs/>
        </w:rPr>
        <w:t>Draw Markings:</w:t>
      </w:r>
      <w:r w:rsidRPr="00D66CBF">
        <w:t xml:space="preserve"> Activate drawing mode to mark specific points or lines on the video.</w:t>
      </w:r>
    </w:p>
    <w:p w14:paraId="17B4920C" w14:textId="77777777" w:rsidR="00D66CBF" w:rsidRPr="00D66CBF" w:rsidRDefault="00D66CBF" w:rsidP="00D463A9">
      <w:pPr>
        <w:numPr>
          <w:ilvl w:val="1"/>
          <w:numId w:val="38"/>
        </w:numPr>
        <w:jc w:val="both"/>
      </w:pPr>
      <w:r w:rsidRPr="00D66CBF">
        <w:rPr>
          <w:b/>
          <w:bCs/>
        </w:rPr>
        <w:t>Done With Lanes:</w:t>
      </w:r>
      <w:r w:rsidRPr="00D66CBF">
        <w:t xml:space="preserve"> Complete the process of drawing traffic lanes.</w:t>
      </w:r>
    </w:p>
    <w:p w14:paraId="0553942E" w14:textId="77777777" w:rsidR="00D66CBF" w:rsidRPr="00D66CBF" w:rsidRDefault="00D66CBF" w:rsidP="00D463A9">
      <w:pPr>
        <w:numPr>
          <w:ilvl w:val="1"/>
          <w:numId w:val="38"/>
        </w:numPr>
        <w:jc w:val="both"/>
      </w:pPr>
      <w:r w:rsidRPr="00D66CBF">
        <w:rPr>
          <w:b/>
          <w:bCs/>
        </w:rPr>
        <w:t>Done With Markings:</w:t>
      </w:r>
      <w:r w:rsidRPr="00D66CBF">
        <w:t xml:space="preserve"> Complete the process of drawing markings.</w:t>
      </w:r>
    </w:p>
    <w:p w14:paraId="72685690" w14:textId="77777777" w:rsidR="00D66CBF" w:rsidRPr="00D66CBF" w:rsidRDefault="00D66CBF" w:rsidP="00D463A9">
      <w:pPr>
        <w:numPr>
          <w:ilvl w:val="1"/>
          <w:numId w:val="38"/>
        </w:numPr>
        <w:jc w:val="both"/>
      </w:pPr>
      <w:r w:rsidRPr="00D66CBF">
        <w:rPr>
          <w:b/>
          <w:bCs/>
        </w:rPr>
        <w:t>Undo:</w:t>
      </w:r>
      <w:r w:rsidRPr="00D66CBF">
        <w:t xml:space="preserve"> Undo the last annotation action.</w:t>
      </w:r>
    </w:p>
    <w:p w14:paraId="27CDD8D0" w14:textId="77777777" w:rsidR="00D66CBF" w:rsidRPr="00D66CBF" w:rsidRDefault="00D66CBF" w:rsidP="00D463A9">
      <w:pPr>
        <w:numPr>
          <w:ilvl w:val="1"/>
          <w:numId w:val="38"/>
        </w:numPr>
        <w:jc w:val="both"/>
      </w:pPr>
      <w:r w:rsidRPr="00D66CBF">
        <w:rPr>
          <w:b/>
          <w:bCs/>
        </w:rPr>
        <w:t>Add Row:</w:t>
      </w:r>
      <w:r w:rsidRPr="00D66CBF">
        <w:t xml:space="preserve"> Add a new row to the data entry table.</w:t>
      </w:r>
    </w:p>
    <w:p w14:paraId="1F0358D7" w14:textId="77777777" w:rsidR="00D66CBF" w:rsidRPr="00D66CBF" w:rsidRDefault="00D66CBF" w:rsidP="00D463A9">
      <w:pPr>
        <w:numPr>
          <w:ilvl w:val="1"/>
          <w:numId w:val="38"/>
        </w:numPr>
        <w:jc w:val="both"/>
      </w:pPr>
      <w:r w:rsidRPr="00D66CBF">
        <w:rPr>
          <w:b/>
          <w:bCs/>
        </w:rPr>
        <w:t>Export Data:</w:t>
      </w:r>
      <w:r w:rsidRPr="00D66CBF">
        <w:t xml:space="preserve"> Export the annotated data to a CSV file.</w:t>
      </w:r>
    </w:p>
    <w:p w14:paraId="5E73E933" w14:textId="77777777" w:rsidR="00D66CBF" w:rsidRPr="00D66CBF" w:rsidRDefault="00D66CBF" w:rsidP="00D463A9">
      <w:pPr>
        <w:numPr>
          <w:ilvl w:val="1"/>
          <w:numId w:val="38"/>
        </w:numPr>
        <w:jc w:val="both"/>
      </w:pPr>
      <w:r w:rsidRPr="00D66CBF">
        <w:rPr>
          <w:b/>
          <w:bCs/>
        </w:rPr>
        <w:t>Cancel:</w:t>
      </w:r>
      <w:r w:rsidRPr="00D66CBF">
        <w:t xml:space="preserve"> Cancel the current annotation process.</w:t>
      </w:r>
    </w:p>
    <w:p w14:paraId="1FC6331B" w14:textId="77777777" w:rsidR="00D66CBF" w:rsidRPr="00D66CBF" w:rsidRDefault="00D66CBF" w:rsidP="00D463A9">
      <w:pPr>
        <w:numPr>
          <w:ilvl w:val="1"/>
          <w:numId w:val="38"/>
        </w:numPr>
        <w:jc w:val="both"/>
      </w:pPr>
      <w:r w:rsidRPr="00D66CBF">
        <w:rPr>
          <w:b/>
          <w:bCs/>
        </w:rPr>
        <w:t>Help:</w:t>
      </w:r>
      <w:r w:rsidRPr="00D66CBF">
        <w:t xml:space="preserve"> Access the tool's user manual for guidance.</w:t>
      </w:r>
    </w:p>
    <w:p w14:paraId="11A343AA" w14:textId="77777777" w:rsidR="00D66CBF" w:rsidRPr="00D66CBF" w:rsidRDefault="00D66CBF" w:rsidP="00D463A9">
      <w:pPr>
        <w:numPr>
          <w:ilvl w:val="0"/>
          <w:numId w:val="38"/>
        </w:numPr>
        <w:jc w:val="both"/>
      </w:pPr>
      <w:r w:rsidRPr="00D66CBF">
        <w:rPr>
          <w:b/>
          <w:bCs/>
        </w:rPr>
        <w:t>Playback Controls:</w:t>
      </w:r>
    </w:p>
    <w:p w14:paraId="3F6794B8" w14:textId="77777777" w:rsidR="00D66CBF" w:rsidRPr="00D66CBF" w:rsidRDefault="00D66CBF" w:rsidP="00D463A9">
      <w:pPr>
        <w:numPr>
          <w:ilvl w:val="1"/>
          <w:numId w:val="38"/>
        </w:numPr>
        <w:jc w:val="both"/>
      </w:pPr>
      <w:r w:rsidRPr="00D66CBF">
        <w:rPr>
          <w:b/>
          <w:bCs/>
        </w:rPr>
        <w:t>Play:</w:t>
      </w:r>
      <w:r w:rsidRPr="00D66CBF">
        <w:t xml:space="preserve"> Start playing the video.</w:t>
      </w:r>
    </w:p>
    <w:p w14:paraId="03C12705" w14:textId="77777777" w:rsidR="00D66CBF" w:rsidRPr="00D66CBF" w:rsidRDefault="00D66CBF" w:rsidP="00D463A9">
      <w:pPr>
        <w:numPr>
          <w:ilvl w:val="1"/>
          <w:numId w:val="38"/>
        </w:numPr>
        <w:jc w:val="both"/>
      </w:pPr>
      <w:r w:rsidRPr="00D66CBF">
        <w:rPr>
          <w:b/>
          <w:bCs/>
        </w:rPr>
        <w:t>Pause/Resume:</w:t>
      </w:r>
      <w:r w:rsidRPr="00D66CBF">
        <w:t xml:space="preserve"> Pause or resume video playback.</w:t>
      </w:r>
    </w:p>
    <w:p w14:paraId="2402ABEE" w14:textId="77777777" w:rsidR="00D66CBF" w:rsidRPr="00D66CBF" w:rsidRDefault="00D66CBF" w:rsidP="00D463A9">
      <w:pPr>
        <w:numPr>
          <w:ilvl w:val="1"/>
          <w:numId w:val="38"/>
        </w:numPr>
        <w:jc w:val="both"/>
      </w:pPr>
      <w:r w:rsidRPr="00D66CBF">
        <w:rPr>
          <w:b/>
          <w:bCs/>
        </w:rPr>
        <w:t>+1h:</w:t>
      </w:r>
      <w:r w:rsidRPr="00D66CBF">
        <w:t xml:space="preserve"> Skip forward by 1 hour in the video.</w:t>
      </w:r>
    </w:p>
    <w:p w14:paraId="158A9D62" w14:textId="77777777" w:rsidR="00D66CBF" w:rsidRPr="00D66CBF" w:rsidRDefault="00D66CBF" w:rsidP="00D463A9">
      <w:pPr>
        <w:numPr>
          <w:ilvl w:val="1"/>
          <w:numId w:val="38"/>
        </w:numPr>
        <w:jc w:val="both"/>
      </w:pPr>
      <w:r w:rsidRPr="00D66CBF">
        <w:rPr>
          <w:b/>
          <w:bCs/>
        </w:rPr>
        <w:t>-1h:</w:t>
      </w:r>
      <w:r w:rsidRPr="00D66CBF">
        <w:t xml:space="preserve"> Skip backward by 1 hour in the video.</w:t>
      </w:r>
    </w:p>
    <w:p w14:paraId="01C47CDE" w14:textId="77777777" w:rsidR="00D66CBF" w:rsidRPr="00D66CBF" w:rsidRDefault="00D66CBF" w:rsidP="00D463A9">
      <w:pPr>
        <w:numPr>
          <w:ilvl w:val="1"/>
          <w:numId w:val="38"/>
        </w:numPr>
        <w:jc w:val="both"/>
      </w:pPr>
      <w:r w:rsidRPr="00D66CBF">
        <w:rPr>
          <w:b/>
          <w:bCs/>
        </w:rPr>
        <w:t>+10s:</w:t>
      </w:r>
      <w:r w:rsidRPr="00D66CBF">
        <w:t xml:space="preserve"> Skip forward by 10 seconds in the video.</w:t>
      </w:r>
    </w:p>
    <w:p w14:paraId="69F6EFF7" w14:textId="77777777" w:rsidR="00D66CBF" w:rsidRPr="00D66CBF" w:rsidRDefault="00D66CBF" w:rsidP="00D463A9">
      <w:pPr>
        <w:numPr>
          <w:ilvl w:val="1"/>
          <w:numId w:val="38"/>
        </w:numPr>
        <w:jc w:val="both"/>
      </w:pPr>
      <w:r w:rsidRPr="00D66CBF">
        <w:rPr>
          <w:b/>
          <w:bCs/>
        </w:rPr>
        <w:t>-10s:</w:t>
      </w:r>
      <w:r w:rsidRPr="00D66CBF">
        <w:t xml:space="preserve"> Skip backward by 10 seconds in the video.</w:t>
      </w:r>
    </w:p>
    <w:p w14:paraId="4160D417" w14:textId="77777777" w:rsidR="00D66CBF" w:rsidRPr="00D66CBF" w:rsidRDefault="00D66CBF" w:rsidP="00D463A9">
      <w:pPr>
        <w:numPr>
          <w:ilvl w:val="1"/>
          <w:numId w:val="38"/>
        </w:numPr>
        <w:jc w:val="both"/>
      </w:pPr>
      <w:r w:rsidRPr="00D66CBF">
        <w:rPr>
          <w:b/>
          <w:bCs/>
        </w:rPr>
        <w:t>Frame Forward:</w:t>
      </w:r>
      <w:r w:rsidRPr="00D66CBF">
        <w:t xml:space="preserve"> Move forward frame by frame in the video.</w:t>
      </w:r>
    </w:p>
    <w:p w14:paraId="3AB53C6A" w14:textId="77777777" w:rsidR="00D66CBF" w:rsidRPr="00D66CBF" w:rsidRDefault="00D66CBF" w:rsidP="00D463A9">
      <w:pPr>
        <w:numPr>
          <w:ilvl w:val="1"/>
          <w:numId w:val="38"/>
        </w:numPr>
        <w:jc w:val="both"/>
      </w:pPr>
      <w:r w:rsidRPr="00D66CBF">
        <w:rPr>
          <w:b/>
          <w:bCs/>
        </w:rPr>
        <w:t>Frame Backward:</w:t>
      </w:r>
      <w:r w:rsidRPr="00D66CBF">
        <w:t xml:space="preserve"> Move backward frame by frame in the video.</w:t>
      </w:r>
    </w:p>
    <w:p w14:paraId="55DB81FA" w14:textId="77777777" w:rsidR="00D66CBF" w:rsidRPr="00D66CBF" w:rsidRDefault="00D66CBF" w:rsidP="00D463A9">
      <w:pPr>
        <w:numPr>
          <w:ilvl w:val="1"/>
          <w:numId w:val="38"/>
        </w:numPr>
        <w:jc w:val="both"/>
      </w:pPr>
      <w:r w:rsidRPr="00D66CBF">
        <w:rPr>
          <w:b/>
          <w:bCs/>
        </w:rPr>
        <w:t>Right Side Line Entry:</w:t>
      </w:r>
      <w:r w:rsidRPr="00D66CBF">
        <w:t xml:space="preserve"> It is used to increase the initial number of </w:t>
      </w:r>
      <w:proofErr w:type="gramStart"/>
      <w:r w:rsidRPr="00D66CBF">
        <w:t>right side</w:t>
      </w:r>
      <w:proofErr w:type="gramEnd"/>
      <w:r w:rsidRPr="00D66CBF">
        <w:t xml:space="preserve"> lines.</w:t>
      </w:r>
    </w:p>
    <w:p w14:paraId="61163AFF" w14:textId="77777777" w:rsidR="00D66CBF" w:rsidRPr="00D66CBF" w:rsidRDefault="00D66CBF" w:rsidP="00D463A9">
      <w:pPr>
        <w:numPr>
          <w:ilvl w:val="1"/>
          <w:numId w:val="38"/>
        </w:numPr>
        <w:jc w:val="both"/>
      </w:pPr>
      <w:r w:rsidRPr="00D66CBF">
        <w:rPr>
          <w:b/>
          <w:bCs/>
        </w:rPr>
        <w:t>Time Label:</w:t>
      </w:r>
      <w:r w:rsidRPr="00D66CBF">
        <w:t xml:space="preserve"> Display the current timestamp of the video.</w:t>
      </w:r>
    </w:p>
    <w:p w14:paraId="2CE2270C" w14:textId="77777777" w:rsidR="00D66CBF" w:rsidRPr="00D66CBF" w:rsidRDefault="00D66CBF" w:rsidP="00D463A9">
      <w:pPr>
        <w:numPr>
          <w:ilvl w:val="0"/>
          <w:numId w:val="38"/>
        </w:numPr>
        <w:jc w:val="both"/>
      </w:pPr>
      <w:r w:rsidRPr="00D66CBF">
        <w:rPr>
          <w:b/>
          <w:bCs/>
        </w:rPr>
        <w:t>Data Entry Table Columns and Usage:</w:t>
      </w:r>
    </w:p>
    <w:p w14:paraId="7B00CC1A" w14:textId="77777777" w:rsidR="00D66CBF" w:rsidRPr="00D66CBF" w:rsidRDefault="00D66CBF" w:rsidP="00D463A9">
      <w:pPr>
        <w:numPr>
          <w:ilvl w:val="1"/>
          <w:numId w:val="38"/>
        </w:numPr>
        <w:jc w:val="both"/>
      </w:pPr>
      <w:proofErr w:type="spellStart"/>
      <w:r w:rsidRPr="00D66CBF">
        <w:rPr>
          <w:b/>
          <w:bCs/>
        </w:rPr>
        <w:t>VehID</w:t>
      </w:r>
      <w:proofErr w:type="spellEnd"/>
      <w:r w:rsidRPr="00D66CBF">
        <w:rPr>
          <w:b/>
          <w:bCs/>
        </w:rPr>
        <w:t>:</w:t>
      </w:r>
      <w:r w:rsidRPr="00D66CBF">
        <w:t xml:space="preserve"> Vehicle identifier number, automatically assigned when a new row is added.</w:t>
      </w:r>
    </w:p>
    <w:p w14:paraId="68A2EBFE" w14:textId="77777777" w:rsidR="00D66CBF" w:rsidRPr="00D66CBF" w:rsidRDefault="00D66CBF" w:rsidP="00D463A9">
      <w:pPr>
        <w:numPr>
          <w:ilvl w:val="1"/>
          <w:numId w:val="38"/>
        </w:numPr>
        <w:jc w:val="both"/>
      </w:pPr>
      <w:r w:rsidRPr="00D66CBF">
        <w:rPr>
          <w:b/>
          <w:bCs/>
        </w:rPr>
        <w:lastRenderedPageBreak/>
        <w:t>Vehicle Type:</w:t>
      </w:r>
      <w:r w:rsidRPr="00D66CBF">
        <w:t xml:space="preserve"> Select the type of vehicle (Car, Bus, Light-duty Truck, Truck).</w:t>
      </w:r>
    </w:p>
    <w:p w14:paraId="4D445480" w14:textId="28AE7D9A" w:rsidR="00D66CBF" w:rsidRPr="00D66CBF" w:rsidRDefault="00D66CBF" w:rsidP="00D463A9">
      <w:pPr>
        <w:pStyle w:val="ListParagraph"/>
        <w:numPr>
          <w:ilvl w:val="1"/>
          <w:numId w:val="38"/>
        </w:numPr>
        <w:jc w:val="both"/>
      </w:pPr>
      <w:r w:rsidRPr="00973B67">
        <w:rPr>
          <w:b/>
          <w:bCs/>
        </w:rPr>
        <w:t>Entry Lane:</w:t>
      </w:r>
      <w:r w:rsidRPr="00D66CBF">
        <w:t xml:space="preserve"> Select the first lane position of the vehicle.</w:t>
      </w:r>
      <w:r w:rsidR="00973B67" w:rsidRPr="00973B67">
        <w:t xml:space="preserve"> (1 is the rightmost lane)</w:t>
      </w:r>
    </w:p>
    <w:p w14:paraId="516A9B8C" w14:textId="472B5DD8" w:rsidR="00D66CBF" w:rsidRPr="00D66CBF" w:rsidRDefault="00D66CBF" w:rsidP="00D463A9">
      <w:pPr>
        <w:numPr>
          <w:ilvl w:val="1"/>
          <w:numId w:val="38"/>
        </w:numPr>
        <w:jc w:val="both"/>
      </w:pPr>
      <w:r w:rsidRPr="00D66CBF">
        <w:rPr>
          <w:b/>
          <w:bCs/>
        </w:rPr>
        <w:t>Exit Lane:</w:t>
      </w:r>
      <w:r w:rsidRPr="00D66CBF">
        <w:t xml:space="preserve"> Select the lane that the vehicle exits the intersection.</w:t>
      </w:r>
      <w:r w:rsidR="00973B67" w:rsidRPr="00973B67">
        <w:t xml:space="preserve"> (1 is the rightmost lane)</w:t>
      </w:r>
    </w:p>
    <w:p w14:paraId="01DE3D07" w14:textId="77777777" w:rsidR="00D66CBF" w:rsidRPr="00D66CBF" w:rsidRDefault="00D66CBF" w:rsidP="00D463A9">
      <w:pPr>
        <w:numPr>
          <w:ilvl w:val="1"/>
          <w:numId w:val="38"/>
        </w:numPr>
        <w:jc w:val="both"/>
      </w:pPr>
      <w:r w:rsidRPr="00D66CBF">
        <w:rPr>
          <w:b/>
          <w:bCs/>
        </w:rPr>
        <w:t>Type of Leading Vehicle:</w:t>
      </w:r>
      <w:r w:rsidRPr="00D66CBF">
        <w:t xml:space="preserve"> Select the type of leading vehicle (None, Car, Bus, Light-duty Truck, Truck). If there is no leading vehicle, select None.</w:t>
      </w:r>
    </w:p>
    <w:p w14:paraId="45D7EFFD" w14:textId="77777777" w:rsidR="00D66CBF" w:rsidRPr="00D66CBF" w:rsidRDefault="00D66CBF" w:rsidP="00D463A9">
      <w:pPr>
        <w:numPr>
          <w:ilvl w:val="1"/>
          <w:numId w:val="38"/>
        </w:numPr>
        <w:jc w:val="both"/>
      </w:pPr>
      <w:r w:rsidRPr="00D66CBF">
        <w:rPr>
          <w:b/>
          <w:bCs/>
        </w:rPr>
        <w:t>Brake:</w:t>
      </w:r>
      <w:r w:rsidRPr="00D66CBF">
        <w:t xml:space="preserve"> Record if the vehicle applied brakes. Use right-click to record.</w:t>
      </w:r>
    </w:p>
    <w:p w14:paraId="081E8A78" w14:textId="77777777" w:rsidR="00D66CBF" w:rsidRPr="00D66CBF" w:rsidRDefault="00D66CBF" w:rsidP="00D463A9">
      <w:pPr>
        <w:numPr>
          <w:ilvl w:val="1"/>
          <w:numId w:val="38"/>
        </w:numPr>
        <w:jc w:val="both"/>
      </w:pPr>
      <w:r w:rsidRPr="00D66CBF">
        <w:rPr>
          <w:b/>
          <w:bCs/>
        </w:rPr>
        <w:t>Onset of Yellow:</w:t>
      </w:r>
      <w:r w:rsidRPr="00D66CBF">
        <w:t xml:space="preserve"> Record the time when the traffic light turns yellow. Use right-click to record.</w:t>
      </w:r>
    </w:p>
    <w:p w14:paraId="16B2C1A3" w14:textId="77777777" w:rsidR="00D66CBF" w:rsidRPr="00D66CBF" w:rsidRDefault="00D66CBF" w:rsidP="00D463A9">
      <w:pPr>
        <w:numPr>
          <w:ilvl w:val="1"/>
          <w:numId w:val="38"/>
        </w:numPr>
        <w:jc w:val="both"/>
      </w:pPr>
      <w:r w:rsidRPr="00D66CBF">
        <w:rPr>
          <w:b/>
          <w:bCs/>
        </w:rPr>
        <w:t>Onset of All-red:</w:t>
      </w:r>
      <w:r w:rsidRPr="00D66CBF">
        <w:t xml:space="preserve"> Record the time when the traffic light turns all-red. Use right-click to record.</w:t>
      </w:r>
    </w:p>
    <w:p w14:paraId="62BB4BDA" w14:textId="77777777" w:rsidR="00D66CBF" w:rsidRPr="00D66CBF" w:rsidRDefault="00D66CBF" w:rsidP="00D463A9">
      <w:pPr>
        <w:numPr>
          <w:ilvl w:val="1"/>
          <w:numId w:val="38"/>
        </w:numPr>
        <w:jc w:val="both"/>
      </w:pPr>
      <w:r w:rsidRPr="00D66CBF">
        <w:rPr>
          <w:b/>
          <w:bCs/>
        </w:rPr>
        <w:t>Decision:</w:t>
      </w:r>
      <w:r w:rsidRPr="00D66CBF">
        <w:t xml:space="preserve"> Select the decision made by the driver (Stop, Go).</w:t>
      </w:r>
    </w:p>
    <w:p w14:paraId="4659C888" w14:textId="77777777" w:rsidR="00D66CBF" w:rsidRDefault="00D66CBF" w:rsidP="00D463A9">
      <w:pPr>
        <w:numPr>
          <w:ilvl w:val="1"/>
          <w:numId w:val="38"/>
        </w:numPr>
        <w:jc w:val="both"/>
      </w:pPr>
      <w:r w:rsidRPr="00D66CBF">
        <w:rPr>
          <w:b/>
          <w:bCs/>
        </w:rPr>
        <w:t>Observed Traffic Conflict:</w:t>
      </w:r>
      <w:r w:rsidRPr="00D66CBF">
        <w:t xml:space="preserve"> Record observed traffic conflicts (e.g., Run red light, Abrupt stop). Observing traffic conflicts can be challenging, so it is not necessary to select one for every vehicle.</w:t>
      </w:r>
    </w:p>
    <w:p w14:paraId="7C8E19D2" w14:textId="7A452D1B"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Run red light:</w:t>
      </w:r>
      <w:r w:rsidRPr="00D463A9">
        <w:rPr>
          <w:rFonts w:eastAsia="Times New Roman" w:cs="Times New Roman"/>
        </w:rPr>
        <w:t xml:space="preserve"> A red light violation can occur when most of the vehicle is behind </w:t>
      </w:r>
      <w:r w:rsidRPr="00D463A9">
        <w:rPr>
          <w:rFonts w:eastAsia="Times New Roman" w:cs="Times New Roman"/>
        </w:rPr>
        <w:t>the stop</w:t>
      </w:r>
      <w:r w:rsidRPr="00D463A9">
        <w:rPr>
          <w:rFonts w:eastAsia="Times New Roman" w:cs="Times New Roman"/>
        </w:rPr>
        <w:t xml:space="preserve"> line on the onset of red.</w:t>
      </w:r>
    </w:p>
    <w:p w14:paraId="72817A88" w14:textId="67A19039"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Abrupt stop:</w:t>
      </w:r>
      <w:r w:rsidRPr="00D463A9">
        <w:rPr>
          <w:rFonts w:eastAsia="Times New Roman" w:cs="Times New Roman"/>
        </w:rPr>
        <w:t xml:space="preserve"> An abrupt stop occurs when a vehicle makes an unusually quick deceleration, </w:t>
      </w:r>
      <w:r w:rsidRPr="00D463A9">
        <w:rPr>
          <w:rFonts w:eastAsia="Times New Roman" w:cs="Times New Roman"/>
        </w:rPr>
        <w:t>particularly</w:t>
      </w:r>
      <w:r w:rsidRPr="00D463A9">
        <w:rPr>
          <w:rFonts w:eastAsia="Times New Roman" w:cs="Times New Roman"/>
        </w:rPr>
        <w:t xml:space="preserve"> within 100 ft of the stop bar. This conflict can be recognized by a noticeable “dipping” of the front </w:t>
      </w:r>
      <w:r w:rsidRPr="00D463A9">
        <w:rPr>
          <w:rFonts w:eastAsia="Times New Roman" w:cs="Times New Roman"/>
        </w:rPr>
        <w:t>end and</w:t>
      </w:r>
      <w:r w:rsidRPr="00D463A9">
        <w:rPr>
          <w:rFonts w:eastAsia="Times New Roman" w:cs="Times New Roman"/>
        </w:rPr>
        <w:t xml:space="preserve"> is an obvious last second decision.</w:t>
      </w:r>
    </w:p>
    <w:p w14:paraId="6C46AD50" w14:textId="77777777"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Swerve-to-avoid collision:</w:t>
      </w:r>
      <w:r w:rsidRPr="00D463A9">
        <w:rPr>
          <w:rFonts w:eastAsia="Times New Roman" w:cs="Times New Roman"/>
        </w:rPr>
        <w:t xml:space="preserve"> This conflict is an erratic maneuver of the driver to swerve out of their lane to avoid hitting the vehicle that had stopped for the light in front of them.</w:t>
      </w:r>
    </w:p>
    <w:p w14:paraId="6E73C448" w14:textId="77777777"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Vehicle skidded:</w:t>
      </w:r>
      <w:r w:rsidRPr="00D463A9">
        <w:rPr>
          <w:rFonts w:eastAsia="Times New Roman" w:cs="Times New Roman"/>
        </w:rPr>
        <w:t xml:space="preserve"> This is a more severe case of abrupt halt. Vehicle skidding sound can be heard when wheels of the vehicle “lock-up” to stop during the yellow phase.</w:t>
      </w:r>
    </w:p>
    <w:p w14:paraId="6A3DDF7C" w14:textId="77777777"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Acceleration through yellow:</w:t>
      </w:r>
      <w:r w:rsidRPr="00D463A9">
        <w:rPr>
          <w:rFonts w:eastAsia="Times New Roman" w:cs="Times New Roman"/>
        </w:rPr>
        <w:t xml:space="preserve">  This can be recognized by </w:t>
      </w:r>
      <w:proofErr w:type="gramStart"/>
      <w:r w:rsidRPr="00D463A9">
        <w:rPr>
          <w:rFonts w:eastAsia="Times New Roman" w:cs="Times New Roman"/>
        </w:rPr>
        <w:t>actually seeing</w:t>
      </w:r>
      <w:proofErr w:type="gramEnd"/>
      <w:r w:rsidRPr="00D463A9">
        <w:rPr>
          <w:rFonts w:eastAsia="Times New Roman" w:cs="Times New Roman"/>
        </w:rPr>
        <w:t xml:space="preserve"> or hearing a sudden acceleration.</w:t>
      </w:r>
    </w:p>
    <w:p w14:paraId="5D73799A" w14:textId="44048541" w:rsidR="00D463A9" w:rsidRPr="00D463A9" w:rsidRDefault="00D463A9" w:rsidP="00D463A9">
      <w:pPr>
        <w:numPr>
          <w:ilvl w:val="0"/>
          <w:numId w:val="40"/>
        </w:numPr>
        <w:spacing w:after="0" w:line="240" w:lineRule="auto"/>
        <w:jc w:val="both"/>
        <w:rPr>
          <w:rFonts w:eastAsia="Times New Roman" w:cs="Times New Roman"/>
        </w:rPr>
      </w:pPr>
      <w:r w:rsidRPr="00D463A9">
        <w:rPr>
          <w:rFonts w:eastAsia="Times New Roman" w:cs="Times New Roman"/>
          <w:b/>
          <w:bCs/>
        </w:rPr>
        <w:t>Brakes applied before passing through:</w:t>
      </w:r>
      <w:r w:rsidRPr="00D463A9">
        <w:rPr>
          <w:rFonts w:eastAsia="Times New Roman" w:cs="Times New Roman"/>
        </w:rPr>
        <w:t xml:space="preserve"> This indicates the indecision of the driver before finally deciding to pass through the red phase. This conflict should be carefully considered as in some cases drivers brake to slow down their vehicles due to downgrades or heavy traffic</w:t>
      </w:r>
      <w:r w:rsidRPr="00D463A9">
        <w:rPr>
          <w:rFonts w:eastAsia="Times New Roman" w:cs="Times New Roman"/>
        </w:rPr>
        <w:t>.</w:t>
      </w:r>
    </w:p>
    <w:p w14:paraId="43D7AC94" w14:textId="77777777" w:rsidR="00D463A9" w:rsidRPr="00D463A9" w:rsidRDefault="00D463A9" w:rsidP="00D463A9">
      <w:pPr>
        <w:spacing w:after="0" w:line="240" w:lineRule="auto"/>
        <w:ind w:left="1800"/>
        <w:jc w:val="both"/>
        <w:rPr>
          <w:rFonts w:ascii="Times New Roman" w:eastAsia="Times New Roman" w:hAnsi="Times New Roman" w:cs="Times New Roman"/>
          <w:sz w:val="24"/>
          <w:szCs w:val="24"/>
        </w:rPr>
      </w:pPr>
    </w:p>
    <w:p w14:paraId="7D6ED72E" w14:textId="77777777" w:rsidR="00D66CBF" w:rsidRPr="00D66CBF" w:rsidRDefault="00D66CBF" w:rsidP="00D463A9">
      <w:pPr>
        <w:numPr>
          <w:ilvl w:val="1"/>
          <w:numId w:val="38"/>
        </w:numPr>
        <w:jc w:val="both"/>
      </w:pPr>
      <w:r w:rsidRPr="00D66CBF">
        <w:rPr>
          <w:b/>
          <w:bCs/>
        </w:rPr>
        <w:t>Movement:</w:t>
      </w:r>
      <w:r w:rsidRPr="00D66CBF">
        <w:t xml:space="preserve"> Select the movement direction of the vehicle (Thru, Left, Right).</w:t>
      </w:r>
    </w:p>
    <w:p w14:paraId="2041EE62" w14:textId="77777777" w:rsidR="00D66CBF" w:rsidRPr="00D66CBF" w:rsidRDefault="00D66CBF" w:rsidP="00D463A9">
      <w:pPr>
        <w:numPr>
          <w:ilvl w:val="1"/>
          <w:numId w:val="38"/>
        </w:numPr>
        <w:jc w:val="both"/>
      </w:pPr>
      <w:r w:rsidRPr="00D66CBF">
        <w:rPr>
          <w:b/>
          <w:bCs/>
        </w:rPr>
        <w:t>Additional Comments:</w:t>
      </w:r>
      <w:r w:rsidRPr="00D66CBF">
        <w:t xml:space="preserve"> Add any additional comments related to the vehicle or event.</w:t>
      </w:r>
    </w:p>
    <w:p w14:paraId="1C62E405" w14:textId="77777777" w:rsidR="00D66CBF" w:rsidRDefault="00D66CBF" w:rsidP="00D463A9">
      <w:pPr>
        <w:jc w:val="both"/>
      </w:pPr>
      <w:r w:rsidRPr="00D66CBF">
        <w:t>For columns requiring timestamps (e.g., "Onset of Yellow, Onset of Red, Brake"), click on the respective entry field to record the timestamp.</w:t>
      </w:r>
    </w:p>
    <w:p w14:paraId="259BF234" w14:textId="77777777" w:rsidR="009F42DA" w:rsidRPr="00D66CBF" w:rsidRDefault="009F42DA" w:rsidP="00D463A9">
      <w:pPr>
        <w:jc w:val="both"/>
      </w:pPr>
    </w:p>
    <w:p w14:paraId="18D2530F" w14:textId="77777777" w:rsidR="00D66CBF" w:rsidRPr="00D66CBF" w:rsidRDefault="00D66CBF" w:rsidP="00D463A9">
      <w:pPr>
        <w:numPr>
          <w:ilvl w:val="0"/>
          <w:numId w:val="38"/>
        </w:numPr>
        <w:jc w:val="both"/>
      </w:pPr>
      <w:r w:rsidRPr="00D66CBF">
        <w:rPr>
          <w:b/>
          <w:bCs/>
        </w:rPr>
        <w:lastRenderedPageBreak/>
        <w:t>ML Columns:</w:t>
      </w:r>
    </w:p>
    <w:p w14:paraId="57C9259D" w14:textId="77777777" w:rsidR="00D66CBF" w:rsidRPr="00D66CBF" w:rsidRDefault="00D66CBF" w:rsidP="00D463A9">
      <w:pPr>
        <w:numPr>
          <w:ilvl w:val="1"/>
          <w:numId w:val="38"/>
        </w:numPr>
        <w:jc w:val="both"/>
      </w:pPr>
      <w:r w:rsidRPr="00D66CBF">
        <w:rPr>
          <w:b/>
          <w:bCs/>
        </w:rPr>
        <w:t>ML Columns:</w:t>
      </w:r>
      <w:r w:rsidRPr="00D66CBF">
        <w:t xml:space="preserve"> These columns are used to record timestamps when vehicles pass specific marking lines in the video. Use right-click to record.</w:t>
      </w:r>
    </w:p>
    <w:p w14:paraId="5AB4D698" w14:textId="77777777" w:rsidR="00D66CBF" w:rsidRPr="00D66CBF" w:rsidRDefault="00D66CBF" w:rsidP="00D463A9">
      <w:pPr>
        <w:numPr>
          <w:ilvl w:val="0"/>
          <w:numId w:val="38"/>
        </w:numPr>
        <w:jc w:val="both"/>
      </w:pPr>
      <w:r w:rsidRPr="00D66CBF">
        <w:rPr>
          <w:b/>
          <w:bCs/>
        </w:rPr>
        <w:t>Exporting Data:</w:t>
      </w:r>
    </w:p>
    <w:p w14:paraId="669967E6" w14:textId="77777777" w:rsidR="00D66CBF" w:rsidRPr="00D66CBF" w:rsidRDefault="00D66CBF" w:rsidP="00D463A9">
      <w:pPr>
        <w:numPr>
          <w:ilvl w:val="1"/>
          <w:numId w:val="38"/>
        </w:numPr>
        <w:jc w:val="both"/>
      </w:pPr>
      <w:r w:rsidRPr="00D66CBF">
        <w:t>Click on the "Export Data" button in the Main Control Settings.</w:t>
      </w:r>
    </w:p>
    <w:p w14:paraId="2633C4DD" w14:textId="77777777" w:rsidR="00D66CBF" w:rsidRPr="00D66CBF" w:rsidRDefault="00D66CBF" w:rsidP="00D463A9">
      <w:pPr>
        <w:numPr>
          <w:ilvl w:val="1"/>
          <w:numId w:val="38"/>
        </w:numPr>
        <w:jc w:val="both"/>
      </w:pPr>
      <w:r w:rsidRPr="00D66CBF">
        <w:t>Choose a location and provide a name for the exported CSV file.</w:t>
      </w:r>
    </w:p>
    <w:p w14:paraId="2B1411C0" w14:textId="77777777" w:rsidR="00D66CBF" w:rsidRPr="00D66CBF" w:rsidRDefault="00D66CBF" w:rsidP="00D463A9">
      <w:pPr>
        <w:numPr>
          <w:ilvl w:val="1"/>
          <w:numId w:val="38"/>
        </w:numPr>
        <w:jc w:val="both"/>
      </w:pPr>
      <w:r w:rsidRPr="00D66CBF">
        <w:t>Click "Save" to export the annotated data to the selected location.</w:t>
      </w:r>
    </w:p>
    <w:p w14:paraId="3BF9C6D2" w14:textId="259B0467" w:rsidR="00D66CBF" w:rsidRPr="00D66CBF" w:rsidRDefault="00D66CBF" w:rsidP="00D463A9">
      <w:pPr>
        <w:jc w:val="both"/>
      </w:pPr>
      <w:r w:rsidRPr="00D66CBF">
        <w:rPr>
          <w:b/>
          <w:bCs/>
        </w:rPr>
        <w:t xml:space="preserve">Step-by-Step Guide to Using the </w:t>
      </w:r>
      <w:r w:rsidR="007D5A01">
        <w:rPr>
          <w:b/>
          <w:bCs/>
        </w:rPr>
        <w:t xml:space="preserve">CCI </w:t>
      </w:r>
      <w:r w:rsidRPr="00D66CBF">
        <w:rPr>
          <w:b/>
          <w:bCs/>
        </w:rPr>
        <w:t>Video An</w:t>
      </w:r>
      <w:r w:rsidR="007D5A01">
        <w:rPr>
          <w:b/>
          <w:bCs/>
        </w:rPr>
        <w:t>alysis</w:t>
      </w:r>
      <w:r w:rsidRPr="00D66CBF">
        <w:rPr>
          <w:b/>
          <w:bCs/>
        </w:rPr>
        <w:t xml:space="preserve"> Tool:</w:t>
      </w:r>
    </w:p>
    <w:p w14:paraId="784D387B" w14:textId="77777777" w:rsidR="00D66CBF" w:rsidRPr="00D66CBF" w:rsidRDefault="00D66CBF" w:rsidP="00D463A9">
      <w:pPr>
        <w:numPr>
          <w:ilvl w:val="0"/>
          <w:numId w:val="39"/>
        </w:numPr>
        <w:jc w:val="both"/>
      </w:pPr>
      <w:r w:rsidRPr="00D66CBF">
        <w:rPr>
          <w:b/>
          <w:bCs/>
        </w:rPr>
        <w:t>Load the Video:</w:t>
      </w:r>
    </w:p>
    <w:p w14:paraId="457CD0DA" w14:textId="750D595F" w:rsidR="00D66CBF" w:rsidRDefault="007F3F61" w:rsidP="00D463A9">
      <w:pPr>
        <w:numPr>
          <w:ilvl w:val="1"/>
          <w:numId w:val="39"/>
        </w:numPr>
        <w:jc w:val="both"/>
      </w:pPr>
      <w:r>
        <w:rPr>
          <w:noProof/>
        </w:rPr>
        <mc:AlternateContent>
          <mc:Choice Requires="wps">
            <w:drawing>
              <wp:anchor distT="0" distB="0" distL="114300" distR="114300" simplePos="0" relativeHeight="251659264" behindDoc="0" locked="0" layoutInCell="1" allowOverlap="1" wp14:anchorId="1C2A8C8C" wp14:editId="2804C1DF">
                <wp:simplePos x="0" y="0"/>
                <wp:positionH relativeFrom="column">
                  <wp:posOffset>371475</wp:posOffset>
                </wp:positionH>
                <wp:positionV relativeFrom="paragraph">
                  <wp:posOffset>455295</wp:posOffset>
                </wp:positionV>
                <wp:extent cx="266700" cy="161925"/>
                <wp:effectExtent l="0" t="0" r="76200" b="47625"/>
                <wp:wrapNone/>
                <wp:docPr id="943574543" name="Straight Arrow Connector 1"/>
                <wp:cNvGraphicFramePr/>
                <a:graphic xmlns:a="http://schemas.openxmlformats.org/drawingml/2006/main">
                  <a:graphicData uri="http://schemas.microsoft.com/office/word/2010/wordprocessingShape">
                    <wps:wsp>
                      <wps:cNvCnPr/>
                      <wps:spPr>
                        <a:xfrm>
                          <a:off x="0" y="0"/>
                          <a:ext cx="2667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609BCD" id="_x0000_t32" coordsize="21600,21600" o:spt="32" o:oned="t" path="m,l21600,21600e" filled="f">
                <v:path arrowok="t" fillok="f" o:connecttype="none"/>
                <o:lock v:ext="edit" shapetype="t"/>
              </v:shapetype>
              <v:shape id="Straight Arrow Connector 1" o:spid="_x0000_s1026" type="#_x0000_t32" style="position:absolute;margin-left:29.25pt;margin-top:35.85pt;width:21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" strokecolor="#156082 [3204]" strokeweight=".5pt">
                <v:stroke endarrow="block" joinstyle="miter"/>
              </v:shape>
            </w:pict>
          </mc:Fallback>
        </mc:AlternateContent>
      </w:r>
      <w:r w:rsidR="00D66CBF" w:rsidRPr="00D66CBF">
        <w:t>Start by loading the video file you want to annotate. Click on the "Load Video" button in the Main Control Settings to select and load your video file.</w:t>
      </w:r>
    </w:p>
    <w:p w14:paraId="7BAE8AF7" w14:textId="276B0F1F" w:rsidR="007F3F61" w:rsidRDefault="007F3F61" w:rsidP="009C1327">
      <w:pPr>
        <w:jc w:val="center"/>
      </w:pPr>
      <w:r w:rsidRPr="007F3F61">
        <w:drawing>
          <wp:inline distT="0" distB="0" distL="0" distR="0" wp14:anchorId="512FEF67" wp14:editId="14D02E39">
            <wp:extent cx="4619625" cy="4308650"/>
            <wp:effectExtent l="0" t="0" r="0" b="0"/>
            <wp:docPr id="1705886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6708" name="Picture 1" descr="A screenshot of a computer&#10;&#10;Description automatically generated"/>
                    <pic:cNvPicPr/>
                  </pic:nvPicPr>
                  <pic:blipFill rotWithShape="1">
                    <a:blip r:embed="rId5"/>
                    <a:srcRect l="1" r="1282"/>
                    <a:stretch/>
                  </pic:blipFill>
                  <pic:spPr bwMode="auto">
                    <a:xfrm>
                      <a:off x="0" y="0"/>
                      <a:ext cx="4622967" cy="4311767"/>
                    </a:xfrm>
                    <a:prstGeom prst="rect">
                      <a:avLst/>
                    </a:prstGeom>
                    <a:ln>
                      <a:noFill/>
                    </a:ln>
                    <a:extLst>
                      <a:ext uri="{53640926-AAD7-44D8-BBD7-CCE9431645EC}">
                        <a14:shadowObscured xmlns:a14="http://schemas.microsoft.com/office/drawing/2010/main"/>
                      </a:ext>
                    </a:extLst>
                  </pic:spPr>
                </pic:pic>
              </a:graphicData>
            </a:graphic>
          </wp:inline>
        </w:drawing>
      </w:r>
    </w:p>
    <w:p w14:paraId="44D5FF3C" w14:textId="605EF03C" w:rsidR="00D038F2" w:rsidRDefault="00D038F2" w:rsidP="00D463A9">
      <w:pPr>
        <w:pStyle w:val="ListParagraph"/>
        <w:numPr>
          <w:ilvl w:val="1"/>
          <w:numId w:val="39"/>
        </w:numPr>
        <w:jc w:val="both"/>
      </w:pPr>
      <w:r w:rsidRPr="00D038F2">
        <w:t>After loading the video, click on the "Video Name" entry box to record the video name.</w:t>
      </w:r>
    </w:p>
    <w:p w14:paraId="5CEE1829" w14:textId="77777777" w:rsidR="007F3F61" w:rsidRDefault="007F3F61" w:rsidP="007F3F61">
      <w:pPr>
        <w:pStyle w:val="ListParagraph"/>
        <w:ind w:left="1440"/>
        <w:jc w:val="both"/>
      </w:pPr>
    </w:p>
    <w:p w14:paraId="6D1811AD" w14:textId="3B4DFA17" w:rsidR="007F3F61" w:rsidRPr="00D66CBF" w:rsidRDefault="009C1327" w:rsidP="009C1327">
      <w:pPr>
        <w:jc w:val="center"/>
      </w:pPr>
      <w:r>
        <w:rPr>
          <w:noProof/>
        </w:rPr>
        <w:lastRenderedPageBreak/>
        <mc:AlternateContent>
          <mc:Choice Requires="wps">
            <w:drawing>
              <wp:anchor distT="0" distB="0" distL="114300" distR="114300" simplePos="0" relativeHeight="251661312" behindDoc="0" locked="0" layoutInCell="1" allowOverlap="1" wp14:anchorId="2285716D" wp14:editId="42E51CC6">
                <wp:simplePos x="0" y="0"/>
                <wp:positionH relativeFrom="column">
                  <wp:posOffset>2495550</wp:posOffset>
                </wp:positionH>
                <wp:positionV relativeFrom="paragraph">
                  <wp:posOffset>2438400</wp:posOffset>
                </wp:positionV>
                <wp:extent cx="676275" cy="114300"/>
                <wp:effectExtent l="0" t="0" r="66675" b="76200"/>
                <wp:wrapNone/>
                <wp:docPr id="7053241" name="Straight Arrow Connector 3"/>
                <wp:cNvGraphicFramePr/>
                <a:graphic xmlns:a="http://schemas.openxmlformats.org/drawingml/2006/main">
                  <a:graphicData uri="http://schemas.microsoft.com/office/word/2010/wordprocessingShape">
                    <wps:wsp>
                      <wps:cNvCnPr/>
                      <wps:spPr>
                        <a:xfrm>
                          <a:off x="0" y="0"/>
                          <a:ext cx="67627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C821F" id="Straight Arrow Connector 3" o:spid="_x0000_s1026" type="#_x0000_t32" style="position:absolute;margin-left:196.5pt;margin-top:192pt;width:53.2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DnvwEAAM8DAAAOAAAAZHJzL2Uyb0RvYy54bWysU02P0zAQvSPxHyzfaZICXRQ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2C20523" wp14:editId="6A767248">
                <wp:simplePos x="0" y="0"/>
                <wp:positionH relativeFrom="column">
                  <wp:posOffset>3048000</wp:posOffset>
                </wp:positionH>
                <wp:positionV relativeFrom="paragraph">
                  <wp:posOffset>2371725</wp:posOffset>
                </wp:positionV>
                <wp:extent cx="1047750" cy="342900"/>
                <wp:effectExtent l="19050" t="19050" r="19050" b="19050"/>
                <wp:wrapNone/>
                <wp:docPr id="414516116" name="Rectangle 2"/>
                <wp:cNvGraphicFramePr/>
                <a:graphic xmlns:a="http://schemas.openxmlformats.org/drawingml/2006/main">
                  <a:graphicData uri="http://schemas.microsoft.com/office/word/2010/wordprocessingShape">
                    <wps:wsp>
                      <wps:cNvSpPr/>
                      <wps:spPr>
                        <a:xfrm>
                          <a:off x="0" y="0"/>
                          <a:ext cx="1047750" cy="342900"/>
                        </a:xfrm>
                        <a:prstGeom prst="rect">
                          <a:avLst/>
                        </a:prstGeom>
                        <a:noFill/>
                        <a:ln w="3810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69602" id="Rectangle 2" o:spid="_x0000_s1026" style="position:absolute;margin-left:240pt;margin-top:186.75pt;width:82.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" filled="f" strokecolor="#0070c0" strokeweight="3pt"/>
            </w:pict>
          </mc:Fallback>
        </mc:AlternateContent>
      </w:r>
      <w:r w:rsidR="007F3F61">
        <w:rPr>
          <w:noProof/>
        </w:rPr>
        <w:drawing>
          <wp:inline distT="0" distB="0" distL="0" distR="0" wp14:anchorId="256342FA" wp14:editId="4A459B4D">
            <wp:extent cx="5457825" cy="2959820"/>
            <wp:effectExtent l="0" t="0" r="0" b="0"/>
            <wp:docPr id="1870904786" name="Picture 1" descr="A screenshot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4786" name="Picture 1" descr="A screenshot of a road&#10;&#10;Description automatically generated"/>
                    <pic:cNvPicPr/>
                  </pic:nvPicPr>
                  <pic:blipFill>
                    <a:blip r:embed="rId6"/>
                    <a:stretch>
                      <a:fillRect/>
                    </a:stretch>
                  </pic:blipFill>
                  <pic:spPr>
                    <a:xfrm>
                      <a:off x="0" y="0"/>
                      <a:ext cx="5463156" cy="2962711"/>
                    </a:xfrm>
                    <a:prstGeom prst="rect">
                      <a:avLst/>
                    </a:prstGeom>
                  </pic:spPr>
                </pic:pic>
              </a:graphicData>
            </a:graphic>
          </wp:inline>
        </w:drawing>
      </w:r>
    </w:p>
    <w:p w14:paraId="606512EF" w14:textId="77808082" w:rsidR="00D66CBF" w:rsidRPr="00D66CBF" w:rsidRDefault="00D66CBF" w:rsidP="00D463A9">
      <w:pPr>
        <w:numPr>
          <w:ilvl w:val="0"/>
          <w:numId w:val="39"/>
        </w:numPr>
        <w:jc w:val="both"/>
      </w:pPr>
      <w:r w:rsidRPr="00D66CBF">
        <w:rPr>
          <w:b/>
          <w:bCs/>
        </w:rPr>
        <w:t>Draw Markings:</w:t>
      </w:r>
    </w:p>
    <w:p w14:paraId="20944F91" w14:textId="75AE4D9E" w:rsidR="00D66CBF" w:rsidRDefault="00D66CBF" w:rsidP="00D463A9">
      <w:pPr>
        <w:numPr>
          <w:ilvl w:val="1"/>
          <w:numId w:val="39"/>
        </w:numPr>
        <w:jc w:val="both"/>
      </w:pPr>
      <w:r w:rsidRPr="00D66CBF">
        <w:t>Click on the "Draw Markings" button to enter marking mode</w:t>
      </w:r>
      <w:r w:rsidR="007F3F61">
        <w:t>.</w:t>
      </w:r>
    </w:p>
    <w:p w14:paraId="1E490238" w14:textId="3AE48A5A" w:rsidR="007F3F61" w:rsidRPr="00D66CBF" w:rsidRDefault="009C1327" w:rsidP="009C1327">
      <w:pPr>
        <w:jc w:val="center"/>
      </w:pPr>
      <w:r>
        <w:rPr>
          <w:noProof/>
        </w:rPr>
        <mc:AlternateContent>
          <mc:Choice Requires="wps">
            <w:drawing>
              <wp:anchor distT="0" distB="0" distL="114300" distR="114300" simplePos="0" relativeHeight="251663360" behindDoc="0" locked="0" layoutInCell="1" allowOverlap="1" wp14:anchorId="3BECC144" wp14:editId="7E9B7C61">
                <wp:simplePos x="0" y="0"/>
                <wp:positionH relativeFrom="column">
                  <wp:posOffset>2000250</wp:posOffset>
                </wp:positionH>
                <wp:positionV relativeFrom="paragraph">
                  <wp:posOffset>96520</wp:posOffset>
                </wp:positionV>
                <wp:extent cx="733425" cy="238125"/>
                <wp:effectExtent l="19050" t="19050" r="28575" b="28575"/>
                <wp:wrapNone/>
                <wp:docPr id="389496290" name="Rectangle 2"/>
                <wp:cNvGraphicFramePr/>
                <a:graphic xmlns:a="http://schemas.openxmlformats.org/drawingml/2006/main">
                  <a:graphicData uri="http://schemas.microsoft.com/office/word/2010/wordprocessingShape">
                    <wps:wsp>
                      <wps:cNvSpPr/>
                      <wps:spPr>
                        <a:xfrm>
                          <a:off x="0" y="0"/>
                          <a:ext cx="733425" cy="238125"/>
                        </a:xfrm>
                        <a:prstGeom prst="rect">
                          <a:avLst/>
                        </a:prstGeom>
                        <a:noFill/>
                        <a:ln w="3810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2FB0" id="Rectangle 2" o:spid="_x0000_s1026" style="position:absolute;margin-left:157.5pt;margin-top:7.6pt;width:57.7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" filled="f" strokecolor="#0070c0" strokeweight="3pt"/>
            </w:pict>
          </mc:Fallback>
        </mc:AlternateContent>
      </w:r>
      <w:r w:rsidR="007F3F61">
        <w:rPr>
          <w:noProof/>
        </w:rPr>
        <w:drawing>
          <wp:inline distT="0" distB="0" distL="0" distR="0" wp14:anchorId="32B8FEEC" wp14:editId="69691AC3">
            <wp:extent cx="5191125" cy="1808575"/>
            <wp:effectExtent l="0" t="0" r="0" b="1270"/>
            <wp:docPr id="59945271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2716" name="Picture 1" descr="A screenshot of a video&#10;&#10;Description automatically generated"/>
                    <pic:cNvPicPr/>
                  </pic:nvPicPr>
                  <pic:blipFill>
                    <a:blip r:embed="rId7"/>
                    <a:stretch>
                      <a:fillRect/>
                    </a:stretch>
                  </pic:blipFill>
                  <pic:spPr>
                    <a:xfrm>
                      <a:off x="0" y="0"/>
                      <a:ext cx="5201530" cy="1812200"/>
                    </a:xfrm>
                    <a:prstGeom prst="rect">
                      <a:avLst/>
                    </a:prstGeom>
                  </pic:spPr>
                </pic:pic>
              </a:graphicData>
            </a:graphic>
          </wp:inline>
        </w:drawing>
      </w:r>
    </w:p>
    <w:p w14:paraId="62E2AE08" w14:textId="6D8BD538" w:rsidR="007F3F61" w:rsidRPr="00D66CBF" w:rsidRDefault="00D66CBF" w:rsidP="00752472">
      <w:pPr>
        <w:numPr>
          <w:ilvl w:val="1"/>
          <w:numId w:val="39"/>
        </w:numPr>
        <w:jc w:val="both"/>
      </w:pPr>
      <w:r w:rsidRPr="00D66CBF">
        <w:t>To draw a line, click on the starting point, hold the click, and release it at the endpoint.</w:t>
      </w:r>
    </w:p>
    <w:p w14:paraId="16A7E71A" w14:textId="77777777" w:rsidR="00D66CBF" w:rsidRDefault="00D66CBF" w:rsidP="00D463A9">
      <w:pPr>
        <w:numPr>
          <w:ilvl w:val="1"/>
          <w:numId w:val="39"/>
        </w:numPr>
        <w:jc w:val="both"/>
      </w:pPr>
      <w:r w:rsidRPr="00D66CBF">
        <w:t>Begin by drawing all the lines on the left side of the video frame. Ensure that the last line on the left side is the stop bar.</w:t>
      </w:r>
    </w:p>
    <w:p w14:paraId="5E2862BE" w14:textId="7AD50A36" w:rsidR="007A376A" w:rsidRDefault="009C1327" w:rsidP="009C1327">
      <w:pPr>
        <w:jc w:val="center"/>
      </w:pPr>
      <w:r>
        <w:rPr>
          <w:noProof/>
        </w:rPr>
        <w:lastRenderedPageBreak/>
        <w:drawing>
          <wp:inline distT="0" distB="0" distL="0" distR="0" wp14:anchorId="6790B42E" wp14:editId="797E3C1C">
            <wp:extent cx="5715000" cy="2209800"/>
            <wp:effectExtent l="0" t="0" r="0" b="0"/>
            <wp:docPr id="170924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42598BB7" w14:textId="69FBCDE5" w:rsidR="00D66CBF" w:rsidRDefault="00D66CBF" w:rsidP="00D463A9">
      <w:pPr>
        <w:numPr>
          <w:ilvl w:val="1"/>
          <w:numId w:val="39"/>
        </w:numPr>
        <w:jc w:val="both"/>
      </w:pPr>
      <w:r w:rsidRPr="00D66CBF">
        <w:t xml:space="preserve">Next, draw the equivalent lines on the right side. If you need to adjust the numbering for the </w:t>
      </w:r>
      <w:proofErr w:type="gramStart"/>
      <w:r w:rsidRPr="00D66CBF">
        <w:t>right side</w:t>
      </w:r>
      <w:proofErr w:type="gramEnd"/>
      <w:r w:rsidRPr="00D66CBF">
        <w:t xml:space="preserve"> lines, enter the appropriate number in the "Right Side Line Entry" field. For instance, if you have drawn </w:t>
      </w:r>
      <w:r w:rsidR="009C1327">
        <w:t xml:space="preserve">one </w:t>
      </w:r>
      <w:r w:rsidRPr="00D66CBF">
        <w:t xml:space="preserve">line on the right side corresponding to </w:t>
      </w:r>
      <w:r w:rsidR="009C1327">
        <w:t>ML6</w:t>
      </w:r>
      <w:r w:rsidRPr="00D66CBF">
        <w:t xml:space="preserve"> on the left, set "Right Side Line Entry" to </w:t>
      </w:r>
      <w:r w:rsidR="009C1327">
        <w:t>5</w:t>
      </w:r>
      <w:r w:rsidRPr="00D66CBF">
        <w:t>.</w:t>
      </w:r>
    </w:p>
    <w:p w14:paraId="7FECA661" w14:textId="5F1BAAE0" w:rsidR="00752472" w:rsidRPr="00D66CBF" w:rsidRDefault="009C1327" w:rsidP="009C1327">
      <w:pPr>
        <w:jc w:val="center"/>
      </w:pPr>
      <w:r>
        <w:rPr>
          <w:noProof/>
        </w:rPr>
        <w:drawing>
          <wp:inline distT="0" distB="0" distL="0" distR="0" wp14:anchorId="69E5D594" wp14:editId="5966FD99">
            <wp:extent cx="5715000" cy="2324100"/>
            <wp:effectExtent l="0" t="0" r="0" b="0"/>
            <wp:docPr id="1696905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24100"/>
                    </a:xfrm>
                    <a:prstGeom prst="rect">
                      <a:avLst/>
                    </a:prstGeom>
                    <a:noFill/>
                    <a:ln>
                      <a:noFill/>
                    </a:ln>
                  </pic:spPr>
                </pic:pic>
              </a:graphicData>
            </a:graphic>
          </wp:inline>
        </w:drawing>
      </w:r>
    </w:p>
    <w:p w14:paraId="0051B8F6" w14:textId="77777777" w:rsidR="00D66CBF" w:rsidRPr="00D66CBF" w:rsidRDefault="00D66CBF" w:rsidP="00D463A9">
      <w:pPr>
        <w:numPr>
          <w:ilvl w:val="1"/>
          <w:numId w:val="39"/>
        </w:numPr>
        <w:jc w:val="both"/>
      </w:pPr>
      <w:r w:rsidRPr="00D66CBF">
        <w:t>After completing all the markings, click on "Done with Markings" to save the lines.</w:t>
      </w:r>
    </w:p>
    <w:p w14:paraId="5A3161CC" w14:textId="77777777" w:rsidR="00D66CBF" w:rsidRPr="00D66CBF" w:rsidRDefault="00D66CBF" w:rsidP="00D463A9">
      <w:pPr>
        <w:numPr>
          <w:ilvl w:val="0"/>
          <w:numId w:val="39"/>
        </w:numPr>
        <w:jc w:val="both"/>
      </w:pPr>
      <w:r w:rsidRPr="00D66CBF">
        <w:rPr>
          <w:b/>
          <w:bCs/>
        </w:rPr>
        <w:t>Highlight Lane Lines (Optional):</w:t>
      </w:r>
    </w:p>
    <w:p w14:paraId="3381C44D" w14:textId="77777777" w:rsidR="00D66CBF" w:rsidRPr="00D66CBF" w:rsidRDefault="00D66CBF" w:rsidP="00D463A9">
      <w:pPr>
        <w:numPr>
          <w:ilvl w:val="1"/>
          <w:numId w:val="39"/>
        </w:numPr>
        <w:jc w:val="both"/>
      </w:pPr>
      <w:r w:rsidRPr="00D66CBF">
        <w:t>If you want to highlight the traffic lane lines, click on "Draw Traffic Lanes" to enter lane drawing mode.</w:t>
      </w:r>
    </w:p>
    <w:p w14:paraId="14548322" w14:textId="77777777" w:rsidR="00D66CBF" w:rsidRPr="00D66CBF" w:rsidRDefault="00D66CBF" w:rsidP="00D463A9">
      <w:pPr>
        <w:numPr>
          <w:ilvl w:val="1"/>
          <w:numId w:val="39"/>
        </w:numPr>
        <w:jc w:val="both"/>
      </w:pPr>
      <w:r w:rsidRPr="00D66CBF">
        <w:t>Draw all necessary lane lines on the video frame.</w:t>
      </w:r>
    </w:p>
    <w:p w14:paraId="09377BEF" w14:textId="77777777" w:rsidR="00D66CBF" w:rsidRPr="00D66CBF" w:rsidRDefault="00D66CBF" w:rsidP="00D463A9">
      <w:pPr>
        <w:numPr>
          <w:ilvl w:val="1"/>
          <w:numId w:val="39"/>
        </w:numPr>
        <w:jc w:val="both"/>
      </w:pPr>
      <w:r w:rsidRPr="00D66CBF">
        <w:t>Once all lanes are drawn, click on "Done with Lanes" to finalize the lane annotations.</w:t>
      </w:r>
    </w:p>
    <w:p w14:paraId="309A255D" w14:textId="77777777" w:rsidR="00D66CBF" w:rsidRPr="00D66CBF" w:rsidRDefault="00D66CBF" w:rsidP="00D463A9">
      <w:pPr>
        <w:numPr>
          <w:ilvl w:val="0"/>
          <w:numId w:val="39"/>
        </w:numPr>
        <w:jc w:val="both"/>
      </w:pPr>
      <w:r w:rsidRPr="00D66CBF">
        <w:rPr>
          <w:b/>
          <w:bCs/>
        </w:rPr>
        <w:t>Playback Controls:</w:t>
      </w:r>
    </w:p>
    <w:p w14:paraId="24983AB3" w14:textId="77777777" w:rsidR="00D66CBF" w:rsidRPr="00D66CBF" w:rsidRDefault="00D66CBF" w:rsidP="00D463A9">
      <w:pPr>
        <w:numPr>
          <w:ilvl w:val="1"/>
          <w:numId w:val="39"/>
        </w:numPr>
        <w:jc w:val="both"/>
      </w:pPr>
      <w:r w:rsidRPr="00D66CBF">
        <w:t>To review the video, you can click "Play" to start playback.</w:t>
      </w:r>
    </w:p>
    <w:p w14:paraId="7F10BDAA" w14:textId="77777777" w:rsidR="00D66CBF" w:rsidRPr="00D66CBF" w:rsidRDefault="00D66CBF" w:rsidP="00D463A9">
      <w:pPr>
        <w:numPr>
          <w:ilvl w:val="1"/>
          <w:numId w:val="39"/>
        </w:numPr>
        <w:jc w:val="both"/>
      </w:pPr>
      <w:r w:rsidRPr="00D66CBF">
        <w:t>Since most videos are 20-25 seconds long, you might not need to play the entire video. You can use the playback controls to navigate through the video frames:</w:t>
      </w:r>
    </w:p>
    <w:p w14:paraId="40491E64" w14:textId="27750D8A" w:rsidR="00D66CBF" w:rsidRPr="00D66CBF" w:rsidRDefault="00D66CBF" w:rsidP="00D463A9">
      <w:pPr>
        <w:numPr>
          <w:ilvl w:val="2"/>
          <w:numId w:val="39"/>
        </w:numPr>
        <w:jc w:val="both"/>
      </w:pPr>
      <w:r w:rsidRPr="00D66CBF">
        <w:lastRenderedPageBreak/>
        <w:t>Use "Frame Forward" and "Frame Backward" to move frame by frame.</w:t>
      </w:r>
      <w:r w:rsidR="007A376A">
        <w:t xml:space="preserve"> Arrow buttons can be used for </w:t>
      </w:r>
      <w:proofErr w:type="gramStart"/>
      <w:r w:rsidR="007A376A">
        <w:t>move</w:t>
      </w:r>
      <w:proofErr w:type="gramEnd"/>
      <w:r w:rsidR="007A376A">
        <w:t xml:space="preserve"> frame by frame.</w:t>
      </w:r>
    </w:p>
    <w:p w14:paraId="501FB114" w14:textId="77777777" w:rsidR="00D66CBF" w:rsidRPr="00D66CBF" w:rsidRDefault="00D66CBF" w:rsidP="00D463A9">
      <w:pPr>
        <w:numPr>
          <w:ilvl w:val="2"/>
          <w:numId w:val="39"/>
        </w:numPr>
        <w:jc w:val="both"/>
      </w:pPr>
      <w:r w:rsidRPr="00D66CBF">
        <w:t>Use "+10s" and "-10s" to skip forward or backward by 10 seconds.</w:t>
      </w:r>
    </w:p>
    <w:p w14:paraId="6AD9226E" w14:textId="77777777" w:rsidR="00D66CBF" w:rsidRDefault="00D66CBF" w:rsidP="00D463A9">
      <w:pPr>
        <w:numPr>
          <w:ilvl w:val="2"/>
          <w:numId w:val="39"/>
        </w:numPr>
        <w:jc w:val="both"/>
      </w:pPr>
      <w:r w:rsidRPr="00D66CBF">
        <w:t>Use "+1h" and "-1h" to skip forward or backward by 1 hour (though this might be less useful for shorter videos).</w:t>
      </w:r>
    </w:p>
    <w:p w14:paraId="0DBC0045" w14:textId="354FCEEA" w:rsidR="009C1327" w:rsidRPr="00D66CBF" w:rsidRDefault="009C1327" w:rsidP="009C1327">
      <w:pPr>
        <w:jc w:val="center"/>
      </w:pPr>
      <w:r>
        <w:rPr>
          <w:noProof/>
        </w:rPr>
        <w:drawing>
          <wp:inline distT="0" distB="0" distL="0" distR="0" wp14:anchorId="3A211FD8" wp14:editId="6BE7C3CF">
            <wp:extent cx="5715000" cy="2324100"/>
            <wp:effectExtent l="0" t="0" r="0" b="0"/>
            <wp:docPr id="32240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24100"/>
                    </a:xfrm>
                    <a:prstGeom prst="rect">
                      <a:avLst/>
                    </a:prstGeom>
                    <a:noFill/>
                    <a:ln>
                      <a:noFill/>
                    </a:ln>
                  </pic:spPr>
                </pic:pic>
              </a:graphicData>
            </a:graphic>
          </wp:inline>
        </w:drawing>
      </w:r>
    </w:p>
    <w:p w14:paraId="270AD1D2" w14:textId="77777777" w:rsidR="00D66CBF" w:rsidRPr="00D66CBF" w:rsidRDefault="00D66CBF" w:rsidP="00D463A9">
      <w:pPr>
        <w:numPr>
          <w:ilvl w:val="0"/>
          <w:numId w:val="39"/>
        </w:numPr>
        <w:jc w:val="both"/>
      </w:pPr>
      <w:r w:rsidRPr="00D66CBF">
        <w:rPr>
          <w:b/>
          <w:bCs/>
        </w:rPr>
        <w:t>Record Vehicle Characteristics:</w:t>
      </w:r>
    </w:p>
    <w:p w14:paraId="65202281" w14:textId="77777777" w:rsidR="00D66CBF" w:rsidRPr="00D66CBF" w:rsidRDefault="00D66CBF" w:rsidP="00D463A9">
      <w:pPr>
        <w:numPr>
          <w:ilvl w:val="1"/>
          <w:numId w:val="39"/>
        </w:numPr>
        <w:jc w:val="both"/>
      </w:pPr>
      <w:r w:rsidRPr="00D66CBF">
        <w:t>Use the Data Entry Table to record detailed characteristics of each vehicle and traffic event.</w:t>
      </w:r>
    </w:p>
    <w:p w14:paraId="1CD89811" w14:textId="77777777" w:rsidR="00D66CBF" w:rsidRPr="00D66CBF" w:rsidRDefault="00D66CBF" w:rsidP="00D463A9">
      <w:pPr>
        <w:numPr>
          <w:ilvl w:val="1"/>
          <w:numId w:val="39"/>
        </w:numPr>
        <w:jc w:val="both"/>
      </w:pPr>
      <w:r w:rsidRPr="00D66CBF">
        <w:t>Click on the "Add Row" button to add a new row to the table. The Vehicle ID will be automatically assigned.</w:t>
      </w:r>
    </w:p>
    <w:p w14:paraId="3C4E788D" w14:textId="77777777" w:rsidR="00D66CBF" w:rsidRPr="00D66CBF" w:rsidRDefault="00D66CBF" w:rsidP="00D463A9">
      <w:pPr>
        <w:numPr>
          <w:ilvl w:val="1"/>
          <w:numId w:val="39"/>
        </w:numPr>
        <w:jc w:val="both"/>
      </w:pPr>
      <w:r w:rsidRPr="00D66CBF">
        <w:t>Enter information for each column in the table:</w:t>
      </w:r>
    </w:p>
    <w:p w14:paraId="297391CA" w14:textId="77777777" w:rsidR="00D66CBF" w:rsidRPr="00D66CBF" w:rsidRDefault="00D66CBF" w:rsidP="00D463A9">
      <w:pPr>
        <w:numPr>
          <w:ilvl w:val="2"/>
          <w:numId w:val="39"/>
        </w:numPr>
        <w:jc w:val="both"/>
      </w:pPr>
      <w:r w:rsidRPr="00D66CBF">
        <w:rPr>
          <w:b/>
          <w:bCs/>
        </w:rPr>
        <w:t>Vehicle Type:</w:t>
      </w:r>
      <w:r w:rsidRPr="00D66CBF">
        <w:t xml:space="preserve"> Select the type of vehicle (e.g., Car, Bus, Light-duty Truck, Truck).</w:t>
      </w:r>
    </w:p>
    <w:p w14:paraId="51ACC0AF" w14:textId="332EEF58" w:rsidR="00D66CBF" w:rsidRPr="00D66CBF" w:rsidRDefault="00D66CBF" w:rsidP="00D463A9">
      <w:pPr>
        <w:numPr>
          <w:ilvl w:val="2"/>
          <w:numId w:val="39"/>
        </w:numPr>
        <w:jc w:val="both"/>
      </w:pPr>
      <w:r w:rsidRPr="00D66CBF">
        <w:rPr>
          <w:b/>
          <w:bCs/>
        </w:rPr>
        <w:t>Entry Lane:</w:t>
      </w:r>
      <w:r w:rsidRPr="00D66CBF">
        <w:t xml:space="preserve"> Select the first lane position of the vehicle.</w:t>
      </w:r>
      <w:r w:rsidR="00973B67">
        <w:t xml:space="preserve"> (1 is the rightmost lane)</w:t>
      </w:r>
    </w:p>
    <w:p w14:paraId="6B68CC4B" w14:textId="24FDB8B2" w:rsidR="00D66CBF" w:rsidRPr="00D66CBF" w:rsidRDefault="00D66CBF" w:rsidP="00D463A9">
      <w:pPr>
        <w:numPr>
          <w:ilvl w:val="2"/>
          <w:numId w:val="39"/>
        </w:numPr>
        <w:jc w:val="both"/>
      </w:pPr>
      <w:r w:rsidRPr="00D66CBF">
        <w:rPr>
          <w:b/>
          <w:bCs/>
        </w:rPr>
        <w:t>Exit Lane:</w:t>
      </w:r>
      <w:r w:rsidRPr="00D66CBF">
        <w:t xml:space="preserve"> Select the lane that the vehicle exits the intersection.</w:t>
      </w:r>
      <w:r w:rsidR="00973B67">
        <w:t xml:space="preserve"> (1 is the rightmost lane)</w:t>
      </w:r>
    </w:p>
    <w:p w14:paraId="2E724778" w14:textId="77777777" w:rsidR="00D66CBF" w:rsidRPr="00D66CBF" w:rsidRDefault="00D66CBF" w:rsidP="00D463A9">
      <w:pPr>
        <w:numPr>
          <w:ilvl w:val="2"/>
          <w:numId w:val="39"/>
        </w:numPr>
        <w:jc w:val="both"/>
      </w:pPr>
      <w:r w:rsidRPr="00D66CBF">
        <w:rPr>
          <w:b/>
          <w:bCs/>
        </w:rPr>
        <w:t>Type of Leading Vehicle:</w:t>
      </w:r>
      <w:r w:rsidRPr="00D66CBF">
        <w:t xml:space="preserve"> Indicate the type of leading vehicle (None, Car, Bus, Light-duty Truck, Truck). If there is no leading vehicle, select None.</w:t>
      </w:r>
    </w:p>
    <w:p w14:paraId="712C818F" w14:textId="77777777" w:rsidR="00D66CBF" w:rsidRPr="00D66CBF" w:rsidRDefault="00D66CBF" w:rsidP="00D463A9">
      <w:pPr>
        <w:numPr>
          <w:ilvl w:val="2"/>
          <w:numId w:val="39"/>
        </w:numPr>
        <w:jc w:val="both"/>
      </w:pPr>
      <w:r w:rsidRPr="00D66CBF">
        <w:rPr>
          <w:b/>
          <w:bCs/>
        </w:rPr>
        <w:t>Brake:</w:t>
      </w:r>
      <w:r w:rsidRPr="00D66CBF">
        <w:t xml:space="preserve"> Record if the vehicle applied brakes by right-clicking to note the timestamp.</w:t>
      </w:r>
    </w:p>
    <w:p w14:paraId="53734947" w14:textId="77777777" w:rsidR="00D66CBF" w:rsidRPr="00D66CBF" w:rsidRDefault="00D66CBF" w:rsidP="00D463A9">
      <w:pPr>
        <w:numPr>
          <w:ilvl w:val="2"/>
          <w:numId w:val="39"/>
        </w:numPr>
        <w:jc w:val="both"/>
      </w:pPr>
      <w:r w:rsidRPr="00D66CBF">
        <w:rPr>
          <w:b/>
          <w:bCs/>
        </w:rPr>
        <w:t>Onset of Yellow:</w:t>
      </w:r>
      <w:r w:rsidRPr="00D66CBF">
        <w:t xml:space="preserve"> Record the time when the traffic light turns yellow by right-clicking to note the timestamp.</w:t>
      </w:r>
    </w:p>
    <w:p w14:paraId="08CF0C3A" w14:textId="77777777" w:rsidR="00D66CBF" w:rsidRPr="00D66CBF" w:rsidRDefault="00D66CBF" w:rsidP="00D463A9">
      <w:pPr>
        <w:numPr>
          <w:ilvl w:val="2"/>
          <w:numId w:val="39"/>
        </w:numPr>
        <w:jc w:val="both"/>
      </w:pPr>
      <w:r w:rsidRPr="00D66CBF">
        <w:rPr>
          <w:b/>
          <w:bCs/>
        </w:rPr>
        <w:lastRenderedPageBreak/>
        <w:t>Onset of All-red:</w:t>
      </w:r>
      <w:r w:rsidRPr="00D66CBF">
        <w:t xml:space="preserve"> Record the time when the traffic light turns all-red by right-clicking to note the timestamp.</w:t>
      </w:r>
    </w:p>
    <w:p w14:paraId="0A14C1F9" w14:textId="77777777" w:rsidR="00D66CBF" w:rsidRPr="00D66CBF" w:rsidRDefault="00D66CBF" w:rsidP="00D463A9">
      <w:pPr>
        <w:numPr>
          <w:ilvl w:val="2"/>
          <w:numId w:val="39"/>
        </w:numPr>
        <w:jc w:val="both"/>
      </w:pPr>
      <w:r w:rsidRPr="00D66CBF">
        <w:rPr>
          <w:b/>
          <w:bCs/>
        </w:rPr>
        <w:t>Decision:</w:t>
      </w:r>
      <w:r w:rsidRPr="00D66CBF">
        <w:t xml:space="preserve"> Select the driver's decision (Stop, Go).</w:t>
      </w:r>
    </w:p>
    <w:p w14:paraId="59622A13" w14:textId="77777777" w:rsidR="00D66CBF" w:rsidRPr="00D66CBF" w:rsidRDefault="00D66CBF" w:rsidP="00D463A9">
      <w:pPr>
        <w:numPr>
          <w:ilvl w:val="2"/>
          <w:numId w:val="39"/>
        </w:numPr>
        <w:jc w:val="both"/>
      </w:pPr>
      <w:r w:rsidRPr="00D66CBF">
        <w:rPr>
          <w:b/>
          <w:bCs/>
        </w:rPr>
        <w:t>Observed Traffic Conflict:</w:t>
      </w:r>
      <w:r w:rsidRPr="00D66CBF">
        <w:t xml:space="preserve"> Record any observed traffic conflicts (e.g., Run red light, Abrupt stop). Observing traffic conflicts can be challenging, so it is not necessary to select one for every vehicle.</w:t>
      </w:r>
    </w:p>
    <w:p w14:paraId="25F4F2B8" w14:textId="77777777" w:rsidR="00D66CBF" w:rsidRPr="00D66CBF" w:rsidRDefault="00D66CBF" w:rsidP="00D463A9">
      <w:pPr>
        <w:numPr>
          <w:ilvl w:val="2"/>
          <w:numId w:val="39"/>
        </w:numPr>
        <w:jc w:val="both"/>
      </w:pPr>
      <w:r w:rsidRPr="00D66CBF">
        <w:rPr>
          <w:b/>
          <w:bCs/>
        </w:rPr>
        <w:t>Movement:</w:t>
      </w:r>
      <w:r w:rsidRPr="00D66CBF">
        <w:t xml:space="preserve"> Select the vehicle's movement direction (Thru, Left, Right).</w:t>
      </w:r>
    </w:p>
    <w:p w14:paraId="41105230" w14:textId="77777777" w:rsidR="00D66CBF" w:rsidRPr="00D66CBF" w:rsidRDefault="00D66CBF" w:rsidP="00D463A9">
      <w:pPr>
        <w:numPr>
          <w:ilvl w:val="2"/>
          <w:numId w:val="39"/>
        </w:numPr>
        <w:jc w:val="both"/>
      </w:pPr>
      <w:r w:rsidRPr="00D66CBF">
        <w:rPr>
          <w:b/>
          <w:bCs/>
        </w:rPr>
        <w:t>Additional Comments:</w:t>
      </w:r>
      <w:r w:rsidRPr="00D66CBF">
        <w:t xml:space="preserve"> Add any relevant comments regarding the vehicle or event.</w:t>
      </w:r>
    </w:p>
    <w:p w14:paraId="2A2DD102" w14:textId="77777777" w:rsidR="00D66CBF" w:rsidRDefault="00D66CBF" w:rsidP="00D463A9">
      <w:pPr>
        <w:numPr>
          <w:ilvl w:val="1"/>
          <w:numId w:val="39"/>
        </w:numPr>
        <w:jc w:val="both"/>
      </w:pPr>
      <w:r w:rsidRPr="00D66CBF">
        <w:t>For columns requiring timestamps (Brake, Onset of Yellow, Onset of All-red), click on the respective entry field to automatically record the current timestamp.</w:t>
      </w:r>
    </w:p>
    <w:p w14:paraId="68EBC455" w14:textId="6E4C4DC7" w:rsidR="007A376A" w:rsidRDefault="009C1327" w:rsidP="009C1327">
      <w:pPr>
        <w:jc w:val="center"/>
      </w:pPr>
      <w:r>
        <w:rPr>
          <w:noProof/>
        </w:rPr>
        <w:drawing>
          <wp:inline distT="0" distB="0" distL="0" distR="0" wp14:anchorId="2D2E2AE0" wp14:editId="622014F7">
            <wp:extent cx="5901070" cy="2114550"/>
            <wp:effectExtent l="0" t="0" r="4445" b="0"/>
            <wp:docPr id="437103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3079" cy="2115270"/>
                    </a:xfrm>
                    <a:prstGeom prst="rect">
                      <a:avLst/>
                    </a:prstGeom>
                    <a:noFill/>
                    <a:ln>
                      <a:noFill/>
                    </a:ln>
                  </pic:spPr>
                </pic:pic>
              </a:graphicData>
            </a:graphic>
          </wp:inline>
        </w:drawing>
      </w:r>
    </w:p>
    <w:p w14:paraId="6F4626F5" w14:textId="77777777" w:rsidR="007A376A" w:rsidRPr="00D66CBF" w:rsidRDefault="007A376A" w:rsidP="007A376A">
      <w:pPr>
        <w:ind w:left="1080"/>
        <w:jc w:val="both"/>
      </w:pPr>
    </w:p>
    <w:p w14:paraId="3AB7FDD6" w14:textId="77777777" w:rsidR="00D66CBF" w:rsidRPr="00D66CBF" w:rsidRDefault="00D66CBF" w:rsidP="00D463A9">
      <w:pPr>
        <w:numPr>
          <w:ilvl w:val="0"/>
          <w:numId w:val="39"/>
        </w:numPr>
        <w:jc w:val="both"/>
      </w:pPr>
      <w:r w:rsidRPr="00D66CBF">
        <w:rPr>
          <w:b/>
          <w:bCs/>
        </w:rPr>
        <w:t>Export Data:</w:t>
      </w:r>
    </w:p>
    <w:p w14:paraId="3F91D8DA" w14:textId="77777777" w:rsidR="00D66CBF" w:rsidRPr="00D66CBF" w:rsidRDefault="00D66CBF" w:rsidP="00D463A9">
      <w:pPr>
        <w:numPr>
          <w:ilvl w:val="1"/>
          <w:numId w:val="39"/>
        </w:numPr>
        <w:jc w:val="both"/>
      </w:pPr>
      <w:r w:rsidRPr="00D66CBF">
        <w:t>After annotating the video, you can export the data for further analysis.</w:t>
      </w:r>
    </w:p>
    <w:p w14:paraId="5939026E" w14:textId="77777777" w:rsidR="00D66CBF" w:rsidRPr="00D66CBF" w:rsidRDefault="00D66CBF" w:rsidP="00D463A9">
      <w:pPr>
        <w:numPr>
          <w:ilvl w:val="1"/>
          <w:numId w:val="39"/>
        </w:numPr>
        <w:jc w:val="both"/>
      </w:pPr>
      <w:r w:rsidRPr="00D66CBF">
        <w:t>Click on the "Export Data" button in the Main Control Settings.</w:t>
      </w:r>
    </w:p>
    <w:p w14:paraId="7B1F0AA0" w14:textId="77777777" w:rsidR="00D66CBF" w:rsidRPr="00D66CBF" w:rsidRDefault="00D66CBF" w:rsidP="00D463A9">
      <w:pPr>
        <w:numPr>
          <w:ilvl w:val="1"/>
          <w:numId w:val="39"/>
        </w:numPr>
        <w:jc w:val="both"/>
      </w:pPr>
      <w:r w:rsidRPr="00D66CBF">
        <w:t>Choose a location on your computer where you want to save the exported CSV file.</w:t>
      </w:r>
    </w:p>
    <w:p w14:paraId="70E7A611" w14:textId="77777777" w:rsidR="00D66CBF" w:rsidRPr="00D66CBF" w:rsidRDefault="00D66CBF" w:rsidP="00D463A9">
      <w:pPr>
        <w:numPr>
          <w:ilvl w:val="1"/>
          <w:numId w:val="39"/>
        </w:numPr>
        <w:jc w:val="both"/>
      </w:pPr>
      <w:r w:rsidRPr="00D66CBF">
        <w:t>Provide a name for the CSV file.</w:t>
      </w:r>
    </w:p>
    <w:p w14:paraId="01DAC374" w14:textId="77777777" w:rsidR="00D66CBF" w:rsidRPr="00D66CBF" w:rsidRDefault="00D66CBF" w:rsidP="00D463A9">
      <w:pPr>
        <w:numPr>
          <w:ilvl w:val="1"/>
          <w:numId w:val="39"/>
        </w:numPr>
        <w:jc w:val="both"/>
      </w:pPr>
      <w:r w:rsidRPr="00D66CBF">
        <w:t>Click "Save" to export the annotated data to the selected location.</w:t>
      </w:r>
    </w:p>
    <w:p w14:paraId="52D8B6E4" w14:textId="77777777" w:rsidR="00B612B2" w:rsidRPr="00D66CBF" w:rsidRDefault="00B612B2" w:rsidP="00D463A9">
      <w:pPr>
        <w:jc w:val="both"/>
      </w:pPr>
    </w:p>
    <w:sectPr w:rsidR="00B612B2" w:rsidRPr="00D66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599"/>
    <w:multiLevelType w:val="multilevel"/>
    <w:tmpl w:val="FAE00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F5D99"/>
    <w:multiLevelType w:val="multilevel"/>
    <w:tmpl w:val="22267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D2BFC"/>
    <w:multiLevelType w:val="multilevel"/>
    <w:tmpl w:val="5CEA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955A7"/>
    <w:multiLevelType w:val="multilevel"/>
    <w:tmpl w:val="5E7659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06CD1"/>
    <w:multiLevelType w:val="multilevel"/>
    <w:tmpl w:val="4CBC43E6"/>
    <w:lvl w:ilvl="0">
      <w:start w:val="1"/>
      <w:numFmt w:val="decimal"/>
      <w:lvlText w:val="%1."/>
      <w:lvlJc w:val="left"/>
      <w:pPr>
        <w:tabs>
          <w:tab w:val="num" w:pos="1800"/>
        </w:tabs>
        <w:ind w:left="1800" w:hanging="360"/>
      </w:pPr>
      <w:rPr>
        <w:b/>
        <w:bCs/>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98941D1"/>
    <w:multiLevelType w:val="multilevel"/>
    <w:tmpl w:val="3F7A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6FF2"/>
    <w:multiLevelType w:val="multilevel"/>
    <w:tmpl w:val="C924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93612"/>
    <w:multiLevelType w:val="multilevel"/>
    <w:tmpl w:val="34E0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6F4C97"/>
    <w:multiLevelType w:val="multilevel"/>
    <w:tmpl w:val="DF36D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A06BF"/>
    <w:multiLevelType w:val="multilevel"/>
    <w:tmpl w:val="F2CA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D5F40"/>
    <w:multiLevelType w:val="multilevel"/>
    <w:tmpl w:val="BE8ED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2A6387"/>
    <w:multiLevelType w:val="multilevel"/>
    <w:tmpl w:val="E57A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D2D2E"/>
    <w:multiLevelType w:val="multilevel"/>
    <w:tmpl w:val="D772C41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6E415F"/>
    <w:multiLevelType w:val="multilevel"/>
    <w:tmpl w:val="4510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922ACE"/>
    <w:multiLevelType w:val="multilevel"/>
    <w:tmpl w:val="CDA0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C1711C"/>
    <w:multiLevelType w:val="multilevel"/>
    <w:tmpl w:val="0DDE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033E6D"/>
    <w:multiLevelType w:val="multilevel"/>
    <w:tmpl w:val="2C84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A04FF"/>
    <w:multiLevelType w:val="multilevel"/>
    <w:tmpl w:val="B7BA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7C2A2F"/>
    <w:multiLevelType w:val="multilevel"/>
    <w:tmpl w:val="1C5EA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534CAF"/>
    <w:multiLevelType w:val="multilevel"/>
    <w:tmpl w:val="4470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B62BC9"/>
    <w:multiLevelType w:val="multilevel"/>
    <w:tmpl w:val="E000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E2111C"/>
    <w:multiLevelType w:val="multilevel"/>
    <w:tmpl w:val="A92EC8B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3C0C4A"/>
    <w:multiLevelType w:val="multilevel"/>
    <w:tmpl w:val="4B08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EF46B2"/>
    <w:multiLevelType w:val="multilevel"/>
    <w:tmpl w:val="A03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946814"/>
    <w:multiLevelType w:val="multilevel"/>
    <w:tmpl w:val="422C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AD4F08"/>
    <w:multiLevelType w:val="multilevel"/>
    <w:tmpl w:val="56D48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DB31BE"/>
    <w:multiLevelType w:val="multilevel"/>
    <w:tmpl w:val="F5BE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946AD1"/>
    <w:multiLevelType w:val="multilevel"/>
    <w:tmpl w:val="47E0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7696B"/>
    <w:multiLevelType w:val="multilevel"/>
    <w:tmpl w:val="F796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D24EE"/>
    <w:multiLevelType w:val="multilevel"/>
    <w:tmpl w:val="0E5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AE151D"/>
    <w:multiLevelType w:val="multilevel"/>
    <w:tmpl w:val="4E1031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2045AD"/>
    <w:multiLevelType w:val="multilevel"/>
    <w:tmpl w:val="A17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0F25B2"/>
    <w:multiLevelType w:val="multilevel"/>
    <w:tmpl w:val="A1B63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423B88"/>
    <w:multiLevelType w:val="multilevel"/>
    <w:tmpl w:val="183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AC575A"/>
    <w:multiLevelType w:val="multilevel"/>
    <w:tmpl w:val="CB1E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4F713D"/>
    <w:multiLevelType w:val="multilevel"/>
    <w:tmpl w:val="DFE8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AA4B4B"/>
    <w:multiLevelType w:val="multilevel"/>
    <w:tmpl w:val="A222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1C015A"/>
    <w:multiLevelType w:val="multilevel"/>
    <w:tmpl w:val="FC32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BC6D46"/>
    <w:multiLevelType w:val="multilevel"/>
    <w:tmpl w:val="DF8A7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D553F"/>
    <w:multiLevelType w:val="multilevel"/>
    <w:tmpl w:val="118A5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2195012">
    <w:abstractNumId w:val="39"/>
  </w:num>
  <w:num w:numId="2" w16cid:durableId="2071995031">
    <w:abstractNumId w:val="27"/>
  </w:num>
  <w:num w:numId="3" w16cid:durableId="1104228169">
    <w:abstractNumId w:val="21"/>
  </w:num>
  <w:num w:numId="4" w16cid:durableId="727339112">
    <w:abstractNumId w:val="15"/>
  </w:num>
  <w:num w:numId="5" w16cid:durableId="225459311">
    <w:abstractNumId w:val="36"/>
  </w:num>
  <w:num w:numId="6" w16cid:durableId="1451587105">
    <w:abstractNumId w:val="9"/>
  </w:num>
  <w:num w:numId="7" w16cid:durableId="845248301">
    <w:abstractNumId w:val="37"/>
  </w:num>
  <w:num w:numId="8" w16cid:durableId="117339644">
    <w:abstractNumId w:val="23"/>
  </w:num>
  <w:num w:numId="9" w16cid:durableId="297762517">
    <w:abstractNumId w:val="7"/>
  </w:num>
  <w:num w:numId="10" w16cid:durableId="45111532">
    <w:abstractNumId w:val="2"/>
  </w:num>
  <w:num w:numId="11" w16cid:durableId="144516904">
    <w:abstractNumId w:val="6"/>
  </w:num>
  <w:num w:numId="12" w16cid:durableId="1692994520">
    <w:abstractNumId w:val="33"/>
  </w:num>
  <w:num w:numId="13" w16cid:durableId="1714648347">
    <w:abstractNumId w:val="19"/>
  </w:num>
  <w:num w:numId="14" w16cid:durableId="695428488">
    <w:abstractNumId w:val="29"/>
  </w:num>
  <w:num w:numId="15" w16cid:durableId="1751662128">
    <w:abstractNumId w:val="34"/>
  </w:num>
  <w:num w:numId="16" w16cid:durableId="1029599554">
    <w:abstractNumId w:val="31"/>
  </w:num>
  <w:num w:numId="17" w16cid:durableId="1315379396">
    <w:abstractNumId w:val="13"/>
  </w:num>
  <w:num w:numId="18" w16cid:durableId="730469109">
    <w:abstractNumId w:val="26"/>
  </w:num>
  <w:num w:numId="19" w16cid:durableId="196628140">
    <w:abstractNumId w:val="0"/>
  </w:num>
  <w:num w:numId="20" w16cid:durableId="1077216181">
    <w:abstractNumId w:val="3"/>
  </w:num>
  <w:num w:numId="21" w16cid:durableId="1819109761">
    <w:abstractNumId w:val="24"/>
  </w:num>
  <w:num w:numId="22" w16cid:durableId="931935193">
    <w:abstractNumId w:val="22"/>
  </w:num>
  <w:num w:numId="23" w16cid:durableId="1197742179">
    <w:abstractNumId w:val="11"/>
  </w:num>
  <w:num w:numId="24" w16cid:durableId="1605920678">
    <w:abstractNumId w:val="18"/>
  </w:num>
  <w:num w:numId="25" w16cid:durableId="1466510120">
    <w:abstractNumId w:val="17"/>
  </w:num>
  <w:num w:numId="26" w16cid:durableId="493424054">
    <w:abstractNumId w:val="20"/>
  </w:num>
  <w:num w:numId="27" w16cid:durableId="1263027690">
    <w:abstractNumId w:val="10"/>
  </w:num>
  <w:num w:numId="28" w16cid:durableId="502165954">
    <w:abstractNumId w:val="35"/>
  </w:num>
  <w:num w:numId="29" w16cid:durableId="1751081641">
    <w:abstractNumId w:val="32"/>
  </w:num>
  <w:num w:numId="30" w16cid:durableId="1963534673">
    <w:abstractNumId w:val="38"/>
  </w:num>
  <w:num w:numId="31" w16cid:durableId="1319311434">
    <w:abstractNumId w:val="8"/>
  </w:num>
  <w:num w:numId="32" w16cid:durableId="2086760112">
    <w:abstractNumId w:val="16"/>
  </w:num>
  <w:num w:numId="33" w16cid:durableId="1086418714">
    <w:abstractNumId w:val="12"/>
  </w:num>
  <w:num w:numId="34" w16cid:durableId="1594582742">
    <w:abstractNumId w:val="5"/>
  </w:num>
  <w:num w:numId="35" w16cid:durableId="2010713748">
    <w:abstractNumId w:val="14"/>
  </w:num>
  <w:num w:numId="36" w16cid:durableId="1945653056">
    <w:abstractNumId w:val="28"/>
  </w:num>
  <w:num w:numId="37" w16cid:durableId="1753963586">
    <w:abstractNumId w:val="1"/>
  </w:num>
  <w:num w:numId="38" w16cid:durableId="1080559381">
    <w:abstractNumId w:val="30"/>
  </w:num>
  <w:num w:numId="39" w16cid:durableId="860582727">
    <w:abstractNumId w:val="25"/>
  </w:num>
  <w:num w:numId="40" w16cid:durableId="856702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8D0"/>
    <w:rsid w:val="00027A4B"/>
    <w:rsid w:val="00154D51"/>
    <w:rsid w:val="002D43E3"/>
    <w:rsid w:val="0035638A"/>
    <w:rsid w:val="00394DBD"/>
    <w:rsid w:val="003D5E3C"/>
    <w:rsid w:val="00402C5A"/>
    <w:rsid w:val="0049662C"/>
    <w:rsid w:val="00567DD5"/>
    <w:rsid w:val="005D0863"/>
    <w:rsid w:val="00631067"/>
    <w:rsid w:val="006E3ED8"/>
    <w:rsid w:val="006F1718"/>
    <w:rsid w:val="00752472"/>
    <w:rsid w:val="007A376A"/>
    <w:rsid w:val="007D5A01"/>
    <w:rsid w:val="007F3F61"/>
    <w:rsid w:val="00880336"/>
    <w:rsid w:val="008E4308"/>
    <w:rsid w:val="00973B67"/>
    <w:rsid w:val="009C1327"/>
    <w:rsid w:val="009F2F10"/>
    <w:rsid w:val="009F42DA"/>
    <w:rsid w:val="00AE4EAB"/>
    <w:rsid w:val="00B612B2"/>
    <w:rsid w:val="00C360DC"/>
    <w:rsid w:val="00C94A4A"/>
    <w:rsid w:val="00CB2CC2"/>
    <w:rsid w:val="00D038F2"/>
    <w:rsid w:val="00D43524"/>
    <w:rsid w:val="00D463A9"/>
    <w:rsid w:val="00D66CBF"/>
    <w:rsid w:val="00D85738"/>
    <w:rsid w:val="00EC48D0"/>
    <w:rsid w:val="00F07BA2"/>
    <w:rsid w:val="00F26412"/>
    <w:rsid w:val="00FA4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FE155"/>
  <w15:chartTrackingRefBased/>
  <w15:docId w15:val="{0455CF40-8E62-429A-BAC6-3BFB5464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8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48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48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48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48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4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4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4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4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4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4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8D0"/>
    <w:rPr>
      <w:rFonts w:eastAsiaTheme="majorEastAsia" w:cstheme="majorBidi"/>
      <w:color w:val="272727" w:themeColor="text1" w:themeTint="D8"/>
    </w:rPr>
  </w:style>
  <w:style w:type="paragraph" w:styleId="Title">
    <w:name w:val="Title"/>
    <w:basedOn w:val="Normal"/>
    <w:next w:val="Normal"/>
    <w:link w:val="TitleChar"/>
    <w:uiPriority w:val="10"/>
    <w:qFormat/>
    <w:rsid w:val="00EC4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8D0"/>
    <w:pPr>
      <w:spacing w:before="160"/>
      <w:jc w:val="center"/>
    </w:pPr>
    <w:rPr>
      <w:i/>
      <w:iCs/>
      <w:color w:val="404040" w:themeColor="text1" w:themeTint="BF"/>
    </w:rPr>
  </w:style>
  <w:style w:type="character" w:customStyle="1" w:styleId="QuoteChar">
    <w:name w:val="Quote Char"/>
    <w:basedOn w:val="DefaultParagraphFont"/>
    <w:link w:val="Quote"/>
    <w:uiPriority w:val="29"/>
    <w:rsid w:val="00EC48D0"/>
    <w:rPr>
      <w:i/>
      <w:iCs/>
      <w:color w:val="404040" w:themeColor="text1" w:themeTint="BF"/>
    </w:rPr>
  </w:style>
  <w:style w:type="paragraph" w:styleId="ListParagraph">
    <w:name w:val="List Paragraph"/>
    <w:basedOn w:val="Normal"/>
    <w:uiPriority w:val="34"/>
    <w:qFormat/>
    <w:rsid w:val="00EC48D0"/>
    <w:pPr>
      <w:ind w:left="720"/>
      <w:contextualSpacing/>
    </w:pPr>
  </w:style>
  <w:style w:type="character" w:styleId="IntenseEmphasis">
    <w:name w:val="Intense Emphasis"/>
    <w:basedOn w:val="DefaultParagraphFont"/>
    <w:uiPriority w:val="21"/>
    <w:qFormat/>
    <w:rsid w:val="00EC48D0"/>
    <w:rPr>
      <w:i/>
      <w:iCs/>
      <w:color w:val="0F4761" w:themeColor="accent1" w:themeShade="BF"/>
    </w:rPr>
  </w:style>
  <w:style w:type="paragraph" w:styleId="IntenseQuote">
    <w:name w:val="Intense Quote"/>
    <w:basedOn w:val="Normal"/>
    <w:next w:val="Normal"/>
    <w:link w:val="IntenseQuoteChar"/>
    <w:uiPriority w:val="30"/>
    <w:qFormat/>
    <w:rsid w:val="00EC48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48D0"/>
    <w:rPr>
      <w:i/>
      <w:iCs/>
      <w:color w:val="0F4761" w:themeColor="accent1" w:themeShade="BF"/>
    </w:rPr>
  </w:style>
  <w:style w:type="character" w:styleId="IntenseReference">
    <w:name w:val="Intense Reference"/>
    <w:basedOn w:val="DefaultParagraphFont"/>
    <w:uiPriority w:val="32"/>
    <w:qFormat/>
    <w:rsid w:val="00EC48D0"/>
    <w:rPr>
      <w:b/>
      <w:bCs/>
      <w:smallCaps/>
      <w:color w:val="0F4761" w:themeColor="accent1" w:themeShade="BF"/>
      <w:spacing w:val="5"/>
    </w:rPr>
  </w:style>
  <w:style w:type="paragraph" w:styleId="NormalWeb">
    <w:name w:val="Normal (Web)"/>
    <w:basedOn w:val="Normal"/>
    <w:uiPriority w:val="99"/>
    <w:semiHidden/>
    <w:unhideWhenUsed/>
    <w:rsid w:val="005D0863"/>
    <w:rPr>
      <w:rFonts w:ascii="Times New Roman" w:hAnsi="Times New Roman" w:cs="Times New Roman"/>
      <w:sz w:val="24"/>
      <w:szCs w:val="24"/>
    </w:rPr>
  </w:style>
  <w:style w:type="paragraph" w:styleId="Revision">
    <w:name w:val="Revision"/>
    <w:hidden/>
    <w:uiPriority w:val="99"/>
    <w:semiHidden/>
    <w:rsid w:val="00154D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43668">
      <w:bodyDiv w:val="1"/>
      <w:marLeft w:val="0"/>
      <w:marRight w:val="0"/>
      <w:marTop w:val="0"/>
      <w:marBottom w:val="0"/>
      <w:divBdr>
        <w:top w:val="none" w:sz="0" w:space="0" w:color="auto"/>
        <w:left w:val="none" w:sz="0" w:space="0" w:color="auto"/>
        <w:bottom w:val="none" w:sz="0" w:space="0" w:color="auto"/>
        <w:right w:val="none" w:sz="0" w:space="0" w:color="auto"/>
      </w:divBdr>
    </w:div>
    <w:div w:id="220285709">
      <w:bodyDiv w:val="1"/>
      <w:marLeft w:val="0"/>
      <w:marRight w:val="0"/>
      <w:marTop w:val="0"/>
      <w:marBottom w:val="0"/>
      <w:divBdr>
        <w:top w:val="none" w:sz="0" w:space="0" w:color="auto"/>
        <w:left w:val="none" w:sz="0" w:space="0" w:color="auto"/>
        <w:bottom w:val="none" w:sz="0" w:space="0" w:color="auto"/>
        <w:right w:val="none" w:sz="0" w:space="0" w:color="auto"/>
      </w:divBdr>
    </w:div>
    <w:div w:id="269093077">
      <w:bodyDiv w:val="1"/>
      <w:marLeft w:val="0"/>
      <w:marRight w:val="0"/>
      <w:marTop w:val="0"/>
      <w:marBottom w:val="0"/>
      <w:divBdr>
        <w:top w:val="none" w:sz="0" w:space="0" w:color="auto"/>
        <w:left w:val="none" w:sz="0" w:space="0" w:color="auto"/>
        <w:bottom w:val="none" w:sz="0" w:space="0" w:color="auto"/>
        <w:right w:val="none" w:sz="0" w:space="0" w:color="auto"/>
      </w:divBdr>
    </w:div>
    <w:div w:id="345135346">
      <w:bodyDiv w:val="1"/>
      <w:marLeft w:val="0"/>
      <w:marRight w:val="0"/>
      <w:marTop w:val="0"/>
      <w:marBottom w:val="0"/>
      <w:divBdr>
        <w:top w:val="none" w:sz="0" w:space="0" w:color="auto"/>
        <w:left w:val="none" w:sz="0" w:space="0" w:color="auto"/>
        <w:bottom w:val="none" w:sz="0" w:space="0" w:color="auto"/>
        <w:right w:val="none" w:sz="0" w:space="0" w:color="auto"/>
      </w:divBdr>
    </w:div>
    <w:div w:id="465659479">
      <w:bodyDiv w:val="1"/>
      <w:marLeft w:val="0"/>
      <w:marRight w:val="0"/>
      <w:marTop w:val="0"/>
      <w:marBottom w:val="0"/>
      <w:divBdr>
        <w:top w:val="none" w:sz="0" w:space="0" w:color="auto"/>
        <w:left w:val="none" w:sz="0" w:space="0" w:color="auto"/>
        <w:bottom w:val="none" w:sz="0" w:space="0" w:color="auto"/>
        <w:right w:val="none" w:sz="0" w:space="0" w:color="auto"/>
      </w:divBdr>
      <w:divsChild>
        <w:div w:id="273555882">
          <w:marLeft w:val="0"/>
          <w:marRight w:val="0"/>
          <w:marTop w:val="0"/>
          <w:marBottom w:val="0"/>
          <w:divBdr>
            <w:top w:val="single" w:sz="2" w:space="0" w:color="auto"/>
            <w:left w:val="single" w:sz="2" w:space="0" w:color="auto"/>
            <w:bottom w:val="single" w:sz="2" w:space="0" w:color="auto"/>
            <w:right w:val="single" w:sz="2" w:space="0" w:color="auto"/>
          </w:divBdr>
          <w:divsChild>
            <w:div w:id="442455842">
              <w:marLeft w:val="0"/>
              <w:marRight w:val="0"/>
              <w:marTop w:val="0"/>
              <w:marBottom w:val="0"/>
              <w:divBdr>
                <w:top w:val="single" w:sz="2" w:space="0" w:color="E3E3E3"/>
                <w:left w:val="single" w:sz="2" w:space="0" w:color="E3E3E3"/>
                <w:bottom w:val="single" w:sz="2" w:space="0" w:color="E3E3E3"/>
                <w:right w:val="single" w:sz="2" w:space="0" w:color="E3E3E3"/>
              </w:divBdr>
              <w:divsChild>
                <w:div w:id="38498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8837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6713804">
          <w:marLeft w:val="0"/>
          <w:marRight w:val="0"/>
          <w:marTop w:val="0"/>
          <w:marBottom w:val="0"/>
          <w:divBdr>
            <w:top w:val="single" w:sz="2" w:space="0" w:color="auto"/>
            <w:left w:val="single" w:sz="2" w:space="0" w:color="auto"/>
            <w:bottom w:val="single" w:sz="2" w:space="0" w:color="auto"/>
            <w:right w:val="single" w:sz="2" w:space="0" w:color="auto"/>
          </w:divBdr>
          <w:divsChild>
            <w:div w:id="1849324822">
              <w:marLeft w:val="0"/>
              <w:marRight w:val="0"/>
              <w:marTop w:val="0"/>
              <w:marBottom w:val="0"/>
              <w:divBdr>
                <w:top w:val="single" w:sz="2" w:space="0" w:color="E3E3E3"/>
                <w:left w:val="single" w:sz="2" w:space="0" w:color="E3E3E3"/>
                <w:bottom w:val="single" w:sz="2" w:space="0" w:color="E3E3E3"/>
                <w:right w:val="single" w:sz="2" w:space="0" w:color="E3E3E3"/>
              </w:divBdr>
              <w:divsChild>
                <w:div w:id="1759714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64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4000980">
      <w:bodyDiv w:val="1"/>
      <w:marLeft w:val="0"/>
      <w:marRight w:val="0"/>
      <w:marTop w:val="0"/>
      <w:marBottom w:val="0"/>
      <w:divBdr>
        <w:top w:val="none" w:sz="0" w:space="0" w:color="auto"/>
        <w:left w:val="none" w:sz="0" w:space="0" w:color="auto"/>
        <w:bottom w:val="none" w:sz="0" w:space="0" w:color="auto"/>
        <w:right w:val="none" w:sz="0" w:space="0" w:color="auto"/>
      </w:divBdr>
    </w:div>
    <w:div w:id="679088167">
      <w:bodyDiv w:val="1"/>
      <w:marLeft w:val="0"/>
      <w:marRight w:val="0"/>
      <w:marTop w:val="0"/>
      <w:marBottom w:val="0"/>
      <w:divBdr>
        <w:top w:val="none" w:sz="0" w:space="0" w:color="auto"/>
        <w:left w:val="none" w:sz="0" w:space="0" w:color="auto"/>
        <w:bottom w:val="none" w:sz="0" w:space="0" w:color="auto"/>
        <w:right w:val="none" w:sz="0" w:space="0" w:color="auto"/>
      </w:divBdr>
    </w:div>
    <w:div w:id="685639816">
      <w:bodyDiv w:val="1"/>
      <w:marLeft w:val="0"/>
      <w:marRight w:val="0"/>
      <w:marTop w:val="0"/>
      <w:marBottom w:val="0"/>
      <w:divBdr>
        <w:top w:val="none" w:sz="0" w:space="0" w:color="auto"/>
        <w:left w:val="none" w:sz="0" w:space="0" w:color="auto"/>
        <w:bottom w:val="none" w:sz="0" w:space="0" w:color="auto"/>
        <w:right w:val="none" w:sz="0" w:space="0" w:color="auto"/>
      </w:divBdr>
      <w:divsChild>
        <w:div w:id="561721119">
          <w:marLeft w:val="0"/>
          <w:marRight w:val="0"/>
          <w:marTop w:val="0"/>
          <w:marBottom w:val="0"/>
          <w:divBdr>
            <w:top w:val="single" w:sz="2" w:space="0" w:color="E3E3E3"/>
            <w:left w:val="single" w:sz="2" w:space="0" w:color="E3E3E3"/>
            <w:bottom w:val="single" w:sz="2" w:space="0" w:color="E3E3E3"/>
            <w:right w:val="single" w:sz="2" w:space="0" w:color="E3E3E3"/>
          </w:divBdr>
          <w:divsChild>
            <w:div w:id="1062489298">
              <w:marLeft w:val="0"/>
              <w:marRight w:val="0"/>
              <w:marTop w:val="0"/>
              <w:marBottom w:val="0"/>
              <w:divBdr>
                <w:top w:val="single" w:sz="2" w:space="2" w:color="E3E3E3"/>
                <w:left w:val="single" w:sz="2" w:space="0" w:color="E3E3E3"/>
                <w:bottom w:val="single" w:sz="2" w:space="0" w:color="E3E3E3"/>
                <w:right w:val="single" w:sz="2" w:space="0" w:color="E3E3E3"/>
              </w:divBdr>
              <w:divsChild>
                <w:div w:id="115416474">
                  <w:marLeft w:val="0"/>
                  <w:marRight w:val="0"/>
                  <w:marTop w:val="0"/>
                  <w:marBottom w:val="0"/>
                  <w:divBdr>
                    <w:top w:val="single" w:sz="2" w:space="0" w:color="E3E3E3"/>
                    <w:left w:val="single" w:sz="2" w:space="0" w:color="E3E3E3"/>
                    <w:bottom w:val="single" w:sz="2" w:space="0" w:color="E3E3E3"/>
                    <w:right w:val="single" w:sz="2" w:space="0" w:color="E3E3E3"/>
                  </w:divBdr>
                  <w:divsChild>
                    <w:div w:id="339086266">
                      <w:marLeft w:val="0"/>
                      <w:marRight w:val="0"/>
                      <w:marTop w:val="0"/>
                      <w:marBottom w:val="0"/>
                      <w:divBdr>
                        <w:top w:val="single" w:sz="2" w:space="0" w:color="auto"/>
                        <w:left w:val="single" w:sz="2" w:space="0" w:color="auto"/>
                        <w:bottom w:val="single" w:sz="2" w:space="0" w:color="auto"/>
                        <w:right w:val="single" w:sz="2" w:space="0" w:color="auto"/>
                      </w:divBdr>
                      <w:divsChild>
                        <w:div w:id="1091700731">
                          <w:marLeft w:val="0"/>
                          <w:marRight w:val="0"/>
                          <w:marTop w:val="0"/>
                          <w:marBottom w:val="0"/>
                          <w:divBdr>
                            <w:top w:val="single" w:sz="2" w:space="0" w:color="E3E3E3"/>
                            <w:left w:val="single" w:sz="2" w:space="0" w:color="E3E3E3"/>
                            <w:bottom w:val="single" w:sz="2" w:space="0" w:color="E3E3E3"/>
                            <w:right w:val="single" w:sz="2" w:space="0" w:color="E3E3E3"/>
                          </w:divBdr>
                          <w:divsChild>
                            <w:div w:id="105824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55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5275105">
                      <w:marLeft w:val="0"/>
                      <w:marRight w:val="0"/>
                      <w:marTop w:val="0"/>
                      <w:marBottom w:val="0"/>
                      <w:divBdr>
                        <w:top w:val="single" w:sz="2" w:space="0" w:color="auto"/>
                        <w:left w:val="single" w:sz="2" w:space="0" w:color="auto"/>
                        <w:bottom w:val="single" w:sz="2" w:space="0" w:color="auto"/>
                        <w:right w:val="single" w:sz="2" w:space="0" w:color="auto"/>
                      </w:divBdr>
                      <w:divsChild>
                        <w:div w:id="2016833217">
                          <w:marLeft w:val="0"/>
                          <w:marRight w:val="0"/>
                          <w:marTop w:val="0"/>
                          <w:marBottom w:val="0"/>
                          <w:divBdr>
                            <w:top w:val="single" w:sz="2" w:space="0" w:color="E3E3E3"/>
                            <w:left w:val="single" w:sz="2" w:space="0" w:color="E3E3E3"/>
                            <w:bottom w:val="single" w:sz="2" w:space="0" w:color="E3E3E3"/>
                            <w:right w:val="single" w:sz="2" w:space="0" w:color="E3E3E3"/>
                          </w:divBdr>
                          <w:divsChild>
                            <w:div w:id="151260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8942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7051348">
                      <w:marLeft w:val="0"/>
                      <w:marRight w:val="0"/>
                      <w:marTop w:val="0"/>
                      <w:marBottom w:val="0"/>
                      <w:divBdr>
                        <w:top w:val="single" w:sz="2" w:space="0" w:color="auto"/>
                        <w:left w:val="single" w:sz="2" w:space="0" w:color="auto"/>
                        <w:bottom w:val="single" w:sz="2" w:space="0" w:color="auto"/>
                        <w:right w:val="single" w:sz="2" w:space="0" w:color="auto"/>
                      </w:divBdr>
                      <w:divsChild>
                        <w:div w:id="1301379157">
                          <w:marLeft w:val="0"/>
                          <w:marRight w:val="0"/>
                          <w:marTop w:val="0"/>
                          <w:marBottom w:val="0"/>
                          <w:divBdr>
                            <w:top w:val="single" w:sz="2" w:space="0" w:color="E3E3E3"/>
                            <w:left w:val="single" w:sz="2" w:space="0" w:color="E3E3E3"/>
                            <w:bottom w:val="single" w:sz="2" w:space="0" w:color="E3E3E3"/>
                            <w:right w:val="single" w:sz="2" w:space="0" w:color="E3E3E3"/>
                          </w:divBdr>
                          <w:divsChild>
                            <w:div w:id="900023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1426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47040">
          <w:marLeft w:val="0"/>
          <w:marRight w:val="0"/>
          <w:marTop w:val="0"/>
          <w:marBottom w:val="0"/>
          <w:divBdr>
            <w:top w:val="single" w:sz="2" w:space="0" w:color="E3E3E3"/>
            <w:left w:val="single" w:sz="2" w:space="0" w:color="E3E3E3"/>
            <w:bottom w:val="single" w:sz="2" w:space="0" w:color="E3E3E3"/>
            <w:right w:val="single" w:sz="2" w:space="0" w:color="E3E3E3"/>
          </w:divBdr>
          <w:divsChild>
            <w:div w:id="1209299799">
              <w:marLeft w:val="0"/>
              <w:marRight w:val="0"/>
              <w:marTop w:val="0"/>
              <w:marBottom w:val="0"/>
              <w:divBdr>
                <w:top w:val="single" w:sz="2" w:space="2" w:color="E3E3E3"/>
                <w:left w:val="single" w:sz="2" w:space="0" w:color="E3E3E3"/>
                <w:bottom w:val="single" w:sz="2" w:space="0" w:color="E3E3E3"/>
                <w:right w:val="single" w:sz="2" w:space="0" w:color="E3E3E3"/>
              </w:divBdr>
              <w:divsChild>
                <w:div w:id="188678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4376658">
      <w:bodyDiv w:val="1"/>
      <w:marLeft w:val="0"/>
      <w:marRight w:val="0"/>
      <w:marTop w:val="0"/>
      <w:marBottom w:val="0"/>
      <w:divBdr>
        <w:top w:val="none" w:sz="0" w:space="0" w:color="auto"/>
        <w:left w:val="none" w:sz="0" w:space="0" w:color="auto"/>
        <w:bottom w:val="none" w:sz="0" w:space="0" w:color="auto"/>
        <w:right w:val="none" w:sz="0" w:space="0" w:color="auto"/>
      </w:divBdr>
    </w:div>
    <w:div w:id="828180093">
      <w:bodyDiv w:val="1"/>
      <w:marLeft w:val="0"/>
      <w:marRight w:val="0"/>
      <w:marTop w:val="0"/>
      <w:marBottom w:val="0"/>
      <w:divBdr>
        <w:top w:val="none" w:sz="0" w:space="0" w:color="auto"/>
        <w:left w:val="none" w:sz="0" w:space="0" w:color="auto"/>
        <w:bottom w:val="none" w:sz="0" w:space="0" w:color="auto"/>
        <w:right w:val="none" w:sz="0" w:space="0" w:color="auto"/>
      </w:divBdr>
    </w:div>
    <w:div w:id="1043405537">
      <w:bodyDiv w:val="1"/>
      <w:marLeft w:val="0"/>
      <w:marRight w:val="0"/>
      <w:marTop w:val="0"/>
      <w:marBottom w:val="0"/>
      <w:divBdr>
        <w:top w:val="none" w:sz="0" w:space="0" w:color="auto"/>
        <w:left w:val="none" w:sz="0" w:space="0" w:color="auto"/>
        <w:bottom w:val="none" w:sz="0" w:space="0" w:color="auto"/>
        <w:right w:val="none" w:sz="0" w:space="0" w:color="auto"/>
      </w:divBdr>
    </w:div>
    <w:div w:id="1208222393">
      <w:bodyDiv w:val="1"/>
      <w:marLeft w:val="0"/>
      <w:marRight w:val="0"/>
      <w:marTop w:val="0"/>
      <w:marBottom w:val="0"/>
      <w:divBdr>
        <w:top w:val="none" w:sz="0" w:space="0" w:color="auto"/>
        <w:left w:val="none" w:sz="0" w:space="0" w:color="auto"/>
        <w:bottom w:val="none" w:sz="0" w:space="0" w:color="auto"/>
        <w:right w:val="none" w:sz="0" w:space="0" w:color="auto"/>
      </w:divBdr>
    </w:div>
    <w:div w:id="1216545604">
      <w:bodyDiv w:val="1"/>
      <w:marLeft w:val="0"/>
      <w:marRight w:val="0"/>
      <w:marTop w:val="0"/>
      <w:marBottom w:val="0"/>
      <w:divBdr>
        <w:top w:val="none" w:sz="0" w:space="0" w:color="auto"/>
        <w:left w:val="none" w:sz="0" w:space="0" w:color="auto"/>
        <w:bottom w:val="none" w:sz="0" w:space="0" w:color="auto"/>
        <w:right w:val="none" w:sz="0" w:space="0" w:color="auto"/>
      </w:divBdr>
    </w:div>
    <w:div w:id="1256741587">
      <w:bodyDiv w:val="1"/>
      <w:marLeft w:val="0"/>
      <w:marRight w:val="0"/>
      <w:marTop w:val="0"/>
      <w:marBottom w:val="0"/>
      <w:divBdr>
        <w:top w:val="none" w:sz="0" w:space="0" w:color="auto"/>
        <w:left w:val="none" w:sz="0" w:space="0" w:color="auto"/>
        <w:bottom w:val="none" w:sz="0" w:space="0" w:color="auto"/>
        <w:right w:val="none" w:sz="0" w:space="0" w:color="auto"/>
      </w:divBdr>
      <w:divsChild>
        <w:div w:id="1736076767">
          <w:marLeft w:val="0"/>
          <w:marRight w:val="0"/>
          <w:marTop w:val="0"/>
          <w:marBottom w:val="0"/>
          <w:divBdr>
            <w:top w:val="single" w:sz="2" w:space="0" w:color="auto"/>
            <w:left w:val="single" w:sz="2" w:space="0" w:color="auto"/>
            <w:bottom w:val="single" w:sz="2" w:space="0" w:color="auto"/>
            <w:right w:val="single" w:sz="2" w:space="0" w:color="auto"/>
          </w:divBdr>
          <w:divsChild>
            <w:div w:id="263150509">
              <w:marLeft w:val="0"/>
              <w:marRight w:val="0"/>
              <w:marTop w:val="0"/>
              <w:marBottom w:val="0"/>
              <w:divBdr>
                <w:top w:val="single" w:sz="2" w:space="0" w:color="E3E3E3"/>
                <w:left w:val="single" w:sz="2" w:space="0" w:color="E3E3E3"/>
                <w:bottom w:val="single" w:sz="2" w:space="0" w:color="E3E3E3"/>
                <w:right w:val="single" w:sz="2" w:space="0" w:color="E3E3E3"/>
              </w:divBdr>
              <w:divsChild>
                <w:div w:id="2108883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3909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6799677">
          <w:marLeft w:val="0"/>
          <w:marRight w:val="0"/>
          <w:marTop w:val="0"/>
          <w:marBottom w:val="0"/>
          <w:divBdr>
            <w:top w:val="single" w:sz="2" w:space="0" w:color="auto"/>
            <w:left w:val="single" w:sz="2" w:space="0" w:color="auto"/>
            <w:bottom w:val="single" w:sz="2" w:space="0" w:color="auto"/>
            <w:right w:val="single" w:sz="2" w:space="0" w:color="auto"/>
          </w:divBdr>
          <w:divsChild>
            <w:div w:id="998659810">
              <w:marLeft w:val="0"/>
              <w:marRight w:val="0"/>
              <w:marTop w:val="0"/>
              <w:marBottom w:val="0"/>
              <w:divBdr>
                <w:top w:val="single" w:sz="2" w:space="0" w:color="E3E3E3"/>
                <w:left w:val="single" w:sz="2" w:space="0" w:color="E3E3E3"/>
                <w:bottom w:val="single" w:sz="2" w:space="0" w:color="E3E3E3"/>
                <w:right w:val="single" w:sz="2" w:space="0" w:color="E3E3E3"/>
              </w:divBdr>
              <w:divsChild>
                <w:div w:id="441850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309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3493024">
          <w:marLeft w:val="0"/>
          <w:marRight w:val="0"/>
          <w:marTop w:val="0"/>
          <w:marBottom w:val="0"/>
          <w:divBdr>
            <w:top w:val="single" w:sz="2" w:space="0" w:color="auto"/>
            <w:left w:val="single" w:sz="2" w:space="0" w:color="auto"/>
            <w:bottom w:val="single" w:sz="2" w:space="0" w:color="auto"/>
            <w:right w:val="single" w:sz="2" w:space="0" w:color="auto"/>
          </w:divBdr>
          <w:divsChild>
            <w:div w:id="1149786890">
              <w:marLeft w:val="0"/>
              <w:marRight w:val="0"/>
              <w:marTop w:val="0"/>
              <w:marBottom w:val="0"/>
              <w:divBdr>
                <w:top w:val="single" w:sz="2" w:space="0" w:color="E3E3E3"/>
                <w:left w:val="single" w:sz="2" w:space="0" w:color="E3E3E3"/>
                <w:bottom w:val="single" w:sz="2" w:space="0" w:color="E3E3E3"/>
                <w:right w:val="single" w:sz="2" w:space="0" w:color="E3E3E3"/>
              </w:divBdr>
              <w:divsChild>
                <w:div w:id="468088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05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8667891">
      <w:bodyDiv w:val="1"/>
      <w:marLeft w:val="0"/>
      <w:marRight w:val="0"/>
      <w:marTop w:val="0"/>
      <w:marBottom w:val="0"/>
      <w:divBdr>
        <w:top w:val="none" w:sz="0" w:space="0" w:color="auto"/>
        <w:left w:val="none" w:sz="0" w:space="0" w:color="auto"/>
        <w:bottom w:val="none" w:sz="0" w:space="0" w:color="auto"/>
        <w:right w:val="none" w:sz="0" w:space="0" w:color="auto"/>
      </w:divBdr>
      <w:divsChild>
        <w:div w:id="1679579557">
          <w:marLeft w:val="0"/>
          <w:marRight w:val="0"/>
          <w:marTop w:val="0"/>
          <w:marBottom w:val="0"/>
          <w:divBdr>
            <w:top w:val="single" w:sz="2" w:space="0" w:color="auto"/>
            <w:left w:val="single" w:sz="2" w:space="0" w:color="auto"/>
            <w:bottom w:val="single" w:sz="2" w:space="0" w:color="auto"/>
            <w:right w:val="single" w:sz="2" w:space="0" w:color="auto"/>
          </w:divBdr>
          <w:divsChild>
            <w:div w:id="1653555831">
              <w:marLeft w:val="0"/>
              <w:marRight w:val="0"/>
              <w:marTop w:val="0"/>
              <w:marBottom w:val="0"/>
              <w:divBdr>
                <w:top w:val="single" w:sz="2" w:space="0" w:color="E3E3E3"/>
                <w:left w:val="single" w:sz="2" w:space="0" w:color="E3E3E3"/>
                <w:bottom w:val="single" w:sz="2" w:space="0" w:color="E3E3E3"/>
                <w:right w:val="single" w:sz="2" w:space="0" w:color="E3E3E3"/>
              </w:divBdr>
              <w:divsChild>
                <w:div w:id="105277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124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4289188">
          <w:marLeft w:val="0"/>
          <w:marRight w:val="0"/>
          <w:marTop w:val="0"/>
          <w:marBottom w:val="0"/>
          <w:divBdr>
            <w:top w:val="single" w:sz="2" w:space="0" w:color="auto"/>
            <w:left w:val="single" w:sz="2" w:space="0" w:color="auto"/>
            <w:bottom w:val="single" w:sz="2" w:space="0" w:color="auto"/>
            <w:right w:val="single" w:sz="2" w:space="0" w:color="auto"/>
          </w:divBdr>
          <w:divsChild>
            <w:div w:id="1384056539">
              <w:marLeft w:val="0"/>
              <w:marRight w:val="0"/>
              <w:marTop w:val="0"/>
              <w:marBottom w:val="0"/>
              <w:divBdr>
                <w:top w:val="single" w:sz="2" w:space="0" w:color="E3E3E3"/>
                <w:left w:val="single" w:sz="2" w:space="0" w:color="E3E3E3"/>
                <w:bottom w:val="single" w:sz="2" w:space="0" w:color="E3E3E3"/>
                <w:right w:val="single" w:sz="2" w:space="0" w:color="E3E3E3"/>
              </w:divBdr>
              <w:divsChild>
                <w:div w:id="1833643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755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6239156">
      <w:bodyDiv w:val="1"/>
      <w:marLeft w:val="0"/>
      <w:marRight w:val="0"/>
      <w:marTop w:val="0"/>
      <w:marBottom w:val="0"/>
      <w:divBdr>
        <w:top w:val="none" w:sz="0" w:space="0" w:color="auto"/>
        <w:left w:val="none" w:sz="0" w:space="0" w:color="auto"/>
        <w:bottom w:val="none" w:sz="0" w:space="0" w:color="auto"/>
        <w:right w:val="none" w:sz="0" w:space="0" w:color="auto"/>
      </w:divBdr>
    </w:div>
    <w:div w:id="199629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8</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Erdagi, Ismet Goksad</dc:creator>
  <cp:keywords/>
  <dc:description/>
  <cp:lastModifiedBy>Erdagi, Ismet Goksad</cp:lastModifiedBy>
  <cp:revision>19</cp:revision>
  <dcterms:created xsi:type="dcterms:W3CDTF">2024-05-09T15:41:00Z</dcterms:created>
  <dcterms:modified xsi:type="dcterms:W3CDTF">2024-05-15T14:48:00Z</dcterms:modified>
</cp:coreProperties>
</file>