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27BBB" w14:textId="7309CA3A" w:rsidR="00BF6079" w:rsidRDefault="00C47776">
      <w:pPr>
        <w:rPr>
          <w:rFonts w:ascii="YS Text" w:hAnsi="YS Text"/>
          <w:b/>
          <w:bCs/>
          <w:color w:val="000000"/>
          <w:sz w:val="23"/>
          <w:szCs w:val="23"/>
          <w:shd w:val="clear" w:color="auto" w:fill="FFFFFF"/>
        </w:rPr>
      </w:pPr>
      <w:proofErr w:type="spellStart"/>
      <w:r w:rsidRPr="00C47776">
        <w:rPr>
          <w:rFonts w:ascii="YS Text" w:hAnsi="YS Text"/>
          <w:b/>
          <w:bCs/>
          <w:color w:val="000000"/>
          <w:sz w:val="23"/>
          <w:szCs w:val="23"/>
          <w:shd w:val="clear" w:color="auto" w:fill="FFFFFF"/>
        </w:rPr>
        <w:t>OpenFlow</w:t>
      </w:r>
      <w:proofErr w:type="spellEnd"/>
      <w:r w:rsidRPr="00C47776">
        <w:rPr>
          <w:rFonts w:ascii="YS Text" w:hAnsi="YS Text"/>
          <w:b/>
          <w:bCs/>
          <w:color w:val="000000"/>
          <w:sz w:val="23"/>
          <w:szCs w:val="23"/>
          <w:shd w:val="clear" w:color="auto" w:fill="FFFFFF"/>
        </w:rPr>
        <w:t xml:space="preserve"> protokolü kullanılarak SDN anahtarlarında IP adresleri engelleme kurallarının tanımlanması</w:t>
      </w:r>
    </w:p>
    <w:p w14:paraId="201458A5" w14:textId="05A49DEB" w:rsidR="00C47776" w:rsidRDefault="00C47776">
      <w:proofErr w:type="spellStart"/>
      <w:r>
        <w:t>OpenFlow</w:t>
      </w:r>
      <w:proofErr w:type="spellEnd"/>
      <w:r>
        <w:t xml:space="preserve"> protokolü kullanarak anahtar ve sunucular arasındaki iletişimde kuralları belirlemek için sanal bir anahtar yapısı kullanılır. Bunlar genel SDN anahtarlarıdır. SDN anahtarları, anahtarların beyinleri gibi çalışır. </w:t>
      </w:r>
    </w:p>
    <w:p w14:paraId="174AE2D7" w14:textId="06B26A0F" w:rsidR="00C47776" w:rsidRDefault="00C47776">
      <w:r>
        <w:t xml:space="preserve">Bu ödev içerisinde bu topolojideki düşünme birinin neyi yapacağını belirlememiz gerekmektedir. Eğer kuralları belirleyen birim bizim SDN anahtarı ise, kuralımız ne ise orada programlamamız gerekecektir. Kuralımız bu durumda, IP adresleri </w:t>
      </w:r>
      <w:proofErr w:type="spellStart"/>
      <w:r>
        <w:t>bloklamaktır</w:t>
      </w:r>
      <w:proofErr w:type="spellEnd"/>
      <w:r>
        <w:t xml:space="preserve">. Bu </w:t>
      </w:r>
      <w:proofErr w:type="spellStart"/>
      <w:r>
        <w:t>bloklanacak</w:t>
      </w:r>
      <w:proofErr w:type="spellEnd"/>
      <w:r>
        <w:t xml:space="preserve"> IP adresleri de bize </w:t>
      </w:r>
      <w:proofErr w:type="spellStart"/>
      <w:r>
        <w:t>usom</w:t>
      </w:r>
      <w:proofErr w:type="spellEnd"/>
      <w:r>
        <w:t xml:space="preserve"> içerisindeki listeden gelecektir. İlk olarak </w:t>
      </w:r>
      <w:proofErr w:type="spellStart"/>
      <w:r>
        <w:t>wget</w:t>
      </w:r>
      <w:proofErr w:type="spellEnd"/>
      <w:r>
        <w:t xml:space="preserve"> komutu ile bu veriyi yerel dosya sistemimize indirelim.</w:t>
      </w:r>
    </w:p>
    <w:p w14:paraId="059B83D7" w14:textId="6733154C" w:rsidR="00EE56BE" w:rsidRDefault="00EE56BE">
      <w:r>
        <w:rPr>
          <w:noProof/>
        </w:rPr>
        <w:drawing>
          <wp:inline distT="0" distB="0" distL="0" distR="0" wp14:anchorId="1AD1ED28" wp14:editId="5065A9E2">
            <wp:extent cx="5731510" cy="711200"/>
            <wp:effectExtent l="0" t="0" r="254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4"/>
                    <a:stretch>
                      <a:fillRect/>
                    </a:stretch>
                  </pic:blipFill>
                  <pic:spPr>
                    <a:xfrm>
                      <a:off x="0" y="0"/>
                      <a:ext cx="5731510" cy="711200"/>
                    </a:xfrm>
                    <a:prstGeom prst="rect">
                      <a:avLst/>
                    </a:prstGeom>
                  </pic:spPr>
                </pic:pic>
              </a:graphicData>
            </a:graphic>
          </wp:inline>
        </w:drawing>
      </w:r>
    </w:p>
    <w:p w14:paraId="2DC4E86A" w14:textId="2D3B0E9B" w:rsidR="00EE56BE" w:rsidRDefault="00EE6931">
      <w:r>
        <w:t xml:space="preserve">Dosyayı çektikten sonra dosya içerisinde gözlemleme yapalım. Bu dosya içerisinde </w:t>
      </w:r>
      <w:proofErr w:type="spellStart"/>
      <w:r>
        <w:t>nslookup</w:t>
      </w:r>
      <w:proofErr w:type="spellEnd"/>
      <w:r>
        <w:t xml:space="preserve"> gerektiren ve gerektirmeyen içerikler var. O yüzden içerideki ipleri tespit edip bir dosyaya yazalım bu dosyadan yola çıkarak.</w:t>
      </w:r>
    </w:p>
    <w:p w14:paraId="4DAC27E6" w14:textId="31EC17DC" w:rsidR="00A50FFA" w:rsidRDefault="00A50FFA">
      <w:r>
        <w:rPr>
          <w:noProof/>
        </w:rPr>
        <w:drawing>
          <wp:inline distT="0" distB="0" distL="0" distR="0" wp14:anchorId="0BD55284" wp14:editId="2178CA0D">
            <wp:extent cx="5731510" cy="1964690"/>
            <wp:effectExtent l="0" t="0" r="254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64690"/>
                    </a:xfrm>
                    <a:prstGeom prst="rect">
                      <a:avLst/>
                    </a:prstGeom>
                  </pic:spPr>
                </pic:pic>
              </a:graphicData>
            </a:graphic>
          </wp:inline>
        </w:drawing>
      </w:r>
    </w:p>
    <w:p w14:paraId="495C232B" w14:textId="163378A9" w:rsidR="00A50FFA" w:rsidRDefault="00A50FFA">
      <w:r>
        <w:t xml:space="preserve">Bir </w:t>
      </w:r>
      <w:proofErr w:type="spellStart"/>
      <w:r>
        <w:t>python</w:t>
      </w:r>
      <w:proofErr w:type="spellEnd"/>
      <w:r>
        <w:t xml:space="preserve"> modülü yazılır. Bu modülde </w:t>
      </w:r>
      <w:proofErr w:type="spellStart"/>
      <w:r>
        <w:t>ip’nin</w:t>
      </w:r>
      <w:proofErr w:type="spellEnd"/>
      <w:r>
        <w:t xml:space="preserve"> </w:t>
      </w:r>
      <w:proofErr w:type="spellStart"/>
      <w:r>
        <w:t>regex</w:t>
      </w:r>
      <w:proofErr w:type="spellEnd"/>
      <w:r>
        <w:t xml:space="preserve"> </w:t>
      </w:r>
      <w:proofErr w:type="spellStart"/>
      <w:r>
        <w:t>patterni</w:t>
      </w:r>
      <w:proofErr w:type="spellEnd"/>
      <w:r>
        <w:t xml:space="preserve"> yöntemiyle liste içerisindeki bu örüntüye uyan içerikler farklı bir dosyaya yazılır. Böylelikle </w:t>
      </w:r>
      <w:proofErr w:type="spellStart"/>
      <w:r>
        <w:t>usom</w:t>
      </w:r>
      <w:proofErr w:type="spellEnd"/>
      <w:r>
        <w:t xml:space="preserve"> içerisindeki </w:t>
      </w:r>
      <w:proofErr w:type="spellStart"/>
      <w:r>
        <w:t>ip’ler</w:t>
      </w:r>
      <w:proofErr w:type="spellEnd"/>
      <w:r>
        <w:t xml:space="preserve"> direk bir dosyaya ayrıştırılmış olacaktır. Kodu çalıştırdıktan sonra 5000 </w:t>
      </w:r>
      <w:proofErr w:type="spellStart"/>
      <w:r>
        <w:t>civari</w:t>
      </w:r>
      <w:proofErr w:type="spellEnd"/>
      <w:r>
        <w:t xml:space="preserve"> bir ip çıkarıldığı görülür.</w:t>
      </w:r>
    </w:p>
    <w:p w14:paraId="4FA89F05" w14:textId="5616F62F" w:rsidR="00964AF0" w:rsidRDefault="00964AF0">
      <w:r>
        <w:rPr>
          <w:noProof/>
        </w:rPr>
        <w:drawing>
          <wp:inline distT="0" distB="0" distL="0" distR="0" wp14:anchorId="2368D351" wp14:editId="6A22DA20">
            <wp:extent cx="5598543" cy="2406015"/>
            <wp:effectExtent l="0" t="0" r="2540" b="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6"/>
                    <a:stretch>
                      <a:fillRect/>
                    </a:stretch>
                  </pic:blipFill>
                  <pic:spPr>
                    <a:xfrm>
                      <a:off x="0" y="0"/>
                      <a:ext cx="5629614" cy="2419368"/>
                    </a:xfrm>
                    <a:prstGeom prst="rect">
                      <a:avLst/>
                    </a:prstGeom>
                  </pic:spPr>
                </pic:pic>
              </a:graphicData>
            </a:graphic>
          </wp:inline>
        </w:drawing>
      </w:r>
    </w:p>
    <w:p w14:paraId="49EF4CE1" w14:textId="1634F67D" w:rsidR="00D207FE" w:rsidRDefault="00A3746A">
      <w:proofErr w:type="spellStart"/>
      <w:r>
        <w:lastRenderedPageBreak/>
        <w:t>Url</w:t>
      </w:r>
      <w:proofErr w:type="spellEnd"/>
      <w:r>
        <w:t xml:space="preserve"> listesindeki hazır </w:t>
      </w:r>
      <w:proofErr w:type="spellStart"/>
      <w:r>
        <w:t>ip’ler</w:t>
      </w:r>
      <w:proofErr w:type="spellEnd"/>
      <w:r>
        <w:t xml:space="preserve"> bir dosyaya alındı, fakat listede ip olmayan içerikler var. DNS sorgulaması yapılıp, bu linklerin hangi IP’lere karşılık gelindiğinin bulunması gerekmektedir. Böylelikle topladığımız tüm liste, tek bir format üzerinden oluşacaktır. Kullandığımız SDN Anahtar yapısı da zaten IP’ler üzerinden kontroller yapacaktır. Domain isimleri üzerinden kontrol yapmamalıdır.</w:t>
      </w:r>
    </w:p>
    <w:p w14:paraId="155995ED" w14:textId="0343F799" w:rsidR="003F7328" w:rsidRDefault="002803E5">
      <w:r>
        <w:t xml:space="preserve">Bu yüzden aynı şekilde farklı bir </w:t>
      </w:r>
      <w:proofErr w:type="spellStart"/>
      <w:r>
        <w:t>python</w:t>
      </w:r>
      <w:proofErr w:type="spellEnd"/>
      <w:r>
        <w:t xml:space="preserve"> modülü daha yazılır.</w:t>
      </w:r>
      <w:r w:rsidR="003F7328">
        <w:t xml:space="preserve"> Bu modülde farklı olarak düşünüp, </w:t>
      </w:r>
      <w:proofErr w:type="spellStart"/>
      <w:r w:rsidR="003F7328">
        <w:t>url-list</w:t>
      </w:r>
      <w:proofErr w:type="spellEnd"/>
      <w:r w:rsidR="003F7328">
        <w:t xml:space="preserve"> dosyasındaki ip olmayanlar üzerinden bir liste yapıp onlar üzerinde işlemler yapmalıyız. Yine </w:t>
      </w:r>
      <w:proofErr w:type="spellStart"/>
      <w:r w:rsidR="003F7328">
        <w:t>regex</w:t>
      </w:r>
      <w:proofErr w:type="spellEnd"/>
      <w:r w:rsidR="003F7328">
        <w:t xml:space="preserve"> yöntemiyle ama bu sefer </w:t>
      </w:r>
      <w:proofErr w:type="spellStart"/>
      <w:r w:rsidR="003F7328">
        <w:t>regexte</w:t>
      </w:r>
      <w:proofErr w:type="spellEnd"/>
      <w:r w:rsidR="003F7328">
        <w:t xml:space="preserve"> bulunanlar dışındakilere bakınır. Böylelikle domain olanlar ortaya çıkar. Bu bilgiler ışığında, her domain için, bir sunucu sorgusu atmamız gerekecektir.</w:t>
      </w:r>
    </w:p>
    <w:p w14:paraId="2FBDE510" w14:textId="29F894EF" w:rsidR="00C01797" w:rsidRDefault="003F7328">
      <w:r>
        <w:t xml:space="preserve">Normal şartlarda bu sorgu </w:t>
      </w:r>
      <w:proofErr w:type="spellStart"/>
      <w:r w:rsidRPr="003F7328">
        <w:rPr>
          <w:b/>
          <w:bCs/>
        </w:rPr>
        <w:t>addr</w:t>
      </w:r>
      <w:proofErr w:type="spellEnd"/>
      <w:r w:rsidRPr="003F7328">
        <w:rPr>
          <w:b/>
          <w:bCs/>
        </w:rPr>
        <w:t>=</w:t>
      </w:r>
      <w:proofErr w:type="spellStart"/>
      <w:proofErr w:type="gramStart"/>
      <w:r w:rsidRPr="003F7328">
        <w:rPr>
          <w:b/>
          <w:bCs/>
        </w:rPr>
        <w:t>socket.gethostbyname</w:t>
      </w:r>
      <w:proofErr w:type="spellEnd"/>
      <w:proofErr w:type="gramEnd"/>
      <w:r w:rsidRPr="003F7328">
        <w:rPr>
          <w:b/>
          <w:bCs/>
        </w:rPr>
        <w:t>(site)</w:t>
      </w:r>
      <w:r>
        <w:rPr>
          <w:b/>
          <w:bCs/>
        </w:rPr>
        <w:t xml:space="preserve"> </w:t>
      </w:r>
      <w:r>
        <w:t>üzerinden her domain için atılabilir. Fakat çalışmalarda gözlemlenen duruma göre bunu yapmamız günleri alabilir. Bu yüzden farklı bir yöntem ya</w:t>
      </w:r>
      <w:r w:rsidR="00177956">
        <w:t xml:space="preserve"> </w:t>
      </w:r>
      <w:r>
        <w:t xml:space="preserve">da kurgu ile bu sorgunun yapılması gerekmektedir. Bu yüzden </w:t>
      </w:r>
      <w:proofErr w:type="spellStart"/>
      <w:r>
        <w:rPr>
          <w:b/>
          <w:bCs/>
        </w:rPr>
        <w:t>thread</w:t>
      </w:r>
      <w:proofErr w:type="spellEnd"/>
      <w:r>
        <w:t xml:space="preserve"> kullanımına göre sorgular kurgulandı. 50 </w:t>
      </w:r>
      <w:proofErr w:type="spellStart"/>
      <w:r>
        <w:t>thread</w:t>
      </w:r>
      <w:proofErr w:type="spellEnd"/>
      <w:r>
        <w:t xml:space="preserve"> üzerinden daha hızlı bir şekilde ilerlediği keşfedildi. Fakat </w:t>
      </w:r>
      <w:proofErr w:type="spellStart"/>
      <w:r>
        <w:t>thread</w:t>
      </w:r>
      <w:proofErr w:type="spellEnd"/>
      <w:r>
        <w:t xml:space="preserve"> ile çalışırken de dikkat edilmesi gereken noktalar olmuştur.</w:t>
      </w:r>
      <w:r w:rsidR="00C01797">
        <w:t xml:space="preserve"> Sorgu atıldıktan sonra dosyaya yazıldığı için, dosyaya yazılma işlemlerinin tamamen tamamlandığına emin olunması gerekmektedir, ama ilk başta yazılan verilerin kaybolduğu gözlemlenmiştir. Bu yüzden dosya yazmadan önce bir </w:t>
      </w:r>
      <w:proofErr w:type="spellStart"/>
      <w:r w:rsidR="00C01797">
        <w:rPr>
          <w:b/>
          <w:bCs/>
        </w:rPr>
        <w:t>lock</w:t>
      </w:r>
      <w:proofErr w:type="spellEnd"/>
      <w:r w:rsidR="00C01797">
        <w:t xml:space="preserve"> oluşturulup, dosya yazma işlemi tamamlanınca </w:t>
      </w:r>
      <w:proofErr w:type="spellStart"/>
      <w:r w:rsidR="00C01797">
        <w:rPr>
          <w:b/>
          <w:bCs/>
        </w:rPr>
        <w:t>lock</w:t>
      </w:r>
      <w:proofErr w:type="spellEnd"/>
      <w:r w:rsidR="00C01797">
        <w:rPr>
          <w:b/>
          <w:bCs/>
        </w:rPr>
        <w:t xml:space="preserve"> </w:t>
      </w:r>
      <w:proofErr w:type="spellStart"/>
      <w:r w:rsidR="00C01797">
        <w:rPr>
          <w:b/>
          <w:bCs/>
        </w:rPr>
        <w:t>release</w:t>
      </w:r>
      <w:proofErr w:type="spellEnd"/>
      <w:r w:rsidR="00C01797">
        <w:rPr>
          <w:b/>
          <w:bCs/>
        </w:rPr>
        <w:t xml:space="preserve"> </w:t>
      </w:r>
      <w:r w:rsidR="00C01797">
        <w:t>edilmiştir.</w:t>
      </w:r>
      <w:r w:rsidR="001F5952">
        <w:t xml:space="preserve"> Kod ile ilgili detaylar </w:t>
      </w:r>
      <w:proofErr w:type="spellStart"/>
      <w:r w:rsidR="001F5952">
        <w:rPr>
          <w:b/>
          <w:bCs/>
        </w:rPr>
        <w:t>Github</w:t>
      </w:r>
      <w:proofErr w:type="spellEnd"/>
      <w:r w:rsidR="001F5952">
        <w:rPr>
          <w:b/>
          <w:bCs/>
        </w:rPr>
        <w:t xml:space="preserve"> </w:t>
      </w:r>
      <w:r w:rsidR="001F5952">
        <w:t>linki üzerinden incelenebilir.</w:t>
      </w:r>
    </w:p>
    <w:p w14:paraId="6666F406" w14:textId="1223A9A6" w:rsidR="00A86E87" w:rsidRDefault="004668FD">
      <w:r>
        <w:rPr>
          <w:noProof/>
        </w:rPr>
        <w:drawing>
          <wp:inline distT="0" distB="0" distL="0" distR="0" wp14:anchorId="6C08841F" wp14:editId="7FF5C215">
            <wp:extent cx="5731510" cy="3090545"/>
            <wp:effectExtent l="0" t="0" r="254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7"/>
                    <a:stretch>
                      <a:fillRect/>
                    </a:stretch>
                  </pic:blipFill>
                  <pic:spPr>
                    <a:xfrm>
                      <a:off x="0" y="0"/>
                      <a:ext cx="5731510" cy="3090545"/>
                    </a:xfrm>
                    <a:prstGeom prst="rect">
                      <a:avLst/>
                    </a:prstGeom>
                  </pic:spPr>
                </pic:pic>
              </a:graphicData>
            </a:graphic>
          </wp:inline>
        </w:drawing>
      </w:r>
    </w:p>
    <w:p w14:paraId="534FA280" w14:textId="5F91A766" w:rsidR="00DC4DEA" w:rsidRDefault="004668FD">
      <w:r>
        <w:t xml:space="preserve">Ekran görüntüsünde olduğu gibi, erişebildiği </w:t>
      </w:r>
      <w:r w:rsidR="008C57F3">
        <w:t>sunucuları</w:t>
      </w:r>
      <w:r>
        <w:t xml:space="preserve"> dosyaya yazıp, erişemediklerini atlamaktadır.</w:t>
      </w:r>
      <w:r w:rsidR="004D0B34">
        <w:t xml:space="preserve"> Bu işlem </w:t>
      </w:r>
      <w:proofErr w:type="spellStart"/>
      <w:r w:rsidR="004D0B34">
        <w:t>thread’lede</w:t>
      </w:r>
      <w:proofErr w:type="spellEnd"/>
      <w:r w:rsidR="004D0B34">
        <w:t xml:space="preserve"> olsa bir süre almaktadır. Ekran görüntüsü tüm verilerden oluşmamaktadır.</w:t>
      </w:r>
      <w:r w:rsidR="00AD186D">
        <w:t>,</w:t>
      </w:r>
    </w:p>
    <w:p w14:paraId="71CFEB90" w14:textId="3B487E39" w:rsidR="00AD186D" w:rsidRDefault="00AD186D">
      <w:r>
        <w:rPr>
          <w:noProof/>
        </w:rPr>
        <w:drawing>
          <wp:inline distT="0" distB="0" distL="0" distR="0" wp14:anchorId="64C20144" wp14:editId="164DA1E5">
            <wp:extent cx="3579962" cy="1625777"/>
            <wp:effectExtent l="0" t="0" r="1905" b="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8"/>
                    <a:stretch>
                      <a:fillRect/>
                    </a:stretch>
                  </pic:blipFill>
                  <pic:spPr>
                    <a:xfrm>
                      <a:off x="0" y="0"/>
                      <a:ext cx="3592308" cy="1631384"/>
                    </a:xfrm>
                    <a:prstGeom prst="rect">
                      <a:avLst/>
                    </a:prstGeom>
                  </pic:spPr>
                </pic:pic>
              </a:graphicData>
            </a:graphic>
          </wp:inline>
        </w:drawing>
      </w:r>
    </w:p>
    <w:p w14:paraId="671F14BD" w14:textId="5E38B8E8" w:rsidR="00AD186D" w:rsidRDefault="00AD186D">
      <w:r>
        <w:lastRenderedPageBreak/>
        <w:t>Uzun süren kara listedeki IP’leri toplama işleminden sonra bunları bir dosyaya atıp, SDN anahtarın bu dosyayı takip etmesini sağlamamız gerekmektedir.</w:t>
      </w:r>
      <w:r w:rsidR="0024647D">
        <w:t xml:space="preserve"> Hazırdaki SDNSwitch.py dosyasını kopyalayıp üzerinde eklemeler yapmaya başlanır. </w:t>
      </w:r>
    </w:p>
    <w:p w14:paraId="411A7CA4" w14:textId="6B430791" w:rsidR="0024647D" w:rsidRDefault="0024647D">
      <w:r>
        <w:rPr>
          <w:noProof/>
        </w:rPr>
        <w:drawing>
          <wp:inline distT="0" distB="0" distL="0" distR="0" wp14:anchorId="6F76C70B" wp14:editId="5A3CD84E">
            <wp:extent cx="3226279" cy="2614043"/>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9"/>
                    <a:stretch>
                      <a:fillRect/>
                    </a:stretch>
                  </pic:blipFill>
                  <pic:spPr>
                    <a:xfrm>
                      <a:off x="0" y="0"/>
                      <a:ext cx="3229747" cy="2616853"/>
                    </a:xfrm>
                    <a:prstGeom prst="rect">
                      <a:avLst/>
                    </a:prstGeom>
                  </pic:spPr>
                </pic:pic>
              </a:graphicData>
            </a:graphic>
          </wp:inline>
        </w:drawing>
      </w:r>
    </w:p>
    <w:p w14:paraId="058640B6" w14:textId="4769CE7B" w:rsidR="0024647D" w:rsidRDefault="0024647D">
      <w:r>
        <w:t>Yukarıdaki kodda göründüğü gibi SDN paket almadan önce bazı tanımlama işlemleri eklenir. Bu bizim kuralımıza göre tüm kara listedeki ipleri bir liste objesine önceden çekmemizle başlar. Global bir değişken olarak tutulur. “</w:t>
      </w:r>
      <w:proofErr w:type="spellStart"/>
      <w:proofErr w:type="gramStart"/>
      <w:r>
        <w:t>listFlowAdded</w:t>
      </w:r>
      <w:proofErr w:type="spellEnd"/>
      <w:proofErr w:type="gramEnd"/>
      <w:r>
        <w:t xml:space="preserve">” diye ekstra bir değişken daha tutulur, bu değişkenin amacı </w:t>
      </w:r>
      <w:proofErr w:type="spellStart"/>
      <w:r>
        <w:t>flow’ların</w:t>
      </w:r>
      <w:proofErr w:type="spellEnd"/>
      <w:r>
        <w:t xml:space="preserve"> eklenip eklenmediğini kontrol eden </w:t>
      </w:r>
      <w:r w:rsidR="00572B0B">
        <w:t>durumu tutmasıdır.</w:t>
      </w:r>
    </w:p>
    <w:p w14:paraId="412313BC" w14:textId="2C742D61" w:rsidR="00A77264" w:rsidRDefault="00A77264">
      <w:proofErr w:type="spellStart"/>
      <w:r>
        <w:t>SDN’nin</w:t>
      </w:r>
      <w:proofErr w:type="spellEnd"/>
      <w:r>
        <w:t xml:space="preserve"> kurallarına devam etmeden önce, bizim rahat test edebileceğimiz bir test topolojisine ihtiyacımız olacaktır. O yüzden </w:t>
      </w:r>
      <w:proofErr w:type="spellStart"/>
      <w:r>
        <w:t>python</w:t>
      </w:r>
      <w:proofErr w:type="spellEnd"/>
      <w:r>
        <w:t xml:space="preserve"> ile </w:t>
      </w:r>
      <w:proofErr w:type="spellStart"/>
      <w:r>
        <w:t>custom</w:t>
      </w:r>
      <w:proofErr w:type="spellEnd"/>
      <w:r>
        <w:t xml:space="preserve"> topoloji modülü oluşturulur.</w:t>
      </w:r>
    </w:p>
    <w:p w14:paraId="7FFDA7D8" w14:textId="1BA0B936" w:rsidR="00CA67E9" w:rsidRDefault="00CA67E9">
      <w:r>
        <w:rPr>
          <w:noProof/>
        </w:rPr>
        <w:drawing>
          <wp:inline distT="0" distB="0" distL="0" distR="0" wp14:anchorId="1AB96215" wp14:editId="4C70BA1D">
            <wp:extent cx="3640347" cy="2910975"/>
            <wp:effectExtent l="0" t="0" r="0" b="381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0"/>
                    <a:stretch>
                      <a:fillRect/>
                    </a:stretch>
                  </pic:blipFill>
                  <pic:spPr>
                    <a:xfrm>
                      <a:off x="0" y="0"/>
                      <a:ext cx="3646608" cy="2915981"/>
                    </a:xfrm>
                    <a:prstGeom prst="rect">
                      <a:avLst/>
                    </a:prstGeom>
                  </pic:spPr>
                </pic:pic>
              </a:graphicData>
            </a:graphic>
          </wp:inline>
        </w:drawing>
      </w:r>
    </w:p>
    <w:p w14:paraId="7FEE1BD0" w14:textId="0DA0376F" w:rsidR="00CA67E9" w:rsidRDefault="00E631C5">
      <w:r>
        <w:t xml:space="preserve">Burada 8 sunucu, 8 anahtar kurulu bir topoloji planlanmaktadır. Ekstradan bu durumda anahtarlardan birine </w:t>
      </w:r>
      <w:proofErr w:type="spellStart"/>
      <w:r>
        <w:t>id</w:t>
      </w:r>
      <w:proofErr w:type="spellEnd"/>
      <w:r>
        <w:t xml:space="preserve"> tanımlanıp, o </w:t>
      </w:r>
      <w:proofErr w:type="spellStart"/>
      <w:r>
        <w:t>id</w:t>
      </w:r>
      <w:proofErr w:type="spellEnd"/>
      <w:r>
        <w:t xml:space="preserve"> üzerinden SDN anahtara farklı kontroller eklenebilir. Yukarıdaki resimde s3’e özel </w:t>
      </w:r>
      <w:proofErr w:type="spellStart"/>
      <w:r>
        <w:t>id</w:t>
      </w:r>
      <w:proofErr w:type="spellEnd"/>
      <w:r>
        <w:t xml:space="preserve"> kontrolü yaptırılıp, bu anahtara özel kural tanımlanabilir.</w:t>
      </w:r>
    </w:p>
    <w:p w14:paraId="567B59CA" w14:textId="77777777" w:rsidR="00E20726" w:rsidRDefault="00E20726"/>
    <w:p w14:paraId="298DFCA7" w14:textId="3D48BC8D" w:rsidR="00E20726" w:rsidRDefault="00E20726">
      <w:r>
        <w:rPr>
          <w:noProof/>
        </w:rPr>
        <w:lastRenderedPageBreak/>
        <w:drawing>
          <wp:inline distT="0" distB="0" distL="0" distR="0" wp14:anchorId="1C707243" wp14:editId="20DC44D1">
            <wp:extent cx="3867150" cy="2667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150" cy="266700"/>
                    </a:xfrm>
                    <a:prstGeom prst="rect">
                      <a:avLst/>
                    </a:prstGeom>
                  </pic:spPr>
                </pic:pic>
              </a:graphicData>
            </a:graphic>
          </wp:inline>
        </w:drawing>
      </w:r>
    </w:p>
    <w:p w14:paraId="2A7630A9" w14:textId="6FF02C93" w:rsidR="00E20726" w:rsidRDefault="00E20726">
      <w:r>
        <w:t>Eğer testlerimizde sunucuya kara listedeki bir IP tanımlayıp test etmek istiyorsak bu kod satırı ile sağlanabilir.</w:t>
      </w:r>
      <w:r w:rsidR="00A878D9">
        <w:t xml:space="preserve"> Sunucunun adresi, bu IP ile tanımlanacaktır.</w:t>
      </w:r>
    </w:p>
    <w:p w14:paraId="6BEAEEC6" w14:textId="791CEA9A" w:rsidR="00BA4467" w:rsidRDefault="00C0516D">
      <w:r>
        <w:t>SDN anahtarına devam edecek olursak, SDN anahtarında global bir kara liste var. Gelen paketlerin kontrol edilip, bu liste içerisinde olup olmadığı kontrol edilmelidir.</w:t>
      </w:r>
    </w:p>
    <w:p w14:paraId="65611133" w14:textId="04473EEA" w:rsidR="00C0516D" w:rsidRDefault="00C0516D">
      <w:proofErr w:type="gramStart"/>
      <w:r w:rsidRPr="00C0516D">
        <w:rPr>
          <w:b/>
          <w:bCs/>
        </w:rPr>
        <w:t>ipv</w:t>
      </w:r>
      <w:proofErr w:type="gramEnd"/>
      <w:r w:rsidRPr="00C0516D">
        <w:rPr>
          <w:b/>
          <w:bCs/>
        </w:rPr>
        <w:t xml:space="preserve">4_pkt = </w:t>
      </w:r>
      <w:proofErr w:type="spellStart"/>
      <w:r w:rsidRPr="00C0516D">
        <w:rPr>
          <w:b/>
          <w:bCs/>
        </w:rPr>
        <w:t>pkt.get_protocol</w:t>
      </w:r>
      <w:proofErr w:type="spellEnd"/>
      <w:r w:rsidRPr="00C0516D">
        <w:rPr>
          <w:b/>
          <w:bCs/>
        </w:rPr>
        <w:t>(ipv4.ipv4)</w:t>
      </w:r>
      <w:r>
        <w:rPr>
          <w:b/>
          <w:bCs/>
        </w:rPr>
        <w:t xml:space="preserve"> </w:t>
      </w:r>
      <w:r>
        <w:t xml:space="preserve"> bu komut ile gelen paketin ipv4 üzerinden gelip gelmediği anlaşılır. Bunun içerisinde de </w:t>
      </w:r>
      <w:r>
        <w:rPr>
          <w:b/>
          <w:bCs/>
        </w:rPr>
        <w:t xml:space="preserve">ipv4_pkt.src </w:t>
      </w:r>
      <w:r>
        <w:t xml:space="preserve">veya </w:t>
      </w:r>
      <w:r>
        <w:rPr>
          <w:b/>
          <w:bCs/>
        </w:rPr>
        <w:t>ipv4_pkt.dst</w:t>
      </w:r>
      <w:r>
        <w:t xml:space="preserve"> ile de gelen paketin geldiği yer veya gideceği yerin tespiti yapılabilir. Bu aşamada bunların kullanılıp, kara listeden mi olup olmadığının kontrol edilmesi gerekecektir.</w:t>
      </w:r>
    </w:p>
    <w:p w14:paraId="3C4539DA" w14:textId="00B329A8" w:rsidR="00314371" w:rsidRDefault="00314371">
      <w:r>
        <w:rPr>
          <w:noProof/>
        </w:rPr>
        <w:drawing>
          <wp:inline distT="0" distB="0" distL="0" distR="0" wp14:anchorId="02419F3E" wp14:editId="0FE2891F">
            <wp:extent cx="5731510" cy="6281420"/>
            <wp:effectExtent l="0" t="0" r="2540" b="508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2"/>
                    <a:stretch>
                      <a:fillRect/>
                    </a:stretch>
                  </pic:blipFill>
                  <pic:spPr>
                    <a:xfrm>
                      <a:off x="0" y="0"/>
                      <a:ext cx="5731510" cy="6281420"/>
                    </a:xfrm>
                    <a:prstGeom prst="rect">
                      <a:avLst/>
                    </a:prstGeom>
                  </pic:spPr>
                </pic:pic>
              </a:graphicData>
            </a:graphic>
          </wp:inline>
        </w:drawing>
      </w:r>
    </w:p>
    <w:p w14:paraId="7451B8C4" w14:textId="010EAA2B" w:rsidR="00314371" w:rsidRPr="00C0516D" w:rsidRDefault="00314371">
      <w:r>
        <w:lastRenderedPageBreak/>
        <w:t xml:space="preserve">Ekran görüntüsünde olan kod görüntüleri bu kuralların hepsinin eklenmiş halidir. Aşama </w:t>
      </w:r>
      <w:proofErr w:type="spellStart"/>
      <w:r>
        <w:t>aşama</w:t>
      </w:r>
      <w:proofErr w:type="spellEnd"/>
      <w:r>
        <w:t xml:space="preserve"> üzerinden geçelim.</w:t>
      </w:r>
    </w:p>
    <w:p w14:paraId="1111E3C3" w14:textId="31308749" w:rsidR="00E20726" w:rsidRDefault="00314371">
      <w:r>
        <w:t xml:space="preserve">İlk olarak </w:t>
      </w:r>
      <w:proofErr w:type="spellStart"/>
      <w:r>
        <w:t>if</w:t>
      </w:r>
      <w:proofErr w:type="spellEnd"/>
      <w:r>
        <w:t xml:space="preserve"> ile paket ipv4 ‘müdür o kontrol edilir. Eğer ipv4 ise </w:t>
      </w:r>
      <w:proofErr w:type="spellStart"/>
      <w:r>
        <w:t>paket’in</w:t>
      </w:r>
      <w:proofErr w:type="spellEnd"/>
      <w:r>
        <w:t xml:space="preserve"> </w:t>
      </w:r>
      <w:proofErr w:type="spellStart"/>
      <w:r>
        <w:t>src</w:t>
      </w:r>
      <w:proofErr w:type="spellEnd"/>
      <w:r>
        <w:t xml:space="preserve"> veya </w:t>
      </w:r>
      <w:proofErr w:type="spellStart"/>
      <w:r>
        <w:t>dst</w:t>
      </w:r>
      <w:proofErr w:type="spellEnd"/>
      <w:r>
        <w:t xml:space="preserve"> bilgilerinin kara listede olup olmadığı sorgulanır. Bu </w:t>
      </w:r>
      <w:proofErr w:type="spellStart"/>
      <w:r>
        <w:t>python</w:t>
      </w:r>
      <w:proofErr w:type="spellEnd"/>
      <w:r>
        <w:t xml:space="preserve"> içerisindeki </w:t>
      </w:r>
      <w:proofErr w:type="spellStart"/>
      <w:r>
        <w:t>count</w:t>
      </w:r>
      <w:proofErr w:type="spellEnd"/>
      <w:r>
        <w:t xml:space="preserve"> fonksiyonu ile bakılıp 0’dan büyük olması listede olduğu anlamına gelmektedir.</w:t>
      </w:r>
      <w:r w:rsidR="00C068F3">
        <w:t xml:space="preserve"> Bu kontrollerden sonra da kara listenin tamamı henüz </w:t>
      </w:r>
      <w:proofErr w:type="spellStart"/>
      <w:r w:rsidR="00C068F3">
        <w:t>flow’lara</w:t>
      </w:r>
      <w:proofErr w:type="spellEnd"/>
      <w:r w:rsidR="00C068F3">
        <w:t xml:space="preserve"> eklendi mi diye kontrol edilmesi için </w:t>
      </w:r>
      <w:proofErr w:type="spellStart"/>
      <w:r w:rsidR="00C068F3">
        <w:t>listFlowAdded</w:t>
      </w:r>
      <w:proofErr w:type="spellEnd"/>
      <w:r w:rsidR="00C068F3">
        <w:t xml:space="preserve"> değişkeni kontrol edilir.</w:t>
      </w:r>
      <w:r w:rsidR="00E95A79">
        <w:t xml:space="preserve"> Eklenmediyse, sonraki adım listede olup olmadığı ve eğer eklenmek isterse diye, anahtarın bu kurala ekleneceği anahtarla aynı </w:t>
      </w:r>
      <w:proofErr w:type="spellStart"/>
      <w:r w:rsidR="00E95A79">
        <w:t>id’ye</w:t>
      </w:r>
      <w:proofErr w:type="spellEnd"/>
      <w:r w:rsidR="00E95A79">
        <w:t xml:space="preserve"> sahip olup olmadığı kontrol edilir.</w:t>
      </w:r>
      <w:r w:rsidR="00DF40D8">
        <w:t xml:space="preserve"> Bu </w:t>
      </w:r>
      <w:proofErr w:type="spellStart"/>
      <w:r w:rsidR="00DF40D8">
        <w:t>kontrolleri’de</w:t>
      </w:r>
      <w:proofErr w:type="spellEnd"/>
      <w:r w:rsidR="00DF40D8">
        <w:t xml:space="preserve"> geçerse tüm kara liste </w:t>
      </w:r>
      <w:proofErr w:type="spellStart"/>
      <w:r w:rsidR="00DF40D8">
        <w:t>flow</w:t>
      </w:r>
      <w:proofErr w:type="spellEnd"/>
      <w:r w:rsidR="00DF40D8">
        <w:t xml:space="preserve"> olarak eklenir. </w:t>
      </w:r>
    </w:p>
    <w:p w14:paraId="2DC2D164" w14:textId="3BCB69F2" w:rsidR="00DF40D8" w:rsidRDefault="00DF40D8">
      <w:r>
        <w:t>Sadece kara listeden bir yerden gelmesine rağmen neden hepsini tek seferde ekledik? Çünkü birer birer eklendiğinde, eklenmeye devam edilmediği görülmüştür. O yüzden ekleme yapıldığında hepsinin tek seferde yapılması gerekmektedir.</w:t>
      </w:r>
      <w:r w:rsidR="00316A15">
        <w:t xml:space="preserve"> Bu durum az sonra ekran görüntüsü gösterilecek komutlar üzerinden doğrulanmıştır.</w:t>
      </w:r>
    </w:p>
    <w:p w14:paraId="05AC495A" w14:textId="3770FE14" w:rsidR="00CD50C7" w:rsidRDefault="00CD50C7">
      <w:r>
        <w:t xml:space="preserve">Kara listedeki tüm </w:t>
      </w:r>
      <w:proofErr w:type="spellStart"/>
      <w:r>
        <w:t>ip’lerin</w:t>
      </w:r>
      <w:proofErr w:type="spellEnd"/>
      <w:r>
        <w:t xml:space="preserve"> paketlerde </w:t>
      </w:r>
      <w:proofErr w:type="spellStart"/>
      <w:r>
        <w:t>src</w:t>
      </w:r>
      <w:proofErr w:type="spellEnd"/>
      <w:r>
        <w:t xml:space="preserve"> veya </w:t>
      </w:r>
      <w:proofErr w:type="spellStart"/>
      <w:r>
        <w:t>dst</w:t>
      </w:r>
      <w:proofErr w:type="spellEnd"/>
      <w:r>
        <w:t xml:space="preserve"> olduğu </w:t>
      </w:r>
      <w:proofErr w:type="spellStart"/>
      <w:r>
        <w:t>flow’lar</w:t>
      </w:r>
      <w:proofErr w:type="spellEnd"/>
      <w:r>
        <w:t xml:space="preserve"> eklenir ve kurallar eklenmiş olmaktadır.</w:t>
      </w:r>
    </w:p>
    <w:p w14:paraId="04D00BB4" w14:textId="50F6A000" w:rsidR="00232528" w:rsidRDefault="00232528">
      <w:r>
        <w:t>Test adımlarına geçelim:</w:t>
      </w:r>
    </w:p>
    <w:p w14:paraId="2065066E" w14:textId="6D70007A" w:rsidR="00232528" w:rsidRDefault="009F5B36">
      <w:r>
        <w:t xml:space="preserve">İlk olarak </w:t>
      </w:r>
      <w:proofErr w:type="spellStart"/>
      <w:r>
        <w:t>ryu-manager</w:t>
      </w:r>
      <w:proofErr w:type="spellEnd"/>
      <w:r>
        <w:t xml:space="preserve"> SDNSwichWithUsomList.py komutu ile </w:t>
      </w:r>
      <w:proofErr w:type="spellStart"/>
      <w:r>
        <w:t>remote</w:t>
      </w:r>
      <w:proofErr w:type="spellEnd"/>
      <w:r>
        <w:t xml:space="preserve"> bir SDN anahtar yazılımı başlatılır.</w:t>
      </w:r>
    </w:p>
    <w:p w14:paraId="7CCF2EAB" w14:textId="46448998" w:rsidR="00E728B9" w:rsidRDefault="00D84E58">
      <w:r>
        <w:rPr>
          <w:noProof/>
        </w:rPr>
        <w:drawing>
          <wp:inline distT="0" distB="0" distL="0" distR="0" wp14:anchorId="4E5F7438" wp14:editId="2F471550">
            <wp:extent cx="5603358" cy="3727915"/>
            <wp:effectExtent l="0" t="0" r="0" b="635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3"/>
                    <a:stretch>
                      <a:fillRect/>
                    </a:stretch>
                  </pic:blipFill>
                  <pic:spPr>
                    <a:xfrm>
                      <a:off x="0" y="0"/>
                      <a:ext cx="5608239" cy="3731162"/>
                    </a:xfrm>
                    <a:prstGeom prst="rect">
                      <a:avLst/>
                    </a:prstGeom>
                  </pic:spPr>
                </pic:pic>
              </a:graphicData>
            </a:graphic>
          </wp:inline>
        </w:drawing>
      </w:r>
    </w:p>
    <w:p w14:paraId="086FEFD9" w14:textId="550967F1" w:rsidR="00E728B9" w:rsidRDefault="00E728B9">
      <w:r>
        <w:t xml:space="preserve">Baştaki </w:t>
      </w:r>
      <w:proofErr w:type="spellStart"/>
      <w:r>
        <w:t>lo</w:t>
      </w:r>
      <w:r w:rsidR="00AC7431">
        <w:t>g</w:t>
      </w:r>
      <w:r>
        <w:t>lara</w:t>
      </w:r>
      <w:proofErr w:type="spellEnd"/>
      <w:r>
        <w:t xml:space="preserve"> bakıldığında, iplerin ilk başta dosyadan çekildiği görülür.</w:t>
      </w:r>
    </w:p>
    <w:p w14:paraId="64E56622" w14:textId="4A915059" w:rsidR="00D84E58" w:rsidRDefault="00EA3E2E">
      <w:r>
        <w:t xml:space="preserve">Sıradaki adımımız, bu SDN anahtarın bağlanacağı bir topoloji oluşturmaktır. Oluşturduğum </w:t>
      </w:r>
      <w:proofErr w:type="spellStart"/>
      <w:r>
        <w:t>custom</w:t>
      </w:r>
      <w:proofErr w:type="spellEnd"/>
      <w:r>
        <w:t xml:space="preserve"> Topoloji dosyasını kullanarak alttaki komut ile başlatılır.</w:t>
      </w:r>
    </w:p>
    <w:p w14:paraId="43C439E1" w14:textId="23F9ACDD" w:rsidR="00EA3E2E" w:rsidRDefault="00EA3E2E">
      <w:proofErr w:type="spellStart"/>
      <w:proofErr w:type="gramStart"/>
      <w:r w:rsidRPr="00EA3E2E">
        <w:rPr>
          <w:b/>
          <w:bCs/>
        </w:rPr>
        <w:t>sudo</w:t>
      </w:r>
      <w:proofErr w:type="spellEnd"/>
      <w:proofErr w:type="gramEnd"/>
      <w:r w:rsidRPr="00EA3E2E">
        <w:rPr>
          <w:b/>
          <w:bCs/>
        </w:rPr>
        <w:t xml:space="preserve"> </w:t>
      </w:r>
      <w:proofErr w:type="spellStart"/>
      <w:r w:rsidRPr="00EA3E2E">
        <w:rPr>
          <w:b/>
          <w:bCs/>
        </w:rPr>
        <w:t>mn</w:t>
      </w:r>
      <w:proofErr w:type="spellEnd"/>
      <w:r w:rsidRPr="00EA3E2E">
        <w:rPr>
          <w:b/>
          <w:bCs/>
        </w:rPr>
        <w:t xml:space="preserve"> --</w:t>
      </w:r>
      <w:proofErr w:type="spellStart"/>
      <w:r w:rsidRPr="00EA3E2E">
        <w:rPr>
          <w:b/>
          <w:bCs/>
        </w:rPr>
        <w:t>controller</w:t>
      </w:r>
      <w:proofErr w:type="spellEnd"/>
      <w:r w:rsidRPr="00EA3E2E">
        <w:rPr>
          <w:b/>
          <w:bCs/>
        </w:rPr>
        <w:t xml:space="preserve"> </w:t>
      </w:r>
      <w:proofErr w:type="spellStart"/>
      <w:r w:rsidRPr="00EA3E2E">
        <w:rPr>
          <w:b/>
          <w:bCs/>
        </w:rPr>
        <w:t>remote</w:t>
      </w:r>
      <w:proofErr w:type="spellEnd"/>
      <w:r w:rsidRPr="00EA3E2E">
        <w:rPr>
          <w:b/>
          <w:bCs/>
        </w:rPr>
        <w:t xml:space="preserve"> --</w:t>
      </w:r>
      <w:proofErr w:type="spellStart"/>
      <w:r w:rsidRPr="00EA3E2E">
        <w:rPr>
          <w:b/>
          <w:bCs/>
        </w:rPr>
        <w:t>custom</w:t>
      </w:r>
      <w:proofErr w:type="spellEnd"/>
      <w:r w:rsidRPr="00EA3E2E">
        <w:rPr>
          <w:b/>
          <w:bCs/>
        </w:rPr>
        <w:t xml:space="preserve"> BlackListTopology.py --</w:t>
      </w:r>
      <w:proofErr w:type="spellStart"/>
      <w:r w:rsidRPr="00EA3E2E">
        <w:rPr>
          <w:b/>
          <w:bCs/>
        </w:rPr>
        <w:t>topo</w:t>
      </w:r>
      <w:proofErr w:type="spellEnd"/>
      <w:r w:rsidRPr="00EA3E2E">
        <w:rPr>
          <w:b/>
          <w:bCs/>
        </w:rPr>
        <w:t>=</w:t>
      </w:r>
      <w:proofErr w:type="spellStart"/>
      <w:r w:rsidRPr="00EA3E2E">
        <w:rPr>
          <w:b/>
          <w:bCs/>
        </w:rPr>
        <w:t>project</w:t>
      </w:r>
      <w:proofErr w:type="spellEnd"/>
      <w:r w:rsidRPr="00EA3E2E">
        <w:rPr>
          <w:b/>
          <w:bCs/>
        </w:rPr>
        <w:t xml:space="preserve"> </w:t>
      </w:r>
      <w:r>
        <w:rPr>
          <w:b/>
          <w:bCs/>
        </w:rPr>
        <w:t>–</w:t>
      </w:r>
      <w:proofErr w:type="spellStart"/>
      <w:r w:rsidRPr="00EA3E2E">
        <w:rPr>
          <w:b/>
          <w:bCs/>
        </w:rPr>
        <w:t>nat</w:t>
      </w:r>
      <w:proofErr w:type="spellEnd"/>
    </w:p>
    <w:p w14:paraId="422DFFB8" w14:textId="38B08593" w:rsidR="00EA3E2E" w:rsidRPr="00EA3E2E" w:rsidRDefault="00EA3E2E"/>
    <w:p w14:paraId="09702D4B" w14:textId="17BF681F" w:rsidR="006378FB" w:rsidRDefault="00A82B51">
      <w:r>
        <w:rPr>
          <w:noProof/>
        </w:rPr>
        <w:drawing>
          <wp:inline distT="0" distB="0" distL="0" distR="0" wp14:anchorId="4649DED3" wp14:editId="49673740">
            <wp:extent cx="6342143" cy="3153113"/>
            <wp:effectExtent l="0" t="0" r="1905" b="9525"/>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14"/>
                    <a:stretch>
                      <a:fillRect/>
                    </a:stretch>
                  </pic:blipFill>
                  <pic:spPr>
                    <a:xfrm>
                      <a:off x="0" y="0"/>
                      <a:ext cx="6360583" cy="3162281"/>
                    </a:xfrm>
                    <a:prstGeom prst="rect">
                      <a:avLst/>
                    </a:prstGeom>
                  </pic:spPr>
                </pic:pic>
              </a:graphicData>
            </a:graphic>
          </wp:inline>
        </w:drawing>
      </w:r>
    </w:p>
    <w:p w14:paraId="5ED690A2" w14:textId="72DFBE7A" w:rsidR="00387C02" w:rsidRDefault="00FE0F40">
      <w:r>
        <w:t>SDN anahtar topolojiye bağlandı ve paketleri yayınlamaya başladı. Henüz aranan ipv4 paketi gelmediği için bir kural görünmesi beklenmemektedir.</w:t>
      </w:r>
      <w:r w:rsidR="00387C02">
        <w:t xml:space="preserve"> Bunu </w:t>
      </w:r>
      <w:proofErr w:type="spellStart"/>
      <w:r w:rsidR="00387C02">
        <w:t>switch</w:t>
      </w:r>
      <w:proofErr w:type="spellEnd"/>
      <w:r w:rsidR="00387C02">
        <w:t xml:space="preserve"> s3 üzerindeki </w:t>
      </w:r>
      <w:proofErr w:type="spellStart"/>
      <w:r w:rsidR="00387C02">
        <w:t>flow’lara</w:t>
      </w:r>
      <w:proofErr w:type="spellEnd"/>
      <w:r w:rsidR="00387C02">
        <w:t xml:space="preserve"> bakarak doğrulayabiliriz.</w:t>
      </w:r>
    </w:p>
    <w:p w14:paraId="0C9B4BD4" w14:textId="54217DCC" w:rsidR="0009434F" w:rsidRDefault="0009434F">
      <w:pPr>
        <w:rPr>
          <w:b/>
          <w:bCs/>
        </w:rPr>
      </w:pPr>
      <w:proofErr w:type="spellStart"/>
      <w:proofErr w:type="gramStart"/>
      <w:r w:rsidRPr="0009434F">
        <w:rPr>
          <w:b/>
          <w:bCs/>
        </w:rPr>
        <w:t>sudo</w:t>
      </w:r>
      <w:proofErr w:type="spellEnd"/>
      <w:proofErr w:type="gramEnd"/>
      <w:r w:rsidRPr="0009434F">
        <w:rPr>
          <w:b/>
          <w:bCs/>
        </w:rPr>
        <w:t xml:space="preserve"> </w:t>
      </w:r>
      <w:proofErr w:type="spellStart"/>
      <w:r w:rsidRPr="0009434F">
        <w:rPr>
          <w:b/>
          <w:bCs/>
        </w:rPr>
        <w:t>watch</w:t>
      </w:r>
      <w:proofErr w:type="spellEnd"/>
      <w:r w:rsidRPr="0009434F">
        <w:rPr>
          <w:b/>
          <w:bCs/>
        </w:rPr>
        <w:t xml:space="preserve"> -d -n 1 </w:t>
      </w:r>
      <w:proofErr w:type="spellStart"/>
      <w:r w:rsidRPr="0009434F">
        <w:rPr>
          <w:b/>
          <w:bCs/>
        </w:rPr>
        <w:t>ovs-ofctl</w:t>
      </w:r>
      <w:proofErr w:type="spellEnd"/>
      <w:r w:rsidRPr="0009434F">
        <w:rPr>
          <w:b/>
          <w:bCs/>
        </w:rPr>
        <w:t xml:space="preserve"> </w:t>
      </w:r>
      <w:proofErr w:type="spellStart"/>
      <w:r w:rsidRPr="0009434F">
        <w:rPr>
          <w:b/>
          <w:bCs/>
        </w:rPr>
        <w:t>dump-flows</w:t>
      </w:r>
      <w:proofErr w:type="spellEnd"/>
      <w:r w:rsidRPr="0009434F">
        <w:rPr>
          <w:b/>
          <w:bCs/>
        </w:rPr>
        <w:t xml:space="preserve"> s3 -O OpenFlow14</w:t>
      </w:r>
    </w:p>
    <w:p w14:paraId="23E3D0AE" w14:textId="3F9DDA8B" w:rsidR="0009434F" w:rsidRDefault="0009434F">
      <w:pPr>
        <w:rPr>
          <w:b/>
          <w:bCs/>
        </w:rPr>
      </w:pPr>
      <w:r>
        <w:rPr>
          <w:noProof/>
        </w:rPr>
        <w:drawing>
          <wp:inline distT="0" distB="0" distL="0" distR="0" wp14:anchorId="49B25186" wp14:editId="6E5B4CCA">
            <wp:extent cx="5731510" cy="2189480"/>
            <wp:effectExtent l="0" t="0" r="2540" b="127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5"/>
                    <a:stretch>
                      <a:fillRect/>
                    </a:stretch>
                  </pic:blipFill>
                  <pic:spPr>
                    <a:xfrm>
                      <a:off x="0" y="0"/>
                      <a:ext cx="5731510" cy="2189480"/>
                    </a:xfrm>
                    <a:prstGeom prst="rect">
                      <a:avLst/>
                    </a:prstGeom>
                  </pic:spPr>
                </pic:pic>
              </a:graphicData>
            </a:graphic>
          </wp:inline>
        </w:drawing>
      </w:r>
    </w:p>
    <w:p w14:paraId="25D5D566" w14:textId="23193CEE" w:rsidR="0009434F" w:rsidRDefault="0009434F">
      <w:r>
        <w:t xml:space="preserve">65535 direk başlangıçta oluşturduğu tek </w:t>
      </w:r>
      <w:proofErr w:type="spellStart"/>
      <w:r>
        <w:t>flow</w:t>
      </w:r>
      <w:proofErr w:type="spellEnd"/>
      <w:r>
        <w:t xml:space="preserve"> olduğu için, henüz herhangi bir </w:t>
      </w:r>
      <w:proofErr w:type="spellStart"/>
      <w:r>
        <w:t>flow</w:t>
      </w:r>
      <w:proofErr w:type="spellEnd"/>
      <w:r>
        <w:t xml:space="preserve"> olmadığı görülmektedir.</w:t>
      </w:r>
      <w:r w:rsidR="00C53E3F">
        <w:t xml:space="preserve"> Şimdi kara listeyi buraya ekleyebilmek için o IP’lerden birine istek atmamız gerekecektir. Bunu da s3’te görmek için s3’e bağlı bir sunucu üzerinden bu </w:t>
      </w:r>
      <w:proofErr w:type="spellStart"/>
      <w:r w:rsidR="00C53E3F">
        <w:t>pingleme</w:t>
      </w:r>
      <w:proofErr w:type="spellEnd"/>
      <w:r w:rsidR="00C53E3F">
        <w:t xml:space="preserve"> işleminin yapılması lazımdır.</w:t>
      </w:r>
    </w:p>
    <w:p w14:paraId="1A434B35" w14:textId="1871C5A3" w:rsidR="002A7029" w:rsidRDefault="002A7029">
      <w:proofErr w:type="spellStart"/>
      <w:proofErr w:type="gramStart"/>
      <w:r>
        <w:rPr>
          <w:b/>
          <w:bCs/>
        </w:rPr>
        <w:t>xterm</w:t>
      </w:r>
      <w:proofErr w:type="spellEnd"/>
      <w:proofErr w:type="gramEnd"/>
      <w:r>
        <w:rPr>
          <w:b/>
          <w:bCs/>
        </w:rPr>
        <w:t xml:space="preserve"> h</w:t>
      </w:r>
      <w:r w:rsidR="00F218A3">
        <w:rPr>
          <w:b/>
          <w:bCs/>
        </w:rPr>
        <w:t>1</w:t>
      </w:r>
      <w:r>
        <w:t xml:space="preserve"> yapılarak h</w:t>
      </w:r>
      <w:r w:rsidR="00F218A3">
        <w:t>1</w:t>
      </w:r>
      <w:r>
        <w:t xml:space="preserve"> sunucusunun sanal makinesi açılır.</w:t>
      </w:r>
      <w:r w:rsidR="009E5E7B">
        <w:t xml:space="preserve"> Listedeki herhangi bir adrese </w:t>
      </w:r>
      <w:proofErr w:type="spellStart"/>
      <w:r w:rsidR="009E5E7B">
        <w:t>ping</w:t>
      </w:r>
      <w:proofErr w:type="spellEnd"/>
      <w:r w:rsidR="009E5E7B">
        <w:t xml:space="preserve"> atılması için komut başlatılır.</w:t>
      </w:r>
    </w:p>
    <w:p w14:paraId="5FB7C0AD" w14:textId="24DFA933" w:rsidR="00F218A3" w:rsidRDefault="00170212">
      <w:proofErr w:type="spellStart"/>
      <w:proofErr w:type="gramStart"/>
      <w:r>
        <w:rPr>
          <w:b/>
          <w:bCs/>
        </w:rPr>
        <w:t>ping</w:t>
      </w:r>
      <w:proofErr w:type="spellEnd"/>
      <w:proofErr w:type="gramEnd"/>
      <w:r>
        <w:rPr>
          <w:b/>
          <w:bCs/>
        </w:rPr>
        <w:t xml:space="preserve"> 46.119.35.231</w:t>
      </w:r>
      <w:r>
        <w:t xml:space="preserve"> komutu çalıştırılır ve dönüş alınamaz.</w:t>
      </w:r>
    </w:p>
    <w:p w14:paraId="336ABEBA" w14:textId="351F626A" w:rsidR="00170212" w:rsidRDefault="00170212">
      <w:r>
        <w:rPr>
          <w:noProof/>
        </w:rPr>
        <w:lastRenderedPageBreak/>
        <w:drawing>
          <wp:inline distT="0" distB="0" distL="0" distR="0" wp14:anchorId="5EF6F6C5" wp14:editId="4365D814">
            <wp:extent cx="4552950" cy="3390900"/>
            <wp:effectExtent l="0" t="0" r="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16"/>
                    <a:stretch>
                      <a:fillRect/>
                    </a:stretch>
                  </pic:blipFill>
                  <pic:spPr>
                    <a:xfrm>
                      <a:off x="0" y="0"/>
                      <a:ext cx="4552950" cy="3390900"/>
                    </a:xfrm>
                    <a:prstGeom prst="rect">
                      <a:avLst/>
                    </a:prstGeom>
                  </pic:spPr>
                </pic:pic>
              </a:graphicData>
            </a:graphic>
          </wp:inline>
        </w:drawing>
      </w:r>
    </w:p>
    <w:p w14:paraId="100F4C9C" w14:textId="68E1EC2A" w:rsidR="00170212" w:rsidRDefault="00170212">
      <w:r>
        <w:t>Aynı şekilde SDN anahtarındaki loğlara bakılır ve kural eklenirken eklediğimiz loğların görüldüğü anlaşılır.</w:t>
      </w:r>
    </w:p>
    <w:p w14:paraId="3E2DECC9" w14:textId="15D00149" w:rsidR="009E5818" w:rsidRDefault="009E5818">
      <w:r>
        <w:rPr>
          <w:noProof/>
        </w:rPr>
        <w:drawing>
          <wp:inline distT="0" distB="0" distL="0" distR="0" wp14:anchorId="73C4DCD5" wp14:editId="31DD6748">
            <wp:extent cx="5731510" cy="3731895"/>
            <wp:effectExtent l="0" t="0" r="2540" b="1905"/>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17"/>
                    <a:stretch>
                      <a:fillRect/>
                    </a:stretch>
                  </pic:blipFill>
                  <pic:spPr>
                    <a:xfrm>
                      <a:off x="0" y="0"/>
                      <a:ext cx="5731510" cy="3731895"/>
                    </a:xfrm>
                    <a:prstGeom prst="rect">
                      <a:avLst/>
                    </a:prstGeom>
                  </pic:spPr>
                </pic:pic>
              </a:graphicData>
            </a:graphic>
          </wp:inline>
        </w:drawing>
      </w:r>
    </w:p>
    <w:p w14:paraId="67CE15F9" w14:textId="25A22A1D" w:rsidR="009E5818" w:rsidRDefault="00ED5FC9">
      <w:r>
        <w:t xml:space="preserve">Şimdi eklenen kuralı görmek için s3’ün </w:t>
      </w:r>
      <w:proofErr w:type="spellStart"/>
      <w:r>
        <w:t>dump</w:t>
      </w:r>
      <w:proofErr w:type="spellEnd"/>
      <w:r>
        <w:t xml:space="preserve"> </w:t>
      </w:r>
      <w:proofErr w:type="spellStart"/>
      <w:r>
        <w:t>flow’una</w:t>
      </w:r>
      <w:proofErr w:type="spellEnd"/>
      <w:r>
        <w:t xml:space="preserve"> bakalım.</w:t>
      </w:r>
    </w:p>
    <w:p w14:paraId="59366C48" w14:textId="15D38739" w:rsidR="009C69E1" w:rsidRDefault="009C69E1">
      <w:r>
        <w:rPr>
          <w:noProof/>
        </w:rPr>
        <w:lastRenderedPageBreak/>
        <w:drawing>
          <wp:inline distT="0" distB="0" distL="0" distR="0" wp14:anchorId="53C6998C" wp14:editId="340097FD">
            <wp:extent cx="5731510" cy="3168650"/>
            <wp:effectExtent l="0" t="0" r="2540"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18"/>
                    <a:stretch>
                      <a:fillRect/>
                    </a:stretch>
                  </pic:blipFill>
                  <pic:spPr>
                    <a:xfrm>
                      <a:off x="0" y="0"/>
                      <a:ext cx="5731510" cy="3168650"/>
                    </a:xfrm>
                    <a:prstGeom prst="rect">
                      <a:avLst/>
                    </a:prstGeom>
                  </pic:spPr>
                </pic:pic>
              </a:graphicData>
            </a:graphic>
          </wp:inline>
        </w:drawing>
      </w:r>
    </w:p>
    <w:p w14:paraId="6EF76607" w14:textId="336D2191" w:rsidR="009C69E1" w:rsidRDefault="009C69E1">
      <w:r>
        <w:t xml:space="preserve">Listedeki her eleman için kural eklendiği görülür. Paketlerin aksiyonunda da </w:t>
      </w:r>
      <w:proofErr w:type="spellStart"/>
      <w:r>
        <w:t>drop</w:t>
      </w:r>
      <w:proofErr w:type="spellEnd"/>
      <w:r>
        <w:t xml:space="preserve"> olmasından dolayı, gelen paketlerin dönüş almayacağıyla ilgili olduğu da anlaşılabilir.</w:t>
      </w:r>
    </w:p>
    <w:p w14:paraId="7CAD805A" w14:textId="38409712" w:rsidR="00644EE0" w:rsidRDefault="00644EE0">
      <w:r>
        <w:t xml:space="preserve">Anahtara göre özel kontrol yaptığımızdan emin olmak için </w:t>
      </w:r>
      <w:proofErr w:type="spellStart"/>
      <w:r>
        <w:rPr>
          <w:b/>
          <w:bCs/>
        </w:rPr>
        <w:t>xterm</w:t>
      </w:r>
      <w:proofErr w:type="spellEnd"/>
      <w:r>
        <w:rPr>
          <w:b/>
          <w:bCs/>
        </w:rPr>
        <w:t xml:space="preserve"> h3 </w:t>
      </w:r>
      <w:r>
        <w:t xml:space="preserve">yapıp aynı </w:t>
      </w:r>
      <w:proofErr w:type="spellStart"/>
      <w:r>
        <w:t>ping</w:t>
      </w:r>
      <w:proofErr w:type="spellEnd"/>
      <w:r>
        <w:t xml:space="preserve"> üzerinden s4 anahtarı üzerindeki kurallara bakarız.</w:t>
      </w:r>
    </w:p>
    <w:p w14:paraId="20F067AE" w14:textId="522AA4CD" w:rsidR="00644EE0" w:rsidRDefault="00644EE0">
      <w:r>
        <w:rPr>
          <w:noProof/>
        </w:rPr>
        <w:drawing>
          <wp:inline distT="0" distB="0" distL="0" distR="0" wp14:anchorId="6A1078D9" wp14:editId="6A94310D">
            <wp:extent cx="5731510" cy="2940050"/>
            <wp:effectExtent l="0" t="0" r="2540" b="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19"/>
                    <a:stretch>
                      <a:fillRect/>
                    </a:stretch>
                  </pic:blipFill>
                  <pic:spPr>
                    <a:xfrm>
                      <a:off x="0" y="0"/>
                      <a:ext cx="5731510" cy="2940050"/>
                    </a:xfrm>
                    <a:prstGeom prst="rect">
                      <a:avLst/>
                    </a:prstGeom>
                  </pic:spPr>
                </pic:pic>
              </a:graphicData>
            </a:graphic>
          </wp:inline>
        </w:drawing>
      </w:r>
    </w:p>
    <w:p w14:paraId="49012796" w14:textId="0D1AD12A" w:rsidR="00644EE0" w:rsidRDefault="00644EE0">
      <w:r>
        <w:t xml:space="preserve">Yaptığımız </w:t>
      </w:r>
      <w:proofErr w:type="spellStart"/>
      <w:r>
        <w:t>id</w:t>
      </w:r>
      <w:proofErr w:type="spellEnd"/>
      <w:r>
        <w:t xml:space="preserve"> kontrolü sayesinde topolojide sadece s3 anahtarında kuralların eklendiği görülür. Tüm anahtarlarda bu kuralları görmek istiyorsak, </w:t>
      </w:r>
      <w:r w:rsidR="00211841">
        <w:t>DPID</w:t>
      </w:r>
      <w:r>
        <w:t xml:space="preserve"> kontrolünün kaldırılması gerekmektedir.</w:t>
      </w:r>
    </w:p>
    <w:p w14:paraId="58D6F4B9" w14:textId="2CE400C0" w:rsidR="00831F75" w:rsidRDefault="00831F75">
      <w:r>
        <w:t>Peki kara listedeki IP’lerden biri anahtarların birinin IP’si olsaydı?</w:t>
      </w:r>
    </w:p>
    <w:p w14:paraId="41FD8151" w14:textId="39222C6A" w:rsidR="00831F75" w:rsidRDefault="00831F75">
      <w:r>
        <w:t>Bu durumu test etmek için de dokümanın başındaki gibi topoloji dosyasında h2’ye bir tane listedeki IP’lerden birini veririz.</w:t>
      </w:r>
      <w:r w:rsidR="00921830">
        <w:t xml:space="preserve"> H1 h2’ye s3 anahtarı ile bağlı olduğu için h1 h2’ye </w:t>
      </w:r>
      <w:proofErr w:type="spellStart"/>
      <w:r w:rsidR="00921830">
        <w:t>ping</w:t>
      </w:r>
      <w:proofErr w:type="spellEnd"/>
      <w:r w:rsidR="00921830">
        <w:t xml:space="preserve"> attığı an </w:t>
      </w:r>
      <w:proofErr w:type="spellStart"/>
      <w:r w:rsidR="00921830">
        <w:t>flow’lar</w:t>
      </w:r>
      <w:proofErr w:type="spellEnd"/>
      <w:r w:rsidR="00921830">
        <w:t xml:space="preserve"> eklenmesi beklenmektedir.</w:t>
      </w:r>
    </w:p>
    <w:p w14:paraId="6F0E9EA5" w14:textId="63251FF2" w:rsidR="00804A8D" w:rsidRDefault="00804A8D">
      <w:r>
        <w:rPr>
          <w:noProof/>
        </w:rPr>
        <w:lastRenderedPageBreak/>
        <w:drawing>
          <wp:inline distT="0" distB="0" distL="0" distR="0" wp14:anchorId="75B36BCD" wp14:editId="7F3B877D">
            <wp:extent cx="3810000" cy="44767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0" cy="447675"/>
                    </a:xfrm>
                    <a:prstGeom prst="rect">
                      <a:avLst/>
                    </a:prstGeom>
                  </pic:spPr>
                </pic:pic>
              </a:graphicData>
            </a:graphic>
          </wp:inline>
        </w:drawing>
      </w:r>
    </w:p>
    <w:p w14:paraId="2247610E" w14:textId="147E0B03" w:rsidR="005257FE" w:rsidRDefault="005257FE">
      <w:r>
        <w:t xml:space="preserve">Öncesi: </w:t>
      </w:r>
    </w:p>
    <w:p w14:paraId="427927F7" w14:textId="72530D8B" w:rsidR="005257FE" w:rsidRDefault="005257FE">
      <w:r>
        <w:rPr>
          <w:noProof/>
        </w:rPr>
        <w:drawing>
          <wp:inline distT="0" distB="0" distL="0" distR="0" wp14:anchorId="42E5D06A" wp14:editId="5B1FE9A4">
            <wp:extent cx="6536127" cy="3487479"/>
            <wp:effectExtent l="0" t="0" r="0" b="0"/>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21"/>
                    <a:stretch>
                      <a:fillRect/>
                    </a:stretch>
                  </pic:blipFill>
                  <pic:spPr>
                    <a:xfrm>
                      <a:off x="0" y="0"/>
                      <a:ext cx="6539519" cy="3489289"/>
                    </a:xfrm>
                    <a:prstGeom prst="rect">
                      <a:avLst/>
                    </a:prstGeom>
                  </pic:spPr>
                </pic:pic>
              </a:graphicData>
            </a:graphic>
          </wp:inline>
        </w:drawing>
      </w:r>
    </w:p>
    <w:p w14:paraId="773B8CF2" w14:textId="48B399B4" w:rsidR="005257FE" w:rsidRDefault="005257FE">
      <w:r>
        <w:t xml:space="preserve">Sonrası: </w:t>
      </w:r>
    </w:p>
    <w:p w14:paraId="2D1C60F7" w14:textId="3E75B94C" w:rsidR="005257FE" w:rsidRDefault="005257FE">
      <w:r>
        <w:rPr>
          <w:noProof/>
        </w:rPr>
        <w:drawing>
          <wp:inline distT="0" distB="0" distL="0" distR="0" wp14:anchorId="09D31243" wp14:editId="3FD7376A">
            <wp:extent cx="6579187" cy="3551274"/>
            <wp:effectExtent l="0" t="0" r="0" b="0"/>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2"/>
                    <a:stretch>
                      <a:fillRect/>
                    </a:stretch>
                  </pic:blipFill>
                  <pic:spPr>
                    <a:xfrm>
                      <a:off x="0" y="0"/>
                      <a:ext cx="6589211" cy="3556685"/>
                    </a:xfrm>
                    <a:prstGeom prst="rect">
                      <a:avLst/>
                    </a:prstGeom>
                  </pic:spPr>
                </pic:pic>
              </a:graphicData>
            </a:graphic>
          </wp:inline>
        </w:drawing>
      </w:r>
    </w:p>
    <w:p w14:paraId="45525FA4" w14:textId="34DCD9F8" w:rsidR="005257FE" w:rsidRDefault="005257FE"/>
    <w:p w14:paraId="17A2C3F5" w14:textId="3BD704BB" w:rsidR="005257FE" w:rsidRDefault="005A2F03">
      <w:r>
        <w:lastRenderedPageBreak/>
        <w:t xml:space="preserve">Kodların linklerine </w:t>
      </w:r>
      <w:hyperlink r:id="rId23" w:history="1">
        <w:r w:rsidRPr="001527FF">
          <w:rPr>
            <w:rStyle w:val="Kpr"/>
          </w:rPr>
          <w:t>https://github.com/goksunonal/SDNSmartSwitch</w:t>
        </w:r>
      </w:hyperlink>
      <w:r>
        <w:t xml:space="preserve"> adresi üzerinden erişilebilir. </w:t>
      </w:r>
      <w:proofErr w:type="spellStart"/>
      <w:r>
        <w:t>Text</w:t>
      </w:r>
      <w:proofErr w:type="spellEnd"/>
      <w:r>
        <w:t xml:space="preserve"> dosyaları oluşturulduğu için eklemedim.</w:t>
      </w:r>
    </w:p>
    <w:p w14:paraId="42DD465C" w14:textId="3DE11BC0" w:rsidR="0091696D" w:rsidRDefault="0091696D"/>
    <w:p w14:paraId="7FF276E7" w14:textId="7A10134F" w:rsidR="0091696D" w:rsidRPr="00900C0E" w:rsidRDefault="0091696D">
      <w:pPr>
        <w:rPr>
          <w:b/>
          <w:bCs/>
        </w:rPr>
      </w:pPr>
      <w:r w:rsidRPr="00900C0E">
        <w:rPr>
          <w:b/>
          <w:bCs/>
        </w:rPr>
        <w:t>Okuduğunuz için Teşekkürler,</w:t>
      </w:r>
    </w:p>
    <w:p w14:paraId="66FE868B" w14:textId="1069ACEB" w:rsidR="0091696D" w:rsidRPr="00900C0E" w:rsidRDefault="0091696D">
      <w:pPr>
        <w:rPr>
          <w:b/>
          <w:bCs/>
        </w:rPr>
      </w:pPr>
      <w:r w:rsidRPr="00900C0E">
        <w:rPr>
          <w:b/>
          <w:bCs/>
        </w:rPr>
        <w:t>Göksun ÖNAL</w:t>
      </w:r>
    </w:p>
    <w:p w14:paraId="411B6E7D" w14:textId="0744FBD8" w:rsidR="0091696D" w:rsidRPr="00900C0E" w:rsidRDefault="0091696D">
      <w:pPr>
        <w:rPr>
          <w:b/>
          <w:bCs/>
        </w:rPr>
      </w:pPr>
      <w:r w:rsidRPr="00900C0E">
        <w:rPr>
          <w:b/>
          <w:bCs/>
        </w:rPr>
        <w:t xml:space="preserve">SBG 550 Ödev 1 </w:t>
      </w:r>
    </w:p>
    <w:p w14:paraId="7C7E30FB" w14:textId="5F06A687" w:rsidR="0091696D" w:rsidRPr="00900C0E" w:rsidRDefault="0091696D">
      <w:pPr>
        <w:rPr>
          <w:b/>
          <w:bCs/>
        </w:rPr>
      </w:pPr>
      <w:r w:rsidRPr="00900C0E">
        <w:rPr>
          <w:b/>
          <w:bCs/>
        </w:rPr>
        <w:t>2111111034</w:t>
      </w:r>
    </w:p>
    <w:sectPr w:rsidR="0091696D" w:rsidRPr="00900C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YS Text">
    <w:altName w:val="Cambria"/>
    <w:panose1 w:val="00000000000000000000"/>
    <w:charset w:val="00"/>
    <w:family w:val="roman"/>
    <w:notTrueType/>
    <w:pitch w:val="default"/>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776"/>
    <w:rsid w:val="0009434F"/>
    <w:rsid w:val="00170212"/>
    <w:rsid w:val="00177956"/>
    <w:rsid w:val="001F5952"/>
    <w:rsid w:val="001F598C"/>
    <w:rsid w:val="00211841"/>
    <w:rsid w:val="00232528"/>
    <w:rsid w:val="0024647D"/>
    <w:rsid w:val="002803E5"/>
    <w:rsid w:val="002A7029"/>
    <w:rsid w:val="00314371"/>
    <w:rsid w:val="00316A15"/>
    <w:rsid w:val="00387C02"/>
    <w:rsid w:val="003F7328"/>
    <w:rsid w:val="004668FD"/>
    <w:rsid w:val="004D0B34"/>
    <w:rsid w:val="005257FE"/>
    <w:rsid w:val="00572B0B"/>
    <w:rsid w:val="005A2F03"/>
    <w:rsid w:val="006378FB"/>
    <w:rsid w:val="00644EE0"/>
    <w:rsid w:val="00695F85"/>
    <w:rsid w:val="00804A8D"/>
    <w:rsid w:val="00831F75"/>
    <w:rsid w:val="008C57F3"/>
    <w:rsid w:val="00900C0E"/>
    <w:rsid w:val="0091696D"/>
    <w:rsid w:val="00921830"/>
    <w:rsid w:val="00964AF0"/>
    <w:rsid w:val="009C69E1"/>
    <w:rsid w:val="009E5818"/>
    <w:rsid w:val="009E5E7B"/>
    <w:rsid w:val="009F5B36"/>
    <w:rsid w:val="00A3746A"/>
    <w:rsid w:val="00A50FFA"/>
    <w:rsid w:val="00A77264"/>
    <w:rsid w:val="00A82B51"/>
    <w:rsid w:val="00A86E87"/>
    <w:rsid w:val="00A878D9"/>
    <w:rsid w:val="00AC7431"/>
    <w:rsid w:val="00AD186D"/>
    <w:rsid w:val="00BA4467"/>
    <w:rsid w:val="00C01797"/>
    <w:rsid w:val="00C0516D"/>
    <w:rsid w:val="00C068F3"/>
    <w:rsid w:val="00C47776"/>
    <w:rsid w:val="00C53E3F"/>
    <w:rsid w:val="00CA67E9"/>
    <w:rsid w:val="00CD50C7"/>
    <w:rsid w:val="00D00D5B"/>
    <w:rsid w:val="00D207FE"/>
    <w:rsid w:val="00D84E58"/>
    <w:rsid w:val="00DC4DEA"/>
    <w:rsid w:val="00DF40D8"/>
    <w:rsid w:val="00E20726"/>
    <w:rsid w:val="00E36EC8"/>
    <w:rsid w:val="00E631C5"/>
    <w:rsid w:val="00E728B9"/>
    <w:rsid w:val="00E95A79"/>
    <w:rsid w:val="00EA3E2E"/>
    <w:rsid w:val="00ED5FC9"/>
    <w:rsid w:val="00EE56BE"/>
    <w:rsid w:val="00EE6931"/>
    <w:rsid w:val="00F218A3"/>
    <w:rsid w:val="00FE0F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57528"/>
  <w15:chartTrackingRefBased/>
  <w15:docId w15:val="{27F52EBD-6B32-48CB-B3FD-6B86D7453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5A2F03"/>
    <w:rPr>
      <w:color w:val="0563C1" w:themeColor="hyperlink"/>
      <w:u w:val="single"/>
    </w:rPr>
  </w:style>
  <w:style w:type="character" w:styleId="zmlenmeyenBahsetme">
    <w:name w:val="Unresolved Mention"/>
    <w:basedOn w:val="VarsaylanParagrafYazTipi"/>
    <w:uiPriority w:val="99"/>
    <w:semiHidden/>
    <w:unhideWhenUsed/>
    <w:rsid w:val="005A2F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github.com/goksunonal/SDNSmartSwitch"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10</Pages>
  <Words>1245</Words>
  <Characters>7099</Characters>
  <Application>Microsoft Office Word</Application>
  <DocSecurity>0</DocSecurity>
  <Lines>59</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Goksun Onal</dc:creator>
  <cp:keywords/>
  <dc:description/>
  <cp:lastModifiedBy>Goksun Onal</cp:lastModifiedBy>
  <cp:revision>61</cp:revision>
  <dcterms:created xsi:type="dcterms:W3CDTF">2022-02-15T20:14:00Z</dcterms:created>
  <dcterms:modified xsi:type="dcterms:W3CDTF">2022-02-15T22:24:00Z</dcterms:modified>
</cp:coreProperties>
</file>