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034A" w14:textId="7AD3504B" w:rsidR="00A372EA" w:rsidRPr="00A372EA" w:rsidRDefault="00A372EA" w:rsidP="00A372EA">
      <w:pPr>
        <w:rPr>
          <w:rFonts w:ascii="Comic Sans MS" w:hAnsi="Comic Sans MS"/>
        </w:rPr>
      </w:pPr>
      <w:r>
        <w:rPr>
          <w:noProof/>
        </w:rPr>
        <mc:AlternateContent>
          <mc:Choice Requires="wps">
            <w:drawing>
              <wp:anchor distT="0" distB="0" distL="114300" distR="114300" simplePos="0" relativeHeight="251660288" behindDoc="0" locked="0" layoutInCell="1" allowOverlap="1" wp14:anchorId="69B22398" wp14:editId="720C65D8">
                <wp:simplePos x="0" y="0"/>
                <wp:positionH relativeFrom="column">
                  <wp:posOffset>3434080</wp:posOffset>
                </wp:positionH>
                <wp:positionV relativeFrom="paragraph">
                  <wp:posOffset>6948805</wp:posOffset>
                </wp:positionV>
                <wp:extent cx="2752725" cy="1295400"/>
                <wp:effectExtent l="0" t="0" r="28575" b="19050"/>
                <wp:wrapNone/>
                <wp:docPr id="1045395737" name="Text Box 2"/>
                <wp:cNvGraphicFramePr/>
                <a:graphic xmlns:a="http://schemas.openxmlformats.org/drawingml/2006/main">
                  <a:graphicData uri="http://schemas.microsoft.com/office/word/2010/wordprocessingShape">
                    <wps:wsp>
                      <wps:cNvSpPr txBox="1"/>
                      <wps:spPr>
                        <a:xfrm>
                          <a:off x="0" y="0"/>
                          <a:ext cx="2752725" cy="1295400"/>
                        </a:xfrm>
                        <a:prstGeom prst="rect">
                          <a:avLst/>
                        </a:prstGeom>
                        <a:solidFill>
                          <a:schemeClr val="lt1"/>
                        </a:solidFill>
                        <a:ln w="6350">
                          <a:solidFill>
                            <a:prstClr val="black"/>
                          </a:solidFill>
                        </a:ln>
                      </wps:spPr>
                      <wps:txbx>
                        <w:txbxContent>
                          <w:p w14:paraId="3E4478E6" w14:textId="77777777" w:rsidR="00A372EA" w:rsidRDefault="00A372EA" w:rsidP="00A372EA">
                            <w:r>
                              <w:t>Hazırlayan:</w:t>
                            </w:r>
                          </w:p>
                          <w:p w14:paraId="63DEE2F3" w14:textId="77777777" w:rsidR="00A372EA" w:rsidRDefault="00A372EA" w:rsidP="00A372EA">
                            <w:r>
                              <w:t>Stajyer Göktürk Orkun Kesemen</w:t>
                            </w:r>
                          </w:p>
                          <w:p w14:paraId="78B5647B" w14:textId="77777777" w:rsidR="00A372EA" w:rsidRDefault="00A372EA" w:rsidP="00A372EA">
                            <w:r>
                              <w:t>Havelsan’a özeldir.</w:t>
                            </w:r>
                          </w:p>
                          <w:p w14:paraId="61DCCB93" w14:textId="3D63F85B" w:rsidR="00A372EA" w:rsidRDefault="00A372EA" w:rsidP="00A372EA">
                            <w:r>
                              <w:t>Rapor adı: Udemy 0</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B22398" id="_x0000_t202" coordsize="21600,21600" o:spt="202" path="m,l,21600r21600,l21600,xe">
                <v:stroke joinstyle="miter"/>
                <v:path gradientshapeok="t" o:connecttype="rect"/>
              </v:shapetype>
              <v:shape id="Text Box 2" o:spid="_x0000_s1026" type="#_x0000_t202" style="position:absolute;margin-left:270.4pt;margin-top:547.15pt;width:216.75pt;height:10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" fillcolor="white [3201]" strokeweight=".5pt">
                <v:textbox>
                  <w:txbxContent>
                    <w:p w14:paraId="3E4478E6" w14:textId="77777777" w:rsidR="00A372EA" w:rsidRDefault="00A372EA" w:rsidP="00A372EA">
                      <w:r>
                        <w:t>Hazırlayan:</w:t>
                      </w:r>
                    </w:p>
                    <w:p w14:paraId="63DEE2F3" w14:textId="77777777" w:rsidR="00A372EA" w:rsidRDefault="00A372EA" w:rsidP="00A372EA">
                      <w:r>
                        <w:t>Stajyer Göktürk Orkun Kesemen</w:t>
                      </w:r>
                    </w:p>
                    <w:p w14:paraId="78B5647B" w14:textId="77777777" w:rsidR="00A372EA" w:rsidRDefault="00A372EA" w:rsidP="00A372EA">
                      <w:r>
                        <w:t>Havelsan’a özeldir.</w:t>
                      </w:r>
                    </w:p>
                    <w:p w14:paraId="61DCCB93" w14:textId="3D63F85B" w:rsidR="00A372EA" w:rsidRDefault="00A372EA" w:rsidP="00A372EA">
                      <w:r>
                        <w:t>Rapor adı: Udemy 0</w:t>
                      </w:r>
                      <w:r>
                        <w:t>3</w:t>
                      </w:r>
                    </w:p>
                  </w:txbxContent>
                </v:textbox>
              </v:shape>
            </w:pict>
          </mc:Fallback>
        </mc:AlternateContent>
      </w:r>
      <w:r>
        <w:rPr>
          <w:noProof/>
        </w:rPr>
        <w:drawing>
          <wp:anchor distT="0" distB="0" distL="114300" distR="114300" simplePos="0" relativeHeight="251659264" behindDoc="0" locked="0" layoutInCell="1" allowOverlap="1" wp14:anchorId="60ABF153" wp14:editId="3F55DFAF">
            <wp:simplePos x="0" y="0"/>
            <wp:positionH relativeFrom="margin">
              <wp:align>center</wp:align>
            </wp:positionH>
            <wp:positionV relativeFrom="margin">
              <wp:align>center</wp:align>
            </wp:positionV>
            <wp:extent cx="4972050" cy="2783840"/>
            <wp:effectExtent l="0" t="0" r="0" b="0"/>
            <wp:wrapSquare wrapText="bothSides"/>
            <wp:docPr id="30255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050" cy="2783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13D51" w14:textId="441312A4" w:rsidR="0013050D" w:rsidRPr="00E81D2C" w:rsidRDefault="00A372EA">
      <w:pPr>
        <w:rPr>
          <w:rFonts w:ascii="Comic Sans MS" w:hAnsi="Comic Sans MS"/>
          <w:sz w:val="28"/>
          <w:szCs w:val="28"/>
        </w:rPr>
      </w:pPr>
      <w:r>
        <w:rPr>
          <w:rFonts w:ascii="Comic Sans MS" w:hAnsi="Comic Sans MS"/>
          <w:sz w:val="28"/>
          <w:szCs w:val="28"/>
        </w:rPr>
        <w:br w:type="page"/>
      </w:r>
      <w:r w:rsidR="00E81D2C" w:rsidRPr="00E81D2C">
        <w:rPr>
          <w:rFonts w:ascii="Comic Sans MS" w:hAnsi="Comic Sans MS"/>
          <w:sz w:val="28"/>
          <w:szCs w:val="28"/>
        </w:rPr>
        <w:lastRenderedPageBreak/>
        <w:t>TensorFlow Object Detection API:</w:t>
      </w:r>
    </w:p>
    <w:p w14:paraId="3028DEA0" w14:textId="3173D4E3" w:rsidR="00E81D2C" w:rsidRDefault="00E81D2C">
      <w:pPr>
        <w:rPr>
          <w:rFonts w:ascii="Comic Sans MS" w:hAnsi="Comic Sans MS"/>
        </w:rPr>
      </w:pPr>
      <w:r w:rsidRPr="00E81D2C">
        <w:rPr>
          <w:rFonts w:ascii="Comic Sans MS" w:hAnsi="Comic Sans MS"/>
        </w:rPr>
        <w:drawing>
          <wp:inline distT="0" distB="0" distL="0" distR="0" wp14:anchorId="43BAE2D4" wp14:editId="696093B5">
            <wp:extent cx="5760720" cy="4468495"/>
            <wp:effectExtent l="0" t="0" r="0" b="8255"/>
            <wp:docPr id="39497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73937" name=""/>
                    <pic:cNvPicPr/>
                  </pic:nvPicPr>
                  <pic:blipFill>
                    <a:blip r:embed="rId7"/>
                    <a:stretch>
                      <a:fillRect/>
                    </a:stretch>
                  </pic:blipFill>
                  <pic:spPr>
                    <a:xfrm>
                      <a:off x="0" y="0"/>
                      <a:ext cx="5760720" cy="4468495"/>
                    </a:xfrm>
                    <a:prstGeom prst="rect">
                      <a:avLst/>
                    </a:prstGeom>
                  </pic:spPr>
                </pic:pic>
              </a:graphicData>
            </a:graphic>
          </wp:inline>
        </w:drawing>
      </w:r>
    </w:p>
    <w:p w14:paraId="23155E0D" w14:textId="7249BD85" w:rsidR="00E81D2C" w:rsidRDefault="00E81D2C">
      <w:pPr>
        <w:rPr>
          <w:rFonts w:ascii="Comic Sans MS" w:hAnsi="Comic Sans MS"/>
        </w:rPr>
      </w:pPr>
      <w:r>
        <w:rPr>
          <w:rFonts w:ascii="Comic Sans MS" w:hAnsi="Comic Sans MS"/>
        </w:rPr>
        <w:tab/>
        <w:t xml:space="preserve">TensorFlow’un nesne tanımada bize sunduğu muhteşem bir API var. </w:t>
      </w:r>
      <w:r w:rsidR="002B20B6">
        <w:rPr>
          <w:rFonts w:ascii="Comic Sans MS" w:hAnsi="Comic Sans MS"/>
        </w:rPr>
        <w:t xml:space="preserve">TensorFlow Object Detection API ile hazır olarak Google tarafından eğitilmiş modelleri bulabiliyoruz. </w:t>
      </w:r>
      <w:r w:rsidR="00294530">
        <w:rPr>
          <w:rFonts w:ascii="Comic Sans MS" w:hAnsi="Comic Sans MS"/>
        </w:rPr>
        <w:t xml:space="preserve">Bu modelleri TensorFlow’un bizlerle paylaşması gerçekten çok büyük bir nimet. </w:t>
      </w:r>
      <w:r w:rsidR="00976D49">
        <w:rPr>
          <w:rFonts w:ascii="Comic Sans MS" w:hAnsi="Comic Sans MS"/>
        </w:rPr>
        <w:t xml:space="preserve">Normal sıradan bilgisayarlar ile çok iyi sonuçlar veren modellerin eğitilmesi inanılmaz zor. </w:t>
      </w:r>
      <w:r w:rsidR="00A76182">
        <w:rPr>
          <w:rFonts w:ascii="Comic Sans MS" w:hAnsi="Comic Sans MS"/>
        </w:rPr>
        <w:t>Tek bir modeli eğitmek bile orta seviyede bir GPU ile haftalar aylar sürebilir.</w:t>
      </w:r>
      <w:r w:rsidR="00647CA6">
        <w:rPr>
          <w:rFonts w:ascii="Comic Sans MS" w:hAnsi="Comic Sans MS"/>
        </w:rPr>
        <w:t xml:space="preserve"> Bir de CPU ile bu tarz modelleri eğitmek isteseniz abartısız yıllar sürecektir. </w:t>
      </w:r>
      <w:r w:rsidR="005775E2">
        <w:rPr>
          <w:rFonts w:ascii="Comic Sans MS" w:hAnsi="Comic Sans MS"/>
        </w:rPr>
        <w:t xml:space="preserve">TensorFlow birçok farklı modeli farklı hızlarda ve isabet oranlarında bizlere sunuyor. </w:t>
      </w:r>
      <w:r w:rsidR="008501F0">
        <w:rPr>
          <w:rFonts w:ascii="Comic Sans MS" w:hAnsi="Comic Sans MS"/>
        </w:rPr>
        <w:t xml:space="preserve">TensorFlow Object Detection API’a ulaşmak için Google’a girelim. </w:t>
      </w:r>
      <w:r w:rsidR="00811138">
        <w:rPr>
          <w:rFonts w:ascii="Comic Sans MS" w:hAnsi="Comic Sans MS"/>
        </w:rPr>
        <w:t>Google’da TensorFlow Objects diye arama yapalım.</w:t>
      </w:r>
      <w:r w:rsidR="000E652A">
        <w:rPr>
          <w:rFonts w:ascii="Comic Sans MS" w:hAnsi="Comic Sans MS"/>
        </w:rPr>
        <w:t xml:space="preserve"> Arama sonrası ilk link olarak TensorFlow’un GitHub gelecek. </w:t>
      </w:r>
      <w:r w:rsidR="00D93602">
        <w:rPr>
          <w:rFonts w:ascii="Comic Sans MS" w:hAnsi="Comic Sans MS"/>
        </w:rPr>
        <w:t>TensorFlow’un GitHub sayfasında açık kaynak kodlu olarak ger şeyi bulabiliriz.</w:t>
      </w:r>
      <w:r w:rsidR="004868B4">
        <w:rPr>
          <w:rFonts w:ascii="Comic Sans MS" w:hAnsi="Comic Sans MS"/>
        </w:rPr>
        <w:t xml:space="preserve"> Biraz aşağı indiğimiz zaman güzel bir şekilde dokümanlandığını görebilirsiniz. </w:t>
      </w:r>
    </w:p>
    <w:p w14:paraId="2A3E1331" w14:textId="265689A9" w:rsidR="009F6821" w:rsidRDefault="009F6821">
      <w:pPr>
        <w:rPr>
          <w:rFonts w:ascii="Comic Sans MS" w:hAnsi="Comic Sans MS"/>
        </w:rPr>
      </w:pPr>
      <w:r w:rsidRPr="009F6821">
        <w:rPr>
          <w:rFonts w:ascii="Comic Sans MS" w:hAnsi="Comic Sans MS"/>
        </w:rPr>
        <w:lastRenderedPageBreak/>
        <w:drawing>
          <wp:inline distT="0" distB="0" distL="0" distR="0" wp14:anchorId="60EBDC6E" wp14:editId="53743F1A">
            <wp:extent cx="4725059" cy="1714739"/>
            <wp:effectExtent l="0" t="0" r="0" b="0"/>
            <wp:docPr id="8585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0757" name=""/>
                    <pic:cNvPicPr/>
                  </pic:nvPicPr>
                  <pic:blipFill>
                    <a:blip r:embed="rId8"/>
                    <a:stretch>
                      <a:fillRect/>
                    </a:stretch>
                  </pic:blipFill>
                  <pic:spPr>
                    <a:xfrm>
                      <a:off x="0" y="0"/>
                      <a:ext cx="4725059" cy="1714739"/>
                    </a:xfrm>
                    <a:prstGeom prst="rect">
                      <a:avLst/>
                    </a:prstGeom>
                  </pic:spPr>
                </pic:pic>
              </a:graphicData>
            </a:graphic>
          </wp:inline>
        </w:drawing>
      </w:r>
    </w:p>
    <w:p w14:paraId="1A161FC9" w14:textId="6D821E22" w:rsidR="00FC005F" w:rsidRDefault="00FC005F">
      <w:pPr>
        <w:rPr>
          <w:rFonts w:ascii="Comic Sans MS" w:hAnsi="Comic Sans MS"/>
        </w:rPr>
      </w:pPr>
      <w:r w:rsidRPr="00FC005F">
        <w:rPr>
          <w:rFonts w:ascii="Comic Sans MS" w:hAnsi="Comic Sans MS"/>
        </w:rPr>
        <w:drawing>
          <wp:inline distT="0" distB="0" distL="0" distR="0" wp14:anchorId="33CADE56" wp14:editId="609A5C10">
            <wp:extent cx="5760720" cy="4331970"/>
            <wp:effectExtent l="0" t="0" r="0" b="0"/>
            <wp:docPr id="8718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2829" name=""/>
                    <pic:cNvPicPr/>
                  </pic:nvPicPr>
                  <pic:blipFill>
                    <a:blip r:embed="rId9"/>
                    <a:stretch>
                      <a:fillRect/>
                    </a:stretch>
                  </pic:blipFill>
                  <pic:spPr>
                    <a:xfrm>
                      <a:off x="0" y="0"/>
                      <a:ext cx="5760720" cy="4331970"/>
                    </a:xfrm>
                    <a:prstGeom prst="rect">
                      <a:avLst/>
                    </a:prstGeom>
                  </pic:spPr>
                </pic:pic>
              </a:graphicData>
            </a:graphic>
          </wp:inline>
        </w:drawing>
      </w:r>
    </w:p>
    <w:p w14:paraId="664192A7" w14:textId="01FA34D4" w:rsidR="00A33B27" w:rsidRDefault="00FC005F">
      <w:pPr>
        <w:rPr>
          <w:rFonts w:ascii="Comic Sans MS" w:hAnsi="Comic Sans MS"/>
        </w:rPr>
      </w:pPr>
      <w:r>
        <w:rPr>
          <w:rFonts w:ascii="Comic Sans MS" w:hAnsi="Comic Sans MS"/>
        </w:rPr>
        <w:t>Table of Contents kısmında aradığınız ve merak ettiğiniz</w:t>
      </w:r>
      <w:r w:rsidR="000F5B38">
        <w:rPr>
          <w:rFonts w:ascii="Comic Sans MS" w:hAnsi="Comic Sans MS"/>
        </w:rPr>
        <w:t xml:space="preserve">, her şeyi bulabilirsiniz. </w:t>
      </w:r>
      <w:r w:rsidR="00A870B5">
        <w:rPr>
          <w:rFonts w:ascii="Comic Sans MS" w:hAnsi="Comic Sans MS"/>
        </w:rPr>
        <w:t>Nasıl kurulacağı,</w:t>
      </w:r>
      <w:r w:rsidR="001A3DA3">
        <w:rPr>
          <w:rFonts w:ascii="Comic Sans MS" w:hAnsi="Comic Sans MS"/>
        </w:rPr>
        <w:t xml:space="preserve"> nasıl kulalnılacağı, kendi verileriniz üzerinde nasıl eğitebileceğiniz hepsi burada</w:t>
      </w:r>
      <w:r w:rsidR="009F6821">
        <w:rPr>
          <w:rFonts w:ascii="Comic Sans MS" w:hAnsi="Comic Sans MS"/>
        </w:rPr>
        <w:t xml:space="preserve"> yazıyor. </w:t>
      </w:r>
      <w:r w:rsidR="00656DA5">
        <w:rPr>
          <w:rFonts w:ascii="Comic Sans MS" w:hAnsi="Comic Sans MS"/>
        </w:rPr>
        <w:t xml:space="preserve">Ancak her şey Linux üzerinde anlatılmış. </w:t>
      </w:r>
      <w:r w:rsidR="00FD35EC">
        <w:rPr>
          <w:rFonts w:ascii="Comic Sans MS" w:hAnsi="Comic Sans MS"/>
        </w:rPr>
        <w:t xml:space="preserve">O yüzden bazı kısımlar Windows’ta farklı şekilde yapılıyor. </w:t>
      </w:r>
      <w:r w:rsidR="00783BD6">
        <w:rPr>
          <w:rFonts w:ascii="Comic Sans MS" w:hAnsi="Comic Sans MS"/>
        </w:rPr>
        <w:t xml:space="preserve">Bu raporda Windows’ta nasıl kurulum yapacağımızı göreceğiz. </w:t>
      </w:r>
      <w:r w:rsidR="00A41684">
        <w:rPr>
          <w:rFonts w:ascii="Comic Sans MS" w:hAnsi="Comic Sans MS"/>
        </w:rPr>
        <w:t xml:space="preserve">Daha sonra TensorFlow’un eğittiği hazır modelleri kendi resimlerimizde, videolarımızda veya webcam’de </w:t>
      </w:r>
      <w:r w:rsidR="00625440">
        <w:rPr>
          <w:rFonts w:ascii="Comic Sans MS" w:hAnsi="Comic Sans MS"/>
        </w:rPr>
        <w:t xml:space="preserve">nasıl kullanabileceğimizi göreceğiz. </w:t>
      </w:r>
      <w:r w:rsidR="00A33B27">
        <w:rPr>
          <w:rFonts w:ascii="Comic Sans MS" w:hAnsi="Comic Sans MS"/>
        </w:rPr>
        <w:t xml:space="preserve">Hazır eğitilmiş modelleri kendi verilerimizde eğitebiliriz, bu şekilde eğitimi oldukça hızlı gerçekleşiyor. </w:t>
      </w:r>
      <w:r w:rsidR="00867D51">
        <w:rPr>
          <w:rFonts w:ascii="Comic Sans MS" w:hAnsi="Comic Sans MS"/>
        </w:rPr>
        <w:t xml:space="preserve">Hazır eğitilmiş modeller zaten resimleri tanımada oldukça iyi olduğu için küçük değişikliklerle kendi </w:t>
      </w:r>
      <w:r w:rsidR="0003716E">
        <w:rPr>
          <w:rFonts w:ascii="Comic Sans MS" w:hAnsi="Comic Sans MS"/>
        </w:rPr>
        <w:t xml:space="preserve">verilerimiz için de kullanabiliyoruz. </w:t>
      </w:r>
      <w:r w:rsidR="002B547B">
        <w:rPr>
          <w:rFonts w:ascii="Comic Sans MS" w:hAnsi="Comic Sans MS"/>
        </w:rPr>
        <w:t>Öncelikle nasıl kuracağımızı görelim:</w:t>
      </w:r>
    </w:p>
    <w:p w14:paraId="326E5E34" w14:textId="5581D3FD" w:rsidR="00736EC2" w:rsidRDefault="00736EC2">
      <w:pPr>
        <w:rPr>
          <w:rFonts w:ascii="Comic Sans MS" w:hAnsi="Comic Sans MS"/>
        </w:rPr>
      </w:pPr>
      <w:r>
        <w:rPr>
          <w:rFonts w:ascii="Comic Sans MS" w:hAnsi="Comic Sans MS"/>
        </w:rPr>
        <w:lastRenderedPageBreak/>
        <w:t xml:space="preserve">Kurulum adımlarını görmek için installation sayfasına gidelim. </w:t>
      </w:r>
      <w:r w:rsidR="00AD060D" w:rsidRPr="00AD060D">
        <w:rPr>
          <w:rFonts w:ascii="Comic Sans MS" w:hAnsi="Comic Sans MS"/>
        </w:rPr>
        <w:drawing>
          <wp:inline distT="0" distB="0" distL="0" distR="0" wp14:anchorId="70AE6D72" wp14:editId="36FD1B8E">
            <wp:extent cx="5760720" cy="3874135"/>
            <wp:effectExtent l="0" t="0" r="0" b="0"/>
            <wp:docPr id="188649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4503" name=""/>
                    <pic:cNvPicPr/>
                  </pic:nvPicPr>
                  <pic:blipFill>
                    <a:blip r:embed="rId10"/>
                    <a:stretch>
                      <a:fillRect/>
                    </a:stretch>
                  </pic:blipFill>
                  <pic:spPr>
                    <a:xfrm>
                      <a:off x="0" y="0"/>
                      <a:ext cx="5760720" cy="3874135"/>
                    </a:xfrm>
                    <a:prstGeom prst="rect">
                      <a:avLst/>
                    </a:prstGeom>
                  </pic:spPr>
                </pic:pic>
              </a:graphicData>
            </a:graphic>
          </wp:inline>
        </w:drawing>
      </w:r>
    </w:p>
    <w:p w14:paraId="341E2DC6" w14:textId="05384185" w:rsidR="00AD060D" w:rsidRDefault="00AD060D">
      <w:pPr>
        <w:rPr>
          <w:rFonts w:ascii="Comic Sans MS" w:hAnsi="Comic Sans MS"/>
        </w:rPr>
      </w:pPr>
      <w:r>
        <w:rPr>
          <w:rFonts w:ascii="Comic Sans MS" w:hAnsi="Comic Sans MS"/>
        </w:rPr>
        <w:t>Bu sayfada kurulum adımları tek tek anlatılıyor</w:t>
      </w:r>
      <w:r w:rsidR="00451A72">
        <w:rPr>
          <w:rFonts w:ascii="Comic Sans MS" w:hAnsi="Comic Sans MS"/>
        </w:rPr>
        <w:t xml:space="preserve"> ancak sadece Linux için. </w:t>
      </w:r>
      <w:r w:rsidR="00635A38">
        <w:rPr>
          <w:rFonts w:ascii="Comic Sans MS" w:hAnsi="Comic Sans MS"/>
        </w:rPr>
        <w:t xml:space="preserve">O yüzden Windows için tek tek göstererek anlatacağım. </w:t>
      </w:r>
      <w:r w:rsidR="00F41FA2" w:rsidRPr="00F41FA2">
        <w:rPr>
          <w:rFonts w:ascii="Comic Sans MS" w:hAnsi="Comic Sans MS"/>
          <w:b/>
          <w:bCs/>
          <w:sz w:val="28"/>
          <w:szCs w:val="28"/>
        </w:rPr>
        <w:t>Bu kısmı geçiyorum çünkü kursu eski bir kurulumu anlatıyor. Şu anki güncel website’ta bunlar farklı. Sadece bilgilendirme amaçlı bazı kısımları raporda yer vereceğim.</w:t>
      </w:r>
      <w:r w:rsidR="00F41FA2">
        <w:rPr>
          <w:rFonts w:ascii="Comic Sans MS" w:hAnsi="Comic Sans MS"/>
          <w:b/>
          <w:bCs/>
        </w:rPr>
        <w:t xml:space="preserve"> </w:t>
      </w:r>
    </w:p>
    <w:p w14:paraId="6F4A3573" w14:textId="09AB894D" w:rsidR="00F41FA2" w:rsidRDefault="00F41FA2">
      <w:pPr>
        <w:rPr>
          <w:rFonts w:ascii="Comic Sans MS" w:hAnsi="Comic Sans MS"/>
        </w:rPr>
      </w:pPr>
      <w:r w:rsidRPr="00F41FA2">
        <w:rPr>
          <w:rFonts w:ascii="Comic Sans MS" w:hAnsi="Comic Sans MS"/>
        </w:rPr>
        <w:drawing>
          <wp:inline distT="0" distB="0" distL="0" distR="0" wp14:anchorId="14BEF6B0" wp14:editId="4E70A528">
            <wp:extent cx="5760720" cy="1340485"/>
            <wp:effectExtent l="0" t="0" r="0" b="0"/>
            <wp:docPr id="57654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4331" name=""/>
                    <pic:cNvPicPr/>
                  </pic:nvPicPr>
                  <pic:blipFill>
                    <a:blip r:embed="rId11"/>
                    <a:stretch>
                      <a:fillRect/>
                    </a:stretch>
                  </pic:blipFill>
                  <pic:spPr>
                    <a:xfrm>
                      <a:off x="0" y="0"/>
                      <a:ext cx="5760720" cy="1340485"/>
                    </a:xfrm>
                    <a:prstGeom prst="rect">
                      <a:avLst/>
                    </a:prstGeom>
                  </pic:spPr>
                </pic:pic>
              </a:graphicData>
            </a:graphic>
          </wp:inline>
        </w:drawing>
      </w:r>
    </w:p>
    <w:p w14:paraId="65C579EC" w14:textId="5238B146" w:rsidR="001A3DA3" w:rsidRDefault="00F41FA2">
      <w:pPr>
        <w:rPr>
          <w:rFonts w:ascii="Comic Sans MS" w:hAnsi="Comic Sans MS"/>
        </w:rPr>
      </w:pPr>
      <w:r>
        <w:rPr>
          <w:rFonts w:ascii="Comic Sans MS" w:hAnsi="Comic Sans MS"/>
        </w:rPr>
        <w:t xml:space="preserve">Protobuf Google’ın veri transfer protokolü XML gibi düşünebilirsiniz. </w:t>
      </w:r>
      <w:r w:rsidR="00884B21">
        <w:rPr>
          <w:rFonts w:ascii="Comic Sans MS" w:hAnsi="Comic Sans MS"/>
        </w:rPr>
        <w:t xml:space="preserve">Daha sonra Python’a eklenmesi gerekiyor. </w:t>
      </w:r>
      <w:r w:rsidR="00550609">
        <w:rPr>
          <w:rFonts w:ascii="Comic Sans MS" w:hAnsi="Comic Sans MS"/>
        </w:rPr>
        <w:t xml:space="preserve">Buradaki kodlar sadece Linux’ta çalışacaktır. </w:t>
      </w:r>
    </w:p>
    <w:p w14:paraId="618EFE08" w14:textId="77777777" w:rsidR="00295276" w:rsidRDefault="00295276">
      <w:pPr>
        <w:rPr>
          <w:rFonts w:ascii="Comic Sans MS" w:hAnsi="Comic Sans MS"/>
        </w:rPr>
      </w:pPr>
    </w:p>
    <w:p w14:paraId="730085B3" w14:textId="77777777" w:rsidR="00804B78" w:rsidRDefault="00804B78">
      <w:pPr>
        <w:rPr>
          <w:rFonts w:ascii="Comic Sans MS" w:hAnsi="Comic Sans MS"/>
        </w:rPr>
      </w:pPr>
    </w:p>
    <w:p w14:paraId="323336EC" w14:textId="49FFBCF3" w:rsidR="00295276" w:rsidRDefault="00804B78">
      <w:pPr>
        <w:rPr>
          <w:rFonts w:ascii="Comic Sans MS" w:hAnsi="Comic Sans MS"/>
        </w:rPr>
      </w:pPr>
      <w:r>
        <w:rPr>
          <w:rFonts w:ascii="Comic Sans MS" w:hAnsi="Comic Sans MS"/>
        </w:rPr>
        <w:lastRenderedPageBreak/>
        <w:t>Güncel olarak kendim denedim. Sadece vs code şu prompt yapıştırınca kısayol olarak indirildi:</w:t>
      </w:r>
    </w:p>
    <w:p w14:paraId="47D25BB3" w14:textId="2514BFA3" w:rsidR="00804B78" w:rsidRDefault="00804B78">
      <w:pPr>
        <w:rPr>
          <w:rFonts w:ascii="Comic Sans MS" w:hAnsi="Comic Sans MS"/>
        </w:rPr>
      </w:pPr>
      <w:r>
        <w:rPr>
          <w:rFonts w:ascii="Comic Sans MS" w:hAnsi="Comic Sans MS"/>
        </w:rPr>
        <w:t>pip install tensorflow-object-detection-api</w:t>
      </w:r>
    </w:p>
    <w:p w14:paraId="6B6B9B0E" w14:textId="389B9A61" w:rsidR="00804B78" w:rsidRDefault="000908D9">
      <w:pPr>
        <w:rPr>
          <w:rFonts w:ascii="Comic Sans MS" w:hAnsi="Comic Sans MS"/>
          <w:sz w:val="28"/>
          <w:szCs w:val="28"/>
          <w:u w:val="single"/>
        </w:rPr>
      </w:pPr>
      <w:r w:rsidRPr="00391DAC">
        <w:rPr>
          <w:rFonts w:ascii="Comic Sans MS" w:hAnsi="Comic Sans MS"/>
          <w:sz w:val="28"/>
          <w:szCs w:val="28"/>
          <w:u w:val="single"/>
        </w:rPr>
        <w:t xml:space="preserve">Bu gerekli olan bütün api’yı kısayolla ekliyor. </w:t>
      </w:r>
    </w:p>
    <w:p w14:paraId="214735F0" w14:textId="25A68B14" w:rsidR="00391DAC" w:rsidRDefault="00647243">
      <w:pPr>
        <w:rPr>
          <w:rFonts w:ascii="Comic Sans MS" w:hAnsi="Comic Sans MS"/>
          <w:b/>
          <w:bCs/>
        </w:rPr>
      </w:pPr>
      <w:r w:rsidRPr="00647243">
        <w:rPr>
          <w:rFonts w:ascii="Comic Sans MS" w:hAnsi="Comic Sans MS"/>
          <w:b/>
          <w:bCs/>
        </w:rPr>
        <w:drawing>
          <wp:inline distT="0" distB="0" distL="0" distR="0" wp14:anchorId="013249B9" wp14:editId="7E1D81B0">
            <wp:extent cx="5760720" cy="4121150"/>
            <wp:effectExtent l="0" t="0" r="0" b="0"/>
            <wp:docPr id="18514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3279" name=""/>
                    <pic:cNvPicPr/>
                  </pic:nvPicPr>
                  <pic:blipFill>
                    <a:blip r:embed="rId12"/>
                    <a:stretch>
                      <a:fillRect/>
                    </a:stretch>
                  </pic:blipFill>
                  <pic:spPr>
                    <a:xfrm>
                      <a:off x="0" y="0"/>
                      <a:ext cx="5760720" cy="4121150"/>
                    </a:xfrm>
                    <a:prstGeom prst="rect">
                      <a:avLst/>
                    </a:prstGeom>
                  </pic:spPr>
                </pic:pic>
              </a:graphicData>
            </a:graphic>
          </wp:inline>
        </w:drawing>
      </w:r>
    </w:p>
    <w:p w14:paraId="5ADF78A7" w14:textId="6B9CF091" w:rsidR="00647243" w:rsidRDefault="00647243">
      <w:pPr>
        <w:rPr>
          <w:rFonts w:ascii="Comic Sans MS" w:hAnsi="Comic Sans MS"/>
        </w:rPr>
      </w:pPr>
      <w:r>
        <w:rPr>
          <w:rFonts w:ascii="Comic Sans MS" w:hAnsi="Comic Sans MS"/>
        </w:rPr>
        <w:t>Coco-trained models (#coco-models)</w:t>
      </w:r>
    </w:p>
    <w:p w14:paraId="05BA3A90" w14:textId="5926777F" w:rsidR="00647243" w:rsidRPr="00647243" w:rsidRDefault="00647243">
      <w:pPr>
        <w:rPr>
          <w:rFonts w:ascii="Comic Sans MS" w:hAnsi="Comic Sans MS"/>
        </w:rPr>
      </w:pPr>
      <w:r>
        <w:rPr>
          <w:rFonts w:ascii="Comic Sans MS" w:hAnsi="Comic Sans MS"/>
        </w:rPr>
        <w:t>Common Objects in Context</w:t>
      </w:r>
      <w:r w:rsidR="00642474">
        <w:rPr>
          <w:rFonts w:ascii="Comic Sans MS" w:hAnsi="Comic Sans MS"/>
        </w:rPr>
        <w:t xml:space="preserve">. Yani bu data setinde günlük hayatta yaygın olarak bulunan nesneler var. </w:t>
      </w:r>
      <w:r w:rsidR="006C2A84">
        <w:rPr>
          <w:rFonts w:ascii="Comic Sans MS" w:hAnsi="Comic Sans MS"/>
        </w:rPr>
        <w:t xml:space="preserve">Toplamda 90 tane sınıf var. </w:t>
      </w:r>
      <w:r w:rsidR="00B47077">
        <w:rPr>
          <w:rFonts w:ascii="Comic Sans MS" w:hAnsi="Comic Sans MS"/>
        </w:rPr>
        <w:t xml:space="preserve">Yani tanıyabileceğimiz 90 tane nesne var. </w:t>
      </w:r>
      <w:r w:rsidR="007C3BDE">
        <w:rPr>
          <w:rFonts w:ascii="Comic Sans MS" w:hAnsi="Comic Sans MS"/>
        </w:rPr>
        <w:t xml:space="preserve">Eğer Coco’daki 90 tane nesnenin dışında bir nesneyi resimlerde tespit edebilmek istiyorsanız bu modelleri yeniden istediğiniz nesne üzerinde eğitebilirsiniz. </w:t>
      </w:r>
      <w:r w:rsidR="007560C1">
        <w:rPr>
          <w:rFonts w:ascii="Comic Sans MS" w:hAnsi="Comic Sans MS"/>
        </w:rPr>
        <w:t xml:space="preserve">Bir sonraki bölümde nasıl eğitebileceğimizden bahsedeceğiz. </w:t>
      </w:r>
      <w:r w:rsidR="003F6401">
        <w:rPr>
          <w:rFonts w:ascii="Comic Sans MS" w:hAnsi="Comic Sans MS"/>
        </w:rPr>
        <w:t xml:space="preserve">Buradaki modellerin kullanımı oldukça basit sadece indirmeniz gerekiyor. </w:t>
      </w:r>
      <w:r w:rsidR="00827E56">
        <w:rPr>
          <w:rFonts w:ascii="Comic Sans MS" w:hAnsi="Comic Sans MS"/>
        </w:rPr>
        <w:t xml:space="preserve">Mesela kullandığımız SSD modeli 70 megabyte’tı. </w:t>
      </w:r>
      <w:r w:rsidR="009C3AEC">
        <w:rPr>
          <w:rFonts w:ascii="Comic Sans MS" w:hAnsi="Comic Sans MS"/>
        </w:rPr>
        <w:t xml:space="preserve">En yavaş olan modele tıklarsak bu modelin 1.1 gigabyte olduğunu görebiliriz. </w:t>
      </w:r>
      <w:r w:rsidR="007F1B66">
        <w:rPr>
          <w:rFonts w:ascii="Comic Sans MS" w:hAnsi="Comic Sans MS"/>
        </w:rPr>
        <w:t xml:space="preserve">Bu modeli kullanmak için hafızanızın çok olması lazım. </w:t>
      </w:r>
      <w:r w:rsidR="00AA05B1">
        <w:rPr>
          <w:rFonts w:ascii="Comic Sans MS" w:hAnsi="Comic Sans MS"/>
        </w:rPr>
        <w:t xml:space="preserve">Ekran kartınızın hafızası 4 GB’dan küçükse büyük ihtimal hafıza hatası alacaksınız. </w:t>
      </w:r>
      <w:r w:rsidR="00020D06">
        <w:rPr>
          <w:rFonts w:ascii="Comic Sans MS" w:hAnsi="Comic Sans MS"/>
        </w:rPr>
        <w:t xml:space="preserve">Biz ortalama bir hızda ve ortalama bir isabetle model seçelim. </w:t>
      </w:r>
      <w:r w:rsidR="005F019D">
        <w:rPr>
          <w:rFonts w:ascii="Comic Sans MS" w:hAnsi="Comic Sans MS"/>
        </w:rPr>
        <w:t xml:space="preserve">Burada Faster R-CNN 101 kullanılacak. </w:t>
      </w:r>
      <w:r w:rsidR="00011A88">
        <w:rPr>
          <w:rFonts w:ascii="Comic Sans MS" w:hAnsi="Comic Sans MS"/>
        </w:rPr>
        <w:t xml:space="preserve">Siz de buradan herhangi bir model seçebilirsiniz. </w:t>
      </w:r>
    </w:p>
    <w:p w14:paraId="2D3449CB" w14:textId="1D4E5BA4" w:rsidR="00804B78" w:rsidRDefault="00251930">
      <w:pPr>
        <w:rPr>
          <w:rFonts w:ascii="Comic Sans MS" w:hAnsi="Comic Sans MS"/>
        </w:rPr>
      </w:pPr>
      <w:r>
        <w:rPr>
          <w:noProof/>
        </w:rPr>
        <w:lastRenderedPageBreak/>
        <w:drawing>
          <wp:inline distT="0" distB="0" distL="0" distR="0" wp14:anchorId="621E6470" wp14:editId="6986F0E6">
            <wp:extent cx="5760720" cy="3240405"/>
            <wp:effectExtent l="0" t="0" r="0" b="0"/>
            <wp:docPr id="116179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7684" name=""/>
                    <pic:cNvPicPr/>
                  </pic:nvPicPr>
                  <pic:blipFill>
                    <a:blip r:embed="rId13"/>
                    <a:stretch>
                      <a:fillRect/>
                    </a:stretch>
                  </pic:blipFill>
                  <pic:spPr>
                    <a:xfrm>
                      <a:off x="0" y="0"/>
                      <a:ext cx="5760720" cy="3240405"/>
                    </a:xfrm>
                    <a:prstGeom prst="rect">
                      <a:avLst/>
                    </a:prstGeom>
                  </pic:spPr>
                </pic:pic>
              </a:graphicData>
            </a:graphic>
          </wp:inline>
        </w:drawing>
      </w:r>
    </w:p>
    <w:p w14:paraId="0F85628D" w14:textId="3703C998" w:rsidR="00251930" w:rsidRDefault="00251930">
      <w:pPr>
        <w:rPr>
          <w:rFonts w:ascii="Comic Sans MS" w:hAnsi="Comic Sans MS"/>
        </w:rPr>
      </w:pPr>
      <w:r>
        <w:rPr>
          <w:rFonts w:ascii="Comic Sans MS" w:hAnsi="Comic Sans MS"/>
        </w:rPr>
        <w:t>Faster R-CNN ile işlenmiş bir video var. Bu videoyu gözlemlediğimde şöyle bir sonuç çıkıyor. Küçük olmayan nesnelerde dahi hız ve doğruluk donanım ve veri sayısına göre zorlanırken bizim yapacağımız projenin videoda zorlanması muhtemel, o yüzden bu konu video mu? Düşük fps video mu? Fotoğraf mı?</w:t>
      </w:r>
    </w:p>
    <w:p w14:paraId="15BDCC3F" w14:textId="68B790D4" w:rsidR="006A00FC" w:rsidRPr="006A00FC" w:rsidRDefault="006A00FC">
      <w:pPr>
        <w:rPr>
          <w:rFonts w:ascii="Comic Sans MS" w:hAnsi="Comic Sans MS"/>
          <w:sz w:val="28"/>
          <w:szCs w:val="28"/>
        </w:rPr>
      </w:pPr>
      <w:r w:rsidRPr="006A00FC">
        <w:rPr>
          <w:rFonts w:ascii="Comic Sans MS" w:hAnsi="Comic Sans MS"/>
          <w:sz w:val="28"/>
          <w:szCs w:val="28"/>
        </w:rPr>
        <w:t>Bunu belirlememiz, mühim</w:t>
      </w:r>
      <w:r>
        <w:rPr>
          <w:rFonts w:ascii="Comic Sans MS" w:hAnsi="Comic Sans MS"/>
          <w:sz w:val="28"/>
          <w:szCs w:val="28"/>
        </w:rPr>
        <w:t>!</w:t>
      </w:r>
    </w:p>
    <w:p w14:paraId="3B7EE9DD" w14:textId="77777777" w:rsidR="000908D9" w:rsidRDefault="000908D9">
      <w:pPr>
        <w:rPr>
          <w:rFonts w:ascii="Comic Sans MS" w:hAnsi="Comic Sans MS"/>
        </w:rPr>
      </w:pPr>
    </w:p>
    <w:p w14:paraId="53E9331E" w14:textId="09C409D6" w:rsidR="004B78A6" w:rsidRPr="004B0253" w:rsidRDefault="004B78A6">
      <w:pPr>
        <w:rPr>
          <w:rFonts w:ascii="Comic Sans MS" w:hAnsi="Comic Sans MS"/>
          <w:sz w:val="28"/>
          <w:szCs w:val="28"/>
        </w:rPr>
      </w:pPr>
      <w:r w:rsidRPr="004B78A6">
        <w:rPr>
          <w:rFonts w:ascii="Comic Sans MS" w:hAnsi="Comic Sans MS"/>
          <w:sz w:val="28"/>
          <w:szCs w:val="28"/>
        </w:rPr>
        <w:t>Nesne Tanıma 3: Kendi nesnelerini oluşturma:</w:t>
      </w:r>
      <w:r w:rsidR="00E900E5">
        <w:rPr>
          <w:rFonts w:ascii="Comic Sans MS" w:hAnsi="Comic Sans MS"/>
        </w:rPr>
        <w:t xml:space="preserve"> </w:t>
      </w:r>
    </w:p>
    <w:p w14:paraId="108D252F" w14:textId="30EAB362" w:rsidR="00AC5E2F" w:rsidRDefault="00AC5E2F">
      <w:pPr>
        <w:rPr>
          <w:rFonts w:ascii="Comic Sans MS" w:hAnsi="Comic Sans MS"/>
        </w:rPr>
      </w:pPr>
      <w:r>
        <w:rPr>
          <w:rFonts w:ascii="Comic Sans MS" w:hAnsi="Comic Sans MS"/>
        </w:rPr>
        <w:tab/>
        <w:t xml:space="preserve">Udemy de nasıl nesne tanımlamak için kendi verilerimizi eğitilebileceğimiz anlatıyor. </w:t>
      </w:r>
    </w:p>
    <w:p w14:paraId="215917EC" w14:textId="25A737DB" w:rsidR="00A97F1B" w:rsidRDefault="00A97F1B">
      <w:pPr>
        <w:rPr>
          <w:rFonts w:ascii="Comic Sans MS" w:hAnsi="Comic Sans MS"/>
        </w:rPr>
      </w:pPr>
      <w:r>
        <w:rPr>
          <w:rFonts w:ascii="Comic Sans MS" w:hAnsi="Comic Sans MS"/>
        </w:rPr>
        <w:tab/>
        <w:t xml:space="preserve">Windows 10 için gösteriyor. </w:t>
      </w:r>
    </w:p>
    <w:p w14:paraId="636958BC" w14:textId="77777777" w:rsidR="00E2477C" w:rsidRDefault="00E2477C">
      <w:pPr>
        <w:rPr>
          <w:rFonts w:ascii="Comic Sans MS" w:hAnsi="Comic Sans MS"/>
        </w:rPr>
      </w:pPr>
    </w:p>
    <w:p w14:paraId="0F9347F6" w14:textId="77777777" w:rsidR="00E2477C" w:rsidRDefault="00E2477C">
      <w:pPr>
        <w:rPr>
          <w:rFonts w:ascii="Comic Sans MS" w:hAnsi="Comic Sans MS"/>
        </w:rPr>
      </w:pPr>
    </w:p>
    <w:p w14:paraId="490C0314" w14:textId="77777777" w:rsidR="00E2477C" w:rsidRDefault="00E2477C">
      <w:pPr>
        <w:rPr>
          <w:rFonts w:ascii="Comic Sans MS" w:hAnsi="Comic Sans MS"/>
        </w:rPr>
      </w:pPr>
    </w:p>
    <w:p w14:paraId="3DD3C2D2" w14:textId="77777777" w:rsidR="00E2477C" w:rsidRDefault="00E2477C">
      <w:pPr>
        <w:rPr>
          <w:rFonts w:ascii="Comic Sans MS" w:hAnsi="Comic Sans MS"/>
        </w:rPr>
      </w:pPr>
    </w:p>
    <w:p w14:paraId="2C31328B" w14:textId="77777777" w:rsidR="00E2477C" w:rsidRDefault="00E2477C">
      <w:pPr>
        <w:rPr>
          <w:rFonts w:ascii="Comic Sans MS" w:hAnsi="Comic Sans MS"/>
        </w:rPr>
      </w:pPr>
    </w:p>
    <w:p w14:paraId="46D142A4" w14:textId="77777777" w:rsidR="00E2477C" w:rsidRDefault="00E2477C">
      <w:pPr>
        <w:rPr>
          <w:rFonts w:ascii="Comic Sans MS" w:hAnsi="Comic Sans MS"/>
        </w:rPr>
      </w:pPr>
    </w:p>
    <w:p w14:paraId="5C23C2F4" w14:textId="77777777" w:rsidR="00E2477C" w:rsidRDefault="00E2477C">
      <w:pPr>
        <w:rPr>
          <w:rFonts w:ascii="Comic Sans MS" w:hAnsi="Comic Sans MS"/>
        </w:rPr>
      </w:pPr>
    </w:p>
    <w:p w14:paraId="52F01CBF" w14:textId="43FB642F" w:rsidR="00E2477C" w:rsidRDefault="00E2477C">
      <w:pPr>
        <w:rPr>
          <w:rFonts w:ascii="Comic Sans MS" w:hAnsi="Comic Sans MS"/>
          <w:sz w:val="28"/>
          <w:szCs w:val="28"/>
        </w:rPr>
      </w:pPr>
      <w:r w:rsidRPr="00E2477C">
        <w:rPr>
          <w:rFonts w:ascii="Comic Sans MS" w:hAnsi="Comic Sans MS"/>
          <w:sz w:val="28"/>
          <w:szCs w:val="28"/>
        </w:rPr>
        <w:lastRenderedPageBreak/>
        <w:t>Generative Adversarial Network:</w:t>
      </w:r>
      <w:r>
        <w:rPr>
          <w:rFonts w:ascii="Comic Sans MS" w:hAnsi="Comic Sans MS"/>
          <w:sz w:val="28"/>
          <w:szCs w:val="28"/>
        </w:rPr>
        <w:t xml:space="preserve"> (GANs)</w:t>
      </w:r>
    </w:p>
    <w:p w14:paraId="79DC01A9" w14:textId="4D8C819B" w:rsidR="00E2477C" w:rsidRDefault="00BD5439">
      <w:pPr>
        <w:rPr>
          <w:rFonts w:ascii="Comic Sans MS" w:hAnsi="Comic Sans MS"/>
        </w:rPr>
      </w:pPr>
      <w:r>
        <w:rPr>
          <w:rFonts w:ascii="Comic Sans MS" w:hAnsi="Comic Sans MS"/>
        </w:rPr>
        <w:t>I</w:t>
      </w:r>
      <w:r w:rsidR="00E2477C">
        <w:rPr>
          <w:rFonts w:ascii="Comic Sans MS" w:hAnsi="Comic Sans MS"/>
        </w:rPr>
        <w:t xml:space="preserve">an Googfellow tarafından 2014 yılında geliştirildi. </w:t>
      </w:r>
      <w:r>
        <w:rPr>
          <w:rFonts w:ascii="Comic Sans MS" w:hAnsi="Comic Sans MS"/>
        </w:rPr>
        <w:t xml:space="preserve">Normal sinir ağları bir şeyleri tahmin etmede, bir şeyleri sınıflandırma da problem çözmede oldukça iyi. Ancak kendi başına yeni bir veri yaratmakta pek iyi değiller. </w:t>
      </w:r>
      <w:r w:rsidR="00FC798C">
        <w:rPr>
          <w:rFonts w:ascii="Comic Sans MS" w:hAnsi="Comic Sans MS"/>
        </w:rPr>
        <w:t>Yapay zeka araştırmacıları uzun zamandır kendi kendine anlamı veri üretmeyi sağlayan bir yapay zeka hayal etmiştir.</w:t>
      </w:r>
      <w:r w:rsidR="00453DF5">
        <w:rPr>
          <w:rFonts w:ascii="Comic Sans MS" w:hAnsi="Comic Sans MS"/>
        </w:rPr>
        <w:t xml:space="preserve"> GANs ise bunu tam olarak bize sağlıyor. </w:t>
      </w:r>
      <w:r w:rsidR="00E01147">
        <w:rPr>
          <w:rFonts w:ascii="Comic Sans MS" w:hAnsi="Comic Sans MS"/>
        </w:rPr>
        <w:t xml:space="preserve">GANs resimleri öğrenip neredeyse gerçekte bir farkı olmayan yeni resimler oluşturabilir. </w:t>
      </w:r>
      <w:r w:rsidR="0061605B">
        <w:rPr>
          <w:rFonts w:ascii="Comic Sans MS" w:hAnsi="Comic Sans MS"/>
        </w:rPr>
        <w:t xml:space="preserve">GANs’ler kullandığımız nesneleri, doğadaki hayvanları, insan yüzlerini tanıyarak aslında gerçek olmayan </w:t>
      </w:r>
      <w:r w:rsidR="00980C09">
        <w:rPr>
          <w:rFonts w:ascii="Comic Sans MS" w:hAnsi="Comic Sans MS"/>
        </w:rPr>
        <w:t xml:space="preserve">ama ilk bakışta gerçek olmadığını fark edemeyeceğimiz yeni resimler üretebiliyor. </w:t>
      </w:r>
      <w:r w:rsidR="003033BF">
        <w:rPr>
          <w:rFonts w:ascii="Comic Sans MS" w:hAnsi="Comic Sans MS"/>
        </w:rPr>
        <w:t>GANs i oluşturan iki ana yapı var:</w:t>
      </w:r>
    </w:p>
    <w:p w14:paraId="31A839FA" w14:textId="62DFB2A8" w:rsidR="003033BF" w:rsidRPr="003033BF" w:rsidRDefault="003033BF">
      <w:pPr>
        <w:rPr>
          <w:rFonts w:ascii="Comic Sans MS" w:hAnsi="Comic Sans MS"/>
          <w:sz w:val="28"/>
          <w:szCs w:val="28"/>
        </w:rPr>
      </w:pPr>
      <w:r w:rsidRPr="003033BF">
        <w:rPr>
          <w:rFonts w:ascii="Comic Sans MS" w:hAnsi="Comic Sans MS"/>
          <w:sz w:val="28"/>
          <w:szCs w:val="28"/>
        </w:rPr>
        <w:t>Bu yapılardan ilki generator, ikincisi ise diskriminator.</w:t>
      </w:r>
    </w:p>
    <w:p w14:paraId="1F7F4DBA" w14:textId="65EF2885" w:rsidR="004B78A6" w:rsidRDefault="003033BF">
      <w:pPr>
        <w:rPr>
          <w:rFonts w:ascii="Comic Sans MS" w:hAnsi="Comic Sans MS"/>
        </w:rPr>
      </w:pPr>
      <w:r w:rsidRPr="003033BF">
        <w:rPr>
          <w:rFonts w:ascii="Comic Sans MS" w:hAnsi="Comic Sans MS"/>
        </w:rPr>
        <w:drawing>
          <wp:inline distT="0" distB="0" distL="0" distR="0" wp14:anchorId="24C8F50A" wp14:editId="0243A129">
            <wp:extent cx="5760720" cy="3599180"/>
            <wp:effectExtent l="0" t="0" r="0" b="1270"/>
            <wp:docPr id="29212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6749" name=""/>
                    <pic:cNvPicPr/>
                  </pic:nvPicPr>
                  <pic:blipFill>
                    <a:blip r:embed="rId14"/>
                    <a:stretch>
                      <a:fillRect/>
                    </a:stretch>
                  </pic:blipFill>
                  <pic:spPr>
                    <a:xfrm>
                      <a:off x="0" y="0"/>
                      <a:ext cx="5760720" cy="3599180"/>
                    </a:xfrm>
                    <a:prstGeom prst="rect">
                      <a:avLst/>
                    </a:prstGeom>
                  </pic:spPr>
                </pic:pic>
              </a:graphicData>
            </a:graphic>
          </wp:inline>
        </w:drawing>
      </w:r>
      <w:r>
        <w:rPr>
          <w:rFonts w:ascii="Comic Sans MS" w:hAnsi="Comic Sans MS"/>
        </w:rPr>
        <w:t xml:space="preserve">Üretici ve ayırt edici sürekli olarak birbirleri ile bağlantı içerisinde. </w:t>
      </w:r>
      <w:r w:rsidR="006A2093">
        <w:rPr>
          <w:rFonts w:ascii="Comic Sans MS" w:hAnsi="Comic Sans MS"/>
        </w:rPr>
        <w:t xml:space="preserve">Üretici adında da anlayacağınız gibi resim üretir. </w:t>
      </w:r>
      <w:r w:rsidR="000C2535">
        <w:rPr>
          <w:rFonts w:ascii="Comic Sans MS" w:hAnsi="Comic Sans MS"/>
        </w:rPr>
        <w:t xml:space="preserve">Ayırt edici ise üreticinin ürettiği resme bakıp bu resmin gerçek mi yoksa sahte mi olduğunu belirler. </w:t>
      </w:r>
      <w:r w:rsidR="00A136B7">
        <w:rPr>
          <w:rFonts w:ascii="Comic Sans MS" w:hAnsi="Comic Sans MS"/>
        </w:rPr>
        <w:t xml:space="preserve">Bu ikisini yapısal olarak daha detaylı inceleyeceğiz. </w:t>
      </w:r>
      <w:r w:rsidR="000042DE">
        <w:rPr>
          <w:rFonts w:ascii="Comic Sans MS" w:hAnsi="Comic Sans MS"/>
        </w:rPr>
        <w:t>Şimdilik sadece konsept olarak anlamamız yeterli.</w:t>
      </w:r>
      <w:r w:rsidR="00C45B85">
        <w:rPr>
          <w:rFonts w:ascii="Comic Sans MS" w:hAnsi="Comic Sans MS"/>
        </w:rPr>
        <w:t xml:space="preserve"> GANs’i eğitirken iki network’ü sıfırdan eğitmeye başlıyoruz. </w:t>
      </w:r>
      <w:r w:rsidR="00DD49C1">
        <w:rPr>
          <w:rFonts w:ascii="Comic Sans MS" w:hAnsi="Comic Sans MS"/>
        </w:rPr>
        <w:t xml:space="preserve">Yani önceden eğitilmiş, gerçek ve sahte resim ayırt edecek bir diskriminator yok. </w:t>
      </w:r>
      <w:r w:rsidR="00EC3625">
        <w:rPr>
          <w:rFonts w:ascii="Comic Sans MS" w:hAnsi="Comic Sans MS"/>
        </w:rPr>
        <w:t xml:space="preserve">Hem jeneratör hem de diskriminator sıfırdan beraber eğitilecek. </w:t>
      </w:r>
      <w:r w:rsidR="00426717">
        <w:rPr>
          <w:rFonts w:ascii="Comic Sans MS" w:hAnsi="Comic Sans MS"/>
        </w:rPr>
        <w:t xml:space="preserve">Eğitim esnasında bu ikisi birbiriyle bağlantılı olacak. </w:t>
      </w:r>
    </w:p>
    <w:p w14:paraId="7CDB92DD" w14:textId="79D53BF8" w:rsidR="000420A2" w:rsidRPr="000908D9" w:rsidRDefault="000420A2">
      <w:pPr>
        <w:rPr>
          <w:rFonts w:ascii="Comic Sans MS" w:hAnsi="Comic Sans MS"/>
        </w:rPr>
      </w:pPr>
      <w:r>
        <w:rPr>
          <w:rFonts w:ascii="Comic Sans MS" w:hAnsi="Comic Sans MS"/>
        </w:rPr>
        <w:lastRenderedPageBreak/>
        <w:t xml:space="preserve">Mesela gemi resimleri üretmek istiyoruz. </w:t>
      </w:r>
      <w:r w:rsidR="007C0511">
        <w:rPr>
          <w:rFonts w:ascii="Comic Sans MS" w:hAnsi="Comic Sans MS"/>
        </w:rPr>
        <w:t xml:space="preserve">Eğitim yapılırken generator resim üretecek. </w:t>
      </w:r>
      <w:r w:rsidR="00D41EA5">
        <w:rPr>
          <w:rFonts w:ascii="Comic Sans MS" w:hAnsi="Comic Sans MS"/>
        </w:rPr>
        <w:t xml:space="preserve">Daha sonra </w:t>
      </w:r>
      <w:r w:rsidR="000E7489">
        <w:rPr>
          <w:rFonts w:ascii="Comic Sans MS" w:hAnsi="Comic Sans MS"/>
        </w:rPr>
        <w:t>…</w:t>
      </w:r>
    </w:p>
    <w:sectPr w:rsidR="000420A2" w:rsidRPr="000908D9" w:rsidSect="00A372EA">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2333" w14:textId="77777777" w:rsidR="001B1D50" w:rsidRDefault="001B1D50" w:rsidP="00A372EA">
      <w:pPr>
        <w:spacing w:after="0" w:line="240" w:lineRule="auto"/>
      </w:pPr>
      <w:r>
        <w:separator/>
      </w:r>
    </w:p>
  </w:endnote>
  <w:endnote w:type="continuationSeparator" w:id="0">
    <w:p w14:paraId="12743231" w14:textId="77777777" w:rsidR="001B1D50" w:rsidRDefault="001B1D50" w:rsidP="00A37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A2"/>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01118"/>
      <w:docPartObj>
        <w:docPartGallery w:val="Page Numbers (Bottom of Page)"/>
        <w:docPartUnique/>
      </w:docPartObj>
    </w:sdtPr>
    <w:sdtContent>
      <w:p w14:paraId="05DF77F9" w14:textId="47D2975E" w:rsidR="00A372EA" w:rsidRDefault="00A372EA">
        <w:pPr>
          <w:pStyle w:val="Footer"/>
          <w:jc w:val="right"/>
        </w:pPr>
        <w:r>
          <w:fldChar w:fldCharType="begin"/>
        </w:r>
        <w:r>
          <w:instrText>PAGE   \* MERGEFORMAT</w:instrText>
        </w:r>
        <w:r>
          <w:fldChar w:fldCharType="separate"/>
        </w:r>
        <w:r>
          <w:t>2</w:t>
        </w:r>
        <w:r>
          <w:fldChar w:fldCharType="end"/>
        </w:r>
      </w:p>
    </w:sdtContent>
  </w:sdt>
  <w:p w14:paraId="126BD18B" w14:textId="77777777" w:rsidR="00A372EA" w:rsidRDefault="00A37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60B4" w14:textId="77777777" w:rsidR="001B1D50" w:rsidRDefault="001B1D50" w:rsidP="00A372EA">
      <w:pPr>
        <w:spacing w:after="0" w:line="240" w:lineRule="auto"/>
      </w:pPr>
      <w:r>
        <w:separator/>
      </w:r>
    </w:p>
  </w:footnote>
  <w:footnote w:type="continuationSeparator" w:id="0">
    <w:p w14:paraId="78F0FAB5" w14:textId="77777777" w:rsidR="001B1D50" w:rsidRDefault="001B1D50" w:rsidP="00A372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F67"/>
    <w:rsid w:val="000042DE"/>
    <w:rsid w:val="00011A88"/>
    <w:rsid w:val="00020D06"/>
    <w:rsid w:val="0003716E"/>
    <w:rsid w:val="000420A2"/>
    <w:rsid w:val="000908D9"/>
    <w:rsid w:val="0009499B"/>
    <w:rsid w:val="000C2535"/>
    <w:rsid w:val="000E652A"/>
    <w:rsid w:val="000E7489"/>
    <w:rsid w:val="000F5B38"/>
    <w:rsid w:val="0013050D"/>
    <w:rsid w:val="00143F09"/>
    <w:rsid w:val="001A3DA3"/>
    <w:rsid w:val="001B1D50"/>
    <w:rsid w:val="00251930"/>
    <w:rsid w:val="00294530"/>
    <w:rsid w:val="00295276"/>
    <w:rsid w:val="002B20B6"/>
    <w:rsid w:val="002B547B"/>
    <w:rsid w:val="003033BF"/>
    <w:rsid w:val="00391DAC"/>
    <w:rsid w:val="003F6401"/>
    <w:rsid w:val="00426717"/>
    <w:rsid w:val="00451A72"/>
    <w:rsid w:val="00453DF5"/>
    <w:rsid w:val="004868B4"/>
    <w:rsid w:val="004B0253"/>
    <w:rsid w:val="004B78A6"/>
    <w:rsid w:val="004C6F8E"/>
    <w:rsid w:val="00550609"/>
    <w:rsid w:val="005775E2"/>
    <w:rsid w:val="005F019D"/>
    <w:rsid w:val="0061605B"/>
    <w:rsid w:val="00625440"/>
    <w:rsid w:val="00635A38"/>
    <w:rsid w:val="00642474"/>
    <w:rsid w:val="00647243"/>
    <w:rsid w:val="00647CA6"/>
    <w:rsid w:val="00656DA5"/>
    <w:rsid w:val="00691F67"/>
    <w:rsid w:val="006A00FC"/>
    <w:rsid w:val="006A2093"/>
    <w:rsid w:val="006C2A84"/>
    <w:rsid w:val="00736EC2"/>
    <w:rsid w:val="007560C1"/>
    <w:rsid w:val="00756A86"/>
    <w:rsid w:val="00783BD6"/>
    <w:rsid w:val="007C0511"/>
    <w:rsid w:val="007C3BDE"/>
    <w:rsid w:val="007D051D"/>
    <w:rsid w:val="007F1B66"/>
    <w:rsid w:val="00804B78"/>
    <w:rsid w:val="00811138"/>
    <w:rsid w:val="00827E56"/>
    <w:rsid w:val="008501F0"/>
    <w:rsid w:val="00867D51"/>
    <w:rsid w:val="00884B21"/>
    <w:rsid w:val="008F4999"/>
    <w:rsid w:val="00912587"/>
    <w:rsid w:val="00963FE2"/>
    <w:rsid w:val="00976D49"/>
    <w:rsid w:val="00980C09"/>
    <w:rsid w:val="009C3AEC"/>
    <w:rsid w:val="009F6821"/>
    <w:rsid w:val="00A136B7"/>
    <w:rsid w:val="00A33B27"/>
    <w:rsid w:val="00A372EA"/>
    <w:rsid w:val="00A41684"/>
    <w:rsid w:val="00A76182"/>
    <w:rsid w:val="00A870B5"/>
    <w:rsid w:val="00A97F1B"/>
    <w:rsid w:val="00AA05B1"/>
    <w:rsid w:val="00AC5E2F"/>
    <w:rsid w:val="00AD060D"/>
    <w:rsid w:val="00B47077"/>
    <w:rsid w:val="00BD5439"/>
    <w:rsid w:val="00BF604F"/>
    <w:rsid w:val="00C45B85"/>
    <w:rsid w:val="00C54EF0"/>
    <w:rsid w:val="00D41EA5"/>
    <w:rsid w:val="00D93602"/>
    <w:rsid w:val="00D953E1"/>
    <w:rsid w:val="00DD49C1"/>
    <w:rsid w:val="00E01147"/>
    <w:rsid w:val="00E2477C"/>
    <w:rsid w:val="00E81D2C"/>
    <w:rsid w:val="00E900E5"/>
    <w:rsid w:val="00EC3625"/>
    <w:rsid w:val="00F14219"/>
    <w:rsid w:val="00F33C05"/>
    <w:rsid w:val="00F41FA2"/>
    <w:rsid w:val="00FC005F"/>
    <w:rsid w:val="00FC798C"/>
    <w:rsid w:val="00FD35EC"/>
    <w:rsid w:val="00FD3D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2F2C"/>
  <w15:chartTrackingRefBased/>
  <w15:docId w15:val="{329EFE76-3CB6-4BF4-B3B0-844B51DD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F67"/>
    <w:rPr>
      <w:rFonts w:eastAsiaTheme="majorEastAsia" w:cstheme="majorBidi"/>
      <w:color w:val="272727" w:themeColor="text1" w:themeTint="D8"/>
    </w:rPr>
  </w:style>
  <w:style w:type="paragraph" w:styleId="Title">
    <w:name w:val="Title"/>
    <w:basedOn w:val="Normal"/>
    <w:next w:val="Normal"/>
    <w:link w:val="TitleChar"/>
    <w:uiPriority w:val="10"/>
    <w:qFormat/>
    <w:rsid w:val="00691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F67"/>
    <w:pPr>
      <w:spacing w:before="160"/>
      <w:jc w:val="center"/>
    </w:pPr>
    <w:rPr>
      <w:i/>
      <w:iCs/>
      <w:color w:val="404040" w:themeColor="text1" w:themeTint="BF"/>
    </w:rPr>
  </w:style>
  <w:style w:type="character" w:customStyle="1" w:styleId="QuoteChar">
    <w:name w:val="Quote Char"/>
    <w:basedOn w:val="DefaultParagraphFont"/>
    <w:link w:val="Quote"/>
    <w:uiPriority w:val="29"/>
    <w:rsid w:val="00691F67"/>
    <w:rPr>
      <w:i/>
      <w:iCs/>
      <w:color w:val="404040" w:themeColor="text1" w:themeTint="BF"/>
    </w:rPr>
  </w:style>
  <w:style w:type="paragraph" w:styleId="ListParagraph">
    <w:name w:val="List Paragraph"/>
    <w:basedOn w:val="Normal"/>
    <w:uiPriority w:val="34"/>
    <w:qFormat/>
    <w:rsid w:val="00691F67"/>
    <w:pPr>
      <w:ind w:left="720"/>
      <w:contextualSpacing/>
    </w:pPr>
  </w:style>
  <w:style w:type="character" w:styleId="IntenseEmphasis">
    <w:name w:val="Intense Emphasis"/>
    <w:basedOn w:val="DefaultParagraphFont"/>
    <w:uiPriority w:val="21"/>
    <w:qFormat/>
    <w:rsid w:val="00691F67"/>
    <w:rPr>
      <w:i/>
      <w:iCs/>
      <w:color w:val="0F4761" w:themeColor="accent1" w:themeShade="BF"/>
    </w:rPr>
  </w:style>
  <w:style w:type="paragraph" w:styleId="IntenseQuote">
    <w:name w:val="Intense Quote"/>
    <w:basedOn w:val="Normal"/>
    <w:next w:val="Normal"/>
    <w:link w:val="IntenseQuoteChar"/>
    <w:uiPriority w:val="30"/>
    <w:qFormat/>
    <w:rsid w:val="00691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F67"/>
    <w:rPr>
      <w:i/>
      <w:iCs/>
      <w:color w:val="0F4761" w:themeColor="accent1" w:themeShade="BF"/>
    </w:rPr>
  </w:style>
  <w:style w:type="character" w:styleId="IntenseReference">
    <w:name w:val="Intense Reference"/>
    <w:basedOn w:val="DefaultParagraphFont"/>
    <w:uiPriority w:val="32"/>
    <w:qFormat/>
    <w:rsid w:val="00691F67"/>
    <w:rPr>
      <w:b/>
      <w:bCs/>
      <w:smallCaps/>
      <w:color w:val="0F4761" w:themeColor="accent1" w:themeShade="BF"/>
      <w:spacing w:val="5"/>
    </w:rPr>
  </w:style>
  <w:style w:type="paragraph" w:styleId="Header">
    <w:name w:val="header"/>
    <w:basedOn w:val="Normal"/>
    <w:link w:val="HeaderChar"/>
    <w:uiPriority w:val="99"/>
    <w:unhideWhenUsed/>
    <w:rsid w:val="00A372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A372EA"/>
  </w:style>
  <w:style w:type="paragraph" w:styleId="Footer">
    <w:name w:val="footer"/>
    <w:basedOn w:val="Normal"/>
    <w:link w:val="FooterChar"/>
    <w:uiPriority w:val="99"/>
    <w:unhideWhenUsed/>
    <w:rsid w:val="00A372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A37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8</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GÖKTÜRK ORKUN  KESEMEN</dc:creator>
  <cp:keywords/>
  <dc:description/>
  <cp:lastModifiedBy>GÖKTÜRK ORKUN  KESEMEN</cp:lastModifiedBy>
  <cp:revision>94</cp:revision>
  <dcterms:created xsi:type="dcterms:W3CDTF">2026-05-19T09:03:00Z</dcterms:created>
  <dcterms:modified xsi:type="dcterms:W3CDTF">2026-05-19T17:08:00Z</dcterms:modified>
</cp:coreProperties>
</file>