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B4D480" w14:textId="72828975" w:rsidR="00E845D8" w:rsidRPr="00E845D8" w:rsidRDefault="00E845D8" w:rsidP="00BD0303">
      <w:pPr>
        <w:spacing w:after="100" w:afterAutospacing="1"/>
        <w:jc w:val="center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E845D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Project Proposal: Environmental Impact and Bike Sharing Demand Forecasting</w:t>
      </w:r>
      <w:r w:rsidR="00641AB2" w:rsidRPr="006A602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 xml:space="preserve"> Project Proposal</w:t>
      </w:r>
    </w:p>
    <w:p w14:paraId="2748EB86" w14:textId="77777777" w:rsidR="00E845D8" w:rsidRPr="00E845D8" w:rsidRDefault="00E845D8" w:rsidP="00E845D8">
      <w:pPr>
        <w:spacing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</w:pPr>
      <w:r w:rsidRPr="00E845D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1. Group Members</w:t>
      </w:r>
    </w:p>
    <w:p w14:paraId="33802FEC" w14:textId="3A80A21F" w:rsidR="00E845D8" w:rsidRPr="00E845D8" w:rsidRDefault="00E845D8" w:rsidP="00AE44F5">
      <w:pPr>
        <w:numPr>
          <w:ilvl w:val="0"/>
          <w:numId w:val="4"/>
        </w:num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6A602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  <w:t>Celil Çağatay Gedik - 2103983</w:t>
      </w:r>
    </w:p>
    <w:p w14:paraId="57BB4C12" w14:textId="4B2B4825" w:rsidR="00E845D8" w:rsidRPr="00E845D8" w:rsidRDefault="00E845D8" w:rsidP="00AE44F5">
      <w:pPr>
        <w:numPr>
          <w:ilvl w:val="0"/>
          <w:numId w:val="4"/>
        </w:num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6A602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  <w:t xml:space="preserve">Göktürk Berke Korkut </w:t>
      </w:r>
      <w:r w:rsidRPr="00E845D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  <w:t xml:space="preserve">- </w:t>
      </w:r>
      <w:r w:rsidRPr="006A602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  <w:t>2103599</w:t>
      </w:r>
    </w:p>
    <w:p w14:paraId="0989E5F3" w14:textId="735239AE" w:rsidR="00E845D8" w:rsidRPr="006A6026" w:rsidRDefault="00E845D8" w:rsidP="00AE44F5">
      <w:pPr>
        <w:numPr>
          <w:ilvl w:val="0"/>
          <w:numId w:val="4"/>
        </w:num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6A602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  <w:t xml:space="preserve">Çağrı Efe </w:t>
      </w:r>
      <w:r w:rsidRPr="00E845D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  <w:t xml:space="preserve">- </w:t>
      </w:r>
      <w:r w:rsidRPr="006A602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  <w:t>2102798</w:t>
      </w:r>
    </w:p>
    <w:p w14:paraId="7C37CC86" w14:textId="677B8AD4" w:rsidR="00E845D8" w:rsidRPr="00E845D8" w:rsidRDefault="00E845D8" w:rsidP="00E845D8">
      <w:pPr>
        <w:spacing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</w:pPr>
      <w:r w:rsidRPr="00E845D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2. Purpose of the Project</w:t>
      </w:r>
    </w:p>
    <w:p w14:paraId="03AE2918" w14:textId="77777777" w:rsidR="00E845D8" w:rsidRPr="00E845D8" w:rsidRDefault="00E845D8" w:rsidP="00E845D8">
      <w:p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E845D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  <w:t>The primary objective of this project is to predict the total number of bike rentals per hour based on weather and seasonal conditions. By applying multidimensional analysis techniques to a time-series dataset, the project aims to model the complex dependencies between environmental factors and user demand.</w:t>
      </w:r>
    </w:p>
    <w:p w14:paraId="4B6B2D4C" w14:textId="5D68C2F0" w:rsidR="00E845D8" w:rsidRPr="00E845D8" w:rsidRDefault="00E845D8" w:rsidP="00E845D8">
      <w:p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E845D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  <w:t>Key goals include:</w:t>
      </w:r>
    </w:p>
    <w:p w14:paraId="69B5A38F" w14:textId="10727F44" w:rsidR="00E845D8" w:rsidRPr="00E845D8" w:rsidRDefault="00E845D8" w:rsidP="00E845D8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E845D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Environmental Impact Modeling:</w:t>
      </w:r>
      <w:r w:rsidRPr="00E845D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  <w:t> Analyzing how temperature, "feels like" temperature, and humidity affect rental rates.</w:t>
      </w:r>
      <w:r w:rsidR="006E2B68" w:rsidRPr="006A602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  <w:t xml:space="preserve"> </w:t>
      </w:r>
      <w:r w:rsidRPr="00E845D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  <w:t>High temperatures are anticipated to increase demand up to a certain threshold before causing a decline; this represents expected behavior based on outdoor activity trends, not guaranteed.</w:t>
      </w:r>
    </w:p>
    <w:p w14:paraId="785094D0" w14:textId="5F2EB8A4" w:rsidR="00E845D8" w:rsidRPr="00E845D8" w:rsidRDefault="00E845D8" w:rsidP="00E845D8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E845D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Temporal and Cyclical Visualization:</w:t>
      </w:r>
      <w:r w:rsidRPr="00E845D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  <w:t> Using visualization techniques to demonstrate the cyclical nature of demand.</w:t>
      </w:r>
      <w:r w:rsidR="006E2B68" w:rsidRPr="006A602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  <w:t xml:space="preserve"> </w:t>
      </w:r>
      <w:r w:rsidRPr="00E845D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  <w:t>The model anticipates commuter spikes at 8 AM and 5 PM on working days, contrasted with broader midday usage on weekends. This is expected behavior, not guaranteed.</w:t>
      </w:r>
    </w:p>
    <w:p w14:paraId="4669F708" w14:textId="77777777" w:rsidR="00E845D8" w:rsidRPr="00E845D8" w:rsidRDefault="00E845D8" w:rsidP="00E845D8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E845D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Sequential Data Mining:</w:t>
      </w:r>
      <w:r w:rsidRPr="00E845D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  <w:t> Introducing lag features to handle the time-series element of the dataset. By using the demand in the previous hour (t-1) as a predictor for the current hour (t), the project will address the complexities of sequential data mining.</w:t>
      </w:r>
    </w:p>
    <w:p w14:paraId="6A36D754" w14:textId="77777777" w:rsidR="00E845D8" w:rsidRPr="00E845D8" w:rsidRDefault="00E845D8" w:rsidP="00E845D8">
      <w:pPr>
        <w:spacing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</w:pPr>
      <w:r w:rsidRPr="00E845D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3. Description of the Dataset</w:t>
      </w:r>
    </w:p>
    <w:p w14:paraId="54EFA128" w14:textId="77777777" w:rsidR="00E845D8" w:rsidRPr="00E845D8" w:rsidRDefault="00E845D8" w:rsidP="00E845D8">
      <w:p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E845D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  <w:t>The Bike Sharing Demand dataset is a multivariate time-series dataset that records hourly bike rental counts alongside corresponding environmental and temporal attributes. Unlike static tabular datasets, its sequential nature allows for complex lag analysis.</w:t>
      </w:r>
    </w:p>
    <w:p w14:paraId="08066E1A" w14:textId="77777777" w:rsidR="00E845D8" w:rsidRPr="00E845D8" w:rsidRDefault="00E845D8" w:rsidP="00E845D8">
      <w:p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E845D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  <w:t>The dataset contains the following key features:</w:t>
      </w:r>
    </w:p>
    <w:p w14:paraId="79BA8481" w14:textId="77777777" w:rsidR="00E845D8" w:rsidRPr="00E845D8" w:rsidRDefault="00E845D8" w:rsidP="00E845D8">
      <w:pPr>
        <w:numPr>
          <w:ilvl w:val="0"/>
          <w:numId w:val="3"/>
        </w:num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E845D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Time and Date Data:</w:t>
      </w:r>
      <w:r w:rsidRPr="00E845D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  <w:t> * datetime: The specific hourly timestamp for the record.</w:t>
      </w:r>
    </w:p>
    <w:p w14:paraId="037A3763" w14:textId="77777777" w:rsidR="00E845D8" w:rsidRPr="00E845D8" w:rsidRDefault="00E845D8" w:rsidP="00E845D8">
      <w:pPr>
        <w:numPr>
          <w:ilvl w:val="0"/>
          <w:numId w:val="3"/>
        </w:num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E845D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Temporal Categorization:</w:t>
      </w:r>
      <w:r w:rsidRPr="00E845D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  <w:t> * season: The current season (represented numerically).</w:t>
      </w:r>
    </w:p>
    <w:p w14:paraId="02AB8173" w14:textId="77777777" w:rsidR="00E845D8" w:rsidRPr="00E845D8" w:rsidRDefault="00E845D8" w:rsidP="00E845D8">
      <w:pPr>
        <w:numPr>
          <w:ilvl w:val="1"/>
          <w:numId w:val="3"/>
        </w:num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E845D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  <w:t>holiday: Binary indicator for whether the day is a holiday.</w:t>
      </w:r>
    </w:p>
    <w:p w14:paraId="0891B9E6" w14:textId="77777777" w:rsidR="00E845D8" w:rsidRPr="00E845D8" w:rsidRDefault="00E845D8" w:rsidP="00E845D8">
      <w:pPr>
        <w:numPr>
          <w:ilvl w:val="1"/>
          <w:numId w:val="3"/>
        </w:num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E845D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  <w:t>workingday: Binary indicator distinguishing standard workdays from weekends and holidays.</w:t>
      </w:r>
    </w:p>
    <w:p w14:paraId="59956AF9" w14:textId="77777777" w:rsidR="00E845D8" w:rsidRPr="00E845D8" w:rsidRDefault="00E845D8" w:rsidP="00E845D8">
      <w:pPr>
        <w:numPr>
          <w:ilvl w:val="0"/>
          <w:numId w:val="3"/>
        </w:num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E845D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Environmental and Weather Conditions:</w:t>
      </w:r>
      <w:r w:rsidRPr="00E845D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  <w:t> * weather: Categorical representation of the weather situation.</w:t>
      </w:r>
    </w:p>
    <w:p w14:paraId="5435A8B0" w14:textId="77777777" w:rsidR="00E845D8" w:rsidRPr="00E845D8" w:rsidRDefault="00E845D8" w:rsidP="00E845D8">
      <w:pPr>
        <w:numPr>
          <w:ilvl w:val="1"/>
          <w:numId w:val="3"/>
        </w:num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E845D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  <w:t>temp &amp; atemp: Actual temperature and "feels like" temperature.</w:t>
      </w:r>
    </w:p>
    <w:p w14:paraId="29955B7B" w14:textId="77777777" w:rsidR="00E845D8" w:rsidRPr="00E845D8" w:rsidRDefault="00E845D8" w:rsidP="00E845D8">
      <w:pPr>
        <w:numPr>
          <w:ilvl w:val="1"/>
          <w:numId w:val="3"/>
        </w:num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E845D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  <w:t>humidity: Relative humidity percentage.</w:t>
      </w:r>
    </w:p>
    <w:p w14:paraId="61E3349B" w14:textId="77777777" w:rsidR="00E845D8" w:rsidRPr="00E845D8" w:rsidRDefault="00E845D8" w:rsidP="00E845D8">
      <w:pPr>
        <w:numPr>
          <w:ilvl w:val="1"/>
          <w:numId w:val="3"/>
        </w:num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E845D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  <w:t>windspeed: Hourly wind speed.</w:t>
      </w:r>
    </w:p>
    <w:p w14:paraId="6465FD9E" w14:textId="77777777" w:rsidR="00E845D8" w:rsidRPr="00E845D8" w:rsidRDefault="00E845D8" w:rsidP="00E845D8">
      <w:pPr>
        <w:numPr>
          <w:ilvl w:val="0"/>
          <w:numId w:val="3"/>
        </w:num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E845D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Target Variables (Demand):</w:t>
      </w:r>
      <w:r w:rsidRPr="00E845D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  <w:t> * casual: Count of non-registered user rentals.</w:t>
      </w:r>
    </w:p>
    <w:p w14:paraId="37BF7209" w14:textId="77777777" w:rsidR="00E845D8" w:rsidRPr="00E845D8" w:rsidRDefault="00E845D8" w:rsidP="00E845D8">
      <w:pPr>
        <w:numPr>
          <w:ilvl w:val="1"/>
          <w:numId w:val="3"/>
        </w:num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E845D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  <w:t>registered: Count of registered user rentals.</w:t>
      </w:r>
    </w:p>
    <w:p w14:paraId="70E894EF" w14:textId="2A7B7B52" w:rsidR="00F635F0" w:rsidRPr="006A6026" w:rsidRDefault="00E845D8" w:rsidP="002C17E8">
      <w:pPr>
        <w:numPr>
          <w:ilvl w:val="1"/>
          <w:numId w:val="3"/>
        </w:num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E845D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TR"/>
          <w14:ligatures w14:val="none"/>
        </w:rPr>
        <w:t>count: The total number of bike rentals (the primary target variable for forecasting).</w:t>
      </w:r>
    </w:p>
    <w:sectPr w:rsidR="00F635F0" w:rsidRPr="006A60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0F64FF"/>
    <w:multiLevelType w:val="multilevel"/>
    <w:tmpl w:val="80EEC3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B2DD9"/>
    <w:multiLevelType w:val="multilevel"/>
    <w:tmpl w:val="3522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AF6B07"/>
    <w:multiLevelType w:val="multilevel"/>
    <w:tmpl w:val="73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355E3C"/>
    <w:multiLevelType w:val="multilevel"/>
    <w:tmpl w:val="E16C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756914">
    <w:abstractNumId w:val="3"/>
  </w:num>
  <w:num w:numId="2" w16cid:durableId="773404238">
    <w:abstractNumId w:val="1"/>
  </w:num>
  <w:num w:numId="3" w16cid:durableId="1078288727">
    <w:abstractNumId w:val="2"/>
  </w:num>
  <w:num w:numId="4" w16cid:durableId="1255673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5D8"/>
    <w:rsid w:val="00136B78"/>
    <w:rsid w:val="002B0193"/>
    <w:rsid w:val="002C17E8"/>
    <w:rsid w:val="00491271"/>
    <w:rsid w:val="00641AB2"/>
    <w:rsid w:val="006A6026"/>
    <w:rsid w:val="006E2B68"/>
    <w:rsid w:val="008F0D8C"/>
    <w:rsid w:val="00AE44F5"/>
    <w:rsid w:val="00BD0303"/>
    <w:rsid w:val="00E74A1F"/>
    <w:rsid w:val="00E845D8"/>
    <w:rsid w:val="00EA63F2"/>
    <w:rsid w:val="00F6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13ADA7"/>
  <w15:chartTrackingRefBased/>
  <w15:docId w15:val="{FF870B06-BC9C-1046-B83A-1A9D3E192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4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4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5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5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5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5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5D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5D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845D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5D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5D8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5D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5D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5D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5D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845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5D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5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5D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845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5D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84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5D8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845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45D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TR"/>
      <w14:ligatures w14:val="none"/>
    </w:rPr>
  </w:style>
  <w:style w:type="character" w:customStyle="1" w:styleId="apple-converted-space">
    <w:name w:val="apple-converted-space"/>
    <w:basedOn w:val="DefaultParagraphFont"/>
    <w:rsid w:val="00E845D8"/>
  </w:style>
  <w:style w:type="character" w:styleId="HTMLCode">
    <w:name w:val="HTML Code"/>
    <w:basedOn w:val="DefaultParagraphFont"/>
    <w:uiPriority w:val="99"/>
    <w:semiHidden/>
    <w:unhideWhenUsed/>
    <w:rsid w:val="00E845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59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9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19C42316A6864D9FECC1456467CB8C" ma:contentTypeVersion="4" ma:contentTypeDescription="Create a new document." ma:contentTypeScope="" ma:versionID="fc7962b27f926a33150ec7500eba666c">
  <xsd:schema xmlns:xsd="http://www.w3.org/2001/XMLSchema" xmlns:xs="http://www.w3.org/2001/XMLSchema" xmlns:p="http://schemas.microsoft.com/office/2006/metadata/properties" xmlns:ns2="97db8f39-a2c4-4d8c-900a-f08c9dda3d4b" targetNamespace="http://schemas.microsoft.com/office/2006/metadata/properties" ma:root="true" ma:fieldsID="a467bbd52243642980c5cd2c1fac8798" ns2:_="">
    <xsd:import namespace="97db8f39-a2c4-4d8c-900a-f08c9dda3d4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b8f39-a2c4-4d8c-900a-f08c9dda3d4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7db8f39-a2c4-4d8c-900a-f08c9dda3d4b" xsi:nil="true"/>
  </documentManagement>
</p:properties>
</file>

<file path=customXml/itemProps1.xml><?xml version="1.0" encoding="utf-8"?>
<ds:datastoreItem xmlns:ds="http://schemas.openxmlformats.org/officeDocument/2006/customXml" ds:itemID="{5070AD2C-6C2D-4710-B299-49414435E506}"/>
</file>

<file path=customXml/itemProps2.xml><?xml version="1.0" encoding="utf-8"?>
<ds:datastoreItem xmlns:ds="http://schemas.openxmlformats.org/officeDocument/2006/customXml" ds:itemID="{115195F3-5B8A-445A-978D-526B71E76D41}"/>
</file>

<file path=customXml/itemProps3.xml><?xml version="1.0" encoding="utf-8"?>
<ds:datastoreItem xmlns:ds="http://schemas.openxmlformats.org/officeDocument/2006/customXml" ds:itemID="{35CAAF92-A3FA-4B06-B825-5002E8679F5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ÇAĞRI EFE</dc:creator>
  <cp:keywords/>
  <dc:description/>
  <cp:lastModifiedBy>ÇAĞRI EFE</cp:lastModifiedBy>
  <cp:revision>9</cp:revision>
  <dcterms:created xsi:type="dcterms:W3CDTF">2026-04-27T16:52:00Z</dcterms:created>
  <dcterms:modified xsi:type="dcterms:W3CDTF">2026-04-27T16:59:00Z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0x0101000D19C42316A6864D9FECC1456467CB8C</vt:lpwstr>
  </property>
</Properties>
</file>