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382421" w14:textId="27BF0CEC" w:rsidR="00EC4D64" w:rsidRPr="00EC4D64" w:rsidRDefault="00EC4D64" w:rsidP="00EC4D64">
      <w:pPr>
        <w:pStyle w:val="a3"/>
        <w:rPr>
          <w:sz w:val="30"/>
          <w:szCs w:val="30"/>
        </w:rPr>
      </w:pPr>
      <w:r w:rsidRPr="00EC4D64">
        <w:rPr>
          <w:rFonts w:hint="eastAsia"/>
          <w:sz w:val="30"/>
          <w:szCs w:val="30"/>
        </w:rPr>
        <w:t>0</w:t>
      </w:r>
      <w:r w:rsidR="00970FDC">
        <w:rPr>
          <w:sz w:val="30"/>
          <w:szCs w:val="30"/>
        </w:rPr>
        <w:t>2</w:t>
      </w:r>
      <w:r w:rsidRPr="00EC4D64">
        <w:rPr>
          <w:sz w:val="30"/>
          <w:szCs w:val="30"/>
        </w:rPr>
        <w:t xml:space="preserve"> </w:t>
      </w:r>
      <w:r w:rsidR="00970FDC">
        <w:rPr>
          <w:rFonts w:hint="eastAsia"/>
          <w:sz w:val="30"/>
          <w:szCs w:val="30"/>
        </w:rPr>
        <w:t>神经网络</w:t>
      </w:r>
    </w:p>
    <w:p w14:paraId="7E0D25FA" w14:textId="57B60B32" w:rsidR="00580522" w:rsidRDefault="00580522" w:rsidP="00580522">
      <w:pPr>
        <w:wordWrap w:val="0"/>
        <w:ind w:firstLine="420"/>
        <w:jc w:val="right"/>
      </w:pPr>
      <w:r>
        <w:rPr>
          <w:rFonts w:hint="eastAsia"/>
        </w:rPr>
        <w:t>b</w:t>
      </w:r>
      <w:r>
        <w:t>y B</w:t>
      </w:r>
      <w:r>
        <w:rPr>
          <w:rFonts w:hint="eastAsia"/>
        </w:rPr>
        <w:t>osco</w:t>
      </w:r>
      <w:r>
        <w:t xml:space="preserve"> </w:t>
      </w:r>
      <w:proofErr w:type="spellStart"/>
      <w:r>
        <w:t>Xue</w:t>
      </w:r>
      <w:proofErr w:type="spellEnd"/>
      <w:r>
        <w:t xml:space="preserve"> </w:t>
      </w:r>
      <w:r>
        <w:rPr>
          <w:rFonts w:hint="eastAsia"/>
        </w:rPr>
        <w:t>2</w:t>
      </w:r>
      <w:r>
        <w:t>020.04.2</w:t>
      </w:r>
      <w:r w:rsidR="00970FDC">
        <w:t>2</w:t>
      </w:r>
    </w:p>
    <w:p w14:paraId="1905A25E" w14:textId="71E455F7" w:rsidR="00321B5F" w:rsidRDefault="00EC4D64" w:rsidP="00EC4D64">
      <w:pPr>
        <w:ind w:firstLine="420"/>
      </w:pPr>
      <w:r>
        <w:rPr>
          <w:rFonts w:hint="eastAsia"/>
        </w:rPr>
        <w:t>线性回归和逻辑回归</w:t>
      </w:r>
      <w:r w:rsidR="00970FDC">
        <w:rPr>
          <w:rFonts w:hint="eastAsia"/>
        </w:rPr>
        <w:t>的</w:t>
      </w:r>
      <w:r w:rsidR="00970FDC" w:rsidRPr="00A72620">
        <w:rPr>
          <w:noProof/>
        </w:rPr>
        <w:t>h</w:t>
      </w:r>
      <w:r w:rsidR="00970FDC" w:rsidRPr="00A72620">
        <w:rPr>
          <w:rFonts w:hint="eastAsia"/>
          <w:noProof/>
          <w:vertAlign w:val="subscript"/>
        </w:rPr>
        <w:t>θ</w:t>
      </w:r>
      <w:r w:rsidR="00970FDC" w:rsidRPr="00A72620">
        <w:rPr>
          <w:rFonts w:hint="eastAsia"/>
          <w:noProof/>
        </w:rPr>
        <w:t>(</w:t>
      </w:r>
      <w:r w:rsidR="00970FDC" w:rsidRPr="00A72620">
        <w:rPr>
          <w:noProof/>
        </w:rPr>
        <w:t>x)</w:t>
      </w:r>
      <w:r w:rsidR="00970FDC">
        <w:rPr>
          <w:rFonts w:hint="eastAsia"/>
          <w:noProof/>
        </w:rPr>
        <w:t>都是关于特征的线性函数，当特征数量n很大时，要构造复杂一些的模型的话，计算量随n指数增加。此时，考虑非线性模型。</w:t>
      </w:r>
    </w:p>
    <w:p w14:paraId="27B9CF2B" w14:textId="77777777" w:rsidR="00087D9D" w:rsidRDefault="00087D9D" w:rsidP="00EC4D64">
      <w:pPr>
        <w:ind w:firstLine="420"/>
      </w:pPr>
    </w:p>
    <w:p w14:paraId="28FE7D6A" w14:textId="449221A4" w:rsidR="00EC4D64" w:rsidRPr="00F54063" w:rsidRDefault="00C363B5" w:rsidP="00087D9D">
      <w:pPr>
        <w:pStyle w:val="a5"/>
        <w:numPr>
          <w:ilvl w:val="0"/>
          <w:numId w:val="4"/>
        </w:numPr>
        <w:ind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模型</w:t>
      </w:r>
    </w:p>
    <w:p w14:paraId="038160CA" w14:textId="77777777" w:rsidR="00F60837" w:rsidRDefault="00F60837" w:rsidP="00D7554E">
      <w:r>
        <w:rPr>
          <w:rFonts w:hint="eastAsia"/>
        </w:rPr>
        <w:t>激活函数为s</w:t>
      </w:r>
      <w:r>
        <w:t>igmoid</w:t>
      </w:r>
      <w:r>
        <w:rPr>
          <w:rFonts w:hint="eastAsia"/>
        </w:rPr>
        <w:t>函数。</w:t>
      </w:r>
    </w:p>
    <w:p w14:paraId="28603D36" w14:textId="38C752D8" w:rsidR="00EC4D64" w:rsidRDefault="00C363B5" w:rsidP="00D7554E">
      <w:r>
        <w:rPr>
          <w:rFonts w:hint="eastAsia"/>
        </w:rPr>
        <w:t>对于多分类问题的</w:t>
      </w:r>
      <w:r>
        <w:t>NN</w:t>
      </w:r>
      <w:r>
        <w:rPr>
          <w:rFonts w:hint="eastAsia"/>
        </w:rPr>
        <w:t>，输出层为one</w:t>
      </w:r>
      <w:r>
        <w:t>-not</w:t>
      </w:r>
      <w:r>
        <w:rPr>
          <w:rFonts w:hint="eastAsia"/>
        </w:rPr>
        <w:t>向量。</w:t>
      </w:r>
      <w:r w:rsidR="00F60837">
        <w:rPr>
          <w:rFonts w:hint="eastAsia"/>
        </w:rPr>
        <w:t>假设K=</w:t>
      </w:r>
      <w:r w:rsidR="00F60837">
        <w:t>4</w:t>
      </w:r>
      <w:r w:rsidR="00F60837">
        <w:rPr>
          <w:rFonts w:hint="eastAsia"/>
        </w:rPr>
        <w:t>，对每个输入样本x，输出y的第一个元素表示 x划分为第1类的概率，第二个元素表示 x划分为第</w:t>
      </w:r>
      <w:r w:rsidR="00F60837">
        <w:t>2</w:t>
      </w:r>
      <w:r w:rsidR="00F60837">
        <w:rPr>
          <w:rFonts w:hint="eastAsia"/>
        </w:rPr>
        <w:t>类的概率，</w:t>
      </w:r>
      <w:r w:rsidR="00F60837">
        <w:t>……</w:t>
      </w:r>
      <w:r w:rsidR="00F60837">
        <w:rPr>
          <w:rFonts w:hint="eastAsia"/>
        </w:rPr>
        <w:t>，因此，对于输出y，实际上就是逻辑回归多分类中o</w:t>
      </w:r>
      <w:r w:rsidR="00F60837">
        <w:t>ne vs rest</w:t>
      </w:r>
      <w:r w:rsidR="00F60837">
        <w:rPr>
          <w:rFonts w:hint="eastAsia"/>
        </w:rPr>
        <w:t>，即一次性将K种概率给出，选择K里面最大的元素作为x的划分。</w:t>
      </w:r>
    </w:p>
    <w:p w14:paraId="60C87C79" w14:textId="655CCDF5" w:rsidR="00087D9D" w:rsidRDefault="00361D0B" w:rsidP="001950EC">
      <w:pPr>
        <w:jc w:val="center"/>
      </w:pPr>
      <w:r>
        <w:rPr>
          <w:noProof/>
        </w:rPr>
        <w:drawing>
          <wp:inline distT="0" distB="0" distL="0" distR="0" wp14:anchorId="517C5770" wp14:editId="0022FE77">
            <wp:extent cx="5052060" cy="272796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E89C02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424" cy="275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6904" w14:textId="4103F5CC" w:rsidR="00B612C7" w:rsidRPr="00F54063" w:rsidRDefault="00361D0B" w:rsidP="00B612C7">
      <w:pPr>
        <w:pStyle w:val="a5"/>
        <w:numPr>
          <w:ilvl w:val="0"/>
          <w:numId w:val="4"/>
        </w:numPr>
        <w:ind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Cost</w:t>
      </w:r>
      <w:r>
        <w:rPr>
          <w:b/>
          <w:bCs/>
          <w:color w:val="FF0000"/>
        </w:rPr>
        <w:t xml:space="preserve"> Function</w:t>
      </w:r>
    </w:p>
    <w:p w14:paraId="68461343" w14:textId="3AF06C7C" w:rsidR="00B612C7" w:rsidRDefault="00D7554E" w:rsidP="00F679A5">
      <w:r>
        <w:rPr>
          <w:rFonts w:hint="eastAsia"/>
        </w:rPr>
        <w:t>N</w:t>
      </w:r>
      <w:r>
        <w:t>N</w:t>
      </w:r>
      <w:r>
        <w:rPr>
          <w:rFonts w:hint="eastAsia"/>
        </w:rPr>
        <w:t>的代价函数构造的思想和逻辑回归的是一样的</w:t>
      </w:r>
      <w:r w:rsidR="00F60837">
        <w:rPr>
          <w:rFonts w:hint="eastAsia"/>
        </w:rPr>
        <w:t>，把最后一层输出向量的每一个元素看成是对一个分类的概率，就可以得到N</w:t>
      </w:r>
      <w:r w:rsidR="00F60837">
        <w:t>N</w:t>
      </w:r>
      <w:r w:rsidR="00F60837">
        <w:rPr>
          <w:rFonts w:hint="eastAsia"/>
        </w:rPr>
        <w:t>的代价函数。</w:t>
      </w:r>
    </w:p>
    <w:p w14:paraId="4A94472E" w14:textId="766D3C9A" w:rsidR="00F54063" w:rsidRDefault="001950EC">
      <w:pPr>
        <w:rPr>
          <w:rFonts w:hint="eastAsia"/>
        </w:rPr>
      </w:pPr>
      <w:r>
        <w:rPr>
          <w:noProof/>
        </w:rPr>
        <w:drawing>
          <wp:inline distT="0" distB="0" distL="0" distR="0" wp14:anchorId="5C8C26B8" wp14:editId="522DCBFA">
            <wp:extent cx="5021580" cy="2761083"/>
            <wp:effectExtent l="0" t="0" r="762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E828AC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776" cy="276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E9AB" w14:textId="61E334E1" w:rsidR="00F54063" w:rsidRPr="00F54063" w:rsidRDefault="00142BB2" w:rsidP="00F54063">
      <w:pPr>
        <w:pStyle w:val="a5"/>
        <w:numPr>
          <w:ilvl w:val="0"/>
          <w:numId w:val="4"/>
        </w:numPr>
        <w:ind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lastRenderedPageBreak/>
        <w:t>B</w:t>
      </w:r>
      <w:r>
        <w:rPr>
          <w:b/>
          <w:bCs/>
          <w:color w:val="FF0000"/>
        </w:rPr>
        <w:t>P</w:t>
      </w:r>
      <w:r>
        <w:rPr>
          <w:rFonts w:hint="eastAsia"/>
          <w:b/>
          <w:bCs/>
          <w:color w:val="FF0000"/>
        </w:rPr>
        <w:t>反向传播算法</w:t>
      </w:r>
    </w:p>
    <w:p w14:paraId="56B6DC29" w14:textId="64708995" w:rsidR="00F54063" w:rsidRDefault="00F54063" w:rsidP="00F54063">
      <w:pPr>
        <w:pStyle w:val="a5"/>
        <w:ind w:left="360" w:firstLineChars="0" w:firstLine="0"/>
      </w:pPr>
    </w:p>
    <w:p w14:paraId="4C5AFDE8" w14:textId="68E0A18F" w:rsidR="00142BB2" w:rsidRDefault="00142BB2" w:rsidP="00F54063">
      <w:pPr>
        <w:pStyle w:val="a5"/>
        <w:ind w:left="360" w:firstLineChars="0" w:firstLine="0"/>
      </w:pPr>
      <w:r>
        <w:rPr>
          <w:rFonts w:hint="eastAsia"/>
        </w:rPr>
        <w:t>通过反向传播算法计算出梯度，然后采用梯度下降法求出局部最优解。</w:t>
      </w:r>
    </w:p>
    <w:p w14:paraId="0CA2DBCB" w14:textId="64B73947" w:rsidR="00142BB2" w:rsidRDefault="00142BB2" w:rsidP="00142BB2">
      <w:pPr>
        <w:pStyle w:val="a5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641D57A5" wp14:editId="3B296B3D">
            <wp:extent cx="5274310" cy="29889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00432A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2DE8" w14:textId="1405665F" w:rsidR="00142BB2" w:rsidRDefault="00142BB2" w:rsidP="00F54063">
      <w:pPr>
        <w:pStyle w:val="a5"/>
        <w:ind w:left="360" w:firstLineChars="0" w:firstLine="0"/>
      </w:pPr>
      <w:bookmarkStart w:id="0" w:name="_GoBack"/>
      <w:r>
        <w:rPr>
          <w:noProof/>
        </w:rPr>
        <w:drawing>
          <wp:inline distT="0" distB="0" distL="0" distR="0" wp14:anchorId="2E3502B6" wp14:editId="437D757F">
            <wp:extent cx="5274310" cy="25463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0012DF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49B1F7F" w14:textId="77777777" w:rsidR="007D2E39" w:rsidRDefault="007D2E39" w:rsidP="00F54063">
      <w:pPr>
        <w:pStyle w:val="a5"/>
        <w:ind w:left="360" w:firstLineChars="0" w:firstLine="0"/>
      </w:pPr>
    </w:p>
    <w:sectPr w:rsidR="007D2E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F3715E"/>
    <w:multiLevelType w:val="hybridMultilevel"/>
    <w:tmpl w:val="DD3E572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283C3586"/>
    <w:multiLevelType w:val="hybridMultilevel"/>
    <w:tmpl w:val="37B6B73A"/>
    <w:lvl w:ilvl="0" w:tplc="5A1C7BB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EE64E70"/>
    <w:multiLevelType w:val="hybridMultilevel"/>
    <w:tmpl w:val="DC08E108"/>
    <w:lvl w:ilvl="0" w:tplc="F692D33A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DD0505F"/>
    <w:multiLevelType w:val="hybridMultilevel"/>
    <w:tmpl w:val="123CE74E"/>
    <w:lvl w:ilvl="0" w:tplc="4586987A">
      <w:start w:val="1"/>
      <w:numFmt w:val="bullet"/>
      <w:lvlText w:val="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63E35338"/>
    <w:multiLevelType w:val="hybridMultilevel"/>
    <w:tmpl w:val="CA6E8C7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73887EFD"/>
    <w:multiLevelType w:val="hybridMultilevel"/>
    <w:tmpl w:val="C81A37C4"/>
    <w:lvl w:ilvl="0" w:tplc="8AE85A0A">
      <w:start w:val="1"/>
      <w:numFmt w:val="bullet"/>
      <w:lvlText w:val="·"/>
      <w:lvlJc w:val="left"/>
      <w:pPr>
        <w:ind w:left="162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6" w15:restartNumberingAfterBreak="0">
    <w:nsid w:val="7C7902E7"/>
    <w:multiLevelType w:val="hybridMultilevel"/>
    <w:tmpl w:val="1CE02CB2"/>
    <w:lvl w:ilvl="0" w:tplc="A9CC8A2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"/>
  </w:num>
  <w:num w:numId="5">
    <w:abstractNumId w:val="2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B5F"/>
    <w:rsid w:val="0005066E"/>
    <w:rsid w:val="000872E9"/>
    <w:rsid w:val="00087D9D"/>
    <w:rsid w:val="00142BB2"/>
    <w:rsid w:val="001950EC"/>
    <w:rsid w:val="00233806"/>
    <w:rsid w:val="002A19B2"/>
    <w:rsid w:val="00321B5F"/>
    <w:rsid w:val="00361D0B"/>
    <w:rsid w:val="00442CF3"/>
    <w:rsid w:val="00580522"/>
    <w:rsid w:val="0066668A"/>
    <w:rsid w:val="007D2E39"/>
    <w:rsid w:val="00970FDC"/>
    <w:rsid w:val="00A202A5"/>
    <w:rsid w:val="00A72620"/>
    <w:rsid w:val="00B612C7"/>
    <w:rsid w:val="00C363B5"/>
    <w:rsid w:val="00D57002"/>
    <w:rsid w:val="00D7554E"/>
    <w:rsid w:val="00DD6E0C"/>
    <w:rsid w:val="00EB78F4"/>
    <w:rsid w:val="00EC4D64"/>
    <w:rsid w:val="00F54063"/>
    <w:rsid w:val="00F60837"/>
    <w:rsid w:val="00F67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C1832"/>
  <w15:chartTrackingRefBased/>
  <w15:docId w15:val="{F55E695D-0A62-4716-9AA9-427C408ED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C4D6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C4D6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EC4D6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5" Type="http://schemas.openxmlformats.org/officeDocument/2006/relationships/image" Target="media/image1.tmp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2</Pages>
  <Words>60</Words>
  <Characters>342</Characters>
  <Application>Microsoft Office Word</Application>
  <DocSecurity>0</DocSecurity>
  <Lines>2</Lines>
  <Paragraphs>1</Paragraphs>
  <ScaleCrop>false</ScaleCrop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10</cp:revision>
  <dcterms:created xsi:type="dcterms:W3CDTF">2020-04-21T07:44:00Z</dcterms:created>
  <dcterms:modified xsi:type="dcterms:W3CDTF">2020-04-22T10:59:00Z</dcterms:modified>
</cp:coreProperties>
</file>