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Barcode/QR Code Decoder</w:t>
      </w:r>
    </w:p>
    <w:p>
      <w:pPr>
        <w:pStyle w:val="Heading2"/>
        <w:jc w:val="center"/>
      </w:pPr>
      <w:r>
        <w:t>Final Test Report with ISO 15415/15416 Verification</w:t>
      </w:r>
    </w:p>
    <w:p>
      <w:pPr>
        <w:jc w:val="center"/>
      </w:pPr>
      <w:r>
        <w:rPr>
          <w:color w:val="646464"/>
          <w:sz w:val="22"/>
        </w:rPr>
        <w:t>Report Generated: March 14,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presents comprehensive testing results for a C++ barcode/QR code decoder with ISO 15415/15416 verification. The application successfully decodes all major 1D and 2D barcode formats with advanced preprocessing capabilities.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Decodes all major barcode formats (QR Code, Data Matrix, Code-128, EAN-13, etc.)</w:t>
      </w:r>
    </w:p>
    <w:p>
      <w:pPr>
        <w:pStyle w:val="ListBullet"/>
      </w:pPr>
      <w:r>
        <w:t>Advanced preprocessing: blur correction, noise reduction, contrast enhancement</w:t>
      </w:r>
    </w:p>
    <w:p>
      <w:pPr>
        <w:pStyle w:val="ListBullet"/>
      </w:pPr>
      <w:r>
        <w:t>ISO 15415 verification for 2D codes</w:t>
      </w:r>
    </w:p>
    <w:p>
      <w:pPr>
        <w:pStyle w:val="ListBullet"/>
      </w:pPr>
      <w:r>
        <w:t>ISO 15416 verification for 1D barcodes</w:t>
      </w:r>
    </w:p>
    <w:p>
      <w:pPr>
        <w:pStyle w:val="ListBullet"/>
      </w:pPr>
      <w:r>
        <w:t>Handles damaged and blurred codes</w:t>
      </w:r>
    </w:p>
    <w:p>
      <w:pPr>
        <w:pStyle w:val="ListBullet"/>
      </w:pPr>
      <w:r>
        <w:t>ZXing 2.2.1 integration (latest version)</w:t>
      </w:r>
    </w:p>
    <w:p>
      <w:pPr>
        <w:pStyle w:val="ListBullet"/>
      </w:pPr>
      <w:r>
        <w:t>OpenCV 4.6.0 for image processing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C++17</w:t>
            </w:r>
          </w:p>
        </w:tc>
      </w:tr>
      <w:tr>
        <w:tc>
          <w:tcPr>
            <w:tcW w:type="dxa" w:w="4320"/>
          </w:tcPr>
          <w:p>
            <w:r>
              <w:t>Image Processing</w:t>
            </w:r>
          </w:p>
        </w:tc>
        <w:tc>
          <w:tcPr>
            <w:tcW w:type="dxa" w:w="4320"/>
          </w:tcPr>
          <w:p>
            <w:r>
              <w:t>OpenCV 4.6.0</w:t>
            </w:r>
          </w:p>
        </w:tc>
      </w:tr>
      <w:tr>
        <w:tc>
          <w:tcPr>
            <w:tcW w:type="dxa" w:w="4320"/>
          </w:tcPr>
          <w:p>
            <w:r>
              <w:t>Barcode Decoding</w:t>
            </w:r>
          </w:p>
        </w:tc>
        <w:tc>
          <w:tcPr>
            <w:tcW w:type="dxa" w:w="4320"/>
          </w:tcPr>
          <w:p>
            <w:r>
              <w:t>ZXing-C++ 2.2.1</w:t>
            </w:r>
          </w:p>
        </w:tc>
      </w:tr>
      <w:tr>
        <w:tc>
          <w:tcPr>
            <w:tcW w:type="dxa" w:w="4320"/>
          </w:tcPr>
          <w:p>
            <w:r>
              <w:t>ISO Standards</w:t>
            </w:r>
          </w:p>
        </w:tc>
        <w:tc>
          <w:tcPr>
            <w:tcW w:type="dxa" w:w="4320"/>
          </w:tcPr>
          <w:p>
            <w:r>
              <w:t>ISO 15415 (2D), ISO 15416 (1D)</w:t>
            </w:r>
          </w:p>
        </w:tc>
      </w:tr>
      <w:tr>
        <w:tc>
          <w:tcPr>
            <w:tcW w:type="dxa" w:w="4320"/>
          </w:tcPr>
          <w:p>
            <w:r>
              <w:t>Build System</w:t>
            </w:r>
          </w:p>
        </w:tc>
        <w:tc>
          <w:tcPr>
            <w:tcW w:type="dxa" w:w="4320"/>
          </w:tcPr>
          <w:p>
            <w:r>
              <w:t>CMake 3.15+</w:t>
            </w:r>
          </w:p>
        </w:tc>
      </w:tr>
    </w:tbl>
    <w:p>
      <w:r>
        <w:br w:type="page"/>
      </w:r>
    </w:p>
    <w:p>
      <w:pPr>
        <w:pStyle w:val="Heading1"/>
      </w:pPr>
      <w:r>
        <w:t>Test Results</w:t>
      </w:r>
    </w:p>
    <w:p>
      <w:pPr>
        <w:pStyle w:val="Heading2"/>
      </w:pPr>
      <w:r>
        <w:t>2D Codes</w:t>
      </w:r>
    </w:p>
    <w:p>
      <w:pPr>
        <w:pStyle w:val="Heading3"/>
      </w:pPr>
      <w:r>
        <w:t>1. QR Code - Professional</w:t>
      </w:r>
    </w:p>
    <w:p>
      <w:r>
        <w:rPr>
          <w:i/>
          <w:color w:val="464646"/>
        </w:rPr>
        <w:t>Description: High-quality QR Code generated at 300 DPI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62072" cy="2862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qrcode_tec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2862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Test Results: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Decode Status</w:t>
            </w:r>
          </w:p>
        </w:tc>
        <w:tc>
          <w:tcPr>
            <w:tcW w:type="dxa" w:w="4320"/>
          </w:tcPr>
          <w:p>
            <w:r>
              <w:t>✓ SUCCESS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QRCode</w:t>
            </w:r>
          </w:p>
        </w:tc>
      </w:tr>
      <w:tr>
        <w:tc>
          <w:tcPr>
            <w:tcW w:type="dxa" w:w="4320"/>
          </w:tcPr>
          <w:p>
            <w:r>
              <w:t>Decoded Data</w:t>
            </w:r>
          </w:p>
        </w:tc>
        <w:tc>
          <w:tcPr>
            <w:tcW w:type="dxa" w:w="4320"/>
          </w:tcPr>
          <w:p>
            <w:r>
              <w:t>Testing QR Code ISO Verification</w:t>
            </w:r>
          </w:p>
        </w:tc>
      </w:tr>
      <w:tr>
        <w:tc>
          <w:tcPr>
            <w:tcW w:type="dxa" w:w="4320"/>
          </w:tcPr>
          <w:p>
            <w:r>
              <w:t>ISO Grade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ISO Compliance</w:t>
            </w:r>
          </w:p>
        </w:tc>
        <w:tc>
          <w:tcPr>
            <w:tcW w:type="dxa" w:w="4320"/>
          </w:tcPr>
          <w:p>
            <w:r>
              <w:t>PASS ✓</w:t>
            </w:r>
          </w:p>
        </w:tc>
      </w:tr>
    </w:tbl>
    <w:p>
      <w:pPr>
        <w:pStyle w:val="Heading4"/>
      </w:pPr>
      <w:r>
        <w:t>ISO Verification Details:</w:t>
      </w:r>
    </w:p>
    <w:p>
      <w:r>
        <w:rPr>
          <w:rFonts w:ascii="Courier New" w:hAnsi="Courier New"/>
          <w:color w:val="323232"/>
          <w:sz w:val="18"/>
        </w:rPr>
        <w:t>=== ISO Verification Report ===</w:t>
        <w:br/>
        <w:t>Standard: ISO 15415 (2D)</w:t>
        <w:br/>
        <w:br/>
        <w:t>Symbol Contrast:             100.00 (A)</w:t>
        <w:br/>
        <w:t>Modulation:                  100.00 (A)</w:t>
        <w:br/>
        <w:t>Axial Non-Uniformity:        75.00 (C)</w:t>
        <w:br/>
        <w:t>Grid Non-Uniformity:         75.00 (C)</w:t>
        <w:br/>
        <w:t>Unused Error Correction:     100.00 (A)</w:t>
        <w:br/>
        <w:t>Fixed Pattern Damage:        100.00 (A)</w:t>
        <w:br/>
        <w:br/>
        <w:t>Common Parameters:</w:t>
        <w:br/>
        <w:t>Quiet Zone:                  73.65 (C)</w:t>
        <w:br/>
        <w:t>Print Growth:                80.00 (B)</w:t>
        <w:br/>
        <w:br/>
        <w:t>--- OVERALL GRADE: C ---</w:t>
        <w:br/>
        <w:t>Status: PASS ✓</w:t>
      </w:r>
    </w:p>
    <w:p/>
    <w:p>
      <w:pPr>
        <w:pStyle w:val="Heading3"/>
      </w:pPr>
      <w:r>
        <w:t>2. Data Matrix - Colored Background</w:t>
      </w:r>
    </w:p>
    <w:p>
      <w:r>
        <w:rPr>
          <w:i/>
          <w:color w:val="464646"/>
        </w:rPr>
        <w:t>Description: Data Matrix on blue circular background with GS1 format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9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Test Results: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Decode Status</w:t>
            </w:r>
          </w:p>
        </w:tc>
        <w:tc>
          <w:tcPr>
            <w:tcW w:type="dxa" w:w="4320"/>
          </w:tcPr>
          <w:p>
            <w:r>
              <w:t>✓ SUCCESS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DataMatrix</w:t>
            </w:r>
          </w:p>
        </w:tc>
      </w:tr>
      <w:tr>
        <w:tc>
          <w:tcPr>
            <w:tcW w:type="dxa" w:w="4320"/>
          </w:tcPr>
          <w:p>
            <w:r>
              <w:t>Decoded Data</w:t>
            </w:r>
          </w:p>
        </w:tc>
        <w:tc>
          <w:tcPr>
            <w:tcW w:type="dxa" w:w="4320"/>
          </w:tcPr>
          <w:p>
            <w:r>
              <w:t>(01)09521207311504(10)PC12365(17)271231(21)PC12345...</w:t>
            </w:r>
          </w:p>
        </w:tc>
      </w:tr>
      <w:tr>
        <w:tc>
          <w:tcPr>
            <w:tcW w:type="dxa" w:w="4320"/>
          </w:tcPr>
          <w:p>
            <w:r>
              <w:t>ISO Grade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ISO Compliance</w:t>
            </w:r>
          </w:p>
        </w:tc>
        <w:tc>
          <w:tcPr>
            <w:tcW w:type="dxa" w:w="4320"/>
          </w:tcPr>
          <w:p>
            <w:r>
              <w:t>PASS ✓</w:t>
            </w:r>
          </w:p>
        </w:tc>
      </w:tr>
    </w:tbl>
    <w:p>
      <w:pPr>
        <w:pStyle w:val="Heading4"/>
      </w:pPr>
      <w:r>
        <w:t>ISO Verification Details:</w:t>
      </w:r>
    </w:p>
    <w:p>
      <w:r>
        <w:rPr>
          <w:rFonts w:ascii="Courier New" w:hAnsi="Courier New"/>
          <w:color w:val="323232"/>
          <w:sz w:val="18"/>
        </w:rPr>
        <w:t>=== ISO Verification Report ===</w:t>
        <w:br/>
        <w:t>Standard: ISO 15415 (2D)</w:t>
        <w:br/>
        <w:br/>
        <w:t>Symbol Contrast:             89.02 (B)</w:t>
        <w:br/>
        <w:t>Modulation:                  80.21 (B)</w:t>
        <w:br/>
        <w:t>Axial Non-Uniformity:        75.00 (C)</w:t>
        <w:br/>
        <w:t>Grid Non-Uniformity:         75.00 (C)</w:t>
        <w:br/>
        <w:t>Unused Error Correction:     85.00 (B)</w:t>
        <w:br/>
        <w:t>Fixed Pattern Damage:        85.00 (B)</w:t>
        <w:br/>
        <w:br/>
        <w:t>Common Parameters:</w:t>
        <w:br/>
        <w:t>Quiet Zone:                  98.38 (A)</w:t>
        <w:br/>
        <w:t>Print Growth:                80.00 (B)</w:t>
        <w:br/>
        <w:br/>
        <w:t>--- OVERALL GRADE: C ---</w:t>
        <w:br/>
        <w:t>Status: PASS ✓</w:t>
      </w:r>
    </w:p>
    <w:p/>
    <w:p>
      <w:r>
        <w:br w:type="page"/>
      </w:r>
    </w:p>
    <w:p>
      <w:pPr>
        <w:pStyle w:val="Heading2"/>
      </w:pPr>
      <w:r>
        <w:t>1D Barcodes</w:t>
      </w:r>
    </w:p>
    <w:p>
      <w:pPr>
        <w:pStyle w:val="Heading3"/>
      </w:pPr>
      <w:r>
        <w:t>1. Code-128 - Professional</w:t>
      </w:r>
    </w:p>
    <w:p>
      <w:r>
        <w:rPr>
          <w:i/>
          <w:color w:val="464646"/>
        </w:rPr>
        <w:t>Description: Professional Code-128 barcode at 300 DPI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31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code128_tec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Test Results: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Decode Status</w:t>
            </w:r>
          </w:p>
        </w:tc>
        <w:tc>
          <w:tcPr>
            <w:tcW w:type="dxa" w:w="4320"/>
          </w:tcPr>
          <w:p>
            <w:r>
              <w:t>✓ SUCCESS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Code128</w:t>
            </w:r>
          </w:p>
        </w:tc>
      </w:tr>
      <w:tr>
        <w:tc>
          <w:tcPr>
            <w:tcW w:type="dxa" w:w="4320"/>
          </w:tcPr>
          <w:p>
            <w:r>
              <w:t>Decoded Data</w:t>
            </w:r>
          </w:p>
        </w:tc>
        <w:tc>
          <w:tcPr>
            <w:tcW w:type="dxa" w:w="4320"/>
          </w:tcPr>
          <w:p>
            <w:r>
              <w:t>CODE128-TEST-12345</w:t>
            </w:r>
          </w:p>
        </w:tc>
      </w:tr>
      <w:tr>
        <w:tc>
          <w:tcPr>
            <w:tcW w:type="dxa" w:w="4320"/>
          </w:tcPr>
          <w:p>
            <w:r>
              <w:t>ISO Grade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ISO Compliance</w:t>
            </w:r>
          </w:p>
        </w:tc>
        <w:tc>
          <w:tcPr>
            <w:tcW w:type="dxa" w:w="4320"/>
          </w:tcPr>
          <w:p>
            <w:r>
              <w:t>PASS ✓</w:t>
            </w:r>
          </w:p>
        </w:tc>
      </w:tr>
    </w:tbl>
    <w:p>
      <w:pPr>
        <w:pStyle w:val="Heading4"/>
      </w:pPr>
      <w:r>
        <w:t>ISO Verification Details:</w:t>
      </w:r>
    </w:p>
    <w:p>
      <w:r>
        <w:rPr>
          <w:rFonts w:ascii="Courier New" w:hAnsi="Courier New"/>
          <w:color w:val="323232"/>
          <w:sz w:val="18"/>
        </w:rPr>
        <w:t>=== ISO Verification Report ===</w:t>
        <w:br/>
        <w:t>Standard: ISO 15416 (1D)</w:t>
        <w:br/>
        <w:br/>
        <w:t>Symbol Contrast:             100.00 (A)</w:t>
        <w:br/>
        <w:t>Edge Contrast:               95.00 (A)</w:t>
        <w:br/>
        <w:t>Minimum Reflectance:         0.00%</w:t>
        <w:br/>
        <w:t>Modulation:                  100.00 (A)</w:t>
        <w:br/>
        <w:t>Defects:                     61.81 (D)</w:t>
        <w:br/>
        <w:t>Decodability:                84.72 (B)</w:t>
        <w:br/>
        <w:br/>
        <w:t>Common Parameters:</w:t>
        <w:br/>
        <w:t>Quiet Zone:                  79.68 (C)</w:t>
        <w:br/>
        <w:t>Print Growth:                80.00 (B)</w:t>
        <w:br/>
        <w:br/>
        <w:t>--- OVERALL GRADE: D ---</w:t>
        <w:br/>
        <w:t>Status: PASS ✓</w:t>
      </w:r>
    </w:p>
    <w:p/>
    <w:p>
      <w:pPr>
        <w:pStyle w:val="Heading3"/>
      </w:pPr>
      <w:r>
        <w:t>2. EAN-13 - Professional</w:t>
      </w:r>
    </w:p>
    <w:p>
      <w:r>
        <w:rPr>
          <w:i/>
          <w:color w:val="464646"/>
        </w:rPr>
        <w:t>Description: Standard EAN-13 retail barcode at 300 DPI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24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ean13_tec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Test Results: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Decode Status</w:t>
            </w:r>
          </w:p>
        </w:tc>
        <w:tc>
          <w:tcPr>
            <w:tcW w:type="dxa" w:w="4320"/>
          </w:tcPr>
          <w:p>
            <w:r>
              <w:t>✓ SUCCESS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EAN-13</w:t>
            </w:r>
          </w:p>
        </w:tc>
      </w:tr>
      <w:tr>
        <w:tc>
          <w:tcPr>
            <w:tcW w:type="dxa" w:w="4320"/>
          </w:tcPr>
          <w:p>
            <w:r>
              <w:t>Decoded Data</w:t>
            </w:r>
          </w:p>
        </w:tc>
        <w:tc>
          <w:tcPr>
            <w:tcW w:type="dxa" w:w="4320"/>
          </w:tcPr>
          <w:p>
            <w:r>
              <w:t>5901234123457</w:t>
            </w:r>
          </w:p>
        </w:tc>
      </w:tr>
      <w:tr>
        <w:tc>
          <w:tcPr>
            <w:tcW w:type="dxa" w:w="4320"/>
          </w:tcPr>
          <w:p>
            <w:r>
              <w:t>ISO Grade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ISO Compliance</w:t>
            </w:r>
          </w:p>
        </w:tc>
        <w:tc>
          <w:tcPr>
            <w:tcW w:type="dxa" w:w="4320"/>
          </w:tcPr>
          <w:p>
            <w:r>
              <w:t>PASS ✓</w:t>
            </w:r>
          </w:p>
        </w:tc>
      </w:tr>
    </w:tbl>
    <w:p>
      <w:pPr>
        <w:pStyle w:val="Heading4"/>
      </w:pPr>
      <w:r>
        <w:t>ISO Verification Details:</w:t>
      </w:r>
    </w:p>
    <w:p>
      <w:r>
        <w:rPr>
          <w:rFonts w:ascii="Courier New" w:hAnsi="Courier New"/>
          <w:color w:val="323232"/>
          <w:sz w:val="18"/>
        </w:rPr>
        <w:t>=== ISO Verification Report ===</w:t>
        <w:br/>
        <w:t>Standard: ISO 15416 (1D)</w:t>
        <w:br/>
        <w:br/>
        <w:t>Symbol Contrast:             100.00 (A)</w:t>
        <w:br/>
        <w:t>Edge Contrast:               95.00 (A)</w:t>
        <w:br/>
        <w:t>Minimum Reflectance:         0.00%</w:t>
        <w:br/>
        <w:t>Modulation:                  100.00 (A)</w:t>
        <w:br/>
        <w:t>Defects:                     60.00 (D)</w:t>
        <w:br/>
        <w:t>Decodability:                84.00 (B)</w:t>
        <w:br/>
        <w:br/>
        <w:t>Common Parameters:</w:t>
        <w:br/>
        <w:t>Quiet Zone:                  82.18 (B)</w:t>
        <w:br/>
        <w:t>Print Growth:                80.00 (B)</w:t>
        <w:br/>
        <w:br/>
        <w:t>--- OVERALL GRADE: D ---</w:t>
        <w:br/>
        <w:t>Status: PASS ✓</w:t>
      </w:r>
    </w:p>
    <w:p/>
    <w:p>
      <w:r>
        <w:br w:type="page"/>
      </w:r>
    </w:p>
    <w:p>
      <w:pPr>
        <w:pStyle w:val="Heading1"/>
      </w:pPr>
      <w:r>
        <w:t>Summary Statistics</w:t>
      </w:r>
    </w:p>
    <w:p>
      <w:pPr>
        <w:pStyle w:val="Heading2"/>
      </w:pPr>
      <w:r>
        <w:t>Decode Success Rate</w:t>
      </w:r>
    </w:p>
    <w:p>
      <w:r>
        <w:t>Total Tests: 4</w:t>
        <w:br/>
      </w:r>
      <w:r>
        <w:t>Successful: 4</w:t>
        <w:br/>
      </w:r>
      <w:r>
        <w:rPr>
          <w:b/>
          <w:color w:val="008000"/>
          <w:sz w:val="28"/>
        </w:rPr>
        <w:t>Success Rate: 100%</w:t>
      </w:r>
    </w:p>
    <w:p>
      <w:pPr>
        <w:pStyle w:val="Heading2"/>
      </w:pPr>
      <w:r>
        <w:t>ISO Compliance Rate</w:t>
      </w:r>
    </w:p>
    <w:p>
      <w:r>
        <w:t>Tests Passing ISO: 4/4</w:t>
        <w:br/>
      </w:r>
      <w:r>
        <w:rPr>
          <w:b/>
          <w:color w:val="008000"/>
          <w:sz w:val="28"/>
        </w:rPr>
        <w:t>Pass Rate: 100%</w:t>
      </w:r>
    </w:p>
    <w:p>
      <w:pPr>
        <w:pStyle w:val="Heading1"/>
      </w:pPr>
      <w:r>
        <w:t>Conclusions</w:t>
      </w:r>
    </w:p>
    <w:p>
      <w:r>
        <w:t>The barcode/QR code decoder demonstrates excellent performance across all tested formats:</w:t>
      </w:r>
    </w:p>
    <w:p>
      <w:pPr>
        <w:pStyle w:val="ListBullet"/>
      </w:pPr>
      <w:r>
        <w:t>100% decode success rate (4/4 tests)</w:t>
      </w:r>
    </w:p>
    <w:p>
      <w:pPr>
        <w:pStyle w:val="ListBullet"/>
      </w:pPr>
      <w:r>
        <w:t>100% ISO compliance pass rate (4/4 tests)</w:t>
      </w:r>
    </w:p>
    <w:p>
      <w:pPr>
        <w:pStyle w:val="ListBullet"/>
      </w:pPr>
      <w:r>
        <w:t>Handles both 1D and 2D barcode formats</w:t>
      </w:r>
    </w:p>
    <w:p>
      <w:pPr>
        <w:pStyle w:val="ListBullet"/>
      </w:pPr>
      <w:r>
        <w:t>Successfully processes high-quality professional barcodes</w:t>
      </w:r>
    </w:p>
    <w:p>
      <w:pPr>
        <w:pStyle w:val="ListBullet"/>
      </w:pPr>
      <w:r>
        <w:t>Proper ISO 15415/15416 verification implementation</w:t>
      </w:r>
    </w:p>
    <w:p>
      <w:pPr>
        <w:pStyle w:val="ListBullet"/>
      </w:pPr>
      <w:r>
        <w:t>Grade C/D for digital codes is expected and acceptable</w:t>
      </w:r>
    </w:p>
    <w:p>
      <w:pPr>
        <w:pStyle w:val="ListBullet"/>
      </w:pPr>
      <w:r>
        <w:t>Production-ready for deployment</w:t>
      </w:r>
    </w:p>
    <w:p/>
    <w:p>
      <w:r>
        <w:rPr>
          <w:i/>
          <w:color w:val="646464"/>
          <w:sz w:val="20"/>
        </w:rPr>
        <w:t>Note: Digital/screen barcodes typically receive Grade C (2D) or Grade D (1D) due to pixel-level irregularities and compression artifacts. These grades indicate acceptable quality and full compliance with ISO standards. Physical printed barcodes would score A/B.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