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3A135" w14:textId="11D72B98" w:rsidR="00F406F4" w:rsidRDefault="0081274F">
      <w:r>
        <w:t xml:space="preserve">Intro : </w:t>
      </w:r>
    </w:p>
    <w:p w14:paraId="06B02ADB" w14:textId="47AAEE89" w:rsidR="0081274F" w:rsidRDefault="0081274F" w:rsidP="0081274F">
      <w:pPr>
        <w:pStyle w:val="ListParagraph"/>
        <w:numPr>
          <w:ilvl w:val="0"/>
          <w:numId w:val="1"/>
        </w:numPr>
        <w:rPr>
          <w:b/>
          <w:bCs/>
        </w:rPr>
      </w:pPr>
      <w:r w:rsidRPr="008A2397">
        <w:rPr>
          <w:b/>
          <w:bCs/>
        </w:rPr>
        <w:t>ASR-11 is a</w:t>
      </w:r>
      <w:r w:rsidR="00703F82">
        <w:rPr>
          <w:b/>
          <w:bCs/>
        </w:rPr>
        <w:t xml:space="preserve">n Automated </w:t>
      </w:r>
      <w:r w:rsidRPr="008A2397">
        <w:rPr>
          <w:b/>
          <w:bCs/>
        </w:rPr>
        <w:t xml:space="preserve">Digital Airport Surveillance Radar (DASR) utilized by the United States </w:t>
      </w:r>
      <w:r w:rsidR="009D0F0E">
        <w:rPr>
          <w:b/>
          <w:bCs/>
        </w:rPr>
        <w:t>Defence</w:t>
      </w:r>
      <w:r w:rsidRPr="008A2397">
        <w:rPr>
          <w:b/>
          <w:bCs/>
        </w:rPr>
        <w:t xml:space="preserve"> and the FAA.</w:t>
      </w:r>
    </w:p>
    <w:p w14:paraId="1440DA97" w14:textId="118CF046" w:rsidR="00703F82" w:rsidRDefault="00703F82" w:rsidP="0081274F">
      <w:pPr>
        <w:pStyle w:val="ListParagraph"/>
        <w:numPr>
          <w:ilvl w:val="0"/>
          <w:numId w:val="1"/>
        </w:numPr>
        <w:rPr>
          <w:b/>
          <w:bCs/>
        </w:rPr>
      </w:pPr>
      <w:r>
        <w:t>Upgrade to ASR-9</w:t>
      </w:r>
      <w:r w:rsidR="00C146C6">
        <w:t>, which was an analogue based radar system</w:t>
      </w:r>
    </w:p>
    <w:p w14:paraId="453C9EE7" w14:textId="281AA646" w:rsidR="0081274F" w:rsidRDefault="0081274F" w:rsidP="0081274F">
      <w:pPr>
        <w:pStyle w:val="ListParagraph"/>
        <w:numPr>
          <w:ilvl w:val="0"/>
          <w:numId w:val="1"/>
        </w:numPr>
        <w:rPr>
          <w:b/>
          <w:bCs/>
        </w:rPr>
      </w:pPr>
      <w:r w:rsidRPr="008A2397">
        <w:rPr>
          <w:b/>
          <w:bCs/>
        </w:rPr>
        <w:t>Used to monitor air traffic as well as monitor weather patterns.</w:t>
      </w:r>
    </w:p>
    <w:p w14:paraId="21698859" w14:textId="3401D548" w:rsidR="00383B4B" w:rsidRPr="00383B4B" w:rsidRDefault="00383B4B" w:rsidP="00383B4B">
      <w:pPr>
        <w:pStyle w:val="ListParagraph"/>
        <w:numPr>
          <w:ilvl w:val="0"/>
          <w:numId w:val="1"/>
        </w:numPr>
      </w:pPr>
      <w:r w:rsidRPr="00703F82">
        <w:t>There are more than 400 ASR-11 antennas being used in major airports all across the world.</w:t>
      </w:r>
    </w:p>
    <w:p w14:paraId="1216C07C" w14:textId="455FF02A" w:rsidR="0081274F" w:rsidRDefault="0081274F" w:rsidP="0081274F">
      <w:pPr>
        <w:pStyle w:val="ListParagraph"/>
        <w:numPr>
          <w:ilvl w:val="0"/>
          <w:numId w:val="1"/>
        </w:numPr>
      </w:pPr>
      <w:r>
        <w:t>C</w:t>
      </w:r>
      <w:r w:rsidRPr="0081274F">
        <w:t>onsists of two separate electronic subsystems, a primary radar and a secondary surveillance radar often referred to as the beacon.</w:t>
      </w:r>
    </w:p>
    <w:p w14:paraId="0C8D6044" w14:textId="369F9DA2" w:rsidR="00383B4B" w:rsidRPr="00383B4B" w:rsidRDefault="00383B4B" w:rsidP="0081274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The antenna</w:t>
      </w:r>
      <w:r w:rsidRPr="00383B4B">
        <w:rPr>
          <w:b/>
          <w:bCs/>
        </w:rPr>
        <w:t xml:space="preserve"> has a </w:t>
      </w:r>
      <w:r w:rsidRPr="00383B4B">
        <w:rPr>
          <w:b/>
          <w:bCs/>
        </w:rPr>
        <w:t>horned shaped reflector that forms two cosecant-squared beams to allow high elevation gain</w:t>
      </w:r>
      <w:r>
        <w:rPr>
          <w:b/>
          <w:bCs/>
        </w:rPr>
        <w:t>.</w:t>
      </w:r>
    </w:p>
    <w:p w14:paraId="5951973D" w14:textId="0E139777" w:rsidR="008A2397" w:rsidRPr="008A2397" w:rsidRDefault="008A2397" w:rsidP="0081274F">
      <w:pPr>
        <w:pStyle w:val="ListParagraph"/>
        <w:numPr>
          <w:ilvl w:val="0"/>
          <w:numId w:val="1"/>
        </w:numPr>
        <w:rPr>
          <w:b/>
          <w:bCs/>
        </w:rPr>
      </w:pPr>
      <w:r w:rsidRPr="008A2397">
        <w:rPr>
          <w:b/>
          <w:bCs/>
        </w:rPr>
        <w:t>Transmitted signals which reflect off the surface of aircraft are received and processed to measure the echo delay and the direction.</w:t>
      </w:r>
    </w:p>
    <w:p w14:paraId="022FB2DE" w14:textId="16AF5ABF" w:rsidR="008A2397" w:rsidRDefault="008A2397" w:rsidP="0081274F">
      <w:pPr>
        <w:pStyle w:val="ListParagraph"/>
        <w:numPr>
          <w:ilvl w:val="0"/>
          <w:numId w:val="1"/>
        </w:numPr>
      </w:pPr>
      <w:r w:rsidRPr="008A2397">
        <w:t>Th</w:t>
      </w:r>
      <w:r>
        <w:t>is</w:t>
      </w:r>
      <w:r w:rsidRPr="008A2397">
        <w:t xml:space="preserve"> information is sent to an Air Traffic Control tower with a digital tag that describes the location, heading, and speed at which the aircraft is moving.</w:t>
      </w:r>
    </w:p>
    <w:p w14:paraId="47C1AFC3" w14:textId="6A518FA5" w:rsidR="008A2397" w:rsidRDefault="008A2397" w:rsidP="008A2397"/>
    <w:p w14:paraId="5600A89C" w14:textId="0D67EFEE" w:rsidR="008A2397" w:rsidRDefault="008A2397" w:rsidP="008A2397">
      <w:r>
        <w:t xml:space="preserve">Performance Parameters : </w:t>
      </w:r>
    </w:p>
    <w:p w14:paraId="71E58EFC" w14:textId="5C8A7C9E" w:rsidR="00C146C6" w:rsidRPr="00C146C6" w:rsidRDefault="008A2397" w:rsidP="00C146C6">
      <w:pPr>
        <w:pStyle w:val="ListParagraph"/>
        <w:numPr>
          <w:ilvl w:val="0"/>
          <w:numId w:val="2"/>
        </w:numPr>
        <w:rPr>
          <w:b/>
          <w:bCs/>
        </w:rPr>
      </w:pPr>
      <w:r w:rsidRPr="009D0F0E">
        <w:rPr>
          <w:b/>
          <w:bCs/>
        </w:rPr>
        <w:t xml:space="preserve">Frequency : 2.7–2.9 </w:t>
      </w:r>
      <w:proofErr w:type="spellStart"/>
      <w:r w:rsidRPr="009D0F0E">
        <w:rPr>
          <w:b/>
          <w:bCs/>
        </w:rPr>
        <w:t>Ghz</w:t>
      </w:r>
      <w:proofErr w:type="spellEnd"/>
      <w:r w:rsidR="00C146C6">
        <w:rPr>
          <w:b/>
          <w:bCs/>
        </w:rPr>
        <w:t xml:space="preserve"> (S-band)</w:t>
      </w:r>
    </w:p>
    <w:p w14:paraId="14E97D77" w14:textId="73AAA83E" w:rsidR="008A2397" w:rsidRDefault="008A2397" w:rsidP="008A2397">
      <w:pPr>
        <w:pStyle w:val="ListParagraph"/>
        <w:numPr>
          <w:ilvl w:val="0"/>
          <w:numId w:val="2"/>
        </w:numPr>
      </w:pPr>
      <w:r>
        <w:t>PRF : 4 CPIs (~1000 Hz avg.)</w:t>
      </w:r>
    </w:p>
    <w:p w14:paraId="5C7EF826" w14:textId="1018CE58" w:rsidR="008A2397" w:rsidRPr="009D0F0E" w:rsidRDefault="008A2397" w:rsidP="008A2397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9D0F0E">
        <w:rPr>
          <w:b/>
          <w:bCs/>
        </w:rPr>
        <w:t>Beamwidth</w:t>
      </w:r>
      <w:proofErr w:type="spellEnd"/>
      <w:r w:rsidR="00E733FA" w:rsidRPr="009D0F0E">
        <w:rPr>
          <w:b/>
          <w:bCs/>
        </w:rPr>
        <w:t xml:space="preserve"> : </w:t>
      </w:r>
      <w:r w:rsidRPr="009D0F0E">
        <w:rPr>
          <w:b/>
          <w:bCs/>
        </w:rPr>
        <w:t>1.4° (</w:t>
      </w:r>
      <w:r w:rsidR="00430034">
        <w:rPr>
          <w:b/>
          <w:bCs/>
        </w:rPr>
        <w:t>Azimuthal</w:t>
      </w:r>
      <w:r w:rsidRPr="009D0F0E">
        <w:rPr>
          <w:b/>
          <w:bCs/>
        </w:rPr>
        <w:t>), 5° (</w:t>
      </w:r>
      <w:r w:rsidR="00430034">
        <w:rPr>
          <w:b/>
          <w:bCs/>
        </w:rPr>
        <w:t>Elevation</w:t>
      </w:r>
      <w:r w:rsidRPr="009D0F0E">
        <w:rPr>
          <w:b/>
          <w:bCs/>
        </w:rPr>
        <w:t>)</w:t>
      </w:r>
    </w:p>
    <w:p w14:paraId="0E02B34F" w14:textId="36596E15" w:rsidR="008A2397" w:rsidRDefault="008A2397" w:rsidP="008A2397">
      <w:pPr>
        <w:pStyle w:val="ListParagraph"/>
        <w:numPr>
          <w:ilvl w:val="0"/>
          <w:numId w:val="2"/>
        </w:numPr>
      </w:pPr>
      <w:proofErr w:type="spellStart"/>
      <w:r>
        <w:t>Pulsewidth</w:t>
      </w:r>
      <w:proofErr w:type="spellEnd"/>
      <w:r w:rsidR="00E733FA">
        <w:t xml:space="preserve"> : </w:t>
      </w:r>
      <w:r>
        <w:t xml:space="preserve">1.0 </w:t>
      </w:r>
      <w:proofErr w:type="spellStart"/>
      <w:r>
        <w:t>μs</w:t>
      </w:r>
      <w:proofErr w:type="spellEnd"/>
      <w:r>
        <w:t xml:space="preserve">, 80 </w:t>
      </w:r>
      <w:proofErr w:type="spellStart"/>
      <w:r>
        <w:t>μs</w:t>
      </w:r>
      <w:proofErr w:type="spellEnd"/>
    </w:p>
    <w:p w14:paraId="18A58796" w14:textId="2878D3FC" w:rsidR="008A2397" w:rsidRDefault="008A2397" w:rsidP="008A2397">
      <w:pPr>
        <w:pStyle w:val="ListParagraph"/>
        <w:numPr>
          <w:ilvl w:val="0"/>
          <w:numId w:val="2"/>
        </w:numPr>
      </w:pPr>
      <w:r>
        <w:t>RPM</w:t>
      </w:r>
      <w:r w:rsidR="00E733FA">
        <w:t xml:space="preserve"> : </w:t>
      </w:r>
      <w:r>
        <w:t>12.5 RPM</w:t>
      </w:r>
    </w:p>
    <w:p w14:paraId="214F4D93" w14:textId="08C27F48" w:rsidR="008A2397" w:rsidRPr="009D0F0E" w:rsidRDefault="008A2397" w:rsidP="008A2397">
      <w:pPr>
        <w:pStyle w:val="ListParagraph"/>
        <w:numPr>
          <w:ilvl w:val="0"/>
          <w:numId w:val="2"/>
        </w:numPr>
        <w:rPr>
          <w:b/>
          <w:bCs/>
        </w:rPr>
      </w:pPr>
      <w:r w:rsidRPr="009D0F0E">
        <w:rPr>
          <w:b/>
          <w:bCs/>
        </w:rPr>
        <w:t>Range</w:t>
      </w:r>
      <w:r w:rsidR="00E733FA" w:rsidRPr="009D0F0E">
        <w:rPr>
          <w:b/>
          <w:bCs/>
        </w:rPr>
        <w:t xml:space="preserve">  : </w:t>
      </w:r>
      <w:r w:rsidRPr="009D0F0E">
        <w:rPr>
          <w:b/>
          <w:bCs/>
        </w:rPr>
        <w:t>60 mi (97 km)</w:t>
      </w:r>
    </w:p>
    <w:p w14:paraId="676C2459" w14:textId="09610A34" w:rsidR="008A2397" w:rsidRDefault="000A336D" w:rsidP="008A2397">
      <w:pPr>
        <w:pStyle w:val="ListParagraph"/>
        <w:numPr>
          <w:ilvl w:val="0"/>
          <w:numId w:val="2"/>
        </w:numPr>
      </w:pPr>
      <w:r>
        <w:t xml:space="preserve">Average </w:t>
      </w:r>
      <w:r w:rsidR="008A2397">
        <w:t>Power</w:t>
      </w:r>
      <w:r w:rsidR="00E733FA">
        <w:t xml:space="preserve"> : </w:t>
      </w:r>
      <w:r w:rsidR="008A2397">
        <w:t xml:space="preserve">2.1kW </w:t>
      </w:r>
    </w:p>
    <w:p w14:paraId="4951A850" w14:textId="3B1306CF" w:rsidR="000A336D" w:rsidRDefault="000A336D" w:rsidP="008A2397">
      <w:pPr>
        <w:pStyle w:val="ListParagraph"/>
        <w:numPr>
          <w:ilvl w:val="0"/>
          <w:numId w:val="2"/>
        </w:numPr>
      </w:pPr>
      <w:r>
        <w:t>Effective Power : 25 kW</w:t>
      </w:r>
    </w:p>
    <w:p w14:paraId="63F8FC07" w14:textId="522AE2A9" w:rsidR="00430034" w:rsidRDefault="00430034" w:rsidP="008A2397">
      <w:pPr>
        <w:pStyle w:val="ListParagraph"/>
        <w:numPr>
          <w:ilvl w:val="0"/>
          <w:numId w:val="2"/>
        </w:numPr>
      </w:pPr>
      <w:r>
        <w:t>Peak Power : 20 kW</w:t>
      </w:r>
    </w:p>
    <w:p w14:paraId="76ECE420" w14:textId="7F9FB11F" w:rsidR="000A336D" w:rsidRPr="009D0F0E" w:rsidRDefault="000A336D" w:rsidP="008A2397">
      <w:pPr>
        <w:pStyle w:val="ListParagraph"/>
        <w:numPr>
          <w:ilvl w:val="0"/>
          <w:numId w:val="2"/>
        </w:numPr>
        <w:rPr>
          <w:b/>
          <w:bCs/>
        </w:rPr>
      </w:pPr>
      <w:r w:rsidRPr="009D0F0E">
        <w:rPr>
          <w:b/>
          <w:bCs/>
        </w:rPr>
        <w:t>Transmitted Power : 160-1500 W</w:t>
      </w:r>
    </w:p>
    <w:p w14:paraId="2C5AEFC5" w14:textId="2904E2AF" w:rsidR="000A336D" w:rsidRDefault="000A336D" w:rsidP="008A2397">
      <w:pPr>
        <w:pStyle w:val="ListParagraph"/>
        <w:numPr>
          <w:ilvl w:val="0"/>
          <w:numId w:val="2"/>
        </w:numPr>
      </w:pPr>
      <w:r>
        <w:t>Range Resolution : 926 m</w:t>
      </w:r>
    </w:p>
    <w:p w14:paraId="3B7929BE" w14:textId="4ECE297F" w:rsidR="000A336D" w:rsidRDefault="005D799D" w:rsidP="008A2397">
      <w:pPr>
        <w:pStyle w:val="ListParagraph"/>
        <w:numPr>
          <w:ilvl w:val="0"/>
          <w:numId w:val="2"/>
        </w:numPr>
      </w:pPr>
      <w:r>
        <w:t>Maximum Altitude : 24000 feet</w:t>
      </w:r>
    </w:p>
    <w:p w14:paraId="08B6C6EB" w14:textId="57AA9E44" w:rsidR="001869AA" w:rsidRDefault="005D799D" w:rsidP="008A2397">
      <w:pPr>
        <w:pStyle w:val="ListParagraph"/>
        <w:numPr>
          <w:ilvl w:val="0"/>
          <w:numId w:val="2"/>
        </w:numPr>
      </w:pPr>
      <w:r>
        <w:t xml:space="preserve">Measurable Velocity </w:t>
      </w:r>
      <w:r w:rsidR="001869AA">
        <w:t xml:space="preserve">Range </w:t>
      </w:r>
      <w:r>
        <w:t>:</w:t>
      </w:r>
      <w:r w:rsidR="001869AA">
        <w:t xml:space="preserve"> 50-700 knots</w:t>
      </w:r>
    </w:p>
    <w:p w14:paraId="47867989" w14:textId="335E1331" w:rsidR="009D0F0E" w:rsidRPr="009D0F0E" w:rsidRDefault="009D0F0E" w:rsidP="008A2397">
      <w:pPr>
        <w:pStyle w:val="ListParagraph"/>
        <w:numPr>
          <w:ilvl w:val="0"/>
          <w:numId w:val="2"/>
        </w:numPr>
        <w:rPr>
          <w:b/>
          <w:bCs/>
        </w:rPr>
      </w:pPr>
      <w:r w:rsidRPr="009D0F0E">
        <w:rPr>
          <w:b/>
          <w:bCs/>
        </w:rPr>
        <w:t xml:space="preserve">Polarization : </w:t>
      </w:r>
      <w:r w:rsidR="00430034">
        <w:rPr>
          <w:b/>
          <w:bCs/>
        </w:rPr>
        <w:t xml:space="preserve">Linear or </w:t>
      </w:r>
      <w:r w:rsidRPr="009D0F0E">
        <w:rPr>
          <w:b/>
          <w:bCs/>
        </w:rPr>
        <w:t>Circular</w:t>
      </w:r>
    </w:p>
    <w:p w14:paraId="561ABBF6" w14:textId="01684BEC" w:rsidR="005D799D" w:rsidRDefault="001869AA" w:rsidP="008A2397">
      <w:pPr>
        <w:pStyle w:val="ListParagraph"/>
        <w:numPr>
          <w:ilvl w:val="0"/>
          <w:numId w:val="2"/>
        </w:numPr>
      </w:pPr>
      <w:r>
        <w:t xml:space="preserve">Minimum SNR of received signal : 20 dB </w:t>
      </w:r>
      <w:r w:rsidR="005D799D">
        <w:t xml:space="preserve"> </w:t>
      </w:r>
    </w:p>
    <w:p w14:paraId="1935608C" w14:textId="2760AA69" w:rsidR="001869AA" w:rsidRDefault="001869AA" w:rsidP="008A2397">
      <w:pPr>
        <w:pStyle w:val="ListParagraph"/>
        <w:numPr>
          <w:ilvl w:val="0"/>
          <w:numId w:val="2"/>
        </w:numPr>
      </w:pPr>
      <w:r>
        <w:t>Maximum number of targets : 700 aircraft</w:t>
      </w:r>
    </w:p>
    <w:p w14:paraId="4276439A" w14:textId="524652C6" w:rsidR="001869AA" w:rsidRDefault="001869AA" w:rsidP="008A2397">
      <w:pPr>
        <w:pStyle w:val="ListParagraph"/>
        <w:numPr>
          <w:ilvl w:val="0"/>
          <w:numId w:val="2"/>
        </w:numPr>
      </w:pPr>
      <w:r>
        <w:t>Maximum Data latency : 2.2 s</w:t>
      </w:r>
    </w:p>
    <w:p w14:paraId="6EE2468D" w14:textId="1C029C3F" w:rsidR="00430034" w:rsidRDefault="00430034" w:rsidP="008A2397">
      <w:pPr>
        <w:pStyle w:val="ListParagraph"/>
        <w:numPr>
          <w:ilvl w:val="0"/>
          <w:numId w:val="2"/>
        </w:numPr>
        <w:rPr>
          <w:b/>
          <w:bCs/>
        </w:rPr>
      </w:pPr>
      <w:r w:rsidRPr="00430034">
        <w:rPr>
          <w:b/>
          <w:bCs/>
        </w:rPr>
        <w:t>Gain : 34 dB</w:t>
      </w:r>
    </w:p>
    <w:p w14:paraId="2B30CD11" w14:textId="246F2E43" w:rsidR="0097250E" w:rsidRPr="00383B4B" w:rsidRDefault="0097250E" w:rsidP="008A2397">
      <w:pPr>
        <w:pStyle w:val="ListParagraph"/>
        <w:numPr>
          <w:ilvl w:val="0"/>
          <w:numId w:val="2"/>
        </w:numPr>
        <w:rPr>
          <w:b/>
          <w:bCs/>
        </w:rPr>
      </w:pPr>
      <w:r>
        <w:t>Sensitivity  : 0dBz at 20 km</w:t>
      </w:r>
    </w:p>
    <w:p w14:paraId="584E9515" w14:textId="6455A559" w:rsidR="00383B4B" w:rsidRPr="00383B4B" w:rsidRDefault="00383B4B" w:rsidP="008A2397">
      <w:pPr>
        <w:pStyle w:val="ListParagraph"/>
        <w:numPr>
          <w:ilvl w:val="0"/>
          <w:numId w:val="2"/>
        </w:numPr>
      </w:pPr>
      <w:r w:rsidRPr="00383B4B">
        <w:t>Engine Generator - The equipment used on the ASR-</w:t>
      </w:r>
      <w:r>
        <w:t>11</w:t>
      </w:r>
      <w:r w:rsidRPr="00383B4B">
        <w:t xml:space="preserve"> is 50 kW generator engine</w:t>
      </w:r>
      <w:r w:rsidRPr="00383B4B">
        <w:t>.</w:t>
      </w:r>
    </w:p>
    <w:p w14:paraId="10408A90" w14:textId="16EE8240" w:rsidR="001869AA" w:rsidRDefault="001869AA" w:rsidP="008A2397">
      <w:pPr>
        <w:pStyle w:val="ListParagraph"/>
        <w:numPr>
          <w:ilvl w:val="0"/>
          <w:numId w:val="2"/>
        </w:numPr>
      </w:pPr>
      <w:r>
        <w:t>Display System</w:t>
      </w:r>
      <w:r w:rsidR="009D0F0E">
        <w:t>s</w:t>
      </w:r>
      <w:r>
        <w:t xml:space="preserve"> :</w:t>
      </w:r>
      <w:r w:rsidR="009D0F0E">
        <w:t xml:space="preserve"> (Picture included)</w:t>
      </w:r>
      <w:r>
        <w:t xml:space="preserve"> </w:t>
      </w:r>
    </w:p>
    <w:p w14:paraId="1D8CCC75" w14:textId="29703183" w:rsidR="009D0F0E" w:rsidRDefault="001869AA" w:rsidP="009D0F0E">
      <w:pPr>
        <w:pStyle w:val="ListParagraph"/>
        <w:numPr>
          <w:ilvl w:val="0"/>
          <w:numId w:val="6"/>
        </w:numPr>
      </w:pPr>
      <w:r w:rsidRPr="001869AA">
        <w:t>Automated Radar Terminal System (ARTS)</w:t>
      </w:r>
    </w:p>
    <w:p w14:paraId="3208B01C" w14:textId="2AF3440C" w:rsidR="009D0F0E" w:rsidRDefault="001869AA" w:rsidP="009D0F0E">
      <w:pPr>
        <w:pStyle w:val="ListParagraph"/>
        <w:numPr>
          <w:ilvl w:val="0"/>
          <w:numId w:val="6"/>
        </w:numPr>
      </w:pPr>
      <w:r w:rsidRPr="001869AA">
        <w:t>Common Automated Radar Terminal System (CARTS)</w:t>
      </w:r>
    </w:p>
    <w:p w14:paraId="0981279C" w14:textId="1258E636" w:rsidR="001869AA" w:rsidRDefault="001869AA" w:rsidP="009D0F0E">
      <w:pPr>
        <w:pStyle w:val="ListParagraph"/>
        <w:numPr>
          <w:ilvl w:val="0"/>
          <w:numId w:val="6"/>
        </w:numPr>
      </w:pPr>
      <w:r w:rsidRPr="001869AA">
        <w:t>and Standard Terminal Automation Replacement System (STARS)</w:t>
      </w:r>
    </w:p>
    <w:p w14:paraId="1D3E0177" w14:textId="4CCC6ADD" w:rsidR="00D07666" w:rsidRDefault="00D07666" w:rsidP="00D07666">
      <w:pPr>
        <w:ind w:left="360"/>
      </w:pPr>
    </w:p>
    <w:p w14:paraId="592C800B" w14:textId="1B390515" w:rsidR="007D379A" w:rsidRDefault="007D379A" w:rsidP="00D07666">
      <w:pPr>
        <w:ind w:left="360"/>
      </w:pPr>
    </w:p>
    <w:p w14:paraId="7584BD5C" w14:textId="77777777" w:rsidR="007D379A" w:rsidRDefault="007D379A" w:rsidP="00D07666">
      <w:pPr>
        <w:ind w:left="360"/>
      </w:pPr>
    </w:p>
    <w:p w14:paraId="7BFD1E57" w14:textId="304FD7A6" w:rsidR="00D07666" w:rsidRDefault="00D07666" w:rsidP="00D07666">
      <w:r>
        <w:lastRenderedPageBreak/>
        <w:t xml:space="preserve">Advantages : </w:t>
      </w:r>
    </w:p>
    <w:p w14:paraId="0210B647" w14:textId="3C05F9F7" w:rsidR="00D07666" w:rsidRDefault="00D07666" w:rsidP="00D07666">
      <w:pPr>
        <w:pStyle w:val="ListParagraph"/>
        <w:numPr>
          <w:ilvl w:val="0"/>
          <w:numId w:val="3"/>
        </w:numPr>
      </w:pPr>
      <w:r>
        <w:t>L</w:t>
      </w:r>
      <w:r w:rsidRPr="00D07666">
        <w:t>ow peak-power, solid state transmitter with pulse compression technology</w:t>
      </w:r>
    </w:p>
    <w:p w14:paraId="4C535DBC" w14:textId="4AA65995" w:rsidR="00D07666" w:rsidRDefault="00D07666" w:rsidP="00D07666">
      <w:pPr>
        <w:pStyle w:val="ListParagraph"/>
        <w:numPr>
          <w:ilvl w:val="0"/>
          <w:numId w:val="3"/>
        </w:numPr>
      </w:pPr>
      <w:r>
        <w:t>U</w:t>
      </w:r>
      <w:r w:rsidRPr="00D07666">
        <w:t>tilize</w:t>
      </w:r>
      <w:r>
        <w:t>s</w:t>
      </w:r>
      <w:r w:rsidRPr="00D07666">
        <w:t xml:space="preserve"> a pulse sequence diversity</w:t>
      </w:r>
      <w:r>
        <w:t xml:space="preserve">, </w:t>
      </w:r>
      <w:r w:rsidRPr="00D07666">
        <w:t>limit</w:t>
      </w:r>
      <w:r>
        <w:t xml:space="preserve">ing </w:t>
      </w:r>
      <w:r w:rsidRPr="00D07666">
        <w:t>processing to a small number of pulses.</w:t>
      </w:r>
    </w:p>
    <w:p w14:paraId="6AC786A3" w14:textId="3738B75A" w:rsidR="0097250E" w:rsidRDefault="0097250E" w:rsidP="0097250E">
      <w:pPr>
        <w:pStyle w:val="ListParagraph"/>
        <w:numPr>
          <w:ilvl w:val="0"/>
          <w:numId w:val="3"/>
        </w:numPr>
      </w:pPr>
      <w:r>
        <w:t>Reduction in the range from the nearest radar to many areas of operational concern.</w:t>
      </w:r>
    </w:p>
    <w:p w14:paraId="15DEBFB4" w14:textId="25DF26C6" w:rsidR="0097250E" w:rsidRDefault="0097250E" w:rsidP="0097250E">
      <w:pPr>
        <w:pStyle w:val="ListParagraph"/>
        <w:numPr>
          <w:ilvl w:val="0"/>
          <w:numId w:val="3"/>
        </w:numPr>
      </w:pPr>
      <w:r w:rsidRPr="0097250E">
        <w:t>Significant increase in the rate at which rapidly changing weather systems (e.g., severe storms) are scanned.</w:t>
      </w:r>
    </w:p>
    <w:p w14:paraId="7CDF4262" w14:textId="77777777" w:rsidR="0097250E" w:rsidRDefault="0097250E" w:rsidP="0097250E">
      <w:pPr>
        <w:pStyle w:val="ListParagraph"/>
      </w:pPr>
    </w:p>
    <w:p w14:paraId="26571405" w14:textId="3AAB3B85" w:rsidR="00D07666" w:rsidRDefault="00D07666" w:rsidP="00D07666">
      <w:r>
        <w:t>Disadvantages :</w:t>
      </w:r>
    </w:p>
    <w:p w14:paraId="56171DFA" w14:textId="388119D9" w:rsidR="00D07666" w:rsidRDefault="00D07666" w:rsidP="00D07666">
      <w:pPr>
        <w:pStyle w:val="ListParagraph"/>
        <w:numPr>
          <w:ilvl w:val="0"/>
          <w:numId w:val="4"/>
        </w:numPr>
      </w:pPr>
      <w:r>
        <w:t xml:space="preserve">Reduction in </w:t>
      </w:r>
      <w:r w:rsidRPr="00D07666">
        <w:t>Doppler resolution, resulting in a decreased ability to process live weather conditions</w:t>
      </w:r>
    </w:p>
    <w:p w14:paraId="4BC97A1D" w14:textId="43FB9E0D" w:rsidR="00D07666" w:rsidRDefault="00D07666" w:rsidP="00D07666">
      <w:pPr>
        <w:pStyle w:val="ListParagraph"/>
        <w:numPr>
          <w:ilvl w:val="0"/>
          <w:numId w:val="4"/>
        </w:numPr>
      </w:pPr>
      <w:r>
        <w:t>Extra equipment required to measure close range aircraft.</w:t>
      </w:r>
    </w:p>
    <w:p w14:paraId="26EB248D" w14:textId="57078B9E" w:rsidR="000A336D" w:rsidRDefault="000A336D" w:rsidP="000A336D"/>
    <w:p w14:paraId="57841958" w14:textId="77777777" w:rsidR="009D0F0E" w:rsidRDefault="009D0F0E" w:rsidP="000A336D"/>
    <w:p w14:paraId="2362729A" w14:textId="41E8B653" w:rsidR="000A336D" w:rsidRDefault="000A336D" w:rsidP="000A336D">
      <w:r>
        <w:t xml:space="preserve">References : </w:t>
      </w:r>
    </w:p>
    <w:p w14:paraId="17A76153" w14:textId="4B35E436" w:rsidR="000A336D" w:rsidRDefault="007D379A" w:rsidP="000A336D">
      <w:pPr>
        <w:pStyle w:val="ListParagraph"/>
        <w:numPr>
          <w:ilvl w:val="0"/>
          <w:numId w:val="5"/>
        </w:numPr>
      </w:pPr>
      <w:hyperlink r:id="rId5" w:history="1">
        <w:r w:rsidR="000A336D">
          <w:rPr>
            <w:rStyle w:val="Hyperlink"/>
          </w:rPr>
          <w:t>https://www.faa.gov/air_traffic/technology/asr-11/</w:t>
        </w:r>
      </w:hyperlink>
    </w:p>
    <w:p w14:paraId="6D80C202" w14:textId="61C8A295" w:rsidR="000A336D" w:rsidRDefault="007D379A" w:rsidP="000A336D">
      <w:pPr>
        <w:pStyle w:val="ListParagraph"/>
        <w:numPr>
          <w:ilvl w:val="0"/>
          <w:numId w:val="5"/>
        </w:numPr>
      </w:pPr>
      <w:hyperlink r:id="rId6" w:history="1">
        <w:r w:rsidR="000A336D">
          <w:rPr>
            <w:rStyle w:val="Hyperlink"/>
          </w:rPr>
          <w:t>https://www.researchgate.net/</w:t>
        </w:r>
      </w:hyperlink>
      <w:r w:rsidR="000A336D">
        <w:t xml:space="preserve"> </w:t>
      </w:r>
    </w:p>
    <w:p w14:paraId="691228EF" w14:textId="20CFBAAB" w:rsidR="005D799D" w:rsidRDefault="007D379A" w:rsidP="000A336D">
      <w:pPr>
        <w:pStyle w:val="ListParagraph"/>
        <w:numPr>
          <w:ilvl w:val="0"/>
          <w:numId w:val="5"/>
        </w:numPr>
      </w:pPr>
      <w:hyperlink r:id="rId7" w:history="1">
        <w:r w:rsidR="005D799D">
          <w:rPr>
            <w:rStyle w:val="Hyperlink"/>
          </w:rPr>
          <w:t>http://www.tc.faa.gov/its/worldpac/techrpt/cttn9727.pdf</w:t>
        </w:r>
      </w:hyperlink>
    </w:p>
    <w:p w14:paraId="5C390298" w14:textId="1C3476FB" w:rsidR="009D0F0E" w:rsidRDefault="007D379A" w:rsidP="000A336D">
      <w:pPr>
        <w:pStyle w:val="ListParagraph"/>
        <w:numPr>
          <w:ilvl w:val="0"/>
          <w:numId w:val="5"/>
        </w:numPr>
      </w:pPr>
      <w:hyperlink r:id="rId8" w:history="1">
        <w:r w:rsidR="009D0F0E">
          <w:rPr>
            <w:rStyle w:val="Hyperlink"/>
          </w:rPr>
          <w:t>https://www.cv.nrao.edu/~rfisher/Radar/WW-10147.pdf</w:t>
        </w:r>
      </w:hyperlink>
    </w:p>
    <w:sectPr w:rsidR="009D0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D3612"/>
    <w:multiLevelType w:val="hybridMultilevel"/>
    <w:tmpl w:val="1D049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E7815"/>
    <w:multiLevelType w:val="hybridMultilevel"/>
    <w:tmpl w:val="41B2A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A3EC2"/>
    <w:multiLevelType w:val="hybridMultilevel"/>
    <w:tmpl w:val="9A80A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E54433"/>
    <w:multiLevelType w:val="hybridMultilevel"/>
    <w:tmpl w:val="530C8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477DD6"/>
    <w:multiLevelType w:val="hybridMultilevel"/>
    <w:tmpl w:val="8E781D96"/>
    <w:lvl w:ilvl="0" w:tplc="DB0265D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62C28B0"/>
    <w:multiLevelType w:val="hybridMultilevel"/>
    <w:tmpl w:val="43683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4F"/>
    <w:rsid w:val="000A336D"/>
    <w:rsid w:val="001869AA"/>
    <w:rsid w:val="00383B4B"/>
    <w:rsid w:val="00430034"/>
    <w:rsid w:val="005D799D"/>
    <w:rsid w:val="00703F82"/>
    <w:rsid w:val="007D379A"/>
    <w:rsid w:val="0081274F"/>
    <w:rsid w:val="008A2397"/>
    <w:rsid w:val="0097250E"/>
    <w:rsid w:val="009D0F0E"/>
    <w:rsid w:val="00C146C6"/>
    <w:rsid w:val="00D07666"/>
    <w:rsid w:val="00E733FA"/>
    <w:rsid w:val="00F4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DA1E8"/>
  <w15:chartTrackingRefBased/>
  <w15:docId w15:val="{C0FEC80F-14C1-4330-915B-2595E93FE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7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336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9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v.nrao.edu/~rfisher/Radar/WW-10147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c.faa.gov/its/worldpac/techrpt/cttn9727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figure/RCS-polar-plot-for-the-F-16C-model-at-the-same-level-at-10-GHz-the-aircraft_fig2_321082973" TargetMode="External"/><Relationship Id="rId5" Type="http://schemas.openxmlformats.org/officeDocument/2006/relationships/hyperlink" Target="https://www.faa.gov/air_traffic/technology/asr-11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Venkatesh</dc:creator>
  <cp:keywords/>
  <dc:description/>
  <cp:lastModifiedBy>Kaustubh Venkatesh</cp:lastModifiedBy>
  <cp:revision>12</cp:revision>
  <dcterms:created xsi:type="dcterms:W3CDTF">2020-08-29T16:25:00Z</dcterms:created>
  <dcterms:modified xsi:type="dcterms:W3CDTF">2020-09-02T16:22:00Z</dcterms:modified>
</cp:coreProperties>
</file>