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B9E09" w14:textId="759E23EA" w:rsidR="000F5F22" w:rsidRDefault="007F5ACB" w:rsidP="007F5ACB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7F5ACB">
        <w:rPr>
          <w:rFonts w:ascii="Times New Roman" w:hAnsi="Times New Roman" w:cs="Times New Roman"/>
          <w:sz w:val="40"/>
          <w:szCs w:val="40"/>
          <w:u w:val="single"/>
          <w:lang w:val="en-US"/>
        </w:rPr>
        <w:t>Abstraction</w:t>
      </w:r>
    </w:p>
    <w:p w14:paraId="52E69ED0" w14:textId="39E42306" w:rsidR="007F5ACB" w:rsidRPr="007F5ACB" w:rsidRDefault="007F5ACB" w:rsidP="007F5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F5ACB">
        <w:rPr>
          <w:rFonts w:ascii="Times New Roman" w:hAnsi="Times New Roman" w:cs="Times New Roman"/>
          <w:sz w:val="32"/>
          <w:szCs w:val="32"/>
          <w:lang w:val="en-US"/>
        </w:rPr>
        <w:t>Abstraction means hiding the implementation and showing only the necessary details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2B3C391" w14:textId="22C35016" w:rsidR="007F5ACB" w:rsidRDefault="007F5ACB" w:rsidP="007F5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can achieve abstraction using abstract class and interfaces.</w:t>
      </w:r>
    </w:p>
    <w:p w14:paraId="09E8DC99" w14:textId="7DC1D88B" w:rsidR="009D5195" w:rsidRPr="009D5195" w:rsidRDefault="009D5195" w:rsidP="009D5195">
      <w:pPr>
        <w:ind w:left="360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9D5195">
        <w:rPr>
          <w:rFonts w:ascii="Times New Roman" w:hAnsi="Times New Roman" w:cs="Times New Roman"/>
          <w:sz w:val="40"/>
          <w:szCs w:val="40"/>
          <w:u w:val="single"/>
          <w:lang w:val="en-US"/>
        </w:rPr>
        <w:t>Abstract class:</w:t>
      </w:r>
    </w:p>
    <w:p w14:paraId="7F23CEDF" w14:textId="6A6E4253" w:rsidR="009D5195" w:rsidRDefault="009D5195" w:rsidP="009D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D5195">
        <w:rPr>
          <w:rFonts w:ascii="Times New Roman" w:hAnsi="Times New Roman" w:cs="Times New Roman"/>
          <w:sz w:val="32"/>
          <w:szCs w:val="32"/>
          <w:lang w:val="en-US"/>
        </w:rPr>
        <w:t>Abstract class can come with 0 or n number of abstract method.</w:t>
      </w:r>
    </w:p>
    <w:p w14:paraId="156B053B" w14:textId="2B5E50D8" w:rsidR="009D5195" w:rsidRDefault="0068557B" w:rsidP="009D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 class can have both abstract method and concrete method.</w:t>
      </w:r>
    </w:p>
    <w:p w14:paraId="0BBF953C" w14:textId="3EA22AFD" w:rsidR="0068557B" w:rsidRDefault="00E53742" w:rsidP="009D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Abstract method means </w:t>
      </w:r>
      <w:r w:rsidR="00910AB4">
        <w:rPr>
          <w:rFonts w:ascii="Times New Roman" w:hAnsi="Times New Roman" w:cs="Times New Roman"/>
          <w:sz w:val="32"/>
          <w:szCs w:val="32"/>
          <w:lang w:val="en-US"/>
        </w:rPr>
        <w:t>method with no definition and prefixed with</w:t>
      </w:r>
      <w:r w:rsidR="004674FC">
        <w:rPr>
          <w:rFonts w:ascii="Times New Roman" w:hAnsi="Times New Roman" w:cs="Times New Roman"/>
          <w:sz w:val="32"/>
          <w:szCs w:val="32"/>
          <w:lang w:val="en-US"/>
        </w:rPr>
        <w:t xml:space="preserve"> abstract keyword.</w:t>
      </w:r>
    </w:p>
    <w:p w14:paraId="42CA3DF2" w14:textId="1536F82E" w:rsidR="004674FC" w:rsidRDefault="0063325B" w:rsidP="009D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 abstract class can be an empty method.</w:t>
      </w:r>
    </w:p>
    <w:p w14:paraId="458C719D" w14:textId="2E57DBE0" w:rsidR="004D7ECF" w:rsidRDefault="00DB2DCC" w:rsidP="009D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Abstract class is partially </w:t>
      </w:r>
      <w:r w:rsidR="006E179B">
        <w:rPr>
          <w:rFonts w:ascii="Times New Roman" w:hAnsi="Times New Roman" w:cs="Times New Roman"/>
          <w:sz w:val="32"/>
          <w:szCs w:val="32"/>
          <w:lang w:val="en-US"/>
        </w:rPr>
        <w:t>complete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or incomplete </w:t>
      </w:r>
      <w:r w:rsidR="006E179B">
        <w:rPr>
          <w:rFonts w:ascii="Times New Roman" w:hAnsi="Times New Roman" w:cs="Times New Roman"/>
          <w:sz w:val="32"/>
          <w:szCs w:val="32"/>
          <w:lang w:val="en-US"/>
        </w:rPr>
        <w:t>one.</w:t>
      </w:r>
    </w:p>
    <w:p w14:paraId="4DC33E76" w14:textId="17DB1652" w:rsidR="008B5C9B" w:rsidRDefault="004D7ECF" w:rsidP="009D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cannot create </w:t>
      </w:r>
      <w:r w:rsidR="006E179B">
        <w:rPr>
          <w:rFonts w:ascii="Times New Roman" w:hAnsi="Times New Roman" w:cs="Times New Roman"/>
          <w:sz w:val="32"/>
          <w:szCs w:val="32"/>
          <w:lang w:val="en-US"/>
        </w:rPr>
        <w:t>objects</w:t>
      </w:r>
      <w:r w:rsidR="00B24945">
        <w:rPr>
          <w:rFonts w:ascii="Times New Roman" w:hAnsi="Times New Roman" w:cs="Times New Roman"/>
          <w:sz w:val="32"/>
          <w:szCs w:val="32"/>
          <w:lang w:val="en-US"/>
        </w:rPr>
        <w:t xml:space="preserve"> for abstract class because if we call the abstract method </w:t>
      </w:r>
      <w:r w:rsidR="00B6195B">
        <w:rPr>
          <w:rFonts w:ascii="Times New Roman" w:hAnsi="Times New Roman" w:cs="Times New Roman"/>
          <w:sz w:val="32"/>
          <w:szCs w:val="32"/>
          <w:lang w:val="en-US"/>
        </w:rPr>
        <w:t xml:space="preserve">using the </w:t>
      </w:r>
      <w:r w:rsidR="006E179B">
        <w:rPr>
          <w:rFonts w:ascii="Times New Roman" w:hAnsi="Times New Roman" w:cs="Times New Roman"/>
          <w:sz w:val="32"/>
          <w:szCs w:val="32"/>
          <w:lang w:val="en-US"/>
        </w:rPr>
        <w:t>object, there</w:t>
      </w:r>
      <w:r w:rsidR="007F65CF">
        <w:rPr>
          <w:rFonts w:ascii="Times New Roman" w:hAnsi="Times New Roman" w:cs="Times New Roman"/>
          <w:sz w:val="32"/>
          <w:szCs w:val="32"/>
          <w:lang w:val="en-US"/>
        </w:rPr>
        <w:t xml:space="preserve"> will be nothi</w:t>
      </w:r>
      <w:r w:rsidR="008B5C9B">
        <w:rPr>
          <w:rFonts w:ascii="Times New Roman" w:hAnsi="Times New Roman" w:cs="Times New Roman"/>
          <w:sz w:val="32"/>
          <w:szCs w:val="32"/>
          <w:lang w:val="en-US"/>
        </w:rPr>
        <w:t xml:space="preserve">ng to get </w:t>
      </w:r>
      <w:r w:rsidR="006E179B">
        <w:rPr>
          <w:rFonts w:ascii="Times New Roman" w:hAnsi="Times New Roman" w:cs="Times New Roman"/>
          <w:sz w:val="32"/>
          <w:szCs w:val="32"/>
          <w:lang w:val="en-US"/>
        </w:rPr>
        <w:t>executed</w:t>
      </w:r>
      <w:r w:rsidR="008B5C9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36C465C" w14:textId="4EFC3F00" w:rsidR="00023968" w:rsidRDefault="00DB2DCC" w:rsidP="009D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B5C9B">
        <w:rPr>
          <w:rFonts w:ascii="Times New Roman" w:hAnsi="Times New Roman" w:cs="Times New Roman"/>
          <w:sz w:val="32"/>
          <w:szCs w:val="32"/>
          <w:lang w:val="en-US"/>
        </w:rPr>
        <w:t>But we can declare the reference for that object.</w:t>
      </w:r>
    </w:p>
    <w:p w14:paraId="1EB74ED4" w14:textId="6B2A2A5F" w:rsidR="00BB0CB4" w:rsidRDefault="00BB0CB4" w:rsidP="009D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Abstract method cannot be </w:t>
      </w:r>
      <w:r w:rsidR="00237A9E">
        <w:rPr>
          <w:rFonts w:ascii="Times New Roman" w:hAnsi="Times New Roman" w:cs="Times New Roman"/>
          <w:sz w:val="32"/>
          <w:szCs w:val="32"/>
          <w:lang w:val="en-US"/>
        </w:rPr>
        <w:t>final,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it cannot be static.</w:t>
      </w:r>
    </w:p>
    <w:p w14:paraId="46626E93" w14:textId="77777777" w:rsidR="0001283D" w:rsidRDefault="0001283D" w:rsidP="000128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C70517" w14:textId="77777777" w:rsidR="00DC2D49" w:rsidRDefault="00DC2D49" w:rsidP="000128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3BD8D5" w14:textId="34386745" w:rsidR="00DC2D49" w:rsidRDefault="00DC2D49" w:rsidP="00DC2D4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INTERFACE</w:t>
      </w:r>
    </w:p>
    <w:p w14:paraId="5E020821" w14:textId="34694566" w:rsidR="00DC2D49" w:rsidRDefault="00993219" w:rsidP="00DC2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Interfaces are always public and abstract </w:t>
      </w:r>
      <w:r w:rsidR="002E6981">
        <w:rPr>
          <w:rFonts w:ascii="Times New Roman" w:hAnsi="Times New Roman" w:cs="Times New Roman"/>
          <w:sz w:val="32"/>
          <w:szCs w:val="32"/>
          <w:lang w:val="en-US"/>
        </w:rPr>
        <w:t>in nature.</w:t>
      </w:r>
    </w:p>
    <w:p w14:paraId="77B8D024" w14:textId="509BA6FF" w:rsidR="002E6981" w:rsidRDefault="00E26717" w:rsidP="00DC2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we </w:t>
      </w:r>
      <w:r w:rsidR="006B3C2E">
        <w:rPr>
          <w:rFonts w:ascii="Times New Roman" w:hAnsi="Times New Roman" w:cs="Times New Roman"/>
          <w:sz w:val="32"/>
          <w:szCs w:val="32"/>
          <w:lang w:val="en-US"/>
        </w:rPr>
        <w:t>implement</w:t>
      </w:r>
      <w:r w:rsidR="00C35119">
        <w:rPr>
          <w:rFonts w:ascii="Times New Roman" w:hAnsi="Times New Roman" w:cs="Times New Roman"/>
          <w:sz w:val="32"/>
          <w:szCs w:val="32"/>
          <w:lang w:val="en-US"/>
        </w:rPr>
        <w:t xml:space="preserve"> the methods in </w:t>
      </w:r>
      <w:r w:rsidR="00C62E43">
        <w:rPr>
          <w:rFonts w:ascii="Times New Roman" w:hAnsi="Times New Roman" w:cs="Times New Roman"/>
          <w:sz w:val="32"/>
          <w:szCs w:val="32"/>
          <w:lang w:val="en-US"/>
        </w:rPr>
        <w:t>interface,</w:t>
      </w:r>
      <w:r w:rsidR="00C35119">
        <w:rPr>
          <w:rFonts w:ascii="Times New Roman" w:hAnsi="Times New Roman" w:cs="Times New Roman"/>
          <w:sz w:val="32"/>
          <w:szCs w:val="32"/>
          <w:lang w:val="en-US"/>
        </w:rPr>
        <w:t xml:space="preserve"> we </w:t>
      </w:r>
      <w:r w:rsidR="005355FF">
        <w:rPr>
          <w:rFonts w:ascii="Times New Roman" w:hAnsi="Times New Roman" w:cs="Times New Roman"/>
          <w:sz w:val="32"/>
          <w:szCs w:val="32"/>
          <w:lang w:val="en-US"/>
        </w:rPr>
        <w:t>must</w:t>
      </w:r>
      <w:r w:rsidR="00C351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A0420">
        <w:rPr>
          <w:rFonts w:ascii="Times New Roman" w:hAnsi="Times New Roman" w:cs="Times New Roman"/>
          <w:sz w:val="32"/>
          <w:szCs w:val="32"/>
          <w:lang w:val="en-US"/>
        </w:rPr>
        <w:t xml:space="preserve">prefix the method with public so that the visibility will be </w:t>
      </w:r>
      <w:r w:rsidR="001D386C">
        <w:rPr>
          <w:rFonts w:ascii="Times New Roman" w:hAnsi="Times New Roman" w:cs="Times New Roman"/>
          <w:sz w:val="32"/>
          <w:szCs w:val="32"/>
          <w:lang w:val="en-US"/>
        </w:rPr>
        <w:t>equal to the interface.</w:t>
      </w:r>
    </w:p>
    <w:p w14:paraId="2D0427E7" w14:textId="7519035C" w:rsidR="001D386C" w:rsidRDefault="006F29F9" w:rsidP="00DC2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AF2617">
        <w:rPr>
          <w:rFonts w:ascii="Times New Roman" w:hAnsi="Times New Roman" w:cs="Times New Roman"/>
          <w:sz w:val="32"/>
          <w:szCs w:val="32"/>
          <w:lang w:val="en-US"/>
        </w:rPr>
        <w:t xml:space="preserve">hierarchy will be </w:t>
      </w:r>
      <w:r w:rsidR="007219A6">
        <w:rPr>
          <w:rFonts w:ascii="Times New Roman" w:hAnsi="Times New Roman" w:cs="Times New Roman"/>
          <w:sz w:val="32"/>
          <w:szCs w:val="32"/>
          <w:lang w:val="en-US"/>
        </w:rPr>
        <w:t xml:space="preserve">like </w:t>
      </w:r>
      <w:r w:rsidR="009551E1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r w:rsidR="006B3C2E" w:rsidRPr="006B3C2E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6B3C2E">
        <w:rPr>
          <w:rFonts w:ascii="Times New Roman" w:hAnsi="Times New Roman" w:cs="Times New Roman"/>
          <w:sz w:val="32"/>
          <w:szCs w:val="32"/>
          <w:lang w:val="en-US"/>
        </w:rPr>
        <w:t xml:space="preserve"> import package </w:t>
      </w:r>
      <w:r w:rsidR="009551E1" w:rsidRPr="009551E1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9551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24B8A">
        <w:rPr>
          <w:rFonts w:ascii="Times New Roman" w:hAnsi="Times New Roman" w:cs="Times New Roman"/>
          <w:sz w:val="32"/>
          <w:szCs w:val="32"/>
          <w:lang w:val="en-US"/>
        </w:rPr>
        <w:t xml:space="preserve">Interface </w:t>
      </w:r>
      <w:r w:rsidR="00D24B8A" w:rsidRPr="00D24B8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D24B8A">
        <w:rPr>
          <w:rFonts w:ascii="Times New Roman" w:hAnsi="Times New Roman" w:cs="Times New Roman"/>
          <w:sz w:val="32"/>
          <w:szCs w:val="32"/>
          <w:lang w:val="en-US"/>
        </w:rPr>
        <w:t xml:space="preserve"> Abstract class </w:t>
      </w:r>
      <w:r w:rsidR="00D24B8A" w:rsidRPr="00D24B8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D24B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1424E">
        <w:rPr>
          <w:rFonts w:ascii="Times New Roman" w:hAnsi="Times New Roman" w:cs="Times New Roman"/>
          <w:sz w:val="32"/>
          <w:szCs w:val="32"/>
          <w:lang w:val="en-US"/>
        </w:rPr>
        <w:t>Normal</w:t>
      </w:r>
      <w:r w:rsidR="008D3D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1424E">
        <w:rPr>
          <w:rFonts w:ascii="Times New Roman" w:hAnsi="Times New Roman" w:cs="Times New Roman"/>
          <w:sz w:val="32"/>
          <w:szCs w:val="32"/>
          <w:lang w:val="en-US"/>
        </w:rPr>
        <w:t>class.</w:t>
      </w:r>
    </w:p>
    <w:p w14:paraId="773F31FC" w14:textId="1F8AF6E1" w:rsidR="00492A48" w:rsidRPr="00DC2D49" w:rsidRDefault="00DB4E19" w:rsidP="00DC2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 should have only one parent </w:t>
      </w:r>
      <w:r w:rsidR="001F28C2">
        <w:rPr>
          <w:rFonts w:ascii="Times New Roman" w:hAnsi="Times New Roman" w:cs="Times New Roman"/>
          <w:sz w:val="32"/>
          <w:szCs w:val="32"/>
          <w:lang w:val="en-US"/>
        </w:rPr>
        <w:t>class,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 a class can have multiple </w:t>
      </w:r>
      <w:r w:rsidR="00C62E43">
        <w:rPr>
          <w:rFonts w:ascii="Times New Roman" w:hAnsi="Times New Roman" w:cs="Times New Roman"/>
          <w:sz w:val="32"/>
          <w:szCs w:val="32"/>
          <w:lang w:val="en-US"/>
        </w:rPr>
        <w:t>interfaces.</w:t>
      </w:r>
    </w:p>
    <w:sectPr w:rsidR="00492A48" w:rsidRPr="00DC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AF0"/>
    <w:multiLevelType w:val="hybridMultilevel"/>
    <w:tmpl w:val="A48CF9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33C2F"/>
    <w:multiLevelType w:val="hybridMultilevel"/>
    <w:tmpl w:val="94F0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336EF"/>
    <w:multiLevelType w:val="hybridMultilevel"/>
    <w:tmpl w:val="BC92C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74669">
    <w:abstractNumId w:val="1"/>
  </w:num>
  <w:num w:numId="2" w16cid:durableId="1382945102">
    <w:abstractNumId w:val="0"/>
  </w:num>
  <w:num w:numId="3" w16cid:durableId="1761174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CB"/>
    <w:rsid w:val="0001283D"/>
    <w:rsid w:val="00023968"/>
    <w:rsid w:val="000B5062"/>
    <w:rsid w:val="000F5F22"/>
    <w:rsid w:val="001D386C"/>
    <w:rsid w:val="001F28C2"/>
    <w:rsid w:val="00237A9E"/>
    <w:rsid w:val="002E6981"/>
    <w:rsid w:val="00331438"/>
    <w:rsid w:val="00375A7F"/>
    <w:rsid w:val="003E71EE"/>
    <w:rsid w:val="004674FC"/>
    <w:rsid w:val="00492A48"/>
    <w:rsid w:val="004D7ECF"/>
    <w:rsid w:val="00517151"/>
    <w:rsid w:val="005355FF"/>
    <w:rsid w:val="0063325B"/>
    <w:rsid w:val="0068557B"/>
    <w:rsid w:val="006B3C2E"/>
    <w:rsid w:val="006E179B"/>
    <w:rsid w:val="006F29F9"/>
    <w:rsid w:val="007219A6"/>
    <w:rsid w:val="007F5ACB"/>
    <w:rsid w:val="007F65CF"/>
    <w:rsid w:val="008B02CB"/>
    <w:rsid w:val="008B5C9B"/>
    <w:rsid w:val="008D3D5A"/>
    <w:rsid w:val="00910AB4"/>
    <w:rsid w:val="009551E1"/>
    <w:rsid w:val="00993219"/>
    <w:rsid w:val="009A0420"/>
    <w:rsid w:val="009C5E12"/>
    <w:rsid w:val="009D5195"/>
    <w:rsid w:val="00AF2617"/>
    <w:rsid w:val="00B1424E"/>
    <w:rsid w:val="00B24945"/>
    <w:rsid w:val="00B6195B"/>
    <w:rsid w:val="00BB0CB4"/>
    <w:rsid w:val="00C35119"/>
    <w:rsid w:val="00C62E43"/>
    <w:rsid w:val="00D24B8A"/>
    <w:rsid w:val="00D96C34"/>
    <w:rsid w:val="00DB2DCC"/>
    <w:rsid w:val="00DB4E19"/>
    <w:rsid w:val="00DC2D49"/>
    <w:rsid w:val="00DF5B77"/>
    <w:rsid w:val="00E26717"/>
    <w:rsid w:val="00E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176C"/>
  <w15:chartTrackingRefBased/>
  <w15:docId w15:val="{85EDDE5E-B709-407C-B498-A6DBA2D1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Gokulaselvam Ravinthiran</dc:creator>
  <cp:keywords/>
  <dc:description/>
  <cp:lastModifiedBy>Gokulaselvam Ravinthiran</cp:lastModifiedBy>
  <cp:revision>42</cp:revision>
  <dcterms:created xsi:type="dcterms:W3CDTF">2024-12-13T04:35:00Z</dcterms:created>
  <dcterms:modified xsi:type="dcterms:W3CDTF">2024-12-14T04:33:00Z</dcterms:modified>
</cp:coreProperties>
</file>