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07731" w14:textId="77777777" w:rsidR="006247EE" w:rsidRDefault="006247EE">
      <w:pPr>
        <w:pStyle w:val="BodyText"/>
        <w:spacing w:before="9"/>
        <w:rPr>
          <w:sz w:val="9"/>
        </w:rPr>
      </w:pPr>
    </w:p>
    <w:p w14:paraId="28839DFE" w14:textId="7BCABC8A" w:rsidR="006247EE" w:rsidRDefault="00A8044C">
      <w:pPr>
        <w:tabs>
          <w:tab w:val="left" w:pos="1398"/>
        </w:tabs>
        <w:spacing w:before="251"/>
        <w:ind w:left="688"/>
        <w:rPr>
          <w:b/>
          <w:sz w:val="28"/>
        </w:rPr>
      </w:pPr>
      <w:r>
        <w:rPr>
          <w:b/>
          <w:sz w:val="28"/>
        </w:rPr>
        <w:t>OVERVIEW OF THEPROJECT</w:t>
      </w:r>
    </w:p>
    <w:p w14:paraId="5C50F416" w14:textId="77777777" w:rsidR="006247EE" w:rsidRDefault="006247EE">
      <w:pPr>
        <w:pStyle w:val="BodyText"/>
        <w:rPr>
          <w:b/>
          <w:sz w:val="30"/>
        </w:rPr>
      </w:pPr>
    </w:p>
    <w:p w14:paraId="28B0CF87" w14:textId="77777777" w:rsidR="0044109C" w:rsidRPr="00706658" w:rsidRDefault="0044109C" w:rsidP="0044109C">
      <w:pPr>
        <w:spacing w:line="360" w:lineRule="auto"/>
        <w:ind w:firstLine="720"/>
        <w:rPr>
          <w:rFonts w:cstheme="minorHAnsi"/>
          <w:sz w:val="24"/>
          <w:szCs w:val="24"/>
        </w:rPr>
      </w:pPr>
      <w:r w:rsidRPr="00706658">
        <w:rPr>
          <w:rFonts w:cstheme="minorHAnsi"/>
          <w:sz w:val="24"/>
          <w:szCs w:val="24"/>
          <w:shd w:val="clear" w:color="auto" w:fill="FFFFFF"/>
        </w:rPr>
        <w:t xml:space="preserve">The police management application can help in storing the records related to the criminals, cases, complaint record, case history and so on. This can allow a person to enter or delete the records if necessary. All these records can be maintained in a single database. Security is maintained so as to ensure that only the authorized users will have access to the system. This application will be one of the useful projects that the police can rely on. This application can help in getting the information of the criminals of many years back. It can also help in minimizing most of the work of the police.  </w:t>
      </w:r>
    </w:p>
    <w:p w14:paraId="22163839" w14:textId="77777777" w:rsidR="006247EE" w:rsidRDefault="006247EE">
      <w:pPr>
        <w:spacing w:line="360" w:lineRule="auto"/>
        <w:jc w:val="both"/>
        <w:sectPr w:rsidR="006247EE" w:rsidSect="001918C6">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D1738BC" w14:textId="77777777" w:rsidR="006247EE" w:rsidRDefault="00A8044C" w:rsidP="006A0ACB">
      <w:pPr>
        <w:pStyle w:val="ListParagraph"/>
        <w:numPr>
          <w:ilvl w:val="1"/>
          <w:numId w:val="6"/>
        </w:numPr>
        <w:tabs>
          <w:tab w:val="clear" w:pos="360"/>
          <w:tab w:val="num" w:pos="-327"/>
          <w:tab w:val="left" w:pos="1350"/>
          <w:tab w:val="left" w:pos="1351"/>
        </w:tabs>
        <w:spacing w:before="90"/>
        <w:ind w:left="0" w:firstLine="0"/>
        <w:rPr>
          <w:b/>
          <w:sz w:val="24"/>
        </w:rPr>
      </w:pPr>
      <w:r>
        <w:rPr>
          <w:b/>
          <w:sz w:val="24"/>
        </w:rPr>
        <w:lastRenderedPageBreak/>
        <w:t>MODULEDESCRIPTION</w:t>
      </w:r>
    </w:p>
    <w:p w14:paraId="3EE85BF7" w14:textId="77777777" w:rsidR="006247EE" w:rsidRDefault="006247EE" w:rsidP="006A0ACB">
      <w:pPr>
        <w:pStyle w:val="BodyText"/>
        <w:rPr>
          <w:b/>
          <w:sz w:val="26"/>
        </w:rPr>
      </w:pPr>
    </w:p>
    <w:p w14:paraId="731CDA22" w14:textId="77777777" w:rsidR="006247EE" w:rsidRDefault="006247EE" w:rsidP="006A0ACB">
      <w:pPr>
        <w:pStyle w:val="BodyText"/>
        <w:spacing w:before="7"/>
        <w:rPr>
          <w:b/>
          <w:sz w:val="22"/>
        </w:rPr>
      </w:pPr>
    </w:p>
    <w:p w14:paraId="34E94E87" w14:textId="77777777" w:rsidR="006247EE" w:rsidRDefault="00A8044C" w:rsidP="006A0ACB">
      <w:pPr>
        <w:pStyle w:val="BodyText"/>
      </w:pPr>
      <w:r>
        <w:t>The main module in this project are listed below</w:t>
      </w:r>
    </w:p>
    <w:p w14:paraId="75765467" w14:textId="77777777" w:rsidR="006247EE" w:rsidRDefault="006247EE">
      <w:pPr>
        <w:pStyle w:val="BodyText"/>
        <w:rPr>
          <w:sz w:val="26"/>
        </w:rPr>
      </w:pPr>
    </w:p>
    <w:p w14:paraId="5790D892" w14:textId="77777777" w:rsidR="006247EE" w:rsidRPr="0044109C" w:rsidRDefault="0044109C" w:rsidP="0044109C">
      <w:pPr>
        <w:pStyle w:val="BodyText"/>
        <w:numPr>
          <w:ilvl w:val="0"/>
          <w:numId w:val="15"/>
        </w:numPr>
        <w:spacing w:before="5" w:line="360" w:lineRule="auto"/>
        <w:rPr>
          <w:rFonts w:cstheme="minorHAnsi"/>
          <w:bCs/>
          <w:shd w:val="clear" w:color="auto" w:fill="FFFFFF"/>
        </w:rPr>
      </w:pPr>
      <w:r w:rsidRPr="0044109C">
        <w:rPr>
          <w:rFonts w:cstheme="minorHAnsi"/>
          <w:bCs/>
          <w:shd w:val="clear" w:color="auto" w:fill="FFFFFF"/>
        </w:rPr>
        <w:t>Police stations registration module:</w:t>
      </w:r>
    </w:p>
    <w:p w14:paraId="6AD13B45" w14:textId="77777777" w:rsidR="0044109C" w:rsidRPr="0044109C" w:rsidRDefault="0044109C" w:rsidP="0044109C">
      <w:pPr>
        <w:pStyle w:val="ListParagraph"/>
        <w:widowControl/>
        <w:numPr>
          <w:ilvl w:val="0"/>
          <w:numId w:val="15"/>
        </w:numPr>
        <w:autoSpaceDE/>
        <w:autoSpaceDN/>
        <w:spacing w:after="200" w:line="360" w:lineRule="auto"/>
        <w:contextualSpacing/>
        <w:rPr>
          <w:rFonts w:cstheme="minorHAnsi"/>
        </w:rPr>
      </w:pPr>
      <w:r w:rsidRPr="0044109C">
        <w:rPr>
          <w:rFonts w:cstheme="minorHAnsi"/>
          <w:bCs/>
          <w:shd w:val="clear" w:color="auto" w:fill="FFFFFF"/>
        </w:rPr>
        <w:t>Citizen Registration module</w:t>
      </w:r>
    </w:p>
    <w:p w14:paraId="77DBA4EC" w14:textId="77777777" w:rsidR="0044109C" w:rsidRPr="0044109C" w:rsidRDefault="0044109C" w:rsidP="0044109C">
      <w:pPr>
        <w:pStyle w:val="ListParagraph"/>
        <w:widowControl/>
        <w:numPr>
          <w:ilvl w:val="0"/>
          <w:numId w:val="15"/>
        </w:numPr>
        <w:autoSpaceDE/>
        <w:autoSpaceDN/>
        <w:spacing w:after="200" w:line="360" w:lineRule="auto"/>
        <w:contextualSpacing/>
        <w:rPr>
          <w:rFonts w:cstheme="minorHAnsi"/>
          <w:bCs/>
          <w:shd w:val="clear" w:color="auto" w:fill="FFFFFF"/>
        </w:rPr>
      </w:pPr>
      <w:r w:rsidRPr="0044109C">
        <w:rPr>
          <w:rFonts w:cstheme="minorHAnsi"/>
          <w:bCs/>
          <w:shd w:val="clear" w:color="auto" w:fill="FFFFFF"/>
        </w:rPr>
        <w:t>Complaint Registration</w:t>
      </w:r>
    </w:p>
    <w:p w14:paraId="4052F070" w14:textId="77777777" w:rsidR="0044109C" w:rsidRPr="0044109C" w:rsidRDefault="0044109C" w:rsidP="0044109C">
      <w:pPr>
        <w:pStyle w:val="ListParagraph"/>
        <w:widowControl/>
        <w:numPr>
          <w:ilvl w:val="0"/>
          <w:numId w:val="15"/>
        </w:numPr>
        <w:autoSpaceDE/>
        <w:autoSpaceDN/>
        <w:spacing w:after="200" w:line="360" w:lineRule="auto"/>
        <w:contextualSpacing/>
        <w:rPr>
          <w:rFonts w:cstheme="minorHAnsi"/>
          <w:bCs/>
          <w:sz w:val="24"/>
          <w:szCs w:val="24"/>
        </w:rPr>
      </w:pPr>
      <w:r w:rsidRPr="0044109C">
        <w:rPr>
          <w:rFonts w:cstheme="minorHAnsi"/>
          <w:bCs/>
          <w:sz w:val="24"/>
          <w:szCs w:val="24"/>
        </w:rPr>
        <w:t>View Complaints</w:t>
      </w:r>
    </w:p>
    <w:p w14:paraId="48DED885" w14:textId="77777777" w:rsidR="0044109C" w:rsidRPr="0044109C" w:rsidRDefault="0044109C" w:rsidP="0044109C">
      <w:pPr>
        <w:pStyle w:val="ListParagraph"/>
        <w:widowControl/>
        <w:numPr>
          <w:ilvl w:val="0"/>
          <w:numId w:val="15"/>
        </w:numPr>
        <w:autoSpaceDE/>
        <w:autoSpaceDN/>
        <w:spacing w:after="200" w:line="360" w:lineRule="auto"/>
        <w:contextualSpacing/>
        <w:rPr>
          <w:rFonts w:cstheme="minorHAnsi"/>
          <w:bCs/>
          <w:sz w:val="24"/>
          <w:szCs w:val="24"/>
        </w:rPr>
      </w:pPr>
      <w:r w:rsidRPr="0044109C">
        <w:rPr>
          <w:rFonts w:cstheme="minorHAnsi"/>
          <w:bCs/>
          <w:sz w:val="24"/>
          <w:szCs w:val="24"/>
        </w:rPr>
        <w:t>Complaints history</w:t>
      </w:r>
    </w:p>
    <w:p w14:paraId="28254C5F" w14:textId="77777777" w:rsidR="0044109C" w:rsidRDefault="0044109C">
      <w:pPr>
        <w:pStyle w:val="BodyText"/>
        <w:spacing w:before="5"/>
        <w:rPr>
          <w:sz w:val="22"/>
        </w:rPr>
      </w:pPr>
    </w:p>
    <w:p w14:paraId="39EF9B20" w14:textId="77777777" w:rsidR="00DC25CF" w:rsidRDefault="00DC25CF" w:rsidP="00DC25CF">
      <w:pPr>
        <w:pStyle w:val="ListParagraph"/>
        <w:tabs>
          <w:tab w:val="left" w:pos="2531"/>
          <w:tab w:val="left" w:pos="2532"/>
        </w:tabs>
        <w:spacing w:before="143"/>
        <w:ind w:left="2531" w:firstLine="0"/>
        <w:rPr>
          <w:sz w:val="28"/>
        </w:rPr>
      </w:pPr>
    </w:p>
    <w:p w14:paraId="381EE075" w14:textId="77777777" w:rsidR="0044109C" w:rsidRDefault="0044109C" w:rsidP="0044109C">
      <w:pPr>
        <w:pStyle w:val="ListParagraph"/>
        <w:widowControl/>
        <w:numPr>
          <w:ilvl w:val="0"/>
          <w:numId w:val="14"/>
        </w:numPr>
        <w:autoSpaceDE/>
        <w:autoSpaceDN/>
        <w:spacing w:after="200" w:line="360" w:lineRule="auto"/>
        <w:ind w:left="360"/>
        <w:contextualSpacing/>
        <w:rPr>
          <w:rFonts w:cstheme="minorHAnsi"/>
        </w:rPr>
      </w:pPr>
      <w:r w:rsidRPr="00706658">
        <w:rPr>
          <w:rFonts w:cstheme="minorHAnsi"/>
          <w:b/>
          <w:bCs/>
          <w:shd w:val="clear" w:color="auto" w:fill="FFFFFF"/>
        </w:rPr>
        <w:t>Police stations registration module:</w:t>
      </w:r>
      <w:r w:rsidRPr="00706658">
        <w:rPr>
          <w:rFonts w:cstheme="minorHAnsi"/>
          <w:sz w:val="21"/>
          <w:szCs w:val="21"/>
        </w:rPr>
        <w:br/>
      </w:r>
      <w:r w:rsidRPr="00706658">
        <w:rPr>
          <w:rFonts w:cstheme="minorHAnsi"/>
          <w:shd w:val="clear" w:color="auto" w:fill="FFFFFF"/>
        </w:rPr>
        <w:t>This module maintains the information about all the police stations that are registered as per the jurisdiction of the system.  For the registration part each station enters their details like station name, address, phone no, station in charge etc. and get a User Id from the Software. It also gets integrated with the employees who are working in these stations along with their designation. Once the prospective station registers with the software they can avail the existing records.</w:t>
      </w:r>
    </w:p>
    <w:p w14:paraId="1395CD6F" w14:textId="77777777" w:rsidR="0044109C" w:rsidRPr="00706658" w:rsidRDefault="0044109C" w:rsidP="0044109C">
      <w:pPr>
        <w:pStyle w:val="ListParagraph"/>
        <w:spacing w:line="360" w:lineRule="auto"/>
        <w:ind w:left="360"/>
        <w:rPr>
          <w:rFonts w:cstheme="minorHAnsi"/>
        </w:rPr>
      </w:pPr>
    </w:p>
    <w:p w14:paraId="74F6E87F" w14:textId="77777777" w:rsidR="0044109C" w:rsidRPr="00706658" w:rsidRDefault="0044109C" w:rsidP="0044109C">
      <w:pPr>
        <w:pStyle w:val="ListParagraph"/>
        <w:widowControl/>
        <w:numPr>
          <w:ilvl w:val="0"/>
          <w:numId w:val="14"/>
        </w:numPr>
        <w:autoSpaceDE/>
        <w:autoSpaceDN/>
        <w:spacing w:after="200" w:line="360" w:lineRule="auto"/>
        <w:ind w:left="360"/>
        <w:contextualSpacing/>
        <w:rPr>
          <w:rFonts w:cstheme="minorHAnsi"/>
        </w:rPr>
      </w:pPr>
      <w:r w:rsidRPr="00706658">
        <w:rPr>
          <w:rFonts w:cstheme="minorHAnsi"/>
          <w:b/>
          <w:bCs/>
          <w:shd w:val="clear" w:color="auto" w:fill="FFFFFF"/>
        </w:rPr>
        <w:t>Citizen Registration module</w:t>
      </w:r>
    </w:p>
    <w:p w14:paraId="3F4253C9" w14:textId="77777777" w:rsidR="0044109C" w:rsidRDefault="0044109C" w:rsidP="0044109C">
      <w:pPr>
        <w:pStyle w:val="ListParagraph"/>
        <w:spacing w:line="360" w:lineRule="auto"/>
        <w:ind w:left="360" w:firstLine="720"/>
        <w:rPr>
          <w:rFonts w:cstheme="minorHAnsi"/>
          <w:shd w:val="clear" w:color="auto" w:fill="FFFFFF"/>
        </w:rPr>
      </w:pPr>
      <w:r w:rsidRPr="00706658">
        <w:rPr>
          <w:rFonts w:cstheme="minorHAnsi"/>
          <w:shd w:val="clear" w:color="auto" w:fill="FFFFFF"/>
        </w:rPr>
        <w:t>This module first should contain the collect the information by manually, they citizen themselves gave username and password using this to entered in to the login application. Once they entered into the application, they will raise the complaint.</w:t>
      </w:r>
    </w:p>
    <w:p w14:paraId="6E952567" w14:textId="77777777" w:rsidR="0044109C" w:rsidRPr="00706658" w:rsidRDefault="0044109C" w:rsidP="0044109C">
      <w:pPr>
        <w:pStyle w:val="ListParagraph"/>
        <w:spacing w:line="360" w:lineRule="auto"/>
        <w:ind w:left="360" w:firstLine="720"/>
        <w:rPr>
          <w:rFonts w:cstheme="minorHAnsi"/>
          <w:shd w:val="clear" w:color="auto" w:fill="FFFFFF"/>
        </w:rPr>
      </w:pPr>
    </w:p>
    <w:p w14:paraId="6AC8C305" w14:textId="77777777" w:rsidR="0044109C" w:rsidRPr="00706658" w:rsidRDefault="0044109C" w:rsidP="0044109C">
      <w:pPr>
        <w:pStyle w:val="ListParagraph"/>
        <w:widowControl/>
        <w:numPr>
          <w:ilvl w:val="0"/>
          <w:numId w:val="14"/>
        </w:numPr>
        <w:autoSpaceDE/>
        <w:autoSpaceDN/>
        <w:spacing w:after="200" w:line="360" w:lineRule="auto"/>
        <w:ind w:left="360"/>
        <w:contextualSpacing/>
        <w:rPr>
          <w:rFonts w:cstheme="minorHAnsi"/>
          <w:b/>
          <w:bCs/>
          <w:shd w:val="clear" w:color="auto" w:fill="FFFFFF"/>
        </w:rPr>
      </w:pPr>
      <w:r w:rsidRPr="00706658">
        <w:rPr>
          <w:rFonts w:cstheme="minorHAnsi"/>
          <w:b/>
          <w:bCs/>
          <w:shd w:val="clear" w:color="auto" w:fill="FFFFFF"/>
        </w:rPr>
        <w:t>Complaint Registration</w:t>
      </w:r>
    </w:p>
    <w:p w14:paraId="32EE9885" w14:textId="77777777" w:rsidR="0044109C" w:rsidRDefault="0044109C" w:rsidP="0044109C">
      <w:pPr>
        <w:spacing w:line="360" w:lineRule="auto"/>
        <w:ind w:firstLine="720"/>
        <w:rPr>
          <w:rFonts w:cstheme="minorHAnsi"/>
          <w:sz w:val="24"/>
          <w:szCs w:val="24"/>
        </w:rPr>
      </w:pPr>
      <w:r w:rsidRPr="00706658">
        <w:rPr>
          <w:rFonts w:cstheme="minorHAnsi"/>
          <w:sz w:val="24"/>
          <w:szCs w:val="24"/>
        </w:rPr>
        <w:t>Citizens are manually raising the complaint to the respective police station. Once they will raise the request a police station admin can get the notification. They can take an action to the respective complaint.</w:t>
      </w:r>
    </w:p>
    <w:p w14:paraId="065DE9FB" w14:textId="77777777" w:rsidR="0044109C" w:rsidRPr="00706658" w:rsidRDefault="0044109C" w:rsidP="0044109C">
      <w:pPr>
        <w:spacing w:line="360" w:lineRule="auto"/>
        <w:ind w:firstLine="720"/>
        <w:rPr>
          <w:rFonts w:cstheme="minorHAnsi"/>
          <w:sz w:val="24"/>
          <w:szCs w:val="24"/>
        </w:rPr>
      </w:pPr>
    </w:p>
    <w:p w14:paraId="5BE5F67B" w14:textId="77777777" w:rsidR="0044109C" w:rsidRPr="00706658" w:rsidRDefault="0044109C" w:rsidP="0044109C">
      <w:pPr>
        <w:pStyle w:val="ListParagraph"/>
        <w:widowControl/>
        <w:numPr>
          <w:ilvl w:val="0"/>
          <w:numId w:val="14"/>
        </w:numPr>
        <w:autoSpaceDE/>
        <w:autoSpaceDN/>
        <w:spacing w:after="200" w:line="360" w:lineRule="auto"/>
        <w:ind w:left="360"/>
        <w:contextualSpacing/>
        <w:rPr>
          <w:rFonts w:cstheme="minorHAnsi"/>
          <w:b/>
          <w:bCs/>
          <w:sz w:val="24"/>
          <w:szCs w:val="24"/>
        </w:rPr>
      </w:pPr>
      <w:r w:rsidRPr="00706658">
        <w:rPr>
          <w:rFonts w:cstheme="minorHAnsi"/>
          <w:b/>
          <w:bCs/>
          <w:sz w:val="24"/>
          <w:szCs w:val="24"/>
        </w:rPr>
        <w:t>View Complaints</w:t>
      </w:r>
    </w:p>
    <w:p w14:paraId="202DC4A5" w14:textId="77777777" w:rsidR="0044109C" w:rsidRDefault="0044109C" w:rsidP="0044109C">
      <w:pPr>
        <w:pStyle w:val="ListParagraph"/>
        <w:spacing w:line="360" w:lineRule="auto"/>
        <w:ind w:left="0" w:firstLine="360"/>
        <w:rPr>
          <w:rFonts w:cstheme="minorHAnsi"/>
          <w:sz w:val="24"/>
          <w:szCs w:val="24"/>
        </w:rPr>
      </w:pPr>
      <w:r w:rsidRPr="00706658">
        <w:rPr>
          <w:rFonts w:cstheme="minorHAnsi"/>
          <w:sz w:val="24"/>
          <w:szCs w:val="24"/>
        </w:rPr>
        <w:t>The admin can able to view the pending cases in this module. it has been managing by the system admin he/she can allocate the case to the respective police then they can follow the request.</w:t>
      </w:r>
    </w:p>
    <w:p w14:paraId="16DDC05E" w14:textId="77777777" w:rsidR="0044109C" w:rsidRPr="00706658" w:rsidRDefault="0044109C" w:rsidP="0044109C">
      <w:pPr>
        <w:pStyle w:val="ListParagraph"/>
        <w:spacing w:line="360" w:lineRule="auto"/>
        <w:ind w:left="0" w:firstLine="360"/>
        <w:rPr>
          <w:rFonts w:cstheme="minorHAnsi"/>
          <w:sz w:val="24"/>
          <w:szCs w:val="24"/>
        </w:rPr>
      </w:pPr>
    </w:p>
    <w:p w14:paraId="54298221" w14:textId="77777777" w:rsidR="0044109C" w:rsidRPr="00706658" w:rsidRDefault="0044109C" w:rsidP="0044109C">
      <w:pPr>
        <w:pStyle w:val="ListParagraph"/>
        <w:widowControl/>
        <w:numPr>
          <w:ilvl w:val="0"/>
          <w:numId w:val="14"/>
        </w:numPr>
        <w:autoSpaceDE/>
        <w:autoSpaceDN/>
        <w:spacing w:after="200" w:line="360" w:lineRule="auto"/>
        <w:ind w:left="360"/>
        <w:contextualSpacing/>
        <w:rPr>
          <w:rFonts w:cstheme="minorHAnsi"/>
          <w:b/>
          <w:bCs/>
          <w:sz w:val="24"/>
          <w:szCs w:val="24"/>
        </w:rPr>
      </w:pPr>
      <w:r w:rsidRPr="00706658">
        <w:rPr>
          <w:rFonts w:cstheme="minorHAnsi"/>
          <w:b/>
          <w:bCs/>
          <w:sz w:val="24"/>
          <w:szCs w:val="24"/>
        </w:rPr>
        <w:t>Complaints history</w:t>
      </w:r>
    </w:p>
    <w:p w14:paraId="57721DBA" w14:textId="77777777" w:rsidR="0044109C" w:rsidRDefault="0044109C" w:rsidP="0044109C">
      <w:pPr>
        <w:pStyle w:val="ListParagraph"/>
        <w:spacing w:line="360" w:lineRule="auto"/>
        <w:ind w:left="0" w:firstLine="360"/>
        <w:rPr>
          <w:rFonts w:cstheme="minorHAnsi"/>
          <w:sz w:val="24"/>
          <w:szCs w:val="24"/>
        </w:rPr>
      </w:pPr>
      <w:r w:rsidRPr="00706658">
        <w:rPr>
          <w:rFonts w:cstheme="minorHAnsi"/>
          <w:sz w:val="24"/>
          <w:szCs w:val="24"/>
        </w:rPr>
        <w:t>The citizens are checking their cases history in this module, whether which is closed or not. Based on these they can view the complaint history. Police also monitoring this module can helps to find the pending cases.</w:t>
      </w:r>
    </w:p>
    <w:p w14:paraId="4FEB5E6F" w14:textId="77777777" w:rsidR="006247EE" w:rsidRDefault="006247EE">
      <w:pPr>
        <w:spacing w:line="362" w:lineRule="auto"/>
        <w:jc w:val="both"/>
        <w:sectPr w:rsidR="006247EE" w:rsidSect="001918C6">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A144FCE" w14:textId="54235DD9" w:rsidR="006247EE" w:rsidRDefault="006247EE">
      <w:pPr>
        <w:pStyle w:val="ListParagraph"/>
        <w:numPr>
          <w:ilvl w:val="0"/>
          <w:numId w:val="1"/>
        </w:numPr>
        <w:tabs>
          <w:tab w:val="left" w:pos="1399"/>
        </w:tabs>
        <w:spacing w:before="1"/>
        <w:rPr>
          <w:sz w:val="24"/>
        </w:rPr>
      </w:pPr>
    </w:p>
    <w:sectPr w:rsidR="006247EE" w:rsidSect="001918C6">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53F3F" w14:textId="77777777" w:rsidR="00D537A1" w:rsidRDefault="00D537A1">
      <w:r>
        <w:separator/>
      </w:r>
    </w:p>
  </w:endnote>
  <w:endnote w:type="continuationSeparator" w:id="0">
    <w:p w14:paraId="21647F45" w14:textId="77777777" w:rsidR="00D537A1" w:rsidRDefault="00D53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343391"/>
      <w:docPartObj>
        <w:docPartGallery w:val="Page Numbers (Bottom of Page)"/>
        <w:docPartUnique/>
      </w:docPartObj>
    </w:sdtPr>
    <w:sdtEndPr>
      <w:rPr>
        <w:noProof/>
      </w:rPr>
    </w:sdtEndPr>
    <w:sdtContent>
      <w:p w14:paraId="406A8138" w14:textId="0B1B3FED" w:rsidR="00997464" w:rsidRDefault="00997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8EBC2" w14:textId="77777777" w:rsidR="00997464" w:rsidRDefault="00997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C619E" w14:textId="77777777" w:rsidR="00D537A1" w:rsidRDefault="00D537A1">
      <w:r>
        <w:separator/>
      </w:r>
    </w:p>
  </w:footnote>
  <w:footnote w:type="continuationSeparator" w:id="0">
    <w:p w14:paraId="270FFA21" w14:textId="77777777" w:rsidR="00D537A1" w:rsidRDefault="00D53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39CAE05AEC344E22A7AA30BD15696378"/>
      </w:placeholder>
      <w:dataBinding w:prefixMappings="xmlns:ns0='http://purl.org/dc/elements/1.1/' xmlns:ns1='http://schemas.openxmlformats.org/package/2006/metadata/core-properties' " w:xpath="/ns1:coreProperties[1]/ns0:title[1]" w:storeItemID="{6C3C8BC8-F283-45AE-878A-BAB7291924A1}"/>
      <w:text/>
    </w:sdtPr>
    <w:sdtEndPr/>
    <w:sdtContent>
      <w:p w14:paraId="2C42F4F3" w14:textId="0E5C5ABA" w:rsidR="001918C6" w:rsidRDefault="001918C6">
        <w:pPr>
          <w:pStyle w:val="Header"/>
          <w:tabs>
            <w:tab w:val="clear" w:pos="4680"/>
            <w:tab w:val="clear" w:pos="9360"/>
          </w:tabs>
          <w:jc w:val="right"/>
          <w:rPr>
            <w:color w:val="7F7F7F" w:themeColor="text1" w:themeTint="80"/>
          </w:rPr>
        </w:pPr>
        <w:r w:rsidRPr="001918C6">
          <w:rPr>
            <w:color w:val="7F7F7F" w:themeColor="text1" w:themeTint="80"/>
          </w:rPr>
          <w:t>POLICE STATION MANAGEMENT SYSTEM</w:t>
        </w:r>
      </w:p>
    </w:sdtContent>
  </w:sdt>
  <w:p w14:paraId="525B2BFA" w14:textId="4981C225"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0610"/>
    <w:multiLevelType w:val="hybridMultilevel"/>
    <w:tmpl w:val="A156E7B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A173661"/>
    <w:multiLevelType w:val="hybridMultilevel"/>
    <w:tmpl w:val="0A9C454C"/>
    <w:lvl w:ilvl="0" w:tplc="D526C688">
      <w:start w:val="2"/>
      <w:numFmt w:val="decimal"/>
      <w:lvlText w:val="%1"/>
      <w:lvlJc w:val="left"/>
      <w:pPr>
        <w:ind w:left="701" w:hanging="366"/>
        <w:jc w:val="left"/>
      </w:pPr>
      <w:rPr>
        <w:rFonts w:hint="default"/>
        <w:lang w:val="en-US" w:eastAsia="en-US" w:bidi="ar-SA"/>
      </w:rPr>
    </w:lvl>
    <w:lvl w:ilvl="1" w:tplc="FCD05AEE">
      <w:numFmt w:val="none"/>
      <w:lvlText w:val=""/>
      <w:lvlJc w:val="left"/>
      <w:pPr>
        <w:tabs>
          <w:tab w:val="num" w:pos="360"/>
        </w:tabs>
      </w:pPr>
    </w:lvl>
    <w:lvl w:ilvl="2" w:tplc="C100A37E">
      <w:numFmt w:val="none"/>
      <w:lvlText w:val=""/>
      <w:lvlJc w:val="left"/>
      <w:pPr>
        <w:tabs>
          <w:tab w:val="num" w:pos="360"/>
        </w:tabs>
      </w:pPr>
    </w:lvl>
    <w:lvl w:ilvl="3" w:tplc="ADDC6F4C">
      <w:numFmt w:val="bullet"/>
      <w:lvlText w:val="•"/>
      <w:lvlJc w:val="left"/>
      <w:pPr>
        <w:ind w:left="2161" w:hanging="538"/>
      </w:pPr>
      <w:rPr>
        <w:rFonts w:hint="default"/>
        <w:lang w:val="en-US" w:eastAsia="en-US" w:bidi="ar-SA"/>
      </w:rPr>
    </w:lvl>
    <w:lvl w:ilvl="4" w:tplc="42540FAC">
      <w:numFmt w:val="bullet"/>
      <w:lvlText w:val="•"/>
      <w:lvlJc w:val="left"/>
      <w:pPr>
        <w:ind w:left="2622" w:hanging="538"/>
      </w:pPr>
      <w:rPr>
        <w:rFonts w:hint="default"/>
        <w:lang w:val="en-US" w:eastAsia="en-US" w:bidi="ar-SA"/>
      </w:rPr>
    </w:lvl>
    <w:lvl w:ilvl="5" w:tplc="BF1E5E50">
      <w:numFmt w:val="bullet"/>
      <w:lvlText w:val="•"/>
      <w:lvlJc w:val="left"/>
      <w:pPr>
        <w:ind w:left="3083" w:hanging="538"/>
      </w:pPr>
      <w:rPr>
        <w:rFonts w:hint="default"/>
        <w:lang w:val="en-US" w:eastAsia="en-US" w:bidi="ar-SA"/>
      </w:rPr>
    </w:lvl>
    <w:lvl w:ilvl="6" w:tplc="77C2B0F8">
      <w:numFmt w:val="bullet"/>
      <w:lvlText w:val="•"/>
      <w:lvlJc w:val="left"/>
      <w:pPr>
        <w:ind w:left="3543" w:hanging="538"/>
      </w:pPr>
      <w:rPr>
        <w:rFonts w:hint="default"/>
        <w:lang w:val="en-US" w:eastAsia="en-US" w:bidi="ar-SA"/>
      </w:rPr>
    </w:lvl>
    <w:lvl w:ilvl="7" w:tplc="B74C9230">
      <w:numFmt w:val="bullet"/>
      <w:lvlText w:val="•"/>
      <w:lvlJc w:val="left"/>
      <w:pPr>
        <w:ind w:left="4004" w:hanging="538"/>
      </w:pPr>
      <w:rPr>
        <w:rFonts w:hint="default"/>
        <w:lang w:val="en-US" w:eastAsia="en-US" w:bidi="ar-SA"/>
      </w:rPr>
    </w:lvl>
    <w:lvl w:ilvl="8" w:tplc="D79043EC">
      <w:numFmt w:val="bullet"/>
      <w:lvlText w:val="•"/>
      <w:lvlJc w:val="left"/>
      <w:pPr>
        <w:ind w:left="4465" w:hanging="538"/>
      </w:pPr>
      <w:rPr>
        <w:rFonts w:hint="default"/>
        <w:lang w:val="en-US" w:eastAsia="en-US" w:bidi="ar-SA"/>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34CA82B0"/>
    <w:lvl w:ilvl="0" w:tplc="FA2AE95A">
      <w:start w:val="3"/>
      <w:numFmt w:val="decimal"/>
      <w:lvlText w:val="%1"/>
      <w:lvlJc w:val="left"/>
      <w:pPr>
        <w:ind w:left="1048" w:hanging="361"/>
        <w:jc w:val="left"/>
      </w:pPr>
      <w:rPr>
        <w:rFonts w:hint="default"/>
        <w:lang w:val="en-US" w:eastAsia="en-US" w:bidi="ar-SA"/>
      </w:rPr>
    </w:lvl>
    <w:lvl w:ilvl="1" w:tplc="C4E053B2">
      <w:numFmt w:val="none"/>
      <w:lvlText w:val=""/>
      <w:lvlJc w:val="left"/>
      <w:pPr>
        <w:tabs>
          <w:tab w:val="num" w:pos="360"/>
        </w:tabs>
      </w:pPr>
    </w:lvl>
    <w:lvl w:ilvl="2" w:tplc="45C27272">
      <w:numFmt w:val="bullet"/>
      <w:lvlText w:val=""/>
      <w:lvlJc w:val="left"/>
      <w:pPr>
        <w:ind w:left="2066" w:hanging="236"/>
      </w:pPr>
      <w:rPr>
        <w:rFonts w:ascii="Symbol" w:eastAsia="Symbol" w:hAnsi="Symbol" w:cs="Symbol" w:hint="default"/>
        <w:w w:val="100"/>
        <w:sz w:val="24"/>
        <w:szCs w:val="24"/>
        <w:lang w:val="en-US" w:eastAsia="en-US" w:bidi="ar-SA"/>
      </w:rPr>
    </w:lvl>
    <w:lvl w:ilvl="3" w:tplc="EFD8C434">
      <w:numFmt w:val="bullet"/>
      <w:lvlText w:val=""/>
      <w:lvlJc w:val="left"/>
      <w:pPr>
        <w:ind w:left="2810" w:hanging="360"/>
      </w:pPr>
      <w:rPr>
        <w:rFonts w:ascii="Symbol" w:eastAsia="Symbol" w:hAnsi="Symbol" w:cs="Symbol" w:hint="default"/>
        <w:w w:val="100"/>
        <w:sz w:val="24"/>
        <w:szCs w:val="24"/>
        <w:lang w:val="en-US" w:eastAsia="en-US" w:bidi="ar-SA"/>
      </w:rPr>
    </w:lvl>
    <w:lvl w:ilvl="4" w:tplc="B17EBFDA">
      <w:numFmt w:val="bullet"/>
      <w:lvlText w:val="•"/>
      <w:lvlJc w:val="left"/>
      <w:pPr>
        <w:ind w:left="2820" w:hanging="360"/>
      </w:pPr>
      <w:rPr>
        <w:rFonts w:hint="default"/>
        <w:lang w:val="en-US" w:eastAsia="en-US" w:bidi="ar-SA"/>
      </w:rPr>
    </w:lvl>
    <w:lvl w:ilvl="5" w:tplc="990E39C6">
      <w:numFmt w:val="bullet"/>
      <w:lvlText w:val="•"/>
      <w:lvlJc w:val="left"/>
      <w:pPr>
        <w:ind w:left="3994" w:hanging="360"/>
      </w:pPr>
      <w:rPr>
        <w:rFonts w:hint="default"/>
        <w:lang w:val="en-US" w:eastAsia="en-US" w:bidi="ar-SA"/>
      </w:rPr>
    </w:lvl>
    <w:lvl w:ilvl="6" w:tplc="EC82F65A">
      <w:numFmt w:val="bullet"/>
      <w:lvlText w:val="•"/>
      <w:lvlJc w:val="left"/>
      <w:pPr>
        <w:ind w:left="5169" w:hanging="360"/>
      </w:pPr>
      <w:rPr>
        <w:rFonts w:hint="default"/>
        <w:lang w:val="en-US" w:eastAsia="en-US" w:bidi="ar-SA"/>
      </w:rPr>
    </w:lvl>
    <w:lvl w:ilvl="7" w:tplc="A3C08EF8">
      <w:numFmt w:val="bullet"/>
      <w:lvlText w:val="•"/>
      <w:lvlJc w:val="left"/>
      <w:pPr>
        <w:ind w:left="6344" w:hanging="360"/>
      </w:pPr>
      <w:rPr>
        <w:rFonts w:hint="default"/>
        <w:lang w:val="en-US" w:eastAsia="en-US" w:bidi="ar-SA"/>
      </w:rPr>
    </w:lvl>
    <w:lvl w:ilvl="8" w:tplc="21D8D828">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FA6CBD38"/>
    <w:lvl w:ilvl="0" w:tplc="7C44BBEC">
      <w:start w:val="3"/>
      <w:numFmt w:val="decimal"/>
      <w:lvlText w:val="%1"/>
      <w:lvlJc w:val="left"/>
      <w:pPr>
        <w:ind w:left="1408" w:hanging="721"/>
        <w:jc w:val="left"/>
      </w:pPr>
      <w:rPr>
        <w:rFonts w:hint="default"/>
        <w:lang w:val="en-US" w:eastAsia="en-US" w:bidi="ar-SA"/>
      </w:rPr>
    </w:lvl>
    <w:lvl w:ilvl="1" w:tplc="E6DE9A4E">
      <w:numFmt w:val="none"/>
      <w:lvlText w:val=""/>
      <w:lvlJc w:val="left"/>
      <w:pPr>
        <w:tabs>
          <w:tab w:val="num" w:pos="360"/>
        </w:tabs>
      </w:pPr>
    </w:lvl>
    <w:lvl w:ilvl="2" w:tplc="20E44150">
      <w:numFmt w:val="none"/>
      <w:lvlText w:val=""/>
      <w:lvlJc w:val="left"/>
      <w:pPr>
        <w:tabs>
          <w:tab w:val="num" w:pos="360"/>
        </w:tabs>
      </w:pPr>
    </w:lvl>
    <w:lvl w:ilvl="3" w:tplc="E5F0E9F2">
      <w:numFmt w:val="bullet"/>
      <w:lvlText w:val="•"/>
      <w:lvlJc w:val="left"/>
      <w:pPr>
        <w:ind w:left="3940" w:hanging="721"/>
      </w:pPr>
      <w:rPr>
        <w:rFonts w:hint="default"/>
        <w:lang w:val="en-US" w:eastAsia="en-US" w:bidi="ar-SA"/>
      </w:rPr>
    </w:lvl>
    <w:lvl w:ilvl="4" w:tplc="AEA44202">
      <w:numFmt w:val="bullet"/>
      <w:lvlText w:val="•"/>
      <w:lvlJc w:val="left"/>
      <w:pPr>
        <w:ind w:left="4787" w:hanging="721"/>
      </w:pPr>
      <w:rPr>
        <w:rFonts w:hint="default"/>
        <w:lang w:val="en-US" w:eastAsia="en-US" w:bidi="ar-SA"/>
      </w:rPr>
    </w:lvl>
    <w:lvl w:ilvl="5" w:tplc="C3A405EA">
      <w:numFmt w:val="bullet"/>
      <w:lvlText w:val="•"/>
      <w:lvlJc w:val="left"/>
      <w:pPr>
        <w:ind w:left="5634" w:hanging="721"/>
      </w:pPr>
      <w:rPr>
        <w:rFonts w:hint="default"/>
        <w:lang w:val="en-US" w:eastAsia="en-US" w:bidi="ar-SA"/>
      </w:rPr>
    </w:lvl>
    <w:lvl w:ilvl="6" w:tplc="417480D6">
      <w:numFmt w:val="bullet"/>
      <w:lvlText w:val="•"/>
      <w:lvlJc w:val="left"/>
      <w:pPr>
        <w:ind w:left="6481" w:hanging="721"/>
      </w:pPr>
      <w:rPr>
        <w:rFonts w:hint="default"/>
        <w:lang w:val="en-US" w:eastAsia="en-US" w:bidi="ar-SA"/>
      </w:rPr>
    </w:lvl>
    <w:lvl w:ilvl="7" w:tplc="2D1E1CDE">
      <w:numFmt w:val="bullet"/>
      <w:lvlText w:val="•"/>
      <w:lvlJc w:val="left"/>
      <w:pPr>
        <w:ind w:left="7328" w:hanging="721"/>
      </w:pPr>
      <w:rPr>
        <w:rFonts w:hint="default"/>
        <w:lang w:val="en-US" w:eastAsia="en-US" w:bidi="ar-SA"/>
      </w:rPr>
    </w:lvl>
    <w:lvl w:ilvl="8" w:tplc="EFB48ADC">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85CA2EBA"/>
    <w:lvl w:ilvl="0" w:tplc="204A3558">
      <w:start w:val="6"/>
      <w:numFmt w:val="decimal"/>
      <w:lvlText w:val="%1"/>
      <w:lvlJc w:val="left"/>
      <w:pPr>
        <w:ind w:left="1254" w:hanging="567"/>
        <w:jc w:val="left"/>
      </w:pPr>
      <w:rPr>
        <w:rFonts w:hint="default"/>
        <w:lang w:val="en-US" w:eastAsia="en-US" w:bidi="ar-SA"/>
      </w:rPr>
    </w:lvl>
    <w:lvl w:ilvl="1" w:tplc="CBE0D284">
      <w:numFmt w:val="none"/>
      <w:lvlText w:val=""/>
      <w:lvlJc w:val="left"/>
      <w:pPr>
        <w:tabs>
          <w:tab w:val="num" w:pos="360"/>
        </w:tabs>
      </w:pPr>
    </w:lvl>
    <w:lvl w:ilvl="2" w:tplc="A70C1FA6">
      <w:numFmt w:val="bullet"/>
      <w:lvlText w:val=""/>
      <w:lvlJc w:val="left"/>
      <w:pPr>
        <w:ind w:left="1965" w:hanging="361"/>
      </w:pPr>
      <w:rPr>
        <w:rFonts w:ascii="Symbol" w:eastAsia="Symbol" w:hAnsi="Symbol" w:cs="Symbol" w:hint="default"/>
        <w:w w:val="100"/>
        <w:sz w:val="24"/>
        <w:szCs w:val="24"/>
        <w:lang w:val="en-US" w:eastAsia="en-US" w:bidi="ar-SA"/>
      </w:rPr>
    </w:lvl>
    <w:lvl w:ilvl="3" w:tplc="9FC245B4">
      <w:numFmt w:val="bullet"/>
      <w:lvlText w:val="•"/>
      <w:lvlJc w:val="left"/>
      <w:pPr>
        <w:ind w:left="3717" w:hanging="361"/>
      </w:pPr>
      <w:rPr>
        <w:rFonts w:hint="default"/>
        <w:lang w:val="en-US" w:eastAsia="en-US" w:bidi="ar-SA"/>
      </w:rPr>
    </w:lvl>
    <w:lvl w:ilvl="4" w:tplc="7788001E">
      <w:numFmt w:val="bullet"/>
      <w:lvlText w:val="•"/>
      <w:lvlJc w:val="left"/>
      <w:pPr>
        <w:ind w:left="4596" w:hanging="361"/>
      </w:pPr>
      <w:rPr>
        <w:rFonts w:hint="default"/>
        <w:lang w:val="en-US" w:eastAsia="en-US" w:bidi="ar-SA"/>
      </w:rPr>
    </w:lvl>
    <w:lvl w:ilvl="5" w:tplc="EAAEB836">
      <w:numFmt w:val="bullet"/>
      <w:lvlText w:val="•"/>
      <w:lvlJc w:val="left"/>
      <w:pPr>
        <w:ind w:left="5475" w:hanging="361"/>
      </w:pPr>
      <w:rPr>
        <w:rFonts w:hint="default"/>
        <w:lang w:val="en-US" w:eastAsia="en-US" w:bidi="ar-SA"/>
      </w:rPr>
    </w:lvl>
    <w:lvl w:ilvl="6" w:tplc="8D3A5EA8">
      <w:numFmt w:val="bullet"/>
      <w:lvlText w:val="•"/>
      <w:lvlJc w:val="left"/>
      <w:pPr>
        <w:ind w:left="6353" w:hanging="361"/>
      </w:pPr>
      <w:rPr>
        <w:rFonts w:hint="default"/>
        <w:lang w:val="en-US" w:eastAsia="en-US" w:bidi="ar-SA"/>
      </w:rPr>
    </w:lvl>
    <w:lvl w:ilvl="7" w:tplc="C24C9576">
      <w:numFmt w:val="bullet"/>
      <w:lvlText w:val="•"/>
      <w:lvlJc w:val="left"/>
      <w:pPr>
        <w:ind w:left="7232" w:hanging="361"/>
      </w:pPr>
      <w:rPr>
        <w:rFonts w:hint="default"/>
        <w:lang w:val="en-US" w:eastAsia="en-US" w:bidi="ar-SA"/>
      </w:rPr>
    </w:lvl>
    <w:lvl w:ilvl="8" w:tplc="32F2E8BC">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0B344948"/>
    <w:lvl w:ilvl="0" w:tplc="B79EA4EA">
      <w:start w:val="2"/>
      <w:numFmt w:val="decimal"/>
      <w:lvlText w:val="%1"/>
      <w:lvlJc w:val="left"/>
      <w:pPr>
        <w:ind w:left="1398" w:hanging="711"/>
        <w:jc w:val="left"/>
      </w:pPr>
      <w:rPr>
        <w:rFonts w:hint="default"/>
        <w:lang w:val="en-US" w:eastAsia="en-US" w:bidi="ar-SA"/>
      </w:rPr>
    </w:lvl>
    <w:lvl w:ilvl="1" w:tplc="1F3C983A">
      <w:numFmt w:val="none"/>
      <w:lvlText w:val=""/>
      <w:lvlJc w:val="left"/>
      <w:pPr>
        <w:tabs>
          <w:tab w:val="num" w:pos="360"/>
        </w:tabs>
      </w:pPr>
    </w:lvl>
    <w:lvl w:ilvl="2" w:tplc="96C22C5A">
      <w:numFmt w:val="none"/>
      <w:lvlText w:val=""/>
      <w:lvlJc w:val="left"/>
      <w:pPr>
        <w:tabs>
          <w:tab w:val="num" w:pos="360"/>
        </w:tabs>
      </w:pPr>
    </w:lvl>
    <w:lvl w:ilvl="3" w:tplc="DFBE0FC6">
      <w:numFmt w:val="bullet"/>
      <w:lvlText w:val="•"/>
      <w:lvlJc w:val="left"/>
      <w:pPr>
        <w:ind w:left="3940" w:hanging="711"/>
      </w:pPr>
      <w:rPr>
        <w:rFonts w:hint="default"/>
        <w:lang w:val="en-US" w:eastAsia="en-US" w:bidi="ar-SA"/>
      </w:rPr>
    </w:lvl>
    <w:lvl w:ilvl="4" w:tplc="A350D170">
      <w:numFmt w:val="bullet"/>
      <w:lvlText w:val="•"/>
      <w:lvlJc w:val="left"/>
      <w:pPr>
        <w:ind w:left="4787" w:hanging="711"/>
      </w:pPr>
      <w:rPr>
        <w:rFonts w:hint="default"/>
        <w:lang w:val="en-US" w:eastAsia="en-US" w:bidi="ar-SA"/>
      </w:rPr>
    </w:lvl>
    <w:lvl w:ilvl="5" w:tplc="50CAB46C">
      <w:numFmt w:val="bullet"/>
      <w:lvlText w:val="•"/>
      <w:lvlJc w:val="left"/>
      <w:pPr>
        <w:ind w:left="5634" w:hanging="711"/>
      </w:pPr>
      <w:rPr>
        <w:rFonts w:hint="default"/>
        <w:lang w:val="en-US" w:eastAsia="en-US" w:bidi="ar-SA"/>
      </w:rPr>
    </w:lvl>
    <w:lvl w:ilvl="6" w:tplc="2B1A0CDE">
      <w:numFmt w:val="bullet"/>
      <w:lvlText w:val="•"/>
      <w:lvlJc w:val="left"/>
      <w:pPr>
        <w:ind w:left="6481" w:hanging="711"/>
      </w:pPr>
      <w:rPr>
        <w:rFonts w:hint="default"/>
        <w:lang w:val="en-US" w:eastAsia="en-US" w:bidi="ar-SA"/>
      </w:rPr>
    </w:lvl>
    <w:lvl w:ilvl="7" w:tplc="090C5DFE">
      <w:numFmt w:val="bullet"/>
      <w:lvlText w:val="•"/>
      <w:lvlJc w:val="left"/>
      <w:pPr>
        <w:ind w:left="7328" w:hanging="711"/>
      </w:pPr>
      <w:rPr>
        <w:rFonts w:hint="default"/>
        <w:lang w:val="en-US" w:eastAsia="en-US" w:bidi="ar-SA"/>
      </w:rPr>
    </w:lvl>
    <w:lvl w:ilvl="8" w:tplc="54466ABA">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03B821EA"/>
    <w:lvl w:ilvl="0" w:tplc="865CE2B0">
      <w:start w:val="2"/>
      <w:numFmt w:val="decimal"/>
      <w:lvlText w:val="%1"/>
      <w:lvlJc w:val="left"/>
      <w:pPr>
        <w:ind w:left="1115" w:hanging="505"/>
        <w:jc w:val="left"/>
      </w:pPr>
      <w:rPr>
        <w:rFonts w:hint="default"/>
        <w:lang w:val="en-US" w:eastAsia="en-US" w:bidi="ar-SA"/>
      </w:rPr>
    </w:lvl>
    <w:lvl w:ilvl="1" w:tplc="01DA6E30">
      <w:numFmt w:val="none"/>
      <w:lvlText w:val=""/>
      <w:lvlJc w:val="left"/>
      <w:pPr>
        <w:tabs>
          <w:tab w:val="num" w:pos="360"/>
        </w:tabs>
      </w:pPr>
    </w:lvl>
    <w:lvl w:ilvl="2" w:tplc="99F4A0F8">
      <w:numFmt w:val="bullet"/>
      <w:lvlText w:val=""/>
      <w:lvlJc w:val="left"/>
      <w:pPr>
        <w:ind w:left="2397" w:hanging="360"/>
      </w:pPr>
      <w:rPr>
        <w:rFonts w:hint="default"/>
        <w:w w:val="100"/>
        <w:lang w:val="en-US" w:eastAsia="en-US" w:bidi="ar-SA"/>
      </w:rPr>
    </w:lvl>
    <w:lvl w:ilvl="3" w:tplc="FB349D66">
      <w:numFmt w:val="bullet"/>
      <w:lvlText w:val="•"/>
      <w:lvlJc w:val="left"/>
      <w:pPr>
        <w:ind w:left="2840" w:hanging="360"/>
      </w:pPr>
      <w:rPr>
        <w:rFonts w:hint="default"/>
        <w:lang w:val="en-US" w:eastAsia="en-US" w:bidi="ar-SA"/>
      </w:rPr>
    </w:lvl>
    <w:lvl w:ilvl="4" w:tplc="DCF41202">
      <w:numFmt w:val="bullet"/>
      <w:lvlText w:val="•"/>
      <w:lvlJc w:val="left"/>
      <w:pPr>
        <w:ind w:left="3844" w:hanging="360"/>
      </w:pPr>
      <w:rPr>
        <w:rFonts w:hint="default"/>
        <w:lang w:val="en-US" w:eastAsia="en-US" w:bidi="ar-SA"/>
      </w:rPr>
    </w:lvl>
    <w:lvl w:ilvl="5" w:tplc="5AD06F82">
      <w:numFmt w:val="bullet"/>
      <w:lvlText w:val="•"/>
      <w:lvlJc w:val="left"/>
      <w:pPr>
        <w:ind w:left="4848" w:hanging="360"/>
      </w:pPr>
      <w:rPr>
        <w:rFonts w:hint="default"/>
        <w:lang w:val="en-US" w:eastAsia="en-US" w:bidi="ar-SA"/>
      </w:rPr>
    </w:lvl>
    <w:lvl w:ilvl="6" w:tplc="37144704">
      <w:numFmt w:val="bullet"/>
      <w:lvlText w:val="•"/>
      <w:lvlJc w:val="left"/>
      <w:pPr>
        <w:ind w:left="5852" w:hanging="360"/>
      </w:pPr>
      <w:rPr>
        <w:rFonts w:hint="default"/>
        <w:lang w:val="en-US" w:eastAsia="en-US" w:bidi="ar-SA"/>
      </w:rPr>
    </w:lvl>
    <w:lvl w:ilvl="7" w:tplc="D6FC01E8">
      <w:numFmt w:val="bullet"/>
      <w:lvlText w:val="•"/>
      <w:lvlJc w:val="left"/>
      <w:pPr>
        <w:ind w:left="6856" w:hanging="360"/>
      </w:pPr>
      <w:rPr>
        <w:rFonts w:hint="default"/>
        <w:lang w:val="en-US" w:eastAsia="en-US" w:bidi="ar-SA"/>
      </w:rPr>
    </w:lvl>
    <w:lvl w:ilvl="8" w:tplc="9A04F3B8">
      <w:numFmt w:val="bullet"/>
      <w:lvlText w:val="•"/>
      <w:lvlJc w:val="left"/>
      <w:pPr>
        <w:ind w:left="7860" w:hanging="360"/>
      </w:pPr>
      <w:rPr>
        <w:rFonts w:hint="default"/>
        <w:lang w:val="en-US" w:eastAsia="en-US" w:bidi="ar-SA"/>
      </w:rPr>
    </w:lvl>
  </w:abstractNum>
  <w:abstractNum w:abstractNumId="8" w15:restartNumberingAfterBreak="0">
    <w:nsid w:val="405F352C"/>
    <w:multiLevelType w:val="hybridMultilevel"/>
    <w:tmpl w:val="4304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45075"/>
    <w:multiLevelType w:val="hybridMultilevel"/>
    <w:tmpl w:val="80BC390A"/>
    <w:lvl w:ilvl="0" w:tplc="BEBCB022">
      <w:start w:val="2"/>
      <w:numFmt w:val="decimal"/>
      <w:lvlText w:val="%1"/>
      <w:lvlJc w:val="left"/>
      <w:pPr>
        <w:ind w:left="1398" w:hanging="711"/>
        <w:jc w:val="left"/>
      </w:pPr>
      <w:rPr>
        <w:rFonts w:hint="default"/>
        <w:lang w:val="en-US" w:eastAsia="en-US" w:bidi="ar-SA"/>
      </w:rPr>
    </w:lvl>
    <w:lvl w:ilvl="1" w:tplc="9C3C12DA">
      <w:numFmt w:val="none"/>
      <w:lvlText w:val=""/>
      <w:lvlJc w:val="left"/>
      <w:pPr>
        <w:tabs>
          <w:tab w:val="num" w:pos="360"/>
        </w:tabs>
      </w:pPr>
    </w:lvl>
    <w:lvl w:ilvl="2" w:tplc="912E06A8">
      <w:numFmt w:val="none"/>
      <w:lvlText w:val=""/>
      <w:lvlJc w:val="left"/>
      <w:pPr>
        <w:tabs>
          <w:tab w:val="num" w:pos="360"/>
        </w:tabs>
      </w:pPr>
    </w:lvl>
    <w:lvl w:ilvl="3" w:tplc="B566BE04">
      <w:numFmt w:val="bullet"/>
      <w:lvlText w:val="•"/>
      <w:lvlJc w:val="left"/>
      <w:pPr>
        <w:ind w:left="3940" w:hanging="711"/>
      </w:pPr>
      <w:rPr>
        <w:rFonts w:hint="default"/>
        <w:lang w:val="en-US" w:eastAsia="en-US" w:bidi="ar-SA"/>
      </w:rPr>
    </w:lvl>
    <w:lvl w:ilvl="4" w:tplc="28E412A0">
      <w:numFmt w:val="bullet"/>
      <w:lvlText w:val="•"/>
      <w:lvlJc w:val="left"/>
      <w:pPr>
        <w:ind w:left="4787" w:hanging="711"/>
      </w:pPr>
      <w:rPr>
        <w:rFonts w:hint="default"/>
        <w:lang w:val="en-US" w:eastAsia="en-US" w:bidi="ar-SA"/>
      </w:rPr>
    </w:lvl>
    <w:lvl w:ilvl="5" w:tplc="CC16E6E4">
      <w:numFmt w:val="bullet"/>
      <w:lvlText w:val="•"/>
      <w:lvlJc w:val="left"/>
      <w:pPr>
        <w:ind w:left="5634" w:hanging="711"/>
      </w:pPr>
      <w:rPr>
        <w:rFonts w:hint="default"/>
        <w:lang w:val="en-US" w:eastAsia="en-US" w:bidi="ar-SA"/>
      </w:rPr>
    </w:lvl>
    <w:lvl w:ilvl="6" w:tplc="7CD8D7E2">
      <w:numFmt w:val="bullet"/>
      <w:lvlText w:val="•"/>
      <w:lvlJc w:val="left"/>
      <w:pPr>
        <w:ind w:left="6481" w:hanging="711"/>
      </w:pPr>
      <w:rPr>
        <w:rFonts w:hint="default"/>
        <w:lang w:val="en-US" w:eastAsia="en-US" w:bidi="ar-SA"/>
      </w:rPr>
    </w:lvl>
    <w:lvl w:ilvl="7" w:tplc="7550ECD6">
      <w:numFmt w:val="bullet"/>
      <w:lvlText w:val="•"/>
      <w:lvlJc w:val="left"/>
      <w:pPr>
        <w:ind w:left="7328" w:hanging="711"/>
      </w:pPr>
      <w:rPr>
        <w:rFonts w:hint="default"/>
        <w:lang w:val="en-US" w:eastAsia="en-US" w:bidi="ar-SA"/>
      </w:rPr>
    </w:lvl>
    <w:lvl w:ilvl="8" w:tplc="80F6DAAC">
      <w:numFmt w:val="bullet"/>
      <w:lvlText w:val="•"/>
      <w:lvlJc w:val="left"/>
      <w:pPr>
        <w:ind w:left="8175" w:hanging="711"/>
      </w:pPr>
      <w:rPr>
        <w:rFonts w:hint="default"/>
        <w:lang w:val="en-US" w:eastAsia="en-US" w:bidi="ar-SA"/>
      </w:rPr>
    </w:lvl>
  </w:abstractNum>
  <w:abstractNum w:abstractNumId="10" w15:restartNumberingAfterBreak="0">
    <w:nsid w:val="465D21DA"/>
    <w:multiLevelType w:val="hybridMultilevel"/>
    <w:tmpl w:val="2466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120C4"/>
    <w:multiLevelType w:val="hybridMultilevel"/>
    <w:tmpl w:val="F6B405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93FA42C4"/>
    <w:lvl w:ilvl="0" w:tplc="ECB2E72E">
      <w:start w:val="4"/>
      <w:numFmt w:val="decimal"/>
      <w:lvlText w:val="%1"/>
      <w:lvlJc w:val="left"/>
      <w:pPr>
        <w:ind w:left="1254" w:hanging="567"/>
        <w:jc w:val="left"/>
      </w:pPr>
      <w:rPr>
        <w:rFonts w:hint="default"/>
        <w:lang w:val="en-US" w:eastAsia="en-US" w:bidi="ar-SA"/>
      </w:rPr>
    </w:lvl>
    <w:lvl w:ilvl="1" w:tplc="7D8CE076">
      <w:numFmt w:val="none"/>
      <w:lvlText w:val=""/>
      <w:lvlJc w:val="left"/>
      <w:pPr>
        <w:tabs>
          <w:tab w:val="num" w:pos="360"/>
        </w:tabs>
      </w:pPr>
    </w:lvl>
    <w:lvl w:ilvl="2" w:tplc="9EF24FCA">
      <w:numFmt w:val="bullet"/>
      <w:lvlText w:val="•"/>
      <w:lvlJc w:val="left"/>
      <w:pPr>
        <w:ind w:left="2981" w:hanging="567"/>
      </w:pPr>
      <w:rPr>
        <w:rFonts w:hint="default"/>
        <w:lang w:val="en-US" w:eastAsia="en-US" w:bidi="ar-SA"/>
      </w:rPr>
    </w:lvl>
    <w:lvl w:ilvl="3" w:tplc="6310C218">
      <w:numFmt w:val="bullet"/>
      <w:lvlText w:val="•"/>
      <w:lvlJc w:val="left"/>
      <w:pPr>
        <w:ind w:left="3842" w:hanging="567"/>
      </w:pPr>
      <w:rPr>
        <w:rFonts w:hint="default"/>
        <w:lang w:val="en-US" w:eastAsia="en-US" w:bidi="ar-SA"/>
      </w:rPr>
    </w:lvl>
    <w:lvl w:ilvl="4" w:tplc="A70610C6">
      <w:numFmt w:val="bullet"/>
      <w:lvlText w:val="•"/>
      <w:lvlJc w:val="left"/>
      <w:pPr>
        <w:ind w:left="4703" w:hanging="567"/>
      </w:pPr>
      <w:rPr>
        <w:rFonts w:hint="default"/>
        <w:lang w:val="en-US" w:eastAsia="en-US" w:bidi="ar-SA"/>
      </w:rPr>
    </w:lvl>
    <w:lvl w:ilvl="5" w:tplc="C7BE5524">
      <w:numFmt w:val="bullet"/>
      <w:lvlText w:val="•"/>
      <w:lvlJc w:val="left"/>
      <w:pPr>
        <w:ind w:left="5564" w:hanging="567"/>
      </w:pPr>
      <w:rPr>
        <w:rFonts w:hint="default"/>
        <w:lang w:val="en-US" w:eastAsia="en-US" w:bidi="ar-SA"/>
      </w:rPr>
    </w:lvl>
    <w:lvl w:ilvl="6" w:tplc="D45A061E">
      <w:numFmt w:val="bullet"/>
      <w:lvlText w:val="•"/>
      <w:lvlJc w:val="left"/>
      <w:pPr>
        <w:ind w:left="6425" w:hanging="567"/>
      </w:pPr>
      <w:rPr>
        <w:rFonts w:hint="default"/>
        <w:lang w:val="en-US" w:eastAsia="en-US" w:bidi="ar-SA"/>
      </w:rPr>
    </w:lvl>
    <w:lvl w:ilvl="7" w:tplc="EC3A0CA4">
      <w:numFmt w:val="bullet"/>
      <w:lvlText w:val="•"/>
      <w:lvlJc w:val="left"/>
      <w:pPr>
        <w:ind w:left="7286" w:hanging="567"/>
      </w:pPr>
      <w:rPr>
        <w:rFonts w:hint="default"/>
        <w:lang w:val="en-US" w:eastAsia="en-US" w:bidi="ar-SA"/>
      </w:rPr>
    </w:lvl>
    <w:lvl w:ilvl="8" w:tplc="4956D51A">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14"/>
  </w:num>
  <w:num w:numId="5">
    <w:abstractNumId w:val="4"/>
  </w:num>
  <w:num w:numId="6">
    <w:abstractNumId w:val="3"/>
  </w:num>
  <w:num w:numId="7">
    <w:abstractNumId w:val="6"/>
  </w:num>
  <w:num w:numId="8">
    <w:abstractNumId w:val="9"/>
  </w:num>
  <w:num w:numId="9">
    <w:abstractNumId w:val="7"/>
  </w:num>
  <w:num w:numId="10">
    <w:abstractNumId w:val="1"/>
  </w:num>
  <w:num w:numId="11">
    <w:abstractNumId w:val="13"/>
  </w:num>
  <w:num w:numId="12">
    <w:abstractNumId w:val="8"/>
  </w:num>
  <w:num w:numId="13">
    <w:abstractNumId w:val="10"/>
  </w:num>
  <w:num w:numId="14">
    <w:abstractNumId w:val="11"/>
  </w:num>
  <w:num w:numId="15">
    <w:abstractNumId w:val="0"/>
  </w:num>
  <w:num w:numId="16">
    <w:abstractNumId w:val="15"/>
  </w:num>
  <w:num w:numId="17">
    <w:abstractNumId w:val="6"/>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0C5424"/>
    <w:rsid w:val="0017261E"/>
    <w:rsid w:val="001918C6"/>
    <w:rsid w:val="00196774"/>
    <w:rsid w:val="001A1570"/>
    <w:rsid w:val="001A337B"/>
    <w:rsid w:val="001A3A6A"/>
    <w:rsid w:val="001E31E4"/>
    <w:rsid w:val="001E3944"/>
    <w:rsid w:val="00224DE2"/>
    <w:rsid w:val="00231855"/>
    <w:rsid w:val="00245D06"/>
    <w:rsid w:val="002B0137"/>
    <w:rsid w:val="002B308F"/>
    <w:rsid w:val="002B7DA1"/>
    <w:rsid w:val="002D47C0"/>
    <w:rsid w:val="0030305C"/>
    <w:rsid w:val="00316A1D"/>
    <w:rsid w:val="00320CE4"/>
    <w:rsid w:val="0032793F"/>
    <w:rsid w:val="00334F85"/>
    <w:rsid w:val="0036580D"/>
    <w:rsid w:val="00391198"/>
    <w:rsid w:val="00392D02"/>
    <w:rsid w:val="003A51F2"/>
    <w:rsid w:val="003B2E68"/>
    <w:rsid w:val="003D3606"/>
    <w:rsid w:val="003D4E55"/>
    <w:rsid w:val="00425866"/>
    <w:rsid w:val="00436869"/>
    <w:rsid w:val="0044109C"/>
    <w:rsid w:val="004415E8"/>
    <w:rsid w:val="004437D7"/>
    <w:rsid w:val="00456988"/>
    <w:rsid w:val="004830A7"/>
    <w:rsid w:val="004B4CCC"/>
    <w:rsid w:val="004B7501"/>
    <w:rsid w:val="004C5FA0"/>
    <w:rsid w:val="00501469"/>
    <w:rsid w:val="005049DC"/>
    <w:rsid w:val="00542DB4"/>
    <w:rsid w:val="00560744"/>
    <w:rsid w:val="005D09B1"/>
    <w:rsid w:val="005D72F8"/>
    <w:rsid w:val="005F3D74"/>
    <w:rsid w:val="006247EE"/>
    <w:rsid w:val="006A0ACB"/>
    <w:rsid w:val="006D256D"/>
    <w:rsid w:val="00764C58"/>
    <w:rsid w:val="0076698B"/>
    <w:rsid w:val="0076777C"/>
    <w:rsid w:val="007A4351"/>
    <w:rsid w:val="007B416F"/>
    <w:rsid w:val="007B5D69"/>
    <w:rsid w:val="007E5519"/>
    <w:rsid w:val="007E71BE"/>
    <w:rsid w:val="008046AA"/>
    <w:rsid w:val="00873D97"/>
    <w:rsid w:val="00875A1F"/>
    <w:rsid w:val="00890A46"/>
    <w:rsid w:val="00897A07"/>
    <w:rsid w:val="008B0E79"/>
    <w:rsid w:val="008D247E"/>
    <w:rsid w:val="008D5198"/>
    <w:rsid w:val="00902DAA"/>
    <w:rsid w:val="0090779F"/>
    <w:rsid w:val="00922039"/>
    <w:rsid w:val="00926FCD"/>
    <w:rsid w:val="00933DDC"/>
    <w:rsid w:val="00960C95"/>
    <w:rsid w:val="00992A97"/>
    <w:rsid w:val="00997464"/>
    <w:rsid w:val="009B79C0"/>
    <w:rsid w:val="009C54C2"/>
    <w:rsid w:val="009D40AE"/>
    <w:rsid w:val="00A123C0"/>
    <w:rsid w:val="00A707C4"/>
    <w:rsid w:val="00A7580C"/>
    <w:rsid w:val="00A8044C"/>
    <w:rsid w:val="00A82B4D"/>
    <w:rsid w:val="00AB6A37"/>
    <w:rsid w:val="00AD69EB"/>
    <w:rsid w:val="00AE798B"/>
    <w:rsid w:val="00AF77DC"/>
    <w:rsid w:val="00B0301B"/>
    <w:rsid w:val="00B17609"/>
    <w:rsid w:val="00B30CCB"/>
    <w:rsid w:val="00B56BA0"/>
    <w:rsid w:val="00B663D2"/>
    <w:rsid w:val="00B82092"/>
    <w:rsid w:val="00B95DB6"/>
    <w:rsid w:val="00C52B77"/>
    <w:rsid w:val="00C77A3A"/>
    <w:rsid w:val="00C914BC"/>
    <w:rsid w:val="00CC30B9"/>
    <w:rsid w:val="00CD22B7"/>
    <w:rsid w:val="00CF2D27"/>
    <w:rsid w:val="00CF62DF"/>
    <w:rsid w:val="00D01DFC"/>
    <w:rsid w:val="00D2518B"/>
    <w:rsid w:val="00D45903"/>
    <w:rsid w:val="00D537A1"/>
    <w:rsid w:val="00D60173"/>
    <w:rsid w:val="00D747AC"/>
    <w:rsid w:val="00DA1BDF"/>
    <w:rsid w:val="00DA4495"/>
    <w:rsid w:val="00DC25CF"/>
    <w:rsid w:val="00E24DDA"/>
    <w:rsid w:val="00E4272B"/>
    <w:rsid w:val="00E60958"/>
    <w:rsid w:val="00EA0ADC"/>
    <w:rsid w:val="00EB50AC"/>
    <w:rsid w:val="00EE0572"/>
    <w:rsid w:val="00EE56CB"/>
    <w:rsid w:val="00EE661E"/>
    <w:rsid w:val="00F80730"/>
    <w:rsid w:val="00F86B5B"/>
    <w:rsid w:val="00FA26BD"/>
    <w:rsid w:val="00FE0708"/>
    <w:rsid w:val="00FF7E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718E6"/>
  <w15:docId w15:val="{2C2C5B53-AFF9-4A6B-A821-F562F3CE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4C2"/>
    <w:rPr>
      <w:rFonts w:ascii="Times New Roman" w:eastAsia="Times New Roman" w:hAnsi="Times New Roman" w:cs="Times New Roman"/>
    </w:rPr>
  </w:style>
  <w:style w:type="paragraph" w:styleId="Heading1">
    <w:name w:val="heading 1"/>
    <w:basedOn w:val="Normal"/>
    <w:uiPriority w:val="9"/>
    <w:qFormat/>
    <w:rsid w:val="009C54C2"/>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9C54C2"/>
    <w:pPr>
      <w:ind w:left="1759"/>
      <w:outlineLvl w:val="1"/>
    </w:pPr>
    <w:rPr>
      <w:b/>
      <w:bCs/>
      <w:sz w:val="28"/>
      <w:szCs w:val="28"/>
    </w:rPr>
  </w:style>
  <w:style w:type="paragraph" w:styleId="Heading3">
    <w:name w:val="heading 3"/>
    <w:basedOn w:val="Normal"/>
    <w:link w:val="Heading3Char"/>
    <w:uiPriority w:val="9"/>
    <w:unhideWhenUsed/>
    <w:qFormat/>
    <w:rsid w:val="009C54C2"/>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C54C2"/>
    <w:rPr>
      <w:sz w:val="24"/>
      <w:szCs w:val="24"/>
    </w:rPr>
  </w:style>
  <w:style w:type="paragraph" w:styleId="ListParagraph">
    <w:name w:val="List Paragraph"/>
    <w:basedOn w:val="Normal"/>
    <w:uiPriority w:val="1"/>
    <w:qFormat/>
    <w:rsid w:val="009C54C2"/>
    <w:pPr>
      <w:ind w:left="1408" w:hanging="361"/>
    </w:pPr>
  </w:style>
  <w:style w:type="paragraph" w:customStyle="1" w:styleId="TableParagraph">
    <w:name w:val="Table Paragraph"/>
    <w:basedOn w:val="Normal"/>
    <w:uiPriority w:val="1"/>
    <w:qFormat/>
    <w:rsid w:val="009C54C2"/>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44109C"/>
    <w:rPr>
      <w:rFonts w:ascii="Tahoma" w:hAnsi="Tahoma" w:cs="Tahoma"/>
      <w:sz w:val="16"/>
      <w:szCs w:val="16"/>
    </w:rPr>
  </w:style>
  <w:style w:type="character" w:customStyle="1" w:styleId="BalloonTextChar">
    <w:name w:val="Balloon Text Char"/>
    <w:basedOn w:val="DefaultParagraphFont"/>
    <w:link w:val="BalloonText"/>
    <w:uiPriority w:val="99"/>
    <w:semiHidden/>
    <w:rsid w:val="0044109C"/>
    <w:rPr>
      <w:rFonts w:ascii="Tahoma" w:eastAsia="Times New Roman" w:hAnsi="Tahoma" w:cs="Tahoma"/>
      <w:sz w:val="16"/>
      <w:szCs w:val="16"/>
    </w:rPr>
  </w:style>
  <w:style w:type="table" w:styleId="TableGrid">
    <w:name w:val="Table Grid"/>
    <w:basedOn w:val="TableNormal"/>
    <w:qFormat/>
    <w:rsid w:val="0044109C"/>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D6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7B5D6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F77DC"/>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97464"/>
    <w:pPr>
      <w:tabs>
        <w:tab w:val="center" w:pos="4680"/>
        <w:tab w:val="right" w:pos="9360"/>
      </w:tabs>
    </w:pPr>
  </w:style>
  <w:style w:type="character" w:customStyle="1" w:styleId="HeaderChar">
    <w:name w:val="Header Char"/>
    <w:basedOn w:val="DefaultParagraphFont"/>
    <w:link w:val="Header"/>
    <w:uiPriority w:val="99"/>
    <w:rsid w:val="00997464"/>
    <w:rPr>
      <w:rFonts w:ascii="Times New Roman" w:eastAsia="Times New Roman" w:hAnsi="Times New Roman" w:cs="Times New Roman"/>
    </w:rPr>
  </w:style>
  <w:style w:type="paragraph" w:styleId="Footer">
    <w:name w:val="footer"/>
    <w:basedOn w:val="Normal"/>
    <w:link w:val="FooterChar"/>
    <w:uiPriority w:val="99"/>
    <w:unhideWhenUsed/>
    <w:rsid w:val="00997464"/>
    <w:pPr>
      <w:tabs>
        <w:tab w:val="center" w:pos="4680"/>
        <w:tab w:val="right" w:pos="9360"/>
      </w:tabs>
    </w:pPr>
  </w:style>
  <w:style w:type="character" w:customStyle="1" w:styleId="FooterChar">
    <w:name w:val="Footer Char"/>
    <w:basedOn w:val="DefaultParagraphFont"/>
    <w:link w:val="Footer"/>
    <w:uiPriority w:val="99"/>
    <w:rsid w:val="009974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921855">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6216">
      <w:bodyDiv w:val="1"/>
      <w:marLeft w:val="0"/>
      <w:marRight w:val="0"/>
      <w:marTop w:val="0"/>
      <w:marBottom w:val="0"/>
      <w:divBdr>
        <w:top w:val="none" w:sz="0" w:space="0" w:color="auto"/>
        <w:left w:val="none" w:sz="0" w:space="0" w:color="auto"/>
        <w:bottom w:val="none" w:sz="0" w:space="0" w:color="auto"/>
        <w:right w:val="none" w:sz="0" w:space="0" w:color="auto"/>
      </w:divBdr>
    </w:div>
    <w:div w:id="162661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CAE05AEC344E22A7AA30BD15696378"/>
        <w:category>
          <w:name w:val="General"/>
          <w:gallery w:val="placeholder"/>
        </w:category>
        <w:types>
          <w:type w:val="bbPlcHdr"/>
        </w:types>
        <w:behaviors>
          <w:behavior w:val="content"/>
        </w:behaviors>
        <w:guid w:val="{FABA009B-A477-4B12-A50D-2EEDED672AFA}"/>
      </w:docPartPr>
      <w:docPartBody>
        <w:p w:rsidR="00B00B1E" w:rsidRDefault="006F3CC4" w:rsidP="006F3CC4">
          <w:pPr>
            <w:pStyle w:val="39CAE05AEC344E22A7AA30BD1569637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C4"/>
    <w:rsid w:val="004E5593"/>
    <w:rsid w:val="006F3CC4"/>
    <w:rsid w:val="007208D4"/>
    <w:rsid w:val="00B0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AE05AEC344E22A7AA30BD15696378">
    <w:name w:val="39CAE05AEC344E22A7AA30BD15696378"/>
    <w:rsid w:val="006F3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STATION MANAGEMENT SYSTEM</dc:title>
  <dc:creator>Dell</dc:creator>
  <cp:lastModifiedBy>Gokul Krish</cp:lastModifiedBy>
  <cp:revision>108</cp:revision>
  <dcterms:created xsi:type="dcterms:W3CDTF">2021-01-24T05:19:00Z</dcterms:created>
  <dcterms:modified xsi:type="dcterms:W3CDTF">2023-01-17T19:04:00Z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