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18E9503" w:rsidR="00227C14" w:rsidRPr="00662FEF" w:rsidRDefault="0041553F" w:rsidP="0041553F">
      <w:pPr>
        <w:pStyle w:val="Heading2"/>
        <w:spacing w:before="211" w:line="360" w:lineRule="auto"/>
        <w:ind w:left="0" w:right="1284" w:firstLine="720"/>
        <w:jc w:val="both"/>
      </w:pPr>
      <w:r w:rsidRPr="0041553F">
        <w:rPr>
          <w:b w:val="0"/>
          <w:bCs w:val="0"/>
          <w:sz w:val="24"/>
          <w:szCs w:val="24"/>
        </w:rPr>
        <w:t xml:space="preserve">The main goal of this project is that we can purchase and read </w:t>
      </w:r>
      <w:proofErr w:type="gramStart"/>
      <w:r w:rsidRPr="0041553F">
        <w:rPr>
          <w:b w:val="0"/>
          <w:bCs w:val="0"/>
          <w:sz w:val="24"/>
          <w:szCs w:val="24"/>
        </w:rPr>
        <w:t>a books</w:t>
      </w:r>
      <w:proofErr w:type="gramEnd"/>
      <w:r w:rsidRPr="0041553F">
        <w:rPr>
          <w:b w:val="0"/>
          <w:bCs w:val="0"/>
          <w:sz w:val="24"/>
          <w:szCs w:val="24"/>
        </w:rPr>
        <w:t xml:space="preserve"> in online, we can use this project anywhere whether it’s an download or purchase. When we need to reading </w:t>
      </w:r>
      <w:proofErr w:type="gramStart"/>
      <w:r w:rsidRPr="0041553F">
        <w:rPr>
          <w:b w:val="0"/>
          <w:bCs w:val="0"/>
          <w:sz w:val="24"/>
          <w:szCs w:val="24"/>
        </w:rPr>
        <w:t>a books</w:t>
      </w:r>
      <w:proofErr w:type="gramEnd"/>
      <w:r w:rsidRPr="0041553F">
        <w:rPr>
          <w:b w:val="0"/>
          <w:bCs w:val="0"/>
          <w:sz w:val="24"/>
          <w:szCs w:val="24"/>
        </w:rPr>
        <w:t xml:space="preserve"> in online we just search it on google and purchase it. But this software actually working on download the books as free, </w:t>
      </w:r>
      <w:proofErr w:type="spellStart"/>
      <w:r w:rsidRPr="0041553F">
        <w:rPr>
          <w:b w:val="0"/>
          <w:bCs w:val="0"/>
          <w:sz w:val="24"/>
          <w:szCs w:val="24"/>
        </w:rPr>
        <w:t>A</w:t>
      </w:r>
      <w:proofErr w:type="spellEnd"/>
      <w:r w:rsidRPr="0041553F">
        <w:rPr>
          <w:b w:val="0"/>
          <w:bCs w:val="0"/>
          <w:sz w:val="24"/>
          <w:szCs w:val="24"/>
        </w:rPr>
        <w:t xml:space="preserve"> administrator login the software and upload the book details and upload the book as well, then user create an user account and login and download book details whether they need, it’s an actually user purpose.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 xml:space="preserve">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w:t>
      </w:r>
      <w:r>
        <w:lastRenderedPageBreak/>
        <w:t>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EC3EF3E" w:rsidR="00501337" w:rsidRDefault="00FE3C1B" w:rsidP="00501337">
      <w:pPr>
        <w:pStyle w:val="BodyText"/>
        <w:spacing w:line="360" w:lineRule="auto"/>
        <w:ind w:firstLine="720"/>
        <w:jc w:val="both"/>
      </w:pPr>
      <w:r w:rsidRPr="00FE3C1B">
        <w:t xml:space="preserve">Previously when user need to reading a booking normally go to refer some website and update their knowledge. This is </w:t>
      </w:r>
      <w:proofErr w:type="gramStart"/>
      <w:r w:rsidRPr="00FE3C1B">
        <w:t>an</w:t>
      </w:r>
      <w:proofErr w:type="gramEnd"/>
      <w:r w:rsidRPr="00FE3C1B">
        <w:t xml:space="preserve"> not a standard way for reading a book reader. It doesn’t give </w:t>
      </w:r>
      <w:r w:rsidR="000B76ED" w:rsidRPr="00FE3C1B">
        <w:t>a</w:t>
      </w:r>
      <w:r w:rsidRPr="00FE3C1B">
        <w:t xml:space="preserve"> perfect searching algorithm. Usually </w:t>
      </w:r>
      <w:proofErr w:type="gramStart"/>
      <w:r w:rsidRPr="00FE3C1B">
        <w:t>the</w:t>
      </w:r>
      <w:r w:rsidR="001D5CA6">
        <w:t xml:space="preserve"> </w:t>
      </w:r>
      <w:r w:rsidRPr="00FE3C1B">
        <w:t xml:space="preserve"> book</w:t>
      </w:r>
      <w:proofErr w:type="gramEnd"/>
      <w:r w:rsidRPr="00FE3C1B">
        <w:t xml:space="preserve"> reader searching a book then the referring sit</w:t>
      </w:r>
      <w:r w:rsidR="00743772">
        <w:t>e</w:t>
      </w:r>
      <w:r w:rsidRPr="00FE3C1B">
        <w:t xml:space="preserve"> giving a lot of option to the user. It may the can get confusing when searching a book. It took take too much time to finding a single book. So this software may </w:t>
      </w:r>
      <w:r w:rsidR="00743772" w:rsidRPr="00FE3C1B">
        <w:t>help</w:t>
      </w:r>
      <w:r w:rsidRPr="00FE3C1B">
        <w:t xml:space="preserve"> to resolving </w:t>
      </w:r>
      <w:r w:rsidR="00CC57E3" w:rsidRPr="00FE3C1B">
        <w:t>an</w:t>
      </w:r>
      <w:r w:rsidRPr="00FE3C1B">
        <w:t xml:space="preserve"> issue.</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5C942B5" w14:textId="391A7CD5" w:rsidR="002060AA" w:rsidRDefault="002060AA" w:rsidP="002060AA">
      <w:pPr>
        <w:pStyle w:val="BodyText"/>
        <w:numPr>
          <w:ilvl w:val="0"/>
          <w:numId w:val="45"/>
        </w:numPr>
        <w:spacing w:before="4" w:line="360" w:lineRule="auto"/>
        <w:jc w:val="both"/>
      </w:pPr>
      <w:r>
        <w:t>Take too much time for searching a book</w:t>
      </w:r>
    </w:p>
    <w:p w14:paraId="25110AF9" w14:textId="77777777" w:rsidR="002060AA" w:rsidRDefault="002060AA" w:rsidP="002060AA">
      <w:pPr>
        <w:pStyle w:val="BodyText"/>
        <w:numPr>
          <w:ilvl w:val="0"/>
          <w:numId w:val="45"/>
        </w:numPr>
        <w:spacing w:before="4" w:line="360" w:lineRule="auto"/>
        <w:jc w:val="both"/>
      </w:pPr>
      <w:r>
        <w:t>It doesn’t provide pay books</w:t>
      </w:r>
    </w:p>
    <w:p w14:paraId="19DEB78B" w14:textId="77777777" w:rsidR="002060AA" w:rsidRDefault="002060AA" w:rsidP="002060AA">
      <w:pPr>
        <w:pStyle w:val="BodyText"/>
        <w:numPr>
          <w:ilvl w:val="0"/>
          <w:numId w:val="45"/>
        </w:numPr>
        <w:spacing w:before="4" w:line="360" w:lineRule="auto"/>
        <w:jc w:val="both"/>
      </w:pPr>
      <w:r>
        <w:t>It may not giving an specific author book details</w:t>
      </w:r>
    </w:p>
    <w:p w14:paraId="14278487" w14:textId="1034151C" w:rsidR="0024792D" w:rsidRPr="00662FEF" w:rsidRDefault="002060AA" w:rsidP="002060AA">
      <w:pPr>
        <w:pStyle w:val="BodyText"/>
        <w:numPr>
          <w:ilvl w:val="0"/>
          <w:numId w:val="45"/>
        </w:numPr>
        <w:spacing w:before="4" w:line="360" w:lineRule="auto"/>
        <w:jc w:val="both"/>
        <w:rPr>
          <w:sz w:val="9"/>
        </w:rPr>
      </w:pPr>
      <w:r>
        <w:t>It’s not an user friendly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6792D99E" w:rsidR="000D4C9A" w:rsidRDefault="002060AA" w:rsidP="00C53303">
      <w:pPr>
        <w:pStyle w:val="Heading2"/>
        <w:spacing w:line="360" w:lineRule="auto"/>
        <w:ind w:left="0" w:firstLine="720"/>
        <w:jc w:val="both"/>
        <w:rPr>
          <w:b w:val="0"/>
          <w:bCs w:val="0"/>
          <w:sz w:val="24"/>
          <w:szCs w:val="24"/>
        </w:rPr>
      </w:pPr>
      <w:r w:rsidRPr="002060AA">
        <w:rPr>
          <w:b w:val="0"/>
          <w:bCs w:val="0"/>
          <w:sz w:val="24"/>
          <w:szCs w:val="24"/>
        </w:rPr>
        <w:t xml:space="preserve">In this system can be fulfilled the previous system disadvantages. In this system user can easily identify they searched the book by author wise as well. </w:t>
      </w:r>
      <w:proofErr w:type="gramStart"/>
      <w:r w:rsidRPr="002060AA">
        <w:rPr>
          <w:b w:val="0"/>
          <w:bCs w:val="0"/>
          <w:sz w:val="24"/>
          <w:szCs w:val="24"/>
        </w:rPr>
        <w:t>User go</w:t>
      </w:r>
      <w:proofErr w:type="gramEnd"/>
      <w:r w:rsidRPr="002060AA">
        <w:rPr>
          <w:b w:val="0"/>
          <w:bCs w:val="0"/>
          <w:sz w:val="24"/>
          <w:szCs w:val="24"/>
        </w:rPr>
        <w:t xml:space="preserve"> to the book store web page and searching a books. Before that an administrator save the book details and upload the book. It may use </w:t>
      </w:r>
      <w:proofErr w:type="gramStart"/>
      <w:r w:rsidRPr="002060AA">
        <w:rPr>
          <w:b w:val="0"/>
          <w:bCs w:val="0"/>
          <w:sz w:val="24"/>
          <w:szCs w:val="24"/>
        </w:rPr>
        <w:t>an</w:t>
      </w:r>
      <w:proofErr w:type="gramEnd"/>
      <w:r w:rsidRPr="002060AA">
        <w:rPr>
          <w:b w:val="0"/>
          <w:bCs w:val="0"/>
          <w:sz w:val="24"/>
          <w:szCs w:val="24"/>
        </w:rPr>
        <w:t xml:space="preserve"> lot of benefits.</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D3FC91D" w14:textId="58EEDCEA"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User can easily identify the book</w:t>
      </w:r>
    </w:p>
    <w:p w14:paraId="131364DC"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Download the books</w:t>
      </w:r>
    </w:p>
    <w:p w14:paraId="6A110132"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Find author profile</w:t>
      </w:r>
    </w:p>
    <w:p w14:paraId="347266FA" w14:textId="2967BAA0" w:rsidR="00CF1E6B" w:rsidRDefault="00980F2D" w:rsidP="00980F2D">
      <w:pPr>
        <w:pStyle w:val="Heading2"/>
        <w:numPr>
          <w:ilvl w:val="0"/>
          <w:numId w:val="29"/>
        </w:numPr>
        <w:spacing w:line="360" w:lineRule="auto"/>
        <w:jc w:val="both"/>
        <w:rPr>
          <w:b w:val="0"/>
          <w:sz w:val="24"/>
          <w:szCs w:val="24"/>
        </w:rPr>
      </w:pPr>
      <w:r w:rsidRPr="00980F2D">
        <w:rPr>
          <w:b w:val="0"/>
          <w:sz w:val="24"/>
          <w:szCs w:val="24"/>
        </w:rPr>
        <w:t>Very user friendly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w:t>
      </w:r>
      <w:proofErr w:type="gramStart"/>
      <w:r w:rsidRPr="004A7618">
        <w:t>..</w:t>
      </w:r>
      <w:proofErr w:type="gramEnd"/>
      <w:r w:rsidRPr="004A7618">
        <w:t xml:space="preserve"> The admin can view the all </w:t>
      </w:r>
      <w:proofErr w:type="gramStart"/>
      <w:r w:rsidRPr="004A7618">
        <w:t>users</w:t>
      </w:r>
      <w:proofErr w:type="gramEnd"/>
      <w:r w:rsidRPr="004A7618">
        <w:t xml:space="preserve">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2498EDE3" w:rsidR="00973A43" w:rsidRPr="00662FEF" w:rsidRDefault="00591BA1" w:rsidP="00C32F52">
      <w:pPr>
        <w:pStyle w:val="Heading2"/>
        <w:spacing w:line="360" w:lineRule="auto"/>
        <w:ind w:left="0"/>
      </w:pPr>
      <w:r>
        <w:t>Book Registration and view module</w:t>
      </w:r>
      <w:r w:rsidR="00973A43" w:rsidRPr="00662FEF">
        <w:tab/>
      </w:r>
    </w:p>
    <w:p w14:paraId="38CED84F" w14:textId="5E94E53E" w:rsidR="00BA78F2" w:rsidRDefault="00591BA1" w:rsidP="00BC46BB">
      <w:pPr>
        <w:pStyle w:val="Heading2"/>
        <w:spacing w:line="360" w:lineRule="auto"/>
        <w:ind w:left="0" w:firstLine="720"/>
        <w:rPr>
          <w:b w:val="0"/>
          <w:bCs w:val="0"/>
          <w:sz w:val="24"/>
          <w:szCs w:val="24"/>
        </w:rPr>
      </w:pPr>
      <w:r w:rsidRPr="00591BA1">
        <w:rPr>
          <w:b w:val="0"/>
          <w:bCs w:val="0"/>
          <w:sz w:val="24"/>
          <w:szCs w:val="24"/>
        </w:rPr>
        <w:t xml:space="preserve">A book registration module can be main module of this </w:t>
      </w:r>
      <w:proofErr w:type="gramStart"/>
      <w:r w:rsidRPr="00591BA1">
        <w:rPr>
          <w:b w:val="0"/>
          <w:bCs w:val="0"/>
          <w:sz w:val="24"/>
          <w:szCs w:val="24"/>
        </w:rPr>
        <w:t>project,</w:t>
      </w:r>
      <w:proofErr w:type="gramEnd"/>
      <w:r w:rsidRPr="00591BA1">
        <w:rPr>
          <w:b w:val="0"/>
          <w:bCs w:val="0"/>
          <w:sz w:val="24"/>
          <w:szCs w:val="24"/>
        </w:rPr>
        <w:t xml:space="preserve"> an admin can enter the book details and view the book details. If the admin create the book inside the book registration module then the user can find the book and download it.</w:t>
      </w:r>
    </w:p>
    <w:p w14:paraId="56AE2AFE" w14:textId="77777777" w:rsidR="001B5367" w:rsidRPr="00662FEF" w:rsidRDefault="001B5367" w:rsidP="00BC46BB">
      <w:pPr>
        <w:pStyle w:val="Heading2"/>
        <w:spacing w:line="360" w:lineRule="auto"/>
        <w:ind w:left="0" w:firstLine="720"/>
      </w:pPr>
    </w:p>
    <w:p w14:paraId="183DC1F6" w14:textId="07B6678F" w:rsidR="001E7277" w:rsidRPr="00662FEF" w:rsidRDefault="001B5367" w:rsidP="00C32F52">
      <w:pPr>
        <w:pStyle w:val="Heading2"/>
        <w:spacing w:line="360" w:lineRule="auto"/>
        <w:ind w:left="0"/>
      </w:pPr>
      <w:r>
        <w:t>Purchase Book</w:t>
      </w:r>
    </w:p>
    <w:p w14:paraId="61C7600B" w14:textId="1D4E390F" w:rsidR="001E7277" w:rsidRDefault="001B5367" w:rsidP="00C32F52">
      <w:pPr>
        <w:pStyle w:val="BodyText"/>
        <w:spacing w:line="360" w:lineRule="auto"/>
        <w:ind w:firstLine="720"/>
        <w:jc w:val="both"/>
      </w:pPr>
      <w:r w:rsidRPr="001B5367">
        <w:rPr>
          <w:lang w:val="en-IN"/>
        </w:rPr>
        <w:t xml:space="preserve">Some books are </w:t>
      </w:r>
      <w:proofErr w:type="gramStart"/>
      <w:r w:rsidRPr="001B5367">
        <w:rPr>
          <w:lang w:val="en-IN"/>
        </w:rPr>
        <w:t>need</w:t>
      </w:r>
      <w:proofErr w:type="gramEnd"/>
      <w:r w:rsidRPr="001B5367">
        <w:rPr>
          <w:lang w:val="en-IN"/>
        </w:rPr>
        <w:t xml:space="preserve"> to should buy, so when the user need to buy a book they can purchase it. Admin also can easily identify who </w:t>
      </w:r>
      <w:proofErr w:type="gramStart"/>
      <w:r w:rsidRPr="001B5367">
        <w:rPr>
          <w:lang w:val="en-IN"/>
        </w:rPr>
        <w:t>are</w:t>
      </w:r>
      <w:proofErr w:type="gramEnd"/>
      <w:r w:rsidRPr="001B5367">
        <w:rPr>
          <w:lang w:val="en-IN"/>
        </w:rPr>
        <w:t xml:space="preserve"> all purchase the book. After the purchasing only they can download it</w:t>
      </w:r>
      <w:proofErr w:type="gramStart"/>
      <w:r w:rsidRPr="001B5367">
        <w:rPr>
          <w:lang w:val="en-IN"/>
        </w:rPr>
        <w:t>.</w:t>
      </w:r>
      <w:r w:rsidR="001F10AD" w:rsidRPr="001F10AD">
        <w:t>.</w:t>
      </w:r>
      <w:proofErr w:type="gramEnd"/>
    </w:p>
    <w:p w14:paraId="65562086" w14:textId="77777777" w:rsidR="00CF1E6B" w:rsidRDefault="00CF1E6B" w:rsidP="00CF1E6B">
      <w:pPr>
        <w:pStyle w:val="BodyText"/>
        <w:spacing w:line="360" w:lineRule="auto"/>
        <w:jc w:val="both"/>
      </w:pPr>
    </w:p>
    <w:p w14:paraId="2FCE05A5" w14:textId="30441835" w:rsidR="00CF1E6B" w:rsidRDefault="001B5367" w:rsidP="00CF1E6B">
      <w:pPr>
        <w:pStyle w:val="BodyText"/>
        <w:spacing w:line="360" w:lineRule="auto"/>
        <w:jc w:val="both"/>
        <w:rPr>
          <w:b/>
          <w:bCs/>
          <w:sz w:val="28"/>
          <w:szCs w:val="28"/>
        </w:rPr>
      </w:pPr>
      <w:r>
        <w:rPr>
          <w:b/>
          <w:bCs/>
          <w:sz w:val="28"/>
          <w:szCs w:val="28"/>
        </w:rPr>
        <w:t>Register Author Details</w:t>
      </w:r>
    </w:p>
    <w:p w14:paraId="2ECB9D83" w14:textId="26CDC00B" w:rsidR="001E7277" w:rsidRDefault="001B5367" w:rsidP="00F21252">
      <w:pPr>
        <w:pStyle w:val="BodyText"/>
        <w:spacing w:line="360" w:lineRule="auto"/>
        <w:ind w:firstLine="720"/>
        <w:jc w:val="both"/>
      </w:pPr>
      <w:r w:rsidRPr="001B5367">
        <w:t xml:space="preserve">Before creating a book author details are most important by </w:t>
      </w:r>
      <w:proofErr w:type="gramStart"/>
      <w:r w:rsidRPr="001B5367">
        <w:t>an</w:t>
      </w:r>
      <w:proofErr w:type="gramEnd"/>
      <w:r w:rsidRPr="001B5367">
        <w:t xml:space="preserve"> user, so the admin has to register the author details then view the author details both user and admin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w:t>
      </w:r>
      <w:proofErr w:type="gramStart"/>
      <w:r w:rsidRPr="008E4664">
        <w:t>collect</w:t>
      </w:r>
      <w:proofErr w:type="gramEnd"/>
      <w:r w:rsidRPr="008E4664">
        <w:t xml:space="preserve">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9770CF9" w:rsidR="00082B1F" w:rsidRPr="00662FEF" w:rsidRDefault="004E6DFE" w:rsidP="00C32F52">
      <w:pPr>
        <w:pStyle w:val="Heading2"/>
        <w:spacing w:line="360" w:lineRule="auto"/>
        <w:ind w:left="0" w:firstLine="360"/>
      </w:pPr>
      <w:r>
        <w:rPr>
          <w:noProof/>
          <w:lang w:val="en-IN" w:eastAsia="en-IN"/>
        </w:rPr>
        <w:drawing>
          <wp:inline distT="0" distB="0" distL="0" distR="0" wp14:anchorId="3739664D" wp14:editId="0D538051">
            <wp:extent cx="5734050" cy="1024900"/>
            <wp:effectExtent l="57150" t="57150" r="57150" b="6096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024900"/>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C136969" w:rsidR="008D247E" w:rsidRDefault="004E6DFE" w:rsidP="00C32F52">
      <w:pPr>
        <w:spacing w:line="360" w:lineRule="auto"/>
        <w:jc w:val="both"/>
      </w:pPr>
      <w:r>
        <w:rPr>
          <w:noProof/>
          <w:lang w:val="en-IN" w:eastAsia="en-IN"/>
        </w:rPr>
        <w:drawing>
          <wp:inline distT="0" distB="0" distL="0" distR="0" wp14:anchorId="7FBFAA7F" wp14:editId="76FCC3AB">
            <wp:extent cx="4865390" cy="5012084"/>
            <wp:effectExtent l="57150" t="57150" r="49530" b="55245"/>
            <wp:docPr id="17" name="Content Placeholder 1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65390" cy="5012084"/>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5C59F0B2" w14:textId="77777777" w:rsidR="005361E9" w:rsidRPr="00662FEF" w:rsidRDefault="005361E9" w:rsidP="00C32F52">
      <w:pPr>
        <w:spacing w:line="360" w:lineRule="auto"/>
        <w:jc w:val="both"/>
      </w:pPr>
      <w:bookmarkStart w:id="0" w:name="_GoBack"/>
      <w:bookmarkEnd w:id="0"/>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8F147" w14:textId="77777777" w:rsidR="003F5EE9" w:rsidRDefault="003F5EE9">
      <w:r>
        <w:separator/>
      </w:r>
    </w:p>
  </w:endnote>
  <w:endnote w:type="continuationSeparator" w:id="0">
    <w:p w14:paraId="501B828A" w14:textId="77777777" w:rsidR="003F5EE9" w:rsidRDefault="003F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056C71">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E3E55" w14:textId="77777777" w:rsidR="003F5EE9" w:rsidRDefault="003F5EE9">
      <w:r>
        <w:separator/>
      </w:r>
    </w:p>
  </w:footnote>
  <w:footnote w:type="continuationSeparator" w:id="0">
    <w:p w14:paraId="3E92CCA3" w14:textId="77777777" w:rsidR="003F5EE9" w:rsidRDefault="003F5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56C71"/>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5EE9"/>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B43"/>
    <w:rsid w:val="00496A79"/>
    <w:rsid w:val="004A7618"/>
    <w:rsid w:val="004B4CCC"/>
    <w:rsid w:val="004B6920"/>
    <w:rsid w:val="004B7501"/>
    <w:rsid w:val="004B7FBE"/>
    <w:rsid w:val="004C11D6"/>
    <w:rsid w:val="004C5FA0"/>
    <w:rsid w:val="004C60E9"/>
    <w:rsid w:val="004D7913"/>
    <w:rsid w:val="004E4D1F"/>
    <w:rsid w:val="004E6DFE"/>
    <w:rsid w:val="004F0220"/>
    <w:rsid w:val="004F27B5"/>
    <w:rsid w:val="004F485C"/>
    <w:rsid w:val="004F580E"/>
    <w:rsid w:val="004F7902"/>
    <w:rsid w:val="00501337"/>
    <w:rsid w:val="00501469"/>
    <w:rsid w:val="00501DE2"/>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FA315-D01C-4695-B0A2-B638BF29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26</Pages>
  <Words>5101</Words>
  <Characters>29080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77</cp:revision>
  <cp:lastPrinted>2023-03-19T14:51:00Z</cp:lastPrinted>
  <dcterms:created xsi:type="dcterms:W3CDTF">2023-03-19T14:51:00Z</dcterms:created>
  <dcterms:modified xsi:type="dcterms:W3CDTF">2023-03-22T17:45:00Z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