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6461" w14:textId="77777777" w:rsidR="00234B39" w:rsidRPr="000409ED" w:rsidRDefault="00001E45"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96342D5" w14:textId="77777777" w:rsidR="00B6772A" w:rsidRDefault="00B6772A" w:rsidP="00B6772A">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Pr>
          <w:rFonts w:ascii="Arial" w:hAnsi="Arial" w:cs="Arial"/>
          <w:lang w:val="en"/>
        </w:rPr>
        <w:t>Gokul</w:t>
      </w:r>
      <w:proofErr w:type="spellEnd"/>
      <w:r>
        <w:rPr>
          <w:rFonts w:ascii="Arial" w:hAnsi="Arial" w:cs="Arial"/>
          <w:lang w:val="en"/>
        </w:rPr>
        <w:t xml:space="preserve"> N</w:t>
      </w:r>
    </w:p>
    <w:p w14:paraId="40078F6A" w14:textId="77777777" w:rsidR="00B6772A" w:rsidRDefault="00B6772A" w:rsidP="00B6772A">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gokulnaga2020@gmail.com</w:t>
      </w:r>
    </w:p>
    <w:p w14:paraId="4D7EECF3" w14:textId="3BB2F708" w:rsidR="00234B39" w:rsidRDefault="00001E45" w:rsidP="00B6772A">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6772A" w:rsidRPr="00B6772A">
        <w:rPr>
          <w:rFonts w:ascii="Arial" w:hAnsi="Arial" w:cs="Arial"/>
          <w:lang w:val="en"/>
        </w:rPr>
        <w:t>Psychology: Summarize and analyze research on cognitive-behavioral therapy for anxiety disorders.</w:t>
      </w:r>
    </w:p>
    <w:p w14:paraId="527898D4" w14:textId="77777777" w:rsidR="00B6772A" w:rsidRDefault="00001E45" w:rsidP="00B6772A">
      <w:pPr>
        <w:pStyle w:val="NormalWeb"/>
        <w:divId w:val="465317432"/>
        <w:rPr>
          <w:rFonts w:ascii="Arial" w:hAnsi="Arial" w:cs="Arial"/>
          <w:lang w:val="en"/>
        </w:rPr>
      </w:pPr>
      <w:r>
        <w:rPr>
          <w:rStyle w:val="Strong"/>
          <w:rFonts w:ascii="Arial" w:hAnsi="Arial" w:cs="Arial"/>
          <w:lang w:val="en"/>
        </w:rPr>
        <w:t>Research Paper</w:t>
      </w:r>
      <w:r w:rsidR="00B6772A">
        <w:rPr>
          <w:rFonts w:ascii="Arial" w:hAnsi="Arial" w:cs="Arial"/>
          <w:lang w:val="en"/>
        </w:rPr>
        <w:t>:</w:t>
      </w:r>
    </w:p>
    <w:p w14:paraId="19551121" w14:textId="778BCCF6" w:rsidR="00234B39" w:rsidRDefault="00B6772A" w:rsidP="00B6772A">
      <w:pPr>
        <w:pStyle w:val="NormalWeb"/>
        <w:divId w:val="465317432"/>
        <w:rPr>
          <w:rFonts w:ascii="Arial" w:hAnsi="Arial" w:cs="Arial"/>
          <w:lang w:val="en"/>
        </w:rPr>
      </w:pPr>
      <w:r w:rsidRPr="00B6772A">
        <w:rPr>
          <w:rFonts w:ascii="Arial" w:hAnsi="Arial" w:cs="Arial"/>
          <w:lang w:val="en"/>
        </w:rPr>
        <w:t>https://citeseerx.ist.psu.edu/document?repid=rep1&amp;type=pdf&amp;doi=f38bcd45c4c28dad099493a3ea37f030d1b48267</w:t>
      </w:r>
    </w:p>
    <w:p w14:paraId="6F7ED336" w14:textId="77777777" w:rsidR="00234B39" w:rsidRDefault="00001E45">
      <w:pPr>
        <w:pStyle w:val="Heading3"/>
        <w:divId w:val="465317432"/>
        <w:rPr>
          <w:rFonts w:ascii="Arial" w:eastAsia="Times New Roman" w:hAnsi="Arial" w:cs="Arial"/>
          <w:lang w:val="en"/>
        </w:rPr>
      </w:pPr>
      <w:r>
        <w:rPr>
          <w:rFonts w:ascii="Arial" w:eastAsia="Times New Roman" w:hAnsi="Arial" w:cs="Arial"/>
          <w:lang w:val="en"/>
        </w:rPr>
        <w:t>Initial Prompt</w:t>
      </w:r>
    </w:p>
    <w:p w14:paraId="7025216F" w14:textId="77777777" w:rsidR="00A6259A" w:rsidRDefault="00001E45" w:rsidP="00973126">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5B809C14" w:rsidR="00234B39" w:rsidRDefault="00B6772A" w:rsidP="00973126">
      <w:pPr>
        <w:pStyle w:val="NormalWeb"/>
        <w:jc w:val="both"/>
        <w:divId w:val="465317432"/>
        <w:rPr>
          <w:rFonts w:ascii="Arial" w:hAnsi="Arial" w:cs="Arial"/>
          <w:lang w:val="en"/>
        </w:rPr>
      </w:pPr>
      <w:r w:rsidRPr="00A6259A">
        <w:rPr>
          <w:rFonts w:ascii="Arial" w:hAnsi="Arial" w:cs="Arial"/>
          <w:sz w:val="22"/>
          <w:lang w:val="en"/>
        </w:rPr>
        <w:t xml:space="preserve">I want to summarize a research paper. If I provide you the research paper link can you can give me </w:t>
      </w:r>
      <w:proofErr w:type="gramStart"/>
      <w:r w:rsidRPr="00A6259A">
        <w:rPr>
          <w:rFonts w:ascii="Arial" w:hAnsi="Arial" w:cs="Arial"/>
          <w:sz w:val="22"/>
          <w:lang w:val="en"/>
        </w:rPr>
        <w:t>the summarize</w:t>
      </w:r>
      <w:proofErr w:type="gramEnd"/>
      <w:r w:rsidRPr="00A6259A">
        <w:rPr>
          <w:rFonts w:ascii="Arial" w:hAnsi="Arial" w:cs="Arial"/>
          <w:sz w:val="22"/>
          <w:lang w:val="en"/>
        </w:rPr>
        <w:t xml:space="preserve"> and key points. And then I uploaded the paper document and I ask to summarize the given paper detail</w:t>
      </w:r>
      <w:r w:rsidR="00973126" w:rsidRPr="00A6259A">
        <w:rPr>
          <w:rFonts w:ascii="Arial" w:hAnsi="Arial" w:cs="Arial"/>
          <w:sz w:val="22"/>
          <w:lang w:val="en"/>
        </w:rPr>
        <w:t xml:space="preserve"> within 1</w:t>
      </w:r>
      <w:r w:rsidRPr="00A6259A">
        <w:rPr>
          <w:rFonts w:ascii="Arial" w:hAnsi="Arial" w:cs="Arial"/>
          <w:sz w:val="22"/>
          <w:lang w:val="en"/>
        </w:rPr>
        <w:t>00 words maximum in only paragraph</w:t>
      </w:r>
      <w:r>
        <w:rPr>
          <w:rFonts w:ascii="Arial" w:hAnsi="Arial" w:cs="Arial"/>
          <w:lang w:val="en"/>
        </w:rPr>
        <w:t>.</w:t>
      </w:r>
    </w:p>
    <w:p w14:paraId="09AAA5F2" w14:textId="77777777" w:rsidR="00A6259A" w:rsidRDefault="00001E45" w:rsidP="00973126">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72ACF44D" w:rsidR="00234B39" w:rsidRDefault="00973126" w:rsidP="00973126">
      <w:pPr>
        <w:pStyle w:val="NormalWeb"/>
        <w:jc w:val="both"/>
        <w:divId w:val="465317432"/>
        <w:rPr>
          <w:rFonts w:ascii="Arial" w:hAnsi="Arial" w:cs="Arial"/>
          <w:lang w:val="en"/>
        </w:rPr>
      </w:pPr>
      <w:bookmarkStart w:id="0" w:name="_GoBack"/>
      <w:bookmarkEnd w:id="0"/>
      <w:r w:rsidRPr="00A6259A">
        <w:rPr>
          <w:rFonts w:ascii="Arial" w:hAnsi="Arial" w:cs="Arial"/>
          <w:sz w:val="22"/>
          <w:lang w:val="en"/>
        </w:rPr>
        <w:t>The research paper reviews the effectiveness of Cognitive Behavioral Therapy (CBT) in treating various anxiety disorders, including panic disorder, specific phobias, social anxiety disorder, OCD, PTSD, and GAD. It highlights that CBT, particularly its exposure components, significantly reduces anxiety symptoms. CBT outperforms other therapies, such as relaxation techniques, in panic disorder and specific phobias. Combining cognitive restructuring with exposure enhances treatment for social anxiety. The paper also notes the benefits of combining CBT with pharmacological agents like D-</w:t>
      </w:r>
      <w:proofErr w:type="spellStart"/>
      <w:r w:rsidRPr="00A6259A">
        <w:rPr>
          <w:rFonts w:ascii="Arial" w:hAnsi="Arial" w:cs="Arial"/>
          <w:sz w:val="22"/>
          <w:lang w:val="en"/>
        </w:rPr>
        <w:t>cycloserine</w:t>
      </w:r>
      <w:proofErr w:type="spellEnd"/>
      <w:r w:rsidRPr="00A6259A">
        <w:rPr>
          <w:rFonts w:ascii="Arial" w:hAnsi="Arial" w:cs="Arial"/>
          <w:sz w:val="22"/>
          <w:lang w:val="en"/>
        </w:rPr>
        <w:t xml:space="preserve"> and emerging techniques like virtual reality. However, many individuals with anxiety disorders still lack access to optimal CBT.</w:t>
      </w:r>
    </w:p>
    <w:p w14:paraId="45247207" w14:textId="77777777" w:rsidR="00234B39" w:rsidRDefault="00001E45">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BC7ED74" w:rsidR="00234B39" w:rsidRDefault="00001E45" w:rsidP="0097312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73126">
        <w:rPr>
          <w:rFonts w:ascii="Arial" w:hAnsi="Arial" w:cs="Arial"/>
          <w:lang w:val="en"/>
        </w:rPr>
        <w:t>S</w:t>
      </w:r>
      <w:r w:rsidR="00973126" w:rsidRPr="00973126">
        <w:rPr>
          <w:rFonts w:ascii="Arial" w:hAnsi="Arial" w:cs="Arial"/>
          <w:lang w:val="en"/>
        </w:rPr>
        <w:t>ummarize the above content with unique words within 100 words maximum</w:t>
      </w:r>
      <w:r w:rsidR="00973126">
        <w:rPr>
          <w:rFonts w:ascii="Arial" w:hAnsi="Arial" w:cs="Arial"/>
          <w:lang w:val="en"/>
        </w:rPr>
        <w:t>.</w:t>
      </w:r>
    </w:p>
    <w:p w14:paraId="0C230810" w14:textId="77777777" w:rsidR="00A6259A" w:rsidRDefault="00001E45" w:rsidP="00973126">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36F90110" w:rsidR="00234B39" w:rsidRDefault="00973126" w:rsidP="00973126">
      <w:pPr>
        <w:pStyle w:val="NormalWeb"/>
        <w:jc w:val="both"/>
        <w:divId w:val="465317432"/>
        <w:rPr>
          <w:rFonts w:ascii="Arial" w:hAnsi="Arial" w:cs="Arial"/>
          <w:lang w:val="en"/>
        </w:rPr>
      </w:pPr>
      <w:r w:rsidRPr="00A6259A">
        <w:rPr>
          <w:rFonts w:ascii="Arial" w:hAnsi="Arial" w:cs="Arial"/>
          <w:sz w:val="22"/>
          <w:lang w:val="en"/>
        </w:rPr>
        <w:t xml:space="preserve">The paper reviews the effectiveness of Cognitive Behavioral Therapy (CBT) for various anxiety disorders, including panic disorder, specific phobias, </w:t>
      </w:r>
      <w:proofErr w:type="gramStart"/>
      <w:r w:rsidRPr="00A6259A">
        <w:rPr>
          <w:rFonts w:ascii="Arial" w:hAnsi="Arial" w:cs="Arial"/>
          <w:sz w:val="22"/>
          <w:lang w:val="en"/>
        </w:rPr>
        <w:t>social</w:t>
      </w:r>
      <w:proofErr w:type="gramEnd"/>
      <w:r w:rsidRPr="00A6259A">
        <w:rPr>
          <w:rFonts w:ascii="Arial" w:hAnsi="Arial" w:cs="Arial"/>
          <w:sz w:val="22"/>
          <w:lang w:val="en"/>
        </w:rPr>
        <w:t xml:space="preserve"> anxiety disorder, OCD, PTSD, and GAD. It reveals that CBT, especially its exposure techniques, significantly alleviates anxiety symptoms. In panic disorder, CBT surpasses relaxation methods, while in specific </w:t>
      </w:r>
      <w:proofErr w:type="gramStart"/>
      <w:r w:rsidRPr="00A6259A">
        <w:rPr>
          <w:rFonts w:ascii="Arial" w:hAnsi="Arial" w:cs="Arial"/>
          <w:sz w:val="22"/>
          <w:lang w:val="en"/>
        </w:rPr>
        <w:t>phobias,</w:t>
      </w:r>
      <w:proofErr w:type="gramEnd"/>
      <w:r w:rsidRPr="00A6259A">
        <w:rPr>
          <w:rFonts w:ascii="Arial" w:hAnsi="Arial" w:cs="Arial"/>
          <w:sz w:val="22"/>
          <w:lang w:val="en"/>
        </w:rPr>
        <w:t xml:space="preserve"> in vivo exposure is superior </w:t>
      </w:r>
      <w:r w:rsidRPr="00A6259A">
        <w:rPr>
          <w:rFonts w:ascii="Arial" w:hAnsi="Arial" w:cs="Arial"/>
          <w:sz w:val="22"/>
          <w:lang w:val="en"/>
        </w:rPr>
        <w:lastRenderedPageBreak/>
        <w:t>to cognitive restructuring. The combination of cognitive restructuring and exposure yields the best outcomes for social anxiety. Additionally, combining CBT with agents like D-</w:t>
      </w:r>
      <w:proofErr w:type="spellStart"/>
      <w:r w:rsidRPr="00A6259A">
        <w:rPr>
          <w:rFonts w:ascii="Arial" w:hAnsi="Arial" w:cs="Arial"/>
          <w:sz w:val="22"/>
          <w:lang w:val="en"/>
        </w:rPr>
        <w:t>cycloserine</w:t>
      </w:r>
      <w:proofErr w:type="spellEnd"/>
      <w:r w:rsidRPr="00A6259A">
        <w:rPr>
          <w:rFonts w:ascii="Arial" w:hAnsi="Arial" w:cs="Arial"/>
          <w:sz w:val="22"/>
          <w:lang w:val="en"/>
        </w:rPr>
        <w:t xml:space="preserve"> and utilizing virtual reality shows promise, yet many individuals still lack access to effective CBT treatments.</w:t>
      </w:r>
    </w:p>
    <w:p w14:paraId="1825179E" w14:textId="77777777" w:rsidR="00234B39" w:rsidRDefault="00001E45">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24A605E" w:rsidR="00234B39" w:rsidRDefault="00001E45" w:rsidP="0097312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73126">
        <w:rPr>
          <w:rFonts w:ascii="Arial" w:hAnsi="Arial" w:cs="Arial"/>
          <w:lang w:val="en"/>
        </w:rPr>
        <w:t>H</w:t>
      </w:r>
      <w:r w:rsidR="00973126" w:rsidRPr="00973126">
        <w:rPr>
          <w:rFonts w:ascii="Arial" w:hAnsi="Arial" w:cs="Arial"/>
          <w:lang w:val="en"/>
        </w:rPr>
        <w:t>ighlight the important words in the summary</w:t>
      </w:r>
    </w:p>
    <w:p w14:paraId="0B898B6C" w14:textId="77777777" w:rsidR="00A6259A" w:rsidRDefault="00001E45" w:rsidP="00973126">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39B66D47" w:rsidR="00234B39" w:rsidRDefault="00973126" w:rsidP="00973126">
      <w:pPr>
        <w:pStyle w:val="NormalWeb"/>
        <w:jc w:val="both"/>
        <w:divId w:val="465317432"/>
        <w:rPr>
          <w:rFonts w:ascii="Arial" w:hAnsi="Arial" w:cs="Arial"/>
          <w:lang w:val="en"/>
        </w:rPr>
      </w:pPr>
      <w:r w:rsidRPr="00973126">
        <w:rPr>
          <w:rFonts w:ascii="Arial" w:hAnsi="Arial" w:cs="Arial"/>
          <w:sz w:val="22"/>
        </w:rPr>
        <w:t xml:space="preserve">The paper reviews the </w:t>
      </w:r>
      <w:r w:rsidRPr="00973126">
        <w:rPr>
          <w:rStyle w:val="Strong"/>
          <w:rFonts w:ascii="Arial" w:hAnsi="Arial" w:cs="Arial"/>
          <w:sz w:val="22"/>
        </w:rPr>
        <w:t>effectiveness</w:t>
      </w:r>
      <w:r w:rsidRPr="00973126">
        <w:rPr>
          <w:rFonts w:ascii="Arial" w:hAnsi="Arial" w:cs="Arial"/>
          <w:sz w:val="22"/>
        </w:rPr>
        <w:t xml:space="preserve"> of </w:t>
      </w:r>
      <w:r w:rsidRPr="00973126">
        <w:rPr>
          <w:rStyle w:val="Strong"/>
          <w:rFonts w:ascii="Arial" w:hAnsi="Arial" w:cs="Arial"/>
          <w:sz w:val="22"/>
        </w:rPr>
        <w:t xml:space="preserve">Cognitive </w:t>
      </w:r>
      <w:r w:rsidRPr="00973126">
        <w:rPr>
          <w:rStyle w:val="Strong"/>
          <w:rFonts w:ascii="Arial" w:hAnsi="Arial" w:cs="Arial"/>
          <w:sz w:val="22"/>
        </w:rPr>
        <w:t>Behavioural</w:t>
      </w:r>
      <w:r w:rsidRPr="00973126">
        <w:rPr>
          <w:rStyle w:val="Strong"/>
          <w:rFonts w:ascii="Arial" w:hAnsi="Arial" w:cs="Arial"/>
          <w:sz w:val="22"/>
        </w:rPr>
        <w:t xml:space="preserve"> Therapy (CBT)</w:t>
      </w:r>
      <w:r w:rsidRPr="00973126">
        <w:rPr>
          <w:rFonts w:ascii="Arial" w:hAnsi="Arial" w:cs="Arial"/>
          <w:sz w:val="22"/>
        </w:rPr>
        <w:t xml:space="preserve"> for various </w:t>
      </w:r>
      <w:r w:rsidRPr="00973126">
        <w:rPr>
          <w:rStyle w:val="Strong"/>
          <w:rFonts w:ascii="Arial" w:hAnsi="Arial" w:cs="Arial"/>
          <w:sz w:val="22"/>
        </w:rPr>
        <w:t>anxiety disorders</w:t>
      </w:r>
      <w:r w:rsidRPr="00973126">
        <w:rPr>
          <w:rFonts w:ascii="Arial" w:hAnsi="Arial" w:cs="Arial"/>
          <w:sz w:val="22"/>
        </w:rPr>
        <w:t xml:space="preserve">, including </w:t>
      </w:r>
      <w:r w:rsidRPr="00973126">
        <w:rPr>
          <w:rStyle w:val="Strong"/>
          <w:rFonts w:ascii="Arial" w:hAnsi="Arial" w:cs="Arial"/>
          <w:sz w:val="22"/>
        </w:rPr>
        <w:t>panic disorder</w:t>
      </w:r>
      <w:r w:rsidRPr="00973126">
        <w:rPr>
          <w:rFonts w:ascii="Arial" w:hAnsi="Arial" w:cs="Arial"/>
          <w:sz w:val="22"/>
        </w:rPr>
        <w:t xml:space="preserve">, </w:t>
      </w:r>
      <w:r w:rsidRPr="00973126">
        <w:rPr>
          <w:rStyle w:val="Strong"/>
          <w:rFonts w:ascii="Arial" w:hAnsi="Arial" w:cs="Arial"/>
          <w:sz w:val="22"/>
        </w:rPr>
        <w:t>specific phobias</w:t>
      </w:r>
      <w:r w:rsidRPr="00973126">
        <w:rPr>
          <w:rFonts w:ascii="Arial" w:hAnsi="Arial" w:cs="Arial"/>
          <w:sz w:val="22"/>
        </w:rPr>
        <w:t xml:space="preserve">, </w:t>
      </w:r>
      <w:r w:rsidR="00A6259A" w:rsidRPr="00973126">
        <w:rPr>
          <w:rStyle w:val="Strong"/>
          <w:rFonts w:ascii="Arial" w:hAnsi="Arial" w:cs="Arial"/>
          <w:sz w:val="22"/>
        </w:rPr>
        <w:t>and social</w:t>
      </w:r>
      <w:r w:rsidRPr="00973126">
        <w:rPr>
          <w:rStyle w:val="Strong"/>
          <w:rFonts w:ascii="Arial" w:hAnsi="Arial" w:cs="Arial"/>
          <w:sz w:val="22"/>
        </w:rPr>
        <w:t xml:space="preserve"> anxiety disorder</w:t>
      </w:r>
      <w:r w:rsidRPr="00973126">
        <w:rPr>
          <w:rFonts w:ascii="Arial" w:hAnsi="Arial" w:cs="Arial"/>
          <w:sz w:val="22"/>
        </w:rPr>
        <w:t xml:space="preserve">, </w:t>
      </w:r>
      <w:r w:rsidRPr="00973126">
        <w:rPr>
          <w:rStyle w:val="Strong"/>
          <w:rFonts w:ascii="Arial" w:hAnsi="Arial" w:cs="Arial"/>
          <w:sz w:val="22"/>
        </w:rPr>
        <w:t>OCD</w:t>
      </w:r>
      <w:r w:rsidRPr="00973126">
        <w:rPr>
          <w:rFonts w:ascii="Arial" w:hAnsi="Arial" w:cs="Arial"/>
          <w:sz w:val="22"/>
        </w:rPr>
        <w:t xml:space="preserve">, </w:t>
      </w:r>
      <w:r w:rsidRPr="00973126">
        <w:rPr>
          <w:rStyle w:val="Strong"/>
          <w:rFonts w:ascii="Arial" w:hAnsi="Arial" w:cs="Arial"/>
          <w:sz w:val="22"/>
        </w:rPr>
        <w:t>PTSD</w:t>
      </w:r>
      <w:r w:rsidRPr="00973126">
        <w:rPr>
          <w:rFonts w:ascii="Arial" w:hAnsi="Arial" w:cs="Arial"/>
          <w:sz w:val="22"/>
        </w:rPr>
        <w:t xml:space="preserve">, and </w:t>
      </w:r>
      <w:r w:rsidRPr="00973126">
        <w:rPr>
          <w:rStyle w:val="Strong"/>
          <w:rFonts w:ascii="Arial" w:hAnsi="Arial" w:cs="Arial"/>
          <w:sz w:val="22"/>
        </w:rPr>
        <w:t>GAD</w:t>
      </w:r>
      <w:r w:rsidRPr="00973126">
        <w:rPr>
          <w:rFonts w:ascii="Arial" w:hAnsi="Arial" w:cs="Arial"/>
          <w:sz w:val="22"/>
        </w:rPr>
        <w:t xml:space="preserve">. It reveals that CBT, especially its </w:t>
      </w:r>
      <w:r w:rsidRPr="00973126">
        <w:rPr>
          <w:rStyle w:val="Strong"/>
          <w:rFonts w:ascii="Arial" w:hAnsi="Arial" w:cs="Arial"/>
          <w:sz w:val="22"/>
        </w:rPr>
        <w:t>exposure techniques</w:t>
      </w:r>
      <w:r w:rsidRPr="00973126">
        <w:rPr>
          <w:rFonts w:ascii="Arial" w:hAnsi="Arial" w:cs="Arial"/>
          <w:sz w:val="22"/>
        </w:rPr>
        <w:t xml:space="preserve">, significantly alleviates </w:t>
      </w:r>
      <w:r w:rsidRPr="00973126">
        <w:rPr>
          <w:rStyle w:val="Strong"/>
          <w:rFonts w:ascii="Arial" w:hAnsi="Arial" w:cs="Arial"/>
          <w:sz w:val="22"/>
        </w:rPr>
        <w:t>anxiety symptoms</w:t>
      </w:r>
      <w:r w:rsidRPr="00973126">
        <w:rPr>
          <w:rFonts w:ascii="Arial" w:hAnsi="Arial" w:cs="Arial"/>
          <w:sz w:val="22"/>
        </w:rPr>
        <w:t xml:space="preserve">. In panic disorder, CBT surpasses </w:t>
      </w:r>
      <w:r w:rsidRPr="00973126">
        <w:rPr>
          <w:rStyle w:val="Strong"/>
          <w:rFonts w:ascii="Arial" w:hAnsi="Arial" w:cs="Arial"/>
          <w:sz w:val="22"/>
        </w:rPr>
        <w:t>relaxation methods</w:t>
      </w:r>
      <w:r w:rsidRPr="00973126">
        <w:rPr>
          <w:rFonts w:ascii="Arial" w:hAnsi="Arial" w:cs="Arial"/>
          <w:sz w:val="22"/>
        </w:rPr>
        <w:t xml:space="preserve">, while in specific </w:t>
      </w:r>
      <w:r w:rsidR="00A6259A" w:rsidRPr="00973126">
        <w:rPr>
          <w:rFonts w:ascii="Arial" w:hAnsi="Arial" w:cs="Arial"/>
          <w:sz w:val="22"/>
        </w:rPr>
        <w:t>phobias;</w:t>
      </w:r>
      <w:r w:rsidRPr="00973126">
        <w:rPr>
          <w:rFonts w:ascii="Arial" w:hAnsi="Arial" w:cs="Arial"/>
          <w:sz w:val="22"/>
        </w:rPr>
        <w:t xml:space="preserve"> </w:t>
      </w:r>
      <w:r w:rsidRPr="00973126">
        <w:rPr>
          <w:rStyle w:val="Strong"/>
          <w:rFonts w:ascii="Arial" w:hAnsi="Arial" w:cs="Arial"/>
          <w:sz w:val="22"/>
        </w:rPr>
        <w:t>in vivo exposure</w:t>
      </w:r>
      <w:r w:rsidRPr="00973126">
        <w:rPr>
          <w:rFonts w:ascii="Arial" w:hAnsi="Arial" w:cs="Arial"/>
          <w:sz w:val="22"/>
        </w:rPr>
        <w:t xml:space="preserve"> is superior to </w:t>
      </w:r>
      <w:r w:rsidRPr="00973126">
        <w:rPr>
          <w:rStyle w:val="Strong"/>
          <w:rFonts w:ascii="Arial" w:hAnsi="Arial" w:cs="Arial"/>
          <w:sz w:val="22"/>
        </w:rPr>
        <w:t>cognitive restructuring</w:t>
      </w:r>
      <w:r w:rsidRPr="00973126">
        <w:rPr>
          <w:rFonts w:ascii="Arial" w:hAnsi="Arial" w:cs="Arial"/>
          <w:sz w:val="22"/>
        </w:rPr>
        <w:t xml:space="preserve">. The combination of cognitive restructuring and exposure yields the best outcomes for </w:t>
      </w:r>
      <w:r w:rsidRPr="00973126">
        <w:rPr>
          <w:rStyle w:val="Strong"/>
          <w:rFonts w:ascii="Arial" w:hAnsi="Arial" w:cs="Arial"/>
          <w:sz w:val="22"/>
        </w:rPr>
        <w:t>social anxiety</w:t>
      </w:r>
      <w:r w:rsidRPr="00973126">
        <w:rPr>
          <w:rFonts w:ascii="Arial" w:hAnsi="Arial" w:cs="Arial"/>
          <w:sz w:val="22"/>
        </w:rPr>
        <w:t xml:space="preserve">. Additionally, combining CBT with agents like </w:t>
      </w:r>
      <w:r w:rsidRPr="00973126">
        <w:rPr>
          <w:rStyle w:val="Strong"/>
          <w:rFonts w:ascii="Arial" w:hAnsi="Arial" w:cs="Arial"/>
          <w:sz w:val="22"/>
        </w:rPr>
        <w:t>D-</w:t>
      </w:r>
      <w:proofErr w:type="spellStart"/>
      <w:r w:rsidRPr="00973126">
        <w:rPr>
          <w:rStyle w:val="Strong"/>
          <w:rFonts w:ascii="Arial" w:hAnsi="Arial" w:cs="Arial"/>
          <w:sz w:val="22"/>
        </w:rPr>
        <w:t>cycloserine</w:t>
      </w:r>
      <w:proofErr w:type="spellEnd"/>
      <w:r w:rsidRPr="00973126">
        <w:rPr>
          <w:rFonts w:ascii="Arial" w:hAnsi="Arial" w:cs="Arial"/>
          <w:sz w:val="22"/>
        </w:rPr>
        <w:t xml:space="preserve"> and utilizing </w:t>
      </w:r>
      <w:r w:rsidRPr="00973126">
        <w:rPr>
          <w:rStyle w:val="Strong"/>
          <w:rFonts w:ascii="Arial" w:hAnsi="Arial" w:cs="Arial"/>
          <w:sz w:val="22"/>
        </w:rPr>
        <w:t>virtual reality</w:t>
      </w:r>
      <w:r w:rsidRPr="00973126">
        <w:rPr>
          <w:rFonts w:ascii="Arial" w:hAnsi="Arial" w:cs="Arial"/>
          <w:sz w:val="22"/>
        </w:rPr>
        <w:t xml:space="preserve"> shows promise, yet many individuals still lack access to effective CBT treatments.</w:t>
      </w:r>
    </w:p>
    <w:p w14:paraId="31097DB1" w14:textId="77777777" w:rsidR="00234B39" w:rsidRDefault="00001E45">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3CCE1A1" w:rsidR="00234B39" w:rsidRDefault="00001E45" w:rsidP="00A6259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6259A">
        <w:rPr>
          <w:rFonts w:ascii="Arial" w:hAnsi="Arial" w:cs="Arial"/>
          <w:lang w:val="en"/>
        </w:rPr>
        <w:t>G</w:t>
      </w:r>
      <w:r w:rsidR="00A6259A" w:rsidRPr="00A6259A">
        <w:rPr>
          <w:rFonts w:ascii="Arial" w:hAnsi="Arial" w:cs="Arial"/>
          <w:lang w:val="en"/>
        </w:rPr>
        <w:t>ive the finest summary</w:t>
      </w:r>
      <w:r w:rsidR="00A6259A">
        <w:rPr>
          <w:rFonts w:ascii="Arial" w:hAnsi="Arial" w:cs="Arial"/>
          <w:lang w:val="en"/>
        </w:rPr>
        <w:t>.</w:t>
      </w:r>
    </w:p>
    <w:p w14:paraId="13093686" w14:textId="59C51210" w:rsidR="00234B39" w:rsidRDefault="00001E45" w:rsidP="00A6259A">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6259A" w:rsidRPr="00A6259A">
        <w:rPr>
          <w:rFonts w:ascii="Arial" w:hAnsi="Arial" w:cs="Arial"/>
          <w:sz w:val="22"/>
        </w:rPr>
        <w:t xml:space="preserve">The paper examines the effectiveness of </w:t>
      </w:r>
      <w:r w:rsidR="00A6259A" w:rsidRPr="00A6259A">
        <w:rPr>
          <w:rStyle w:val="Strong"/>
          <w:rFonts w:ascii="Arial" w:hAnsi="Arial" w:cs="Arial"/>
          <w:sz w:val="22"/>
        </w:rPr>
        <w:t xml:space="preserve">Cognitive </w:t>
      </w:r>
      <w:r w:rsidR="00A6259A" w:rsidRPr="00A6259A">
        <w:rPr>
          <w:rStyle w:val="Strong"/>
          <w:rFonts w:ascii="Arial" w:hAnsi="Arial" w:cs="Arial"/>
          <w:sz w:val="22"/>
        </w:rPr>
        <w:t>Behavioural</w:t>
      </w:r>
      <w:r w:rsidR="00A6259A" w:rsidRPr="00A6259A">
        <w:rPr>
          <w:rStyle w:val="Strong"/>
          <w:rFonts w:ascii="Arial" w:hAnsi="Arial" w:cs="Arial"/>
          <w:sz w:val="22"/>
        </w:rPr>
        <w:t xml:space="preserve"> Therapy (CBT)</w:t>
      </w:r>
      <w:r w:rsidR="00A6259A" w:rsidRPr="00A6259A">
        <w:rPr>
          <w:rFonts w:ascii="Arial" w:hAnsi="Arial" w:cs="Arial"/>
          <w:sz w:val="22"/>
        </w:rPr>
        <w:t xml:space="preserve"> in treating various </w:t>
      </w:r>
      <w:r w:rsidR="00A6259A" w:rsidRPr="00A6259A">
        <w:rPr>
          <w:rStyle w:val="Strong"/>
          <w:rFonts w:ascii="Arial" w:hAnsi="Arial" w:cs="Arial"/>
          <w:sz w:val="22"/>
        </w:rPr>
        <w:t>anxiety disorders</w:t>
      </w:r>
      <w:r w:rsidR="00A6259A" w:rsidRPr="00A6259A">
        <w:rPr>
          <w:rFonts w:ascii="Arial" w:hAnsi="Arial" w:cs="Arial"/>
          <w:sz w:val="22"/>
        </w:rPr>
        <w:t xml:space="preserve">, including </w:t>
      </w:r>
      <w:r w:rsidR="00A6259A" w:rsidRPr="00A6259A">
        <w:rPr>
          <w:rStyle w:val="Strong"/>
          <w:rFonts w:ascii="Arial" w:hAnsi="Arial" w:cs="Arial"/>
          <w:sz w:val="22"/>
        </w:rPr>
        <w:t>panic disorder</w:t>
      </w:r>
      <w:r w:rsidR="00A6259A" w:rsidRPr="00A6259A">
        <w:rPr>
          <w:rFonts w:ascii="Arial" w:hAnsi="Arial" w:cs="Arial"/>
          <w:sz w:val="22"/>
        </w:rPr>
        <w:t xml:space="preserve">, </w:t>
      </w:r>
      <w:r w:rsidR="00A6259A" w:rsidRPr="00A6259A">
        <w:rPr>
          <w:rStyle w:val="Strong"/>
          <w:rFonts w:ascii="Arial" w:hAnsi="Arial" w:cs="Arial"/>
          <w:sz w:val="22"/>
        </w:rPr>
        <w:t>specific phobias</w:t>
      </w:r>
      <w:r w:rsidR="00A6259A" w:rsidRPr="00A6259A">
        <w:rPr>
          <w:rFonts w:ascii="Arial" w:hAnsi="Arial" w:cs="Arial"/>
          <w:sz w:val="22"/>
        </w:rPr>
        <w:t xml:space="preserve">, </w:t>
      </w:r>
      <w:r w:rsidR="00A6259A" w:rsidRPr="00A6259A">
        <w:rPr>
          <w:rStyle w:val="Strong"/>
          <w:rFonts w:ascii="Arial" w:hAnsi="Arial" w:cs="Arial"/>
          <w:sz w:val="22"/>
        </w:rPr>
        <w:t>social anxiety disorder</w:t>
      </w:r>
      <w:r w:rsidR="00A6259A" w:rsidRPr="00A6259A">
        <w:rPr>
          <w:rFonts w:ascii="Arial" w:hAnsi="Arial" w:cs="Arial"/>
          <w:sz w:val="22"/>
        </w:rPr>
        <w:t xml:space="preserve">, </w:t>
      </w:r>
      <w:r w:rsidR="00A6259A" w:rsidRPr="00A6259A">
        <w:rPr>
          <w:rStyle w:val="Strong"/>
          <w:rFonts w:ascii="Arial" w:hAnsi="Arial" w:cs="Arial"/>
          <w:sz w:val="22"/>
        </w:rPr>
        <w:t>OCD</w:t>
      </w:r>
      <w:r w:rsidR="00A6259A" w:rsidRPr="00A6259A">
        <w:rPr>
          <w:rFonts w:ascii="Arial" w:hAnsi="Arial" w:cs="Arial"/>
          <w:sz w:val="22"/>
        </w:rPr>
        <w:t xml:space="preserve">, </w:t>
      </w:r>
      <w:r w:rsidR="00A6259A" w:rsidRPr="00A6259A">
        <w:rPr>
          <w:rStyle w:val="Strong"/>
          <w:rFonts w:ascii="Arial" w:hAnsi="Arial" w:cs="Arial"/>
          <w:sz w:val="22"/>
        </w:rPr>
        <w:t>PTSD</w:t>
      </w:r>
      <w:r w:rsidR="00A6259A" w:rsidRPr="00A6259A">
        <w:rPr>
          <w:rFonts w:ascii="Arial" w:hAnsi="Arial" w:cs="Arial"/>
          <w:sz w:val="22"/>
        </w:rPr>
        <w:t xml:space="preserve">, and </w:t>
      </w:r>
      <w:r w:rsidR="00A6259A" w:rsidRPr="00A6259A">
        <w:rPr>
          <w:rStyle w:val="Strong"/>
          <w:rFonts w:ascii="Arial" w:hAnsi="Arial" w:cs="Arial"/>
          <w:sz w:val="22"/>
        </w:rPr>
        <w:t>GAD</w:t>
      </w:r>
      <w:r w:rsidR="00A6259A" w:rsidRPr="00A6259A">
        <w:rPr>
          <w:rFonts w:ascii="Arial" w:hAnsi="Arial" w:cs="Arial"/>
          <w:sz w:val="22"/>
        </w:rPr>
        <w:t xml:space="preserve">. It highlights that CBT, particularly through </w:t>
      </w:r>
      <w:r w:rsidR="00A6259A" w:rsidRPr="00A6259A">
        <w:rPr>
          <w:rStyle w:val="Strong"/>
          <w:rFonts w:ascii="Arial" w:hAnsi="Arial" w:cs="Arial"/>
          <w:sz w:val="22"/>
        </w:rPr>
        <w:t>exposure techniques</w:t>
      </w:r>
      <w:r w:rsidR="00A6259A" w:rsidRPr="00A6259A">
        <w:rPr>
          <w:rFonts w:ascii="Arial" w:hAnsi="Arial" w:cs="Arial"/>
          <w:sz w:val="22"/>
        </w:rPr>
        <w:t xml:space="preserve">, effectively reduces </w:t>
      </w:r>
      <w:r w:rsidR="00A6259A" w:rsidRPr="00A6259A">
        <w:rPr>
          <w:rStyle w:val="Strong"/>
          <w:rFonts w:ascii="Arial" w:hAnsi="Arial" w:cs="Arial"/>
          <w:sz w:val="22"/>
        </w:rPr>
        <w:t>anxiety symptoms</w:t>
      </w:r>
      <w:r w:rsidR="00A6259A" w:rsidRPr="00A6259A">
        <w:rPr>
          <w:rFonts w:ascii="Arial" w:hAnsi="Arial" w:cs="Arial"/>
          <w:sz w:val="22"/>
        </w:rPr>
        <w:t xml:space="preserve">. CBT outperforms relaxation methods in panic disorder and in vivo exposure is more effective than cognitive restructuring for specific phobias. Combining cognitive restructuring with exposure achieves the best results for social anxiety. Furthermore, integrating CBT with agents like </w:t>
      </w:r>
      <w:r w:rsidR="00A6259A" w:rsidRPr="00A6259A">
        <w:rPr>
          <w:rStyle w:val="Strong"/>
          <w:rFonts w:ascii="Arial" w:hAnsi="Arial" w:cs="Arial"/>
          <w:sz w:val="22"/>
        </w:rPr>
        <w:t>D-</w:t>
      </w:r>
      <w:proofErr w:type="spellStart"/>
      <w:r w:rsidR="00A6259A" w:rsidRPr="00A6259A">
        <w:rPr>
          <w:rStyle w:val="Strong"/>
          <w:rFonts w:ascii="Arial" w:hAnsi="Arial" w:cs="Arial"/>
          <w:sz w:val="22"/>
        </w:rPr>
        <w:t>cycloserine</w:t>
      </w:r>
      <w:proofErr w:type="spellEnd"/>
      <w:r w:rsidR="00A6259A" w:rsidRPr="00A6259A">
        <w:rPr>
          <w:rFonts w:ascii="Arial" w:hAnsi="Arial" w:cs="Arial"/>
          <w:sz w:val="22"/>
        </w:rPr>
        <w:t xml:space="preserve"> and exploring </w:t>
      </w:r>
      <w:r w:rsidR="00A6259A" w:rsidRPr="00A6259A">
        <w:rPr>
          <w:rStyle w:val="Strong"/>
          <w:rFonts w:ascii="Arial" w:hAnsi="Arial" w:cs="Arial"/>
          <w:sz w:val="22"/>
        </w:rPr>
        <w:t>virtual reality</w:t>
      </w:r>
      <w:r w:rsidR="00A6259A" w:rsidRPr="00A6259A">
        <w:rPr>
          <w:rFonts w:ascii="Arial" w:hAnsi="Arial" w:cs="Arial"/>
          <w:sz w:val="22"/>
        </w:rPr>
        <w:t xml:space="preserve"> options show promise, but many individuals still lack access to optimal treatments</w:t>
      </w:r>
      <w:r w:rsidR="00A6259A">
        <w:t>.</w:t>
      </w:r>
    </w:p>
    <w:p w14:paraId="637D6EC5" w14:textId="77777777" w:rsidR="00234B39" w:rsidRDefault="00001E45">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63CE8E3C" w14:textId="77777777" w:rsidR="00A6259A" w:rsidRDefault="00001E45" w:rsidP="00A6259A">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E0F6F54" w14:textId="5E20B307" w:rsidR="00234B39" w:rsidRDefault="00A6259A" w:rsidP="00A6259A">
      <w:pPr>
        <w:pStyle w:val="NormalWeb"/>
        <w:jc w:val="both"/>
        <w:divId w:val="465317432"/>
        <w:rPr>
          <w:rFonts w:ascii="Arial" w:hAnsi="Arial" w:cs="Arial"/>
          <w:lang w:val="en"/>
        </w:rPr>
      </w:pPr>
      <w:r w:rsidRPr="00A6259A">
        <w:rPr>
          <w:rFonts w:ascii="Arial" w:hAnsi="Arial" w:cs="Arial"/>
          <w:sz w:val="22"/>
        </w:rPr>
        <w:t xml:space="preserve">The research paper highlights several key insights regarding the efficacy of </w:t>
      </w:r>
      <w:r w:rsidRPr="00A6259A">
        <w:rPr>
          <w:rStyle w:val="Strong"/>
          <w:rFonts w:ascii="Arial" w:hAnsi="Arial" w:cs="Arial"/>
          <w:sz w:val="22"/>
        </w:rPr>
        <w:t xml:space="preserve">Cognitive </w:t>
      </w:r>
      <w:r w:rsidRPr="00A6259A">
        <w:rPr>
          <w:rStyle w:val="Strong"/>
          <w:rFonts w:ascii="Arial" w:hAnsi="Arial" w:cs="Arial"/>
          <w:sz w:val="22"/>
        </w:rPr>
        <w:t>Behavioural</w:t>
      </w:r>
      <w:r w:rsidRPr="00A6259A">
        <w:rPr>
          <w:rStyle w:val="Strong"/>
          <w:rFonts w:ascii="Arial" w:hAnsi="Arial" w:cs="Arial"/>
          <w:sz w:val="22"/>
        </w:rPr>
        <w:t xml:space="preserve"> Therapy (CBT)</w:t>
      </w:r>
      <w:r w:rsidRPr="00A6259A">
        <w:rPr>
          <w:rFonts w:ascii="Arial" w:hAnsi="Arial" w:cs="Arial"/>
          <w:sz w:val="22"/>
        </w:rPr>
        <w:t xml:space="preserve"> for treating anxiety disorders. Firstly, CBT effectively addresses conditions such as </w:t>
      </w:r>
      <w:r w:rsidRPr="00A6259A">
        <w:rPr>
          <w:rStyle w:val="Strong"/>
          <w:rFonts w:ascii="Arial" w:hAnsi="Arial" w:cs="Arial"/>
          <w:sz w:val="22"/>
        </w:rPr>
        <w:t>panic disorder</w:t>
      </w:r>
      <w:r w:rsidRPr="00A6259A">
        <w:rPr>
          <w:rFonts w:ascii="Arial" w:hAnsi="Arial" w:cs="Arial"/>
          <w:sz w:val="22"/>
        </w:rPr>
        <w:t xml:space="preserve">, </w:t>
      </w:r>
      <w:r w:rsidRPr="00A6259A">
        <w:rPr>
          <w:rStyle w:val="Strong"/>
          <w:rFonts w:ascii="Arial" w:hAnsi="Arial" w:cs="Arial"/>
          <w:sz w:val="22"/>
        </w:rPr>
        <w:t>specific phobias</w:t>
      </w:r>
      <w:r w:rsidRPr="00A6259A">
        <w:rPr>
          <w:rFonts w:ascii="Arial" w:hAnsi="Arial" w:cs="Arial"/>
          <w:sz w:val="22"/>
        </w:rPr>
        <w:t xml:space="preserve">, </w:t>
      </w:r>
      <w:r w:rsidRPr="00A6259A">
        <w:rPr>
          <w:rStyle w:val="Strong"/>
          <w:rFonts w:ascii="Arial" w:hAnsi="Arial" w:cs="Arial"/>
          <w:sz w:val="22"/>
        </w:rPr>
        <w:t>social anxiety disorder</w:t>
      </w:r>
      <w:r w:rsidRPr="00A6259A">
        <w:rPr>
          <w:rFonts w:ascii="Arial" w:hAnsi="Arial" w:cs="Arial"/>
          <w:sz w:val="22"/>
        </w:rPr>
        <w:t xml:space="preserve">, </w:t>
      </w:r>
      <w:r w:rsidRPr="00A6259A">
        <w:rPr>
          <w:rStyle w:val="Strong"/>
          <w:rFonts w:ascii="Arial" w:hAnsi="Arial" w:cs="Arial"/>
          <w:sz w:val="22"/>
        </w:rPr>
        <w:t>OCD</w:t>
      </w:r>
      <w:r w:rsidRPr="00A6259A">
        <w:rPr>
          <w:rFonts w:ascii="Arial" w:hAnsi="Arial" w:cs="Arial"/>
          <w:sz w:val="22"/>
        </w:rPr>
        <w:t xml:space="preserve">, </w:t>
      </w:r>
      <w:r w:rsidRPr="00A6259A">
        <w:rPr>
          <w:rStyle w:val="Strong"/>
          <w:rFonts w:ascii="Arial" w:hAnsi="Arial" w:cs="Arial"/>
          <w:sz w:val="22"/>
        </w:rPr>
        <w:t>PTSD</w:t>
      </w:r>
      <w:r w:rsidRPr="00A6259A">
        <w:rPr>
          <w:rFonts w:ascii="Arial" w:hAnsi="Arial" w:cs="Arial"/>
          <w:sz w:val="22"/>
        </w:rPr>
        <w:t xml:space="preserve">, and </w:t>
      </w:r>
      <w:r w:rsidRPr="00A6259A">
        <w:rPr>
          <w:rStyle w:val="Strong"/>
          <w:rFonts w:ascii="Arial" w:hAnsi="Arial" w:cs="Arial"/>
          <w:sz w:val="22"/>
        </w:rPr>
        <w:t>GAD</w:t>
      </w:r>
      <w:r w:rsidRPr="00A6259A">
        <w:rPr>
          <w:rFonts w:ascii="Arial" w:hAnsi="Arial" w:cs="Arial"/>
          <w:sz w:val="22"/>
        </w:rPr>
        <w:t xml:space="preserve">, primarily through its </w:t>
      </w:r>
      <w:r w:rsidRPr="00A6259A">
        <w:rPr>
          <w:rStyle w:val="Strong"/>
          <w:rFonts w:ascii="Arial" w:hAnsi="Arial" w:cs="Arial"/>
          <w:sz w:val="22"/>
        </w:rPr>
        <w:t>exposure techniques</w:t>
      </w:r>
      <w:r w:rsidRPr="00A6259A">
        <w:rPr>
          <w:rFonts w:ascii="Arial" w:hAnsi="Arial" w:cs="Arial"/>
          <w:sz w:val="22"/>
        </w:rPr>
        <w:t xml:space="preserve">. For panic disorder, CBT is superior to relaxation methods, while in vivo exposure is more effective than cognitive restructuring for specific phobias. The combination of cognitive restructuring and exposure yields the most significant improvements for social anxiety. The paper also emphasizes the effectiveness of </w:t>
      </w:r>
      <w:r w:rsidRPr="00A6259A">
        <w:rPr>
          <w:rStyle w:val="Strong"/>
          <w:rFonts w:ascii="Arial" w:hAnsi="Arial" w:cs="Arial"/>
          <w:sz w:val="22"/>
        </w:rPr>
        <w:t>exposure and response prevention (ERP)</w:t>
      </w:r>
      <w:r w:rsidRPr="00A6259A">
        <w:rPr>
          <w:rFonts w:ascii="Arial" w:hAnsi="Arial" w:cs="Arial"/>
          <w:sz w:val="22"/>
        </w:rPr>
        <w:t xml:space="preserve"> for OCD and highlights the use of </w:t>
      </w:r>
      <w:r w:rsidRPr="00A6259A">
        <w:rPr>
          <w:rStyle w:val="Strong"/>
          <w:rFonts w:ascii="Arial" w:hAnsi="Arial" w:cs="Arial"/>
          <w:sz w:val="22"/>
        </w:rPr>
        <w:t>prolonged exposure therapy</w:t>
      </w:r>
      <w:r w:rsidRPr="00A6259A">
        <w:rPr>
          <w:rFonts w:ascii="Arial" w:hAnsi="Arial" w:cs="Arial"/>
          <w:sz w:val="22"/>
        </w:rPr>
        <w:t xml:space="preserve"> and </w:t>
      </w:r>
      <w:r w:rsidRPr="00A6259A">
        <w:rPr>
          <w:rStyle w:val="Strong"/>
          <w:rFonts w:ascii="Arial" w:hAnsi="Arial" w:cs="Arial"/>
          <w:sz w:val="22"/>
        </w:rPr>
        <w:t>cognitive processing therapy</w:t>
      </w:r>
      <w:r w:rsidRPr="00A6259A">
        <w:rPr>
          <w:rFonts w:ascii="Arial" w:hAnsi="Arial" w:cs="Arial"/>
          <w:sz w:val="22"/>
        </w:rPr>
        <w:t xml:space="preserve"> for PTSD. Additionally, combining CBT with pharmacological agents like </w:t>
      </w:r>
      <w:r w:rsidRPr="00A6259A">
        <w:rPr>
          <w:rStyle w:val="Strong"/>
          <w:rFonts w:ascii="Arial" w:hAnsi="Arial" w:cs="Arial"/>
          <w:sz w:val="22"/>
        </w:rPr>
        <w:t>D-</w:t>
      </w:r>
      <w:proofErr w:type="spellStart"/>
      <w:r w:rsidRPr="00A6259A">
        <w:rPr>
          <w:rStyle w:val="Strong"/>
          <w:rFonts w:ascii="Arial" w:hAnsi="Arial" w:cs="Arial"/>
          <w:sz w:val="22"/>
        </w:rPr>
        <w:t>cycloserine</w:t>
      </w:r>
      <w:proofErr w:type="spellEnd"/>
      <w:r w:rsidRPr="00A6259A">
        <w:rPr>
          <w:rFonts w:ascii="Arial" w:hAnsi="Arial" w:cs="Arial"/>
          <w:sz w:val="22"/>
        </w:rPr>
        <w:t xml:space="preserve"> enhances treatment outcomes, and emerging technologies such as </w:t>
      </w:r>
      <w:r w:rsidRPr="00A6259A">
        <w:rPr>
          <w:rStyle w:val="Strong"/>
          <w:rFonts w:ascii="Arial" w:hAnsi="Arial" w:cs="Arial"/>
          <w:sz w:val="22"/>
        </w:rPr>
        <w:t>virtual reality</w:t>
      </w:r>
      <w:r w:rsidRPr="00A6259A">
        <w:rPr>
          <w:rFonts w:ascii="Arial" w:hAnsi="Arial" w:cs="Arial"/>
          <w:sz w:val="22"/>
        </w:rPr>
        <w:t xml:space="preserve"> provide promising avenues for wider access to CBT. Despite its </w:t>
      </w:r>
      <w:r w:rsidRPr="00A6259A">
        <w:rPr>
          <w:rFonts w:ascii="Arial" w:hAnsi="Arial" w:cs="Arial"/>
          <w:sz w:val="22"/>
        </w:rPr>
        <w:lastRenderedPageBreak/>
        <w:t>effectiveness, many individuals with anxiety disorders remain without optimal treatment options.</w:t>
      </w:r>
    </w:p>
    <w:p w14:paraId="667733EF" w14:textId="77777777" w:rsidR="00A6259A" w:rsidRDefault="00001E45" w:rsidP="00A6259A">
      <w:pPr>
        <w:pStyle w:val="NormalWeb"/>
        <w:jc w:val="both"/>
        <w:divId w:val="465317432"/>
        <w:rPr>
          <w:rFonts w:ascii="Arial" w:hAnsi="Arial" w:cs="Arial"/>
          <w:lang w:val="en"/>
        </w:rPr>
      </w:pPr>
      <w:r>
        <w:rPr>
          <w:rStyle w:val="Strong"/>
          <w:rFonts w:ascii="Arial" w:hAnsi="Arial" w:cs="Arial"/>
          <w:lang w:val="en"/>
        </w:rPr>
        <w:t>Potential Applications (150 words max)</w:t>
      </w:r>
      <w:r w:rsidR="00A6259A">
        <w:rPr>
          <w:rFonts w:ascii="Arial" w:hAnsi="Arial" w:cs="Arial"/>
          <w:lang w:val="en"/>
        </w:rPr>
        <w:t xml:space="preserve">: </w:t>
      </w:r>
    </w:p>
    <w:p w14:paraId="112EDBB6" w14:textId="4FF9990D" w:rsidR="00234B39" w:rsidRDefault="00A6259A" w:rsidP="00A6259A">
      <w:pPr>
        <w:pStyle w:val="NormalWeb"/>
        <w:jc w:val="both"/>
        <w:divId w:val="465317432"/>
        <w:rPr>
          <w:rFonts w:ascii="Arial" w:hAnsi="Arial" w:cs="Arial"/>
          <w:lang w:val="en"/>
        </w:rPr>
      </w:pPr>
      <w:r w:rsidRPr="00A6259A">
        <w:rPr>
          <w:rFonts w:ascii="Arial" w:hAnsi="Arial" w:cs="Arial"/>
          <w:sz w:val="22"/>
        </w:rPr>
        <w:t xml:space="preserve">The research findings on the effectiveness of </w:t>
      </w:r>
      <w:r w:rsidRPr="00A6259A">
        <w:rPr>
          <w:rStyle w:val="Strong"/>
          <w:rFonts w:ascii="Arial" w:hAnsi="Arial" w:cs="Arial"/>
          <w:sz w:val="22"/>
        </w:rPr>
        <w:t xml:space="preserve">Cognitive </w:t>
      </w:r>
      <w:r w:rsidRPr="00A6259A">
        <w:rPr>
          <w:rStyle w:val="Strong"/>
          <w:rFonts w:ascii="Arial" w:hAnsi="Arial" w:cs="Arial"/>
          <w:sz w:val="22"/>
        </w:rPr>
        <w:t>Behavioural</w:t>
      </w:r>
      <w:r w:rsidRPr="00A6259A">
        <w:rPr>
          <w:rStyle w:val="Strong"/>
          <w:rFonts w:ascii="Arial" w:hAnsi="Arial" w:cs="Arial"/>
          <w:sz w:val="22"/>
        </w:rPr>
        <w:t xml:space="preserve"> Therapy (CBT)</w:t>
      </w:r>
      <w:r w:rsidRPr="00A6259A">
        <w:rPr>
          <w:rFonts w:ascii="Arial" w:hAnsi="Arial" w:cs="Arial"/>
          <w:sz w:val="22"/>
        </w:rPr>
        <w:t xml:space="preserve"> for anxiety disorders have several potential applications and implications. First, they can inform clinical practice by encouraging mental health professionals to prioritize CBT, particularly its exposure components, as a first-line treatment for anxiety disorders. Additionally, integrating pharmacological agents like </w:t>
      </w:r>
      <w:r w:rsidRPr="00A6259A">
        <w:rPr>
          <w:rStyle w:val="Strong"/>
          <w:rFonts w:ascii="Arial" w:hAnsi="Arial" w:cs="Arial"/>
          <w:sz w:val="22"/>
        </w:rPr>
        <w:t>D-</w:t>
      </w:r>
      <w:proofErr w:type="spellStart"/>
      <w:r w:rsidRPr="00A6259A">
        <w:rPr>
          <w:rStyle w:val="Strong"/>
          <w:rFonts w:ascii="Arial" w:hAnsi="Arial" w:cs="Arial"/>
          <w:sz w:val="22"/>
        </w:rPr>
        <w:t>cycloserine</w:t>
      </w:r>
      <w:proofErr w:type="spellEnd"/>
      <w:r w:rsidRPr="00A6259A">
        <w:rPr>
          <w:rFonts w:ascii="Arial" w:hAnsi="Arial" w:cs="Arial"/>
          <w:sz w:val="22"/>
        </w:rPr>
        <w:t xml:space="preserve"> with CBT may enhance treatment efficacy, paving the way for combined therapeutic approaches. The findings also support the development and implementation of </w:t>
      </w:r>
      <w:r w:rsidRPr="00A6259A">
        <w:rPr>
          <w:rStyle w:val="Strong"/>
          <w:rFonts w:ascii="Arial" w:hAnsi="Arial" w:cs="Arial"/>
          <w:sz w:val="22"/>
        </w:rPr>
        <w:t>virtual reality</w:t>
      </w:r>
      <w:r w:rsidRPr="00A6259A">
        <w:rPr>
          <w:rFonts w:ascii="Arial" w:hAnsi="Arial" w:cs="Arial"/>
          <w:sz w:val="22"/>
        </w:rPr>
        <w:t xml:space="preserve"> tools for exposure therapy, potentially increasing accessibility and engagement for patients. Furthermore, the emphasis on tailoring CBT techniques to specific disorders can lead to more personalized treatment plans, improving patient outcomes. Lastly, these insights highlight the need for increased awareness and dissemination of effective CBT strategies to ensure that individuals with anxiety disorders receive optimal care and support, addressing the existing treatment gap in mental health services.</w:t>
      </w:r>
    </w:p>
    <w:p w14:paraId="4DAF81B3" w14:textId="77777777" w:rsidR="00234B39" w:rsidRDefault="00001E45">
      <w:pPr>
        <w:pStyle w:val="Heading3"/>
        <w:divId w:val="465317432"/>
        <w:rPr>
          <w:rFonts w:ascii="Arial" w:eastAsia="Times New Roman" w:hAnsi="Arial" w:cs="Arial"/>
          <w:lang w:val="en"/>
        </w:rPr>
      </w:pPr>
      <w:r>
        <w:rPr>
          <w:rFonts w:ascii="Arial" w:eastAsia="Times New Roman" w:hAnsi="Arial" w:cs="Arial"/>
          <w:lang w:val="en"/>
        </w:rPr>
        <w:t>Evaluation</w:t>
      </w:r>
    </w:p>
    <w:p w14:paraId="228F69D2" w14:textId="77777777" w:rsidR="00A6259A" w:rsidRDefault="00001E45" w:rsidP="00A6259A">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10F8CC9" w14:textId="72DB5A47" w:rsidR="00234B39" w:rsidRDefault="00A6259A" w:rsidP="00A6259A">
      <w:pPr>
        <w:pStyle w:val="NormalWeb"/>
        <w:jc w:val="both"/>
        <w:divId w:val="465317432"/>
        <w:rPr>
          <w:rFonts w:ascii="Arial" w:hAnsi="Arial" w:cs="Arial"/>
          <w:lang w:val="en"/>
        </w:rPr>
      </w:pPr>
      <w:r w:rsidRPr="00A6259A">
        <w:rPr>
          <w:rFonts w:ascii="Arial" w:eastAsia="Times New Roman" w:hAnsi="Arial" w:cs="Arial"/>
          <w:sz w:val="22"/>
          <w:lang w:eastAsia="en-IN"/>
        </w:rPr>
        <w:t>The summary is clear and well-organized, providing a concise overview of the key points discussed in the paper. It brea</w:t>
      </w:r>
      <w:r>
        <w:rPr>
          <w:rFonts w:ascii="Arial" w:eastAsia="Times New Roman" w:hAnsi="Arial" w:cs="Arial"/>
          <w:sz w:val="22"/>
          <w:lang w:eastAsia="en-IN"/>
        </w:rPr>
        <w:t xml:space="preserve">ks down the different disorders </w:t>
      </w:r>
      <w:r w:rsidRPr="00A6259A">
        <w:rPr>
          <w:rFonts w:ascii="Arial" w:eastAsia="Times New Roman" w:hAnsi="Arial" w:cs="Arial"/>
          <w:sz w:val="22"/>
          <w:lang w:eastAsia="en-IN"/>
        </w:rPr>
        <w:t>covered (panic disorder, phobia, social anxiety, OCD, PTSD, GAD) and explains the role of CBT in each case.</w:t>
      </w:r>
      <w:r>
        <w:rPr>
          <w:rFonts w:ascii="Arial" w:eastAsia="Times New Roman" w:hAnsi="Arial" w:cs="Arial"/>
          <w:sz w:val="22"/>
          <w:lang w:eastAsia="en-IN"/>
        </w:rPr>
        <w:t xml:space="preserve"> </w:t>
      </w:r>
      <w:r w:rsidRPr="00A6259A">
        <w:rPr>
          <w:rFonts w:ascii="Arial" w:eastAsia="Times New Roman" w:hAnsi="Arial" w:cs="Arial"/>
          <w:sz w:val="22"/>
          <w:lang w:eastAsia="en-IN"/>
        </w:rPr>
        <w:t>Concepts like "exposure therapy" and "cognitive restructuring" are briefly explained, making it accessible for readers familiar with psychological terms.</w:t>
      </w:r>
      <w:r>
        <w:rPr>
          <w:rFonts w:ascii="Arial" w:eastAsia="Times New Roman" w:hAnsi="Arial" w:cs="Arial"/>
          <w:sz w:val="22"/>
          <w:lang w:eastAsia="en-IN"/>
        </w:rPr>
        <w:t xml:space="preserve"> </w:t>
      </w:r>
      <w:r w:rsidRPr="00A6259A">
        <w:rPr>
          <w:rFonts w:ascii="Arial" w:eastAsia="Times New Roman" w:hAnsi="Arial" w:cs="Arial"/>
          <w:sz w:val="22"/>
          <w:lang w:eastAsia="en-IN"/>
        </w:rPr>
        <w:t>The focus on future directions and technological advancements like virtual reality and computerized CBT enhances clarity about the implications</w:t>
      </w:r>
    </w:p>
    <w:p w14:paraId="09BB0B15" w14:textId="77777777" w:rsidR="00AE4210" w:rsidRDefault="00001E45" w:rsidP="00A6259A">
      <w:pPr>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38FAE161" w14:textId="77777777" w:rsidR="00AE4210" w:rsidRDefault="00AE4210" w:rsidP="00A6259A">
      <w:pPr>
        <w:jc w:val="both"/>
        <w:divId w:val="465317432"/>
        <w:rPr>
          <w:rFonts w:ascii="Arial" w:hAnsi="Arial" w:cs="Arial"/>
          <w:lang w:val="en"/>
        </w:rPr>
      </w:pPr>
    </w:p>
    <w:p w14:paraId="2C98F647" w14:textId="67A4D136" w:rsidR="00234B39" w:rsidRDefault="00A6259A" w:rsidP="00A6259A">
      <w:pPr>
        <w:jc w:val="both"/>
        <w:divId w:val="465317432"/>
        <w:rPr>
          <w:rFonts w:ascii="Arial" w:eastAsia="Times New Roman" w:hAnsi="Arial" w:cs="Arial"/>
          <w:sz w:val="22"/>
          <w:lang w:eastAsia="en-IN"/>
        </w:rPr>
      </w:pPr>
      <w:r w:rsidRPr="00A6259A">
        <w:rPr>
          <w:rFonts w:ascii="Arial" w:eastAsia="Times New Roman" w:hAnsi="Arial" w:cs="Arial"/>
          <w:sz w:val="22"/>
          <w:lang w:eastAsia="en-IN"/>
        </w:rPr>
        <w:t>The summary accurately reflects the content of the original paper. It correctly highlights the paper's key findings, such as the effectiveness of CBT across anxiety disorders, the importance of exposure-based therapy, and the future potential of combining CBT with technological innovations. The description of CBT’s application for specific disorders, like exposure therapy for phobias and OCD, and prolonged exposure for PTSD, aligns well with findings from external sources​(</w:t>
      </w:r>
      <w:hyperlink r:id="rId6" w:tgtFrame="_blank" w:history="1">
        <w:r w:rsidRPr="00A6259A">
          <w:rPr>
            <w:rFonts w:ascii="Arial" w:eastAsia="Times New Roman" w:hAnsi="Arial" w:cs="Arial"/>
            <w:color w:val="0000FF"/>
            <w:sz w:val="22"/>
            <w:u w:val="single"/>
            <w:lang w:eastAsia="en-IN"/>
          </w:rPr>
          <w:t>Find an Expert</w:t>
        </w:r>
      </w:hyperlink>
      <w:r w:rsidRPr="00A6259A">
        <w:rPr>
          <w:rFonts w:ascii="Arial" w:eastAsia="Times New Roman" w:hAnsi="Arial" w:cs="Arial"/>
          <w:sz w:val="22"/>
          <w:lang w:eastAsia="en-IN"/>
        </w:rPr>
        <w:t>)​(</w:t>
      </w:r>
      <w:proofErr w:type="spellStart"/>
      <w:r w:rsidRPr="00A6259A">
        <w:rPr>
          <w:rFonts w:ascii="Arial" w:eastAsia="Times New Roman" w:hAnsi="Arial" w:cs="Arial"/>
          <w:sz w:val="22"/>
          <w:lang w:eastAsia="en-IN"/>
        </w:rPr>
        <w:fldChar w:fldCharType="begin"/>
      </w:r>
      <w:r w:rsidRPr="00A6259A">
        <w:rPr>
          <w:rFonts w:ascii="Arial" w:eastAsia="Times New Roman" w:hAnsi="Arial" w:cs="Arial"/>
          <w:sz w:val="22"/>
          <w:lang w:eastAsia="en-IN"/>
        </w:rPr>
        <w:instrText xml:space="preserve"> HYPERLINK "https://www.metajournal.com/articles/1038545/efficacy-cognitive-behavioral-therapy-anxiety-disorders-review-meta-analytic" \t "_blank" </w:instrText>
      </w:r>
      <w:r w:rsidRPr="00A6259A">
        <w:rPr>
          <w:rFonts w:ascii="Arial" w:eastAsia="Times New Roman" w:hAnsi="Arial" w:cs="Arial"/>
          <w:sz w:val="22"/>
          <w:lang w:eastAsia="en-IN"/>
        </w:rPr>
        <w:fldChar w:fldCharType="separate"/>
      </w:r>
      <w:r w:rsidRPr="00A6259A">
        <w:rPr>
          <w:rFonts w:ascii="Arial" w:eastAsia="Times New Roman" w:hAnsi="Arial" w:cs="Arial"/>
          <w:color w:val="0000FF"/>
          <w:sz w:val="22"/>
          <w:u w:val="single"/>
          <w:lang w:eastAsia="en-IN"/>
        </w:rPr>
        <w:t>MetaJournal</w:t>
      </w:r>
      <w:proofErr w:type="spellEnd"/>
      <w:r w:rsidRPr="00A6259A">
        <w:rPr>
          <w:rFonts w:ascii="Arial" w:eastAsia="Times New Roman" w:hAnsi="Arial" w:cs="Arial"/>
          <w:sz w:val="22"/>
          <w:lang w:eastAsia="en-IN"/>
        </w:rPr>
        <w:fldChar w:fldCharType="end"/>
      </w:r>
      <w:r w:rsidRPr="00A6259A">
        <w:rPr>
          <w:rFonts w:ascii="Arial" w:eastAsia="Times New Roman" w:hAnsi="Arial" w:cs="Arial"/>
          <w:sz w:val="22"/>
          <w:lang w:eastAsia="en-IN"/>
        </w:rPr>
        <w:t>).</w:t>
      </w:r>
    </w:p>
    <w:p w14:paraId="59E3F5B4" w14:textId="77777777" w:rsidR="00AE4210" w:rsidRPr="00A6259A" w:rsidRDefault="00AE4210" w:rsidP="00A6259A">
      <w:pPr>
        <w:jc w:val="both"/>
        <w:divId w:val="465317432"/>
        <w:rPr>
          <w:rFonts w:ascii="Arial" w:eastAsia="Times New Roman" w:hAnsi="Arial" w:cs="Arial"/>
          <w:sz w:val="22"/>
          <w:lang w:eastAsia="en-IN"/>
        </w:rPr>
      </w:pPr>
    </w:p>
    <w:p w14:paraId="09659905" w14:textId="77777777" w:rsidR="00AE4210" w:rsidRDefault="00001E45" w:rsidP="00AE4210">
      <w:pPr>
        <w:jc w:val="both"/>
        <w:divId w:val="465317432"/>
        <w:rPr>
          <w:rFonts w:ascii="Arial" w:hAnsi="Arial" w:cs="Arial"/>
          <w:lang w:val="en"/>
        </w:rPr>
      </w:pPr>
      <w:r>
        <w:rPr>
          <w:rStyle w:val="Strong"/>
          <w:rFonts w:ascii="Arial" w:hAnsi="Arial" w:cs="Arial"/>
          <w:lang w:val="en"/>
        </w:rPr>
        <w:t xml:space="preserve">Relevance (50 </w:t>
      </w:r>
      <w:r>
        <w:rPr>
          <w:rStyle w:val="Strong"/>
          <w:rFonts w:ascii="Arial" w:hAnsi="Arial" w:cs="Arial"/>
          <w:lang w:val="en"/>
        </w:rPr>
        <w:t>words max)</w:t>
      </w:r>
      <w:r>
        <w:rPr>
          <w:rFonts w:ascii="Arial" w:hAnsi="Arial" w:cs="Arial"/>
          <w:lang w:val="en"/>
        </w:rPr>
        <w:t xml:space="preserve">: </w:t>
      </w:r>
    </w:p>
    <w:p w14:paraId="798762BD" w14:textId="77777777" w:rsidR="00AE4210" w:rsidRDefault="00AE4210" w:rsidP="00AE4210">
      <w:pPr>
        <w:jc w:val="both"/>
        <w:divId w:val="465317432"/>
        <w:rPr>
          <w:rFonts w:ascii="Arial" w:hAnsi="Arial" w:cs="Arial"/>
          <w:lang w:val="en"/>
        </w:rPr>
      </w:pPr>
    </w:p>
    <w:p w14:paraId="032CD3EB" w14:textId="19AC13FC" w:rsidR="00234B39" w:rsidRDefault="00AE4210" w:rsidP="00AE4210">
      <w:pPr>
        <w:jc w:val="both"/>
        <w:divId w:val="465317432"/>
        <w:rPr>
          <w:rFonts w:eastAsia="Times New Roman"/>
          <w:lang w:eastAsia="en-IN"/>
        </w:rPr>
      </w:pPr>
      <w:r w:rsidRPr="00AE4210">
        <w:rPr>
          <w:rFonts w:ascii="Arial" w:eastAsia="Times New Roman" w:hAnsi="Arial" w:cs="Arial"/>
          <w:sz w:val="22"/>
          <w:lang w:eastAsia="en-IN"/>
        </w:rPr>
        <w:t xml:space="preserve">The generated summary is relevant to the core findings of the paper. It stays focused on the efficacy of CBT and its implications for anxiety disorders, which is the primary topic of the research. The inclusion of potential future applications (like virtual reality and attention retraining) ensures that the summary covers both current practices and emerging trends in the field, making it more insightful for readers interested in </w:t>
      </w:r>
      <w:proofErr w:type="spellStart"/>
      <w:r w:rsidRPr="00AE4210">
        <w:rPr>
          <w:rFonts w:ascii="Arial" w:eastAsia="Times New Roman" w:hAnsi="Arial" w:cs="Arial"/>
          <w:sz w:val="22"/>
          <w:lang w:eastAsia="en-IN"/>
        </w:rPr>
        <w:t>ongoing</w:t>
      </w:r>
      <w:proofErr w:type="spellEnd"/>
      <w:r w:rsidRPr="00AE4210">
        <w:rPr>
          <w:rFonts w:ascii="Arial" w:eastAsia="Times New Roman" w:hAnsi="Arial" w:cs="Arial"/>
          <w:sz w:val="22"/>
          <w:lang w:eastAsia="en-IN"/>
        </w:rPr>
        <w:t xml:space="preserve"> developments</w:t>
      </w:r>
      <w:r w:rsidRPr="00AE4210">
        <w:rPr>
          <w:rFonts w:eastAsia="Times New Roman"/>
          <w:lang w:eastAsia="en-IN"/>
        </w:rPr>
        <w:t>.</w:t>
      </w:r>
    </w:p>
    <w:p w14:paraId="1955DCC6" w14:textId="77777777" w:rsidR="00AE4210" w:rsidRDefault="00AE4210" w:rsidP="00AE4210">
      <w:pPr>
        <w:jc w:val="both"/>
        <w:divId w:val="465317432"/>
        <w:rPr>
          <w:rFonts w:eastAsia="Times New Roman"/>
          <w:lang w:eastAsia="en-IN"/>
        </w:rPr>
      </w:pPr>
    </w:p>
    <w:p w14:paraId="0E035E5E" w14:textId="77777777" w:rsidR="00AE4210" w:rsidRPr="00AE4210" w:rsidRDefault="00AE4210" w:rsidP="00AE4210">
      <w:pPr>
        <w:jc w:val="both"/>
        <w:divId w:val="465317432"/>
        <w:rPr>
          <w:rFonts w:eastAsia="Times New Roman"/>
          <w:lang w:eastAsia="en-IN"/>
        </w:rPr>
      </w:pPr>
    </w:p>
    <w:p w14:paraId="69CA94D7" w14:textId="77777777" w:rsidR="00234B39" w:rsidRDefault="00001E45">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71A0432F" w14:textId="77777777" w:rsidR="00001E45" w:rsidRDefault="00001E45" w:rsidP="00001E45">
      <w:pPr>
        <w:pStyle w:val="NormalWeb"/>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1BBCFE56" w14:textId="2C3E48F4" w:rsidR="00234B39" w:rsidRPr="00001E45" w:rsidRDefault="00001E45" w:rsidP="00001E45">
      <w:pPr>
        <w:pStyle w:val="NormalWeb"/>
        <w:jc w:val="both"/>
        <w:divId w:val="465317432"/>
        <w:rPr>
          <w:rFonts w:ascii="Arial" w:hAnsi="Arial" w:cs="Arial"/>
          <w:sz w:val="22"/>
          <w:lang w:val="en"/>
        </w:rPr>
      </w:pPr>
      <w:r w:rsidRPr="00001E45">
        <w:rPr>
          <w:rFonts w:ascii="Arial" w:hAnsi="Arial" w:cs="Arial"/>
          <w:sz w:val="22"/>
          <w:lang w:val="en"/>
        </w:rPr>
        <w:t xml:space="preserve">Attending the Gen AI &amp; Prompt Engineering course by </w:t>
      </w:r>
      <w:proofErr w:type="spellStart"/>
      <w:r w:rsidRPr="00001E45">
        <w:rPr>
          <w:rFonts w:ascii="Arial" w:hAnsi="Arial" w:cs="Arial"/>
          <w:sz w:val="22"/>
          <w:lang w:val="en"/>
        </w:rPr>
        <w:t>Skillible</w:t>
      </w:r>
      <w:proofErr w:type="spellEnd"/>
      <w:r w:rsidRPr="00001E45">
        <w:rPr>
          <w:rFonts w:ascii="Arial" w:hAnsi="Arial" w:cs="Arial"/>
          <w:sz w:val="22"/>
          <w:lang w:val="en"/>
        </w:rPr>
        <w:t xml:space="preserve"> was an enriching experience that deepened my understanding of artificial intelligence and its practical applications. Learning the fundamentals of AI laid a strong foundation, while the focus on prompt engineering allowed me to explore how to effectively interact with AI models.</w:t>
      </w:r>
      <w:r w:rsidRPr="00001E45">
        <w:rPr>
          <w:sz w:val="22"/>
        </w:rPr>
        <w:t xml:space="preserve"> </w:t>
      </w:r>
      <w:r w:rsidRPr="00001E45">
        <w:rPr>
          <w:rFonts w:ascii="Arial" w:hAnsi="Arial" w:cs="Arial"/>
          <w:sz w:val="22"/>
          <w:lang w:val="en"/>
        </w:rPr>
        <w:t>One of the key challenges I faced was mastering the art of crafting iterative prompts that yield meaningful responses. This required practice and experimentation, as I learned to refine my queries based on the feedback I received from the AI. Through this process, I gained valuable insights into how specificity and context can significantly influence the quality of generated outputs.</w:t>
      </w:r>
      <w:r w:rsidRPr="00001E45">
        <w:rPr>
          <w:sz w:val="22"/>
        </w:rPr>
        <w:t xml:space="preserve"> </w:t>
      </w:r>
      <w:r w:rsidRPr="00001E45">
        <w:rPr>
          <w:rFonts w:ascii="Arial" w:hAnsi="Arial" w:cs="Arial"/>
          <w:sz w:val="22"/>
          <w:lang w:val="en"/>
        </w:rPr>
        <w:t>Overall, the course not only enhanced my technical skills but also encouraged critical thinking about AI's potential and limitations. It has equipped me with the tools to analyze complex texts, such as research papers, more effectively using AI assistance.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BE"/>
    <w:rsid w:val="00001E45"/>
    <w:rsid w:val="000409ED"/>
    <w:rsid w:val="0004667B"/>
    <w:rsid w:val="00234B39"/>
    <w:rsid w:val="0046607C"/>
    <w:rsid w:val="005244B8"/>
    <w:rsid w:val="00973126"/>
    <w:rsid w:val="00A6259A"/>
    <w:rsid w:val="00A958D5"/>
    <w:rsid w:val="00AE4210"/>
    <w:rsid w:val="00B45D63"/>
    <w:rsid w:val="00B6772A"/>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whitespace-nowrap">
    <w:name w:val="whitespace-nowrap"/>
    <w:basedOn w:val="DefaultParagraphFont"/>
    <w:rsid w:val="00A6259A"/>
  </w:style>
  <w:style w:type="character" w:customStyle="1" w:styleId="whitespace-normal">
    <w:name w:val="whitespace-normal"/>
    <w:basedOn w:val="DefaultParagraphFont"/>
    <w:rsid w:val="00A6259A"/>
  </w:style>
  <w:style w:type="character" w:customStyle="1" w:styleId="truncate">
    <w:name w:val="truncate"/>
    <w:basedOn w:val="DefaultParagraphFont"/>
    <w:rsid w:val="00A625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whitespace-nowrap">
    <w:name w:val="whitespace-nowrap"/>
    <w:basedOn w:val="DefaultParagraphFont"/>
    <w:rsid w:val="00A6259A"/>
  </w:style>
  <w:style w:type="character" w:customStyle="1" w:styleId="whitespace-normal">
    <w:name w:val="whitespace-normal"/>
    <w:basedOn w:val="DefaultParagraphFont"/>
    <w:rsid w:val="00A6259A"/>
  </w:style>
  <w:style w:type="character" w:customStyle="1" w:styleId="truncate">
    <w:name w:val="truncate"/>
    <w:basedOn w:val="DefaultParagraphFont"/>
    <w:rsid w:val="00A62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6946449">
                  <w:marLeft w:val="0"/>
                  <w:marRight w:val="0"/>
                  <w:marTop w:val="0"/>
                  <w:marBottom w:val="0"/>
                  <w:divBdr>
                    <w:top w:val="none" w:sz="0" w:space="0" w:color="auto"/>
                    <w:left w:val="none" w:sz="0" w:space="0" w:color="auto"/>
                    <w:bottom w:val="none" w:sz="0" w:space="0" w:color="auto"/>
                    <w:right w:val="none" w:sz="0" w:space="0" w:color="auto"/>
                  </w:divBdr>
                </w:div>
                <w:div w:id="136581019">
                  <w:marLeft w:val="0"/>
                  <w:marRight w:val="0"/>
                  <w:marTop w:val="0"/>
                  <w:marBottom w:val="0"/>
                  <w:divBdr>
                    <w:top w:val="none" w:sz="0" w:space="0" w:color="auto"/>
                    <w:left w:val="none" w:sz="0" w:space="0" w:color="auto"/>
                    <w:bottom w:val="none" w:sz="0" w:space="0" w:color="auto"/>
                    <w:right w:val="none" w:sz="0" w:space="0" w:color="auto"/>
                  </w:divBdr>
                </w:div>
                <w:div w:id="967706073">
                  <w:marLeft w:val="0"/>
                  <w:marRight w:val="0"/>
                  <w:marTop w:val="0"/>
                  <w:marBottom w:val="0"/>
                  <w:divBdr>
                    <w:top w:val="none" w:sz="0" w:space="0" w:color="auto"/>
                    <w:left w:val="none" w:sz="0" w:space="0" w:color="auto"/>
                    <w:bottom w:val="none" w:sz="0" w:space="0" w:color="auto"/>
                    <w:right w:val="none" w:sz="0" w:space="0" w:color="auto"/>
                  </w:divBdr>
                </w:div>
                <w:div w:id="556668686">
                  <w:marLeft w:val="0"/>
                  <w:marRight w:val="0"/>
                  <w:marTop w:val="0"/>
                  <w:marBottom w:val="0"/>
                  <w:divBdr>
                    <w:top w:val="none" w:sz="0" w:space="0" w:color="auto"/>
                    <w:left w:val="none" w:sz="0" w:space="0" w:color="auto"/>
                    <w:bottom w:val="none" w:sz="0" w:space="0" w:color="auto"/>
                    <w:right w:val="none" w:sz="0" w:space="0" w:color="auto"/>
                  </w:divBdr>
                  <w:divsChild>
                    <w:div w:id="1057363821">
                      <w:marLeft w:val="0"/>
                      <w:marRight w:val="0"/>
                      <w:marTop w:val="0"/>
                      <w:marBottom w:val="0"/>
                      <w:divBdr>
                        <w:top w:val="none" w:sz="0" w:space="0" w:color="auto"/>
                        <w:left w:val="none" w:sz="0" w:space="0" w:color="auto"/>
                        <w:bottom w:val="none" w:sz="0" w:space="0" w:color="auto"/>
                        <w:right w:val="none" w:sz="0" w:space="0" w:color="auto"/>
                      </w:divBdr>
                    </w:div>
                    <w:div w:id="1068384632">
                      <w:marLeft w:val="0"/>
                      <w:marRight w:val="0"/>
                      <w:marTop w:val="0"/>
                      <w:marBottom w:val="0"/>
                      <w:divBdr>
                        <w:top w:val="none" w:sz="0" w:space="0" w:color="auto"/>
                        <w:left w:val="none" w:sz="0" w:space="0" w:color="auto"/>
                        <w:bottom w:val="none" w:sz="0" w:space="0" w:color="auto"/>
                        <w:right w:val="none" w:sz="0" w:space="0" w:color="auto"/>
                      </w:divBdr>
                    </w:div>
                  </w:divsChild>
                </w:div>
                <w:div w:id="120672058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danexpert.unimelb.edu.au/scholarlywork/1751309-efficacy-of-cognitive-behavioral-therapy-for-anxiety-disorders--a-review-of-meta-analytic-finding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sundar</cp:lastModifiedBy>
  <cp:revision>4</cp:revision>
  <dcterms:created xsi:type="dcterms:W3CDTF">2024-08-11T10:13:00Z</dcterms:created>
  <dcterms:modified xsi:type="dcterms:W3CDTF">2024-09-08T13:58:00Z</dcterms:modified>
</cp:coreProperties>
</file>