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D138" w14:textId="77777777" w:rsidR="00CD7014" w:rsidRDefault="004503E3">
      <w:pPr>
        <w:pStyle w:val="Heading1"/>
      </w:pPr>
      <w:bookmarkStart w:id="0" w:name="SIMATS_ENGINEERING_(SAVEETHA_SCHOOL_OF_E"/>
      <w:bookmarkEnd w:id="0"/>
      <w:r>
        <w:rPr>
          <w:color w:val="1F4E79"/>
          <w:spacing w:val="-4"/>
        </w:rPr>
        <w:t>SIMATS</w:t>
      </w:r>
      <w:r>
        <w:rPr>
          <w:color w:val="1F4E79"/>
          <w:spacing w:val="-3"/>
        </w:rPr>
        <w:t xml:space="preserve"> </w:t>
      </w:r>
      <w:r>
        <w:rPr>
          <w:color w:val="1F4E79"/>
          <w:spacing w:val="-4"/>
        </w:rPr>
        <w:t>ENGINEERING</w:t>
      </w:r>
      <w:r>
        <w:rPr>
          <w:color w:val="1F4E79"/>
          <w:spacing w:val="-3"/>
        </w:rPr>
        <w:t xml:space="preserve"> </w:t>
      </w:r>
      <w:r>
        <w:rPr>
          <w:color w:val="1F4E79"/>
          <w:spacing w:val="-4"/>
        </w:rPr>
        <w:t>(SAVEETHA</w:t>
      </w:r>
      <w:r>
        <w:rPr>
          <w:color w:val="1F4E79"/>
          <w:spacing w:val="-13"/>
        </w:rPr>
        <w:t xml:space="preserve"> </w:t>
      </w:r>
      <w:r>
        <w:rPr>
          <w:color w:val="1F4E79"/>
          <w:spacing w:val="-4"/>
        </w:rPr>
        <w:t>SCHOOL</w:t>
      </w:r>
      <w:r>
        <w:rPr>
          <w:color w:val="1F4E79"/>
          <w:spacing w:val="-8"/>
        </w:rPr>
        <w:t xml:space="preserve"> </w:t>
      </w:r>
      <w:r>
        <w:rPr>
          <w:color w:val="1F4E79"/>
          <w:spacing w:val="-4"/>
        </w:rPr>
        <w:t>OF</w:t>
      </w:r>
      <w:r>
        <w:rPr>
          <w:color w:val="1F4E79"/>
          <w:spacing w:val="-6"/>
        </w:rPr>
        <w:t xml:space="preserve"> </w:t>
      </w:r>
      <w:r>
        <w:rPr>
          <w:color w:val="1F4E79"/>
          <w:spacing w:val="-4"/>
        </w:rPr>
        <w:t>ENGINEERING)</w:t>
      </w:r>
    </w:p>
    <w:p w14:paraId="380D0139" w14:textId="77777777" w:rsidR="00CD7014" w:rsidRDefault="004503E3">
      <w:pPr>
        <w:pStyle w:val="BodyText"/>
        <w:spacing w:before="22"/>
        <w:ind w:right="352"/>
        <w:jc w:val="center"/>
      </w:pPr>
      <w:r>
        <w:rPr>
          <w:color w:val="2C75B6"/>
        </w:rPr>
        <w:t>Department</w:t>
      </w:r>
      <w:r>
        <w:rPr>
          <w:color w:val="2C75B6"/>
          <w:spacing w:val="-13"/>
        </w:rPr>
        <w:t xml:space="preserve"> </w:t>
      </w:r>
      <w:r>
        <w:rPr>
          <w:color w:val="2C75B6"/>
        </w:rPr>
        <w:t>of</w:t>
      </w:r>
      <w:r>
        <w:rPr>
          <w:color w:val="2C75B6"/>
          <w:spacing w:val="-11"/>
        </w:rPr>
        <w:t xml:space="preserve"> </w:t>
      </w:r>
      <w:r>
        <w:rPr>
          <w:color w:val="2C75B6"/>
        </w:rPr>
        <w:t>Computer</w:t>
      </w:r>
      <w:r>
        <w:rPr>
          <w:color w:val="2C75B6"/>
          <w:spacing w:val="-11"/>
        </w:rPr>
        <w:t xml:space="preserve"> </w:t>
      </w:r>
      <w:r>
        <w:rPr>
          <w:color w:val="2C75B6"/>
        </w:rPr>
        <w:t>Science</w:t>
      </w:r>
      <w:r>
        <w:rPr>
          <w:color w:val="2C75B6"/>
          <w:spacing w:val="-14"/>
        </w:rPr>
        <w:t xml:space="preserve"> </w:t>
      </w:r>
      <w:r>
        <w:rPr>
          <w:color w:val="2C75B6"/>
        </w:rPr>
        <w:t>and</w:t>
      </w:r>
      <w:r>
        <w:rPr>
          <w:color w:val="2C75B6"/>
          <w:spacing w:val="-11"/>
        </w:rPr>
        <w:t xml:space="preserve"> </w:t>
      </w:r>
      <w:r>
        <w:rPr>
          <w:color w:val="2C75B6"/>
          <w:spacing w:val="-2"/>
        </w:rPr>
        <w:t>Engineering</w:t>
      </w:r>
    </w:p>
    <w:p w14:paraId="65F4C42B" w14:textId="77777777" w:rsidR="00CD7014" w:rsidRDefault="004503E3">
      <w:pPr>
        <w:pStyle w:val="Heading2"/>
      </w:pPr>
      <w:bookmarkStart w:id="1" w:name="ASSESSMENT_TOOL_1_–_SAST_SIMULATION"/>
      <w:bookmarkEnd w:id="1"/>
      <w:r>
        <w:rPr>
          <w:color w:val="C00000"/>
        </w:rPr>
        <w:t>ASSESSMENT</w:t>
      </w:r>
      <w:r>
        <w:rPr>
          <w:color w:val="C00000"/>
          <w:spacing w:val="-7"/>
        </w:rPr>
        <w:t xml:space="preserve"> </w:t>
      </w:r>
      <w:r>
        <w:rPr>
          <w:color w:val="C00000"/>
        </w:rPr>
        <w:t>TOOL</w:t>
      </w:r>
      <w:r>
        <w:rPr>
          <w:color w:val="C00000"/>
          <w:spacing w:val="-9"/>
        </w:rPr>
        <w:t xml:space="preserve"> </w:t>
      </w:r>
      <w:r>
        <w:rPr>
          <w:color w:val="C00000"/>
        </w:rPr>
        <w:t>1</w:t>
      </w:r>
      <w:r>
        <w:rPr>
          <w:color w:val="C00000"/>
          <w:spacing w:val="-3"/>
        </w:rPr>
        <w:t xml:space="preserve"> </w:t>
      </w:r>
      <w:r>
        <w:rPr>
          <w:color w:val="C00000"/>
        </w:rPr>
        <w:t>–</w:t>
      </w:r>
      <w:r>
        <w:rPr>
          <w:color w:val="C00000"/>
          <w:spacing w:val="-3"/>
        </w:rPr>
        <w:t xml:space="preserve"> </w:t>
      </w:r>
      <w:r>
        <w:rPr>
          <w:color w:val="C00000"/>
        </w:rPr>
        <w:t>SAST</w:t>
      </w:r>
      <w:r>
        <w:rPr>
          <w:color w:val="C00000"/>
          <w:spacing w:val="-1"/>
        </w:rPr>
        <w:t xml:space="preserve"> </w:t>
      </w:r>
      <w:r>
        <w:rPr>
          <w:color w:val="C00000"/>
          <w:spacing w:val="-2"/>
        </w:rPr>
        <w:t>SIMULATION</w:t>
      </w:r>
    </w:p>
    <w:p w14:paraId="7A168500" w14:textId="77777777" w:rsidR="00CD7014" w:rsidRDefault="004503E3">
      <w:pPr>
        <w:pStyle w:val="BodyText"/>
        <w:spacing w:before="22"/>
        <w:rPr>
          <w:sz w:val="20"/>
        </w:rPr>
      </w:pPr>
      <w:r>
        <w:rPr>
          <w:noProof/>
          <w:sz w:val="20"/>
        </w:rPr>
        <mc:AlternateContent>
          <mc:Choice Requires="wps">
            <w:drawing>
              <wp:anchor distT="0" distB="0" distL="0" distR="0" simplePos="0" relativeHeight="487587840" behindDoc="1" locked="0" layoutInCell="1" allowOverlap="1" wp14:anchorId="71F56868" wp14:editId="6EB34D0D">
                <wp:simplePos x="0" y="0"/>
                <wp:positionH relativeFrom="page">
                  <wp:posOffset>685800</wp:posOffset>
                </wp:positionH>
                <wp:positionV relativeFrom="paragraph">
                  <wp:posOffset>175304</wp:posOffset>
                </wp:positionV>
                <wp:extent cx="6400800"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8890"/>
                              </a:moveTo>
                              <a:lnTo>
                                <a:pt x="0" y="8890"/>
                              </a:lnTo>
                              <a:lnTo>
                                <a:pt x="0" y="0"/>
                              </a:lnTo>
                              <a:lnTo>
                                <a:pt x="6400800" y="0"/>
                              </a:lnTo>
                              <a:lnTo>
                                <a:pt x="6400800" y="889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0479C29" id="Graphic 1" o:spid="_x0000_s1026" style="position:absolute;margin-left:54pt;margin-top:13.8pt;width:7in;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" path="m6400800,8890l,8890,,,6400800,r,8890xe" fillcolor="#1f4e79" stroked="f">
                <v:path arrowok="t"/>
                <w10:wrap type="topAndBottom" anchorx="page"/>
              </v:shape>
            </w:pict>
          </mc:Fallback>
        </mc:AlternateContent>
      </w:r>
    </w:p>
    <w:p w14:paraId="4CF959F8" w14:textId="77777777" w:rsidR="00CD7014" w:rsidRDefault="00CD7014">
      <w:pPr>
        <w:pStyle w:val="BodyText"/>
        <w:spacing w:before="171"/>
        <w:rPr>
          <w:sz w:val="20"/>
        </w:rPr>
      </w:pPr>
    </w:p>
    <w:tbl>
      <w:tblPr>
        <w:tblW w:w="0" w:type="auto"/>
        <w:tblInd w:w="25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gridCol w:w="201"/>
      </w:tblGrid>
      <w:tr w:rsidR="00CD7014" w14:paraId="2B0E9EE5" w14:textId="77777777">
        <w:trPr>
          <w:trHeight w:val="637"/>
        </w:trPr>
        <w:tc>
          <w:tcPr>
            <w:tcW w:w="1800" w:type="dxa"/>
            <w:shd w:val="clear" w:color="auto" w:fill="D4E2EE"/>
          </w:tcPr>
          <w:p w14:paraId="14FD5A6F" w14:textId="77777777" w:rsidR="00CD7014" w:rsidRDefault="00CD7014">
            <w:pPr>
              <w:pStyle w:val="TableParagraph"/>
              <w:spacing w:before="39"/>
              <w:rPr>
                <w:rFonts w:ascii="Arial"/>
                <w:b/>
                <w:sz w:val="18"/>
              </w:rPr>
            </w:pPr>
          </w:p>
          <w:p w14:paraId="568317E9" w14:textId="77777777" w:rsidR="00CD7014" w:rsidRDefault="004503E3">
            <w:pPr>
              <w:pStyle w:val="TableParagraph"/>
              <w:ind w:left="124"/>
              <w:rPr>
                <w:rFonts w:ascii="Arial"/>
                <w:b/>
                <w:sz w:val="18"/>
              </w:rPr>
            </w:pPr>
            <w:r>
              <w:rPr>
                <w:rFonts w:ascii="Arial"/>
                <w:b/>
                <w:color w:val="1F4E79"/>
                <w:sz w:val="18"/>
              </w:rPr>
              <w:t>Course</w:t>
            </w:r>
            <w:r>
              <w:rPr>
                <w:rFonts w:ascii="Arial"/>
                <w:b/>
                <w:color w:val="1F4E79"/>
                <w:spacing w:val="-9"/>
                <w:sz w:val="18"/>
              </w:rPr>
              <w:t xml:space="preserve"> </w:t>
            </w:r>
            <w:r>
              <w:rPr>
                <w:rFonts w:ascii="Arial"/>
                <w:b/>
                <w:color w:val="1F4E79"/>
                <w:spacing w:val="-2"/>
                <w:sz w:val="18"/>
              </w:rPr>
              <w:t>Code:</w:t>
            </w:r>
          </w:p>
        </w:tc>
        <w:tc>
          <w:tcPr>
            <w:tcW w:w="3240" w:type="dxa"/>
          </w:tcPr>
          <w:p w14:paraId="7E391956" w14:textId="77777777" w:rsidR="00CD7014" w:rsidRDefault="00CD7014">
            <w:pPr>
              <w:pStyle w:val="TableParagraph"/>
              <w:spacing w:before="39"/>
              <w:rPr>
                <w:rFonts w:ascii="Arial"/>
                <w:b/>
                <w:sz w:val="18"/>
              </w:rPr>
            </w:pPr>
          </w:p>
          <w:p w14:paraId="6F8DF452" w14:textId="77777777" w:rsidR="00CD7014" w:rsidRDefault="004503E3">
            <w:pPr>
              <w:pStyle w:val="TableParagraph"/>
              <w:ind w:left="124"/>
              <w:rPr>
                <w:sz w:val="18"/>
              </w:rPr>
            </w:pPr>
            <w:r>
              <w:rPr>
                <w:spacing w:val="-2"/>
                <w:sz w:val="18"/>
              </w:rPr>
              <w:t>CSA5803</w:t>
            </w:r>
          </w:p>
        </w:tc>
        <w:tc>
          <w:tcPr>
            <w:tcW w:w="1800" w:type="dxa"/>
            <w:shd w:val="clear" w:color="auto" w:fill="D4E2EE"/>
          </w:tcPr>
          <w:p w14:paraId="33E2E633" w14:textId="77777777" w:rsidR="00CD7014" w:rsidRDefault="00CD7014">
            <w:pPr>
              <w:pStyle w:val="TableParagraph"/>
              <w:spacing w:before="39"/>
              <w:rPr>
                <w:rFonts w:ascii="Arial"/>
                <w:b/>
                <w:sz w:val="18"/>
              </w:rPr>
            </w:pPr>
          </w:p>
          <w:p w14:paraId="22A60879" w14:textId="77777777" w:rsidR="00CD7014" w:rsidRDefault="004503E3">
            <w:pPr>
              <w:pStyle w:val="TableParagraph"/>
              <w:ind w:left="124"/>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Title:</w:t>
            </w:r>
          </w:p>
        </w:tc>
        <w:tc>
          <w:tcPr>
            <w:tcW w:w="3240" w:type="dxa"/>
          </w:tcPr>
          <w:p w14:paraId="569FCA8B" w14:textId="77777777" w:rsidR="00CD7014" w:rsidRDefault="004503E3">
            <w:pPr>
              <w:pStyle w:val="TableParagraph"/>
              <w:spacing w:before="76" w:line="261" w:lineRule="auto"/>
              <w:ind w:left="124"/>
              <w:rPr>
                <w:sz w:val="18"/>
              </w:rPr>
            </w:pPr>
            <w:r>
              <w:rPr>
                <w:spacing w:val="-2"/>
                <w:sz w:val="18"/>
              </w:rPr>
              <w:t>DEVSECOPS</w:t>
            </w:r>
            <w:r>
              <w:rPr>
                <w:spacing w:val="-10"/>
                <w:sz w:val="18"/>
              </w:rPr>
              <w:t xml:space="preserve"> </w:t>
            </w:r>
            <w:r>
              <w:rPr>
                <w:spacing w:val="-2"/>
                <w:sz w:val="18"/>
              </w:rPr>
              <w:t>ENGINEERING</w:t>
            </w:r>
            <w:r>
              <w:rPr>
                <w:spacing w:val="-8"/>
                <w:sz w:val="18"/>
              </w:rPr>
              <w:t xml:space="preserve"> </w:t>
            </w:r>
            <w:r>
              <w:rPr>
                <w:spacing w:val="-2"/>
                <w:sz w:val="18"/>
              </w:rPr>
              <w:t xml:space="preserve">AND </w:t>
            </w:r>
            <w:r>
              <w:rPr>
                <w:sz w:val="18"/>
              </w:rPr>
              <w:t>APPLICATION SECURITY</w:t>
            </w:r>
          </w:p>
        </w:tc>
        <w:tc>
          <w:tcPr>
            <w:tcW w:w="201" w:type="dxa"/>
            <w:vMerge w:val="restart"/>
            <w:tcBorders>
              <w:top w:val="nil"/>
              <w:bottom w:val="single" w:sz="8" w:space="0" w:color="1F4E79"/>
              <w:right w:val="nil"/>
            </w:tcBorders>
          </w:tcPr>
          <w:p w14:paraId="4B2A265D" w14:textId="77777777" w:rsidR="00CD7014" w:rsidRDefault="00CD7014">
            <w:pPr>
              <w:pStyle w:val="TableParagraph"/>
              <w:rPr>
                <w:rFonts w:ascii="Times New Roman"/>
                <w:sz w:val="20"/>
              </w:rPr>
            </w:pPr>
          </w:p>
        </w:tc>
      </w:tr>
      <w:tr w:rsidR="00CD7014" w14:paraId="194DB04D" w14:textId="77777777">
        <w:trPr>
          <w:trHeight w:val="425"/>
        </w:trPr>
        <w:tc>
          <w:tcPr>
            <w:tcW w:w="1800" w:type="dxa"/>
            <w:shd w:val="clear" w:color="auto" w:fill="D4E2EE"/>
          </w:tcPr>
          <w:p w14:paraId="6AF27A40" w14:textId="77777777" w:rsidR="00CD7014" w:rsidRDefault="004503E3">
            <w:pPr>
              <w:pStyle w:val="TableParagraph"/>
              <w:spacing w:before="74"/>
              <w:ind w:left="124"/>
              <w:rPr>
                <w:rFonts w:ascii="Arial"/>
                <w:b/>
                <w:sz w:val="18"/>
              </w:rPr>
            </w:pPr>
            <w:r>
              <w:rPr>
                <w:rFonts w:ascii="Arial"/>
                <w:b/>
                <w:color w:val="1F4E79"/>
                <w:sz w:val="18"/>
              </w:rPr>
              <w:t>CO</w:t>
            </w:r>
            <w:r>
              <w:rPr>
                <w:rFonts w:ascii="Arial"/>
                <w:b/>
                <w:color w:val="1F4E79"/>
                <w:spacing w:val="-14"/>
                <w:sz w:val="18"/>
              </w:rPr>
              <w:t xml:space="preserve"> </w:t>
            </w:r>
            <w:r>
              <w:rPr>
                <w:rFonts w:ascii="Arial"/>
                <w:b/>
                <w:color w:val="1F4E79"/>
                <w:spacing w:val="-2"/>
                <w:sz w:val="18"/>
              </w:rPr>
              <w:t>Assessed:</w:t>
            </w:r>
          </w:p>
        </w:tc>
        <w:tc>
          <w:tcPr>
            <w:tcW w:w="3240" w:type="dxa"/>
          </w:tcPr>
          <w:p w14:paraId="7348D8E4" w14:textId="77777777" w:rsidR="00CD7014" w:rsidRDefault="004503E3">
            <w:pPr>
              <w:pStyle w:val="TableParagraph"/>
              <w:spacing w:before="74"/>
              <w:ind w:left="124"/>
              <w:rPr>
                <w:sz w:val="18"/>
              </w:rPr>
            </w:pPr>
            <w:r>
              <w:rPr>
                <w:sz w:val="18"/>
              </w:rPr>
              <w:t>CO3</w:t>
            </w:r>
            <w:r>
              <w:rPr>
                <w:spacing w:val="-8"/>
                <w:sz w:val="18"/>
              </w:rPr>
              <w:t xml:space="preserve"> </w:t>
            </w:r>
            <w:r>
              <w:rPr>
                <w:sz w:val="18"/>
              </w:rPr>
              <w:t>–</w:t>
            </w:r>
            <w:r>
              <w:rPr>
                <w:spacing w:val="-3"/>
                <w:sz w:val="18"/>
              </w:rPr>
              <w:t xml:space="preserve"> </w:t>
            </w:r>
            <w:r>
              <w:rPr>
                <w:sz w:val="18"/>
              </w:rPr>
              <w:t>Precision</w:t>
            </w:r>
            <w:r>
              <w:rPr>
                <w:spacing w:val="-5"/>
                <w:sz w:val="18"/>
              </w:rPr>
              <w:t xml:space="preserve"> </w:t>
            </w:r>
            <w:r>
              <w:rPr>
                <w:sz w:val="18"/>
              </w:rPr>
              <w:t>(BL1,</w:t>
            </w:r>
            <w:r>
              <w:rPr>
                <w:spacing w:val="-6"/>
                <w:sz w:val="18"/>
              </w:rPr>
              <w:t xml:space="preserve"> </w:t>
            </w:r>
            <w:r>
              <w:rPr>
                <w:sz w:val="18"/>
              </w:rPr>
              <w:t>BL2,</w:t>
            </w:r>
            <w:r>
              <w:rPr>
                <w:spacing w:val="-3"/>
                <w:sz w:val="18"/>
              </w:rPr>
              <w:t xml:space="preserve"> </w:t>
            </w:r>
            <w:r>
              <w:rPr>
                <w:spacing w:val="-4"/>
                <w:sz w:val="18"/>
              </w:rPr>
              <w:t>BL3)</w:t>
            </w:r>
          </w:p>
        </w:tc>
        <w:tc>
          <w:tcPr>
            <w:tcW w:w="1800" w:type="dxa"/>
            <w:shd w:val="clear" w:color="auto" w:fill="D4E2EE"/>
          </w:tcPr>
          <w:p w14:paraId="4CB5958B" w14:textId="77777777" w:rsidR="00CD7014" w:rsidRDefault="004503E3">
            <w:pPr>
              <w:pStyle w:val="TableParagraph"/>
              <w:spacing w:before="74"/>
              <w:ind w:left="124"/>
              <w:rPr>
                <w:rFonts w:ascii="Arial"/>
                <w:b/>
                <w:sz w:val="18"/>
              </w:rPr>
            </w:pPr>
            <w:r>
              <w:rPr>
                <w:rFonts w:ascii="Arial"/>
                <w:b/>
                <w:color w:val="1F4E79"/>
                <w:spacing w:val="-2"/>
                <w:sz w:val="18"/>
              </w:rPr>
              <w:t>Assessment:</w:t>
            </w:r>
          </w:p>
        </w:tc>
        <w:tc>
          <w:tcPr>
            <w:tcW w:w="3240" w:type="dxa"/>
          </w:tcPr>
          <w:p w14:paraId="6D36D2EE" w14:textId="77777777" w:rsidR="00CD7014" w:rsidRDefault="004503E3">
            <w:pPr>
              <w:pStyle w:val="TableParagraph"/>
              <w:spacing w:before="74"/>
              <w:ind w:left="124"/>
              <w:rPr>
                <w:sz w:val="18"/>
              </w:rPr>
            </w:pPr>
            <w:r>
              <w:rPr>
                <w:spacing w:val="-2"/>
                <w:sz w:val="18"/>
              </w:rPr>
              <w:t>Assessment</w:t>
            </w:r>
            <w:r>
              <w:rPr>
                <w:spacing w:val="-10"/>
                <w:sz w:val="18"/>
              </w:rPr>
              <w:t xml:space="preserve"> </w:t>
            </w:r>
            <w:r>
              <w:rPr>
                <w:spacing w:val="-2"/>
                <w:sz w:val="18"/>
              </w:rPr>
              <w:t>Tool</w:t>
            </w:r>
            <w:r>
              <w:rPr>
                <w:spacing w:val="3"/>
                <w:sz w:val="18"/>
              </w:rPr>
              <w:t xml:space="preserve"> </w:t>
            </w:r>
            <w:r>
              <w:rPr>
                <w:spacing w:val="-10"/>
                <w:sz w:val="18"/>
              </w:rPr>
              <w:t>1</w:t>
            </w:r>
          </w:p>
        </w:tc>
        <w:tc>
          <w:tcPr>
            <w:tcW w:w="201" w:type="dxa"/>
            <w:vMerge/>
            <w:tcBorders>
              <w:top w:val="nil"/>
              <w:bottom w:val="single" w:sz="8" w:space="0" w:color="1F4E79"/>
              <w:right w:val="nil"/>
            </w:tcBorders>
          </w:tcPr>
          <w:p w14:paraId="6B46E1B4" w14:textId="77777777" w:rsidR="00CD7014" w:rsidRDefault="00CD7014">
            <w:pPr>
              <w:rPr>
                <w:sz w:val="2"/>
                <w:szCs w:val="2"/>
              </w:rPr>
            </w:pPr>
          </w:p>
        </w:tc>
      </w:tr>
      <w:tr w:rsidR="00CD7014" w14:paraId="2B549306" w14:textId="77777777">
        <w:trPr>
          <w:trHeight w:val="427"/>
        </w:trPr>
        <w:tc>
          <w:tcPr>
            <w:tcW w:w="1800" w:type="dxa"/>
            <w:shd w:val="clear" w:color="auto" w:fill="D4E2EE"/>
          </w:tcPr>
          <w:p w14:paraId="547141D4" w14:textId="77777777" w:rsidR="00CD7014" w:rsidRDefault="004503E3">
            <w:pPr>
              <w:pStyle w:val="TableParagraph"/>
              <w:spacing w:before="74"/>
              <w:ind w:left="124"/>
              <w:rPr>
                <w:rFonts w:ascii="Arial"/>
                <w:b/>
                <w:sz w:val="18"/>
              </w:rPr>
            </w:pPr>
            <w:r>
              <w:rPr>
                <w:rFonts w:ascii="Arial"/>
                <w:b/>
                <w:color w:val="1F4E79"/>
                <w:spacing w:val="-2"/>
                <w:sz w:val="18"/>
              </w:rPr>
              <w:t>Weightage:</w:t>
            </w:r>
          </w:p>
        </w:tc>
        <w:tc>
          <w:tcPr>
            <w:tcW w:w="3240" w:type="dxa"/>
          </w:tcPr>
          <w:p w14:paraId="17F74346" w14:textId="77777777" w:rsidR="00CD7014" w:rsidRDefault="004503E3">
            <w:pPr>
              <w:pStyle w:val="TableParagraph"/>
              <w:spacing w:before="74"/>
              <w:ind w:left="124"/>
              <w:rPr>
                <w:sz w:val="18"/>
              </w:rPr>
            </w:pPr>
            <w:r>
              <w:rPr>
                <w:sz w:val="18"/>
              </w:rPr>
              <w:t>30%</w:t>
            </w:r>
            <w:r>
              <w:rPr>
                <w:spacing w:val="-2"/>
                <w:sz w:val="18"/>
              </w:rPr>
              <w:t xml:space="preserve"> </w:t>
            </w:r>
            <w:r>
              <w:rPr>
                <w:sz w:val="18"/>
              </w:rPr>
              <w:t>of</w:t>
            </w:r>
            <w:r>
              <w:rPr>
                <w:spacing w:val="-4"/>
                <w:sz w:val="18"/>
              </w:rPr>
              <w:t xml:space="preserve"> </w:t>
            </w:r>
            <w:r>
              <w:rPr>
                <w:spacing w:val="-5"/>
                <w:sz w:val="18"/>
              </w:rPr>
              <w:t>CIA</w:t>
            </w:r>
          </w:p>
        </w:tc>
        <w:tc>
          <w:tcPr>
            <w:tcW w:w="1800" w:type="dxa"/>
            <w:shd w:val="clear" w:color="auto" w:fill="D4E2EE"/>
          </w:tcPr>
          <w:p w14:paraId="03DCA56E" w14:textId="77777777" w:rsidR="00CD7014" w:rsidRDefault="004503E3">
            <w:pPr>
              <w:pStyle w:val="TableParagraph"/>
              <w:spacing w:before="74"/>
              <w:ind w:left="124"/>
              <w:rPr>
                <w:rFonts w:ascii="Arial"/>
                <w:b/>
                <w:sz w:val="18"/>
              </w:rPr>
            </w:pPr>
            <w:r>
              <w:rPr>
                <w:rFonts w:ascii="Arial"/>
                <w:b/>
                <w:color w:val="1F4E79"/>
                <w:spacing w:val="-2"/>
                <w:sz w:val="18"/>
              </w:rPr>
              <w:t>Total</w:t>
            </w:r>
            <w:r>
              <w:rPr>
                <w:rFonts w:ascii="Arial"/>
                <w:b/>
                <w:color w:val="1F4E79"/>
                <w:spacing w:val="-10"/>
                <w:sz w:val="18"/>
              </w:rPr>
              <w:t xml:space="preserve"> </w:t>
            </w:r>
            <w:r>
              <w:rPr>
                <w:rFonts w:ascii="Arial"/>
                <w:b/>
                <w:color w:val="1F4E79"/>
                <w:spacing w:val="-2"/>
                <w:sz w:val="18"/>
              </w:rPr>
              <w:t>Marks:</w:t>
            </w:r>
          </w:p>
        </w:tc>
        <w:tc>
          <w:tcPr>
            <w:tcW w:w="3240" w:type="dxa"/>
          </w:tcPr>
          <w:p w14:paraId="42C32E00" w14:textId="77777777" w:rsidR="00CD7014" w:rsidRDefault="004503E3">
            <w:pPr>
              <w:pStyle w:val="TableParagraph"/>
              <w:spacing w:before="74"/>
              <w:ind w:left="124"/>
              <w:rPr>
                <w:sz w:val="18"/>
              </w:rPr>
            </w:pPr>
            <w:r>
              <w:rPr>
                <w:spacing w:val="-5"/>
                <w:sz w:val="18"/>
              </w:rPr>
              <w:t>100</w:t>
            </w:r>
          </w:p>
        </w:tc>
        <w:tc>
          <w:tcPr>
            <w:tcW w:w="201" w:type="dxa"/>
            <w:vMerge/>
            <w:tcBorders>
              <w:top w:val="nil"/>
              <w:bottom w:val="single" w:sz="8" w:space="0" w:color="1F4E79"/>
              <w:right w:val="nil"/>
            </w:tcBorders>
          </w:tcPr>
          <w:p w14:paraId="54C882F3" w14:textId="77777777" w:rsidR="00CD7014" w:rsidRDefault="00CD7014">
            <w:pPr>
              <w:rPr>
                <w:sz w:val="2"/>
                <w:szCs w:val="2"/>
              </w:rPr>
            </w:pPr>
          </w:p>
        </w:tc>
      </w:tr>
      <w:tr w:rsidR="00CD7014" w14:paraId="5B180F23" w14:textId="77777777">
        <w:trPr>
          <w:trHeight w:val="428"/>
        </w:trPr>
        <w:tc>
          <w:tcPr>
            <w:tcW w:w="1800" w:type="dxa"/>
            <w:shd w:val="clear" w:color="auto" w:fill="D4E2EE"/>
          </w:tcPr>
          <w:p w14:paraId="6699127D" w14:textId="77777777" w:rsidR="00CD7014" w:rsidRDefault="004503E3">
            <w:pPr>
              <w:pStyle w:val="TableParagraph"/>
              <w:spacing w:before="73"/>
              <w:ind w:left="124"/>
              <w:rPr>
                <w:rFonts w:ascii="Arial"/>
                <w:b/>
                <w:sz w:val="18"/>
              </w:rPr>
            </w:pPr>
            <w:r>
              <w:rPr>
                <w:rFonts w:ascii="Arial"/>
                <w:b/>
                <w:color w:val="1F4E79"/>
                <w:sz w:val="18"/>
              </w:rPr>
              <w:t>CO3</w:t>
            </w:r>
            <w:r>
              <w:rPr>
                <w:rFonts w:ascii="Arial"/>
                <w:b/>
                <w:color w:val="1F4E79"/>
                <w:spacing w:val="-4"/>
                <w:sz w:val="18"/>
              </w:rPr>
              <w:t xml:space="preserve"> </w:t>
            </w:r>
            <w:r>
              <w:rPr>
                <w:rFonts w:ascii="Arial"/>
                <w:b/>
                <w:color w:val="1F4E79"/>
                <w:spacing w:val="-2"/>
                <w:sz w:val="18"/>
              </w:rPr>
              <w:t>Statement:</w:t>
            </w:r>
          </w:p>
        </w:tc>
        <w:tc>
          <w:tcPr>
            <w:tcW w:w="8280" w:type="dxa"/>
            <w:gridSpan w:val="3"/>
            <w:shd w:val="clear" w:color="auto" w:fill="EBF3F9"/>
          </w:tcPr>
          <w:p w14:paraId="19671FED" w14:textId="77777777" w:rsidR="00CD7014" w:rsidRDefault="004503E3">
            <w:pPr>
              <w:pStyle w:val="TableParagraph"/>
              <w:spacing w:line="213" w:lineRule="exact"/>
              <w:ind w:left="194"/>
              <w:rPr>
                <w:sz w:val="19"/>
              </w:rPr>
            </w:pPr>
            <w:r>
              <w:rPr>
                <w:sz w:val="19"/>
              </w:rPr>
              <w:t>Simulate</w:t>
            </w:r>
            <w:r>
              <w:rPr>
                <w:spacing w:val="-3"/>
                <w:sz w:val="19"/>
              </w:rPr>
              <w:t xml:space="preserve"> </w:t>
            </w:r>
            <w:r>
              <w:rPr>
                <w:sz w:val="19"/>
              </w:rPr>
              <w:t>Static</w:t>
            </w:r>
            <w:r>
              <w:rPr>
                <w:spacing w:val="-5"/>
                <w:sz w:val="19"/>
              </w:rPr>
              <w:t xml:space="preserve"> </w:t>
            </w:r>
            <w:r>
              <w:rPr>
                <w:sz w:val="19"/>
              </w:rPr>
              <w:t>Application</w:t>
            </w:r>
            <w:r>
              <w:rPr>
                <w:spacing w:val="-6"/>
                <w:sz w:val="19"/>
              </w:rPr>
              <w:t xml:space="preserve"> </w:t>
            </w:r>
            <w:r>
              <w:rPr>
                <w:sz w:val="19"/>
              </w:rPr>
              <w:t>Security</w:t>
            </w:r>
            <w:r>
              <w:rPr>
                <w:spacing w:val="-4"/>
                <w:sz w:val="19"/>
              </w:rPr>
              <w:t xml:space="preserve"> </w:t>
            </w:r>
            <w:r>
              <w:rPr>
                <w:sz w:val="19"/>
              </w:rPr>
              <w:t>Testing</w:t>
            </w:r>
            <w:r>
              <w:rPr>
                <w:spacing w:val="-3"/>
                <w:sz w:val="19"/>
              </w:rPr>
              <w:t xml:space="preserve"> </w:t>
            </w:r>
            <w:r>
              <w:rPr>
                <w:sz w:val="19"/>
              </w:rPr>
              <w:t>(SAST)</w:t>
            </w:r>
            <w:r>
              <w:rPr>
                <w:spacing w:val="-4"/>
                <w:sz w:val="19"/>
              </w:rPr>
              <w:t xml:space="preserve"> </w:t>
            </w:r>
            <w:r>
              <w:rPr>
                <w:sz w:val="19"/>
              </w:rPr>
              <w:t>using</w:t>
            </w:r>
            <w:r>
              <w:rPr>
                <w:spacing w:val="-6"/>
                <w:sz w:val="19"/>
              </w:rPr>
              <w:t xml:space="preserve"> </w:t>
            </w:r>
            <w:r>
              <w:rPr>
                <w:sz w:val="19"/>
              </w:rPr>
              <w:t>synthetic</w:t>
            </w:r>
            <w:r>
              <w:rPr>
                <w:spacing w:val="-1"/>
                <w:sz w:val="19"/>
              </w:rPr>
              <w:t xml:space="preserve"> </w:t>
            </w:r>
            <w:r>
              <w:rPr>
                <w:spacing w:val="-4"/>
                <w:sz w:val="19"/>
              </w:rPr>
              <w:t>data</w:t>
            </w:r>
          </w:p>
        </w:tc>
        <w:tc>
          <w:tcPr>
            <w:tcW w:w="201" w:type="dxa"/>
            <w:vMerge/>
            <w:tcBorders>
              <w:top w:val="nil"/>
              <w:bottom w:val="single" w:sz="8" w:space="0" w:color="1F4E79"/>
              <w:right w:val="nil"/>
            </w:tcBorders>
          </w:tcPr>
          <w:p w14:paraId="24408AC3" w14:textId="77777777" w:rsidR="00CD7014" w:rsidRDefault="00CD7014">
            <w:pPr>
              <w:rPr>
                <w:sz w:val="2"/>
                <w:szCs w:val="2"/>
              </w:rPr>
            </w:pPr>
          </w:p>
        </w:tc>
      </w:tr>
      <w:tr w:rsidR="00CD7014" w14:paraId="62C77FDB" w14:textId="77777777">
        <w:trPr>
          <w:trHeight w:val="520"/>
        </w:trPr>
        <w:tc>
          <w:tcPr>
            <w:tcW w:w="1800" w:type="dxa"/>
            <w:shd w:val="clear" w:color="auto" w:fill="D4E2EE"/>
          </w:tcPr>
          <w:p w14:paraId="4509A9AD" w14:textId="77777777" w:rsidR="00CD7014" w:rsidRDefault="004503E3">
            <w:pPr>
              <w:pStyle w:val="TableParagraph"/>
              <w:spacing w:before="74"/>
              <w:ind w:left="124"/>
              <w:rPr>
                <w:rFonts w:ascii="Arial"/>
                <w:b/>
                <w:sz w:val="18"/>
              </w:rPr>
            </w:pPr>
            <w:r>
              <w:rPr>
                <w:rFonts w:ascii="Arial"/>
                <w:b/>
                <w:color w:val="1F4E79"/>
                <w:sz w:val="18"/>
              </w:rPr>
              <w:t>Student</w:t>
            </w:r>
            <w:r>
              <w:rPr>
                <w:rFonts w:ascii="Arial"/>
                <w:b/>
                <w:color w:val="1F4E79"/>
                <w:spacing w:val="-5"/>
                <w:sz w:val="18"/>
              </w:rPr>
              <w:t xml:space="preserve"> </w:t>
            </w:r>
            <w:r>
              <w:rPr>
                <w:rFonts w:ascii="Arial"/>
                <w:b/>
                <w:color w:val="1F4E79"/>
                <w:spacing w:val="-2"/>
                <w:sz w:val="18"/>
              </w:rPr>
              <w:t>Name:</w:t>
            </w:r>
          </w:p>
        </w:tc>
        <w:tc>
          <w:tcPr>
            <w:tcW w:w="3240" w:type="dxa"/>
          </w:tcPr>
          <w:p w14:paraId="1EBF2445" w14:textId="63B3D433" w:rsidR="00CD7014" w:rsidRDefault="009C288B">
            <w:pPr>
              <w:pStyle w:val="TableParagraph"/>
              <w:rPr>
                <w:rFonts w:ascii="Times New Roman"/>
                <w:sz w:val="20"/>
              </w:rPr>
            </w:pPr>
            <w:r>
              <w:rPr>
                <w:rFonts w:ascii="Times New Roman"/>
                <w:sz w:val="20"/>
              </w:rPr>
              <w:t>M.GOKUL</w:t>
            </w:r>
          </w:p>
        </w:tc>
        <w:tc>
          <w:tcPr>
            <w:tcW w:w="1800" w:type="dxa"/>
            <w:shd w:val="clear" w:color="auto" w:fill="D4E2EE"/>
          </w:tcPr>
          <w:p w14:paraId="25DF3D6A" w14:textId="77777777" w:rsidR="00CD7014" w:rsidRDefault="004503E3">
            <w:pPr>
              <w:pStyle w:val="TableParagraph"/>
              <w:spacing w:before="74"/>
              <w:ind w:left="124"/>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0" w:type="dxa"/>
          </w:tcPr>
          <w:p w14:paraId="0043D6E4" w14:textId="50DB3CFD" w:rsidR="00CD7014" w:rsidRDefault="009C288B">
            <w:pPr>
              <w:pStyle w:val="TableParagraph"/>
              <w:rPr>
                <w:rFonts w:ascii="Times New Roman"/>
                <w:sz w:val="20"/>
              </w:rPr>
            </w:pPr>
            <w:r>
              <w:rPr>
                <w:rFonts w:ascii="Times New Roman"/>
                <w:sz w:val="20"/>
              </w:rPr>
              <w:t>192565067</w:t>
            </w:r>
          </w:p>
        </w:tc>
        <w:tc>
          <w:tcPr>
            <w:tcW w:w="201" w:type="dxa"/>
            <w:vMerge/>
            <w:tcBorders>
              <w:top w:val="nil"/>
              <w:bottom w:val="single" w:sz="8" w:space="0" w:color="1F4E79"/>
              <w:right w:val="nil"/>
            </w:tcBorders>
          </w:tcPr>
          <w:p w14:paraId="459791F7" w14:textId="77777777" w:rsidR="00CD7014" w:rsidRDefault="00CD7014">
            <w:pPr>
              <w:rPr>
                <w:sz w:val="2"/>
                <w:szCs w:val="2"/>
              </w:rPr>
            </w:pPr>
          </w:p>
        </w:tc>
      </w:tr>
      <w:tr w:rsidR="00CD7014" w14:paraId="53DB0874" w14:textId="77777777">
        <w:trPr>
          <w:trHeight w:val="523"/>
        </w:trPr>
        <w:tc>
          <w:tcPr>
            <w:tcW w:w="1800" w:type="dxa"/>
            <w:tcBorders>
              <w:bottom w:val="single" w:sz="8" w:space="0" w:color="1F4E79"/>
            </w:tcBorders>
            <w:shd w:val="clear" w:color="auto" w:fill="D4E2EE"/>
          </w:tcPr>
          <w:p w14:paraId="1A80D598" w14:textId="77777777" w:rsidR="00CD7014" w:rsidRDefault="004503E3">
            <w:pPr>
              <w:pStyle w:val="TableParagraph"/>
              <w:spacing w:before="74"/>
              <w:ind w:left="124"/>
              <w:rPr>
                <w:rFonts w:ascii="Arial"/>
                <w:b/>
                <w:sz w:val="18"/>
              </w:rPr>
            </w:pPr>
            <w:r>
              <w:rPr>
                <w:rFonts w:ascii="Arial"/>
                <w:b/>
                <w:color w:val="1F4E79"/>
                <w:sz w:val="18"/>
              </w:rPr>
              <w:t>Section</w:t>
            </w:r>
            <w:r>
              <w:rPr>
                <w:rFonts w:ascii="Arial"/>
                <w:b/>
                <w:color w:val="1F4E79"/>
                <w:spacing w:val="-4"/>
                <w:sz w:val="18"/>
              </w:rPr>
              <w:t xml:space="preserve"> </w:t>
            </w:r>
            <w:r>
              <w:rPr>
                <w:rFonts w:ascii="Arial"/>
                <w:b/>
                <w:color w:val="1F4E79"/>
                <w:sz w:val="18"/>
              </w:rPr>
              <w:t>/</w:t>
            </w:r>
            <w:r>
              <w:rPr>
                <w:rFonts w:ascii="Arial"/>
                <w:b/>
                <w:color w:val="1F4E79"/>
                <w:spacing w:val="-3"/>
                <w:sz w:val="18"/>
              </w:rPr>
              <w:t xml:space="preserve"> </w:t>
            </w:r>
            <w:r>
              <w:rPr>
                <w:rFonts w:ascii="Arial"/>
                <w:b/>
                <w:color w:val="1F4E79"/>
                <w:spacing w:val="-2"/>
                <w:sz w:val="18"/>
              </w:rPr>
              <w:t>Batch:</w:t>
            </w:r>
          </w:p>
        </w:tc>
        <w:tc>
          <w:tcPr>
            <w:tcW w:w="3240" w:type="dxa"/>
            <w:tcBorders>
              <w:bottom w:val="single" w:sz="8" w:space="0" w:color="1F4E79"/>
            </w:tcBorders>
          </w:tcPr>
          <w:p w14:paraId="5B8EE44F" w14:textId="353D1354" w:rsidR="00CD7014" w:rsidRDefault="009C288B">
            <w:pPr>
              <w:pStyle w:val="TableParagraph"/>
              <w:rPr>
                <w:rFonts w:ascii="Times New Roman"/>
                <w:sz w:val="20"/>
              </w:rPr>
            </w:pPr>
            <w:r>
              <w:rPr>
                <w:rFonts w:ascii="Times New Roman"/>
                <w:sz w:val="20"/>
              </w:rPr>
              <w:t>2025</w:t>
            </w:r>
          </w:p>
        </w:tc>
        <w:tc>
          <w:tcPr>
            <w:tcW w:w="1800" w:type="dxa"/>
            <w:tcBorders>
              <w:bottom w:val="single" w:sz="8" w:space="0" w:color="1F4E79"/>
            </w:tcBorders>
            <w:shd w:val="clear" w:color="auto" w:fill="D4E2EE"/>
          </w:tcPr>
          <w:p w14:paraId="13D99E77" w14:textId="77777777" w:rsidR="00CD7014" w:rsidRDefault="004503E3">
            <w:pPr>
              <w:pStyle w:val="TableParagraph"/>
              <w:spacing w:before="74"/>
              <w:ind w:left="124"/>
              <w:rPr>
                <w:rFonts w:ascii="Arial"/>
                <w:b/>
                <w:sz w:val="18"/>
              </w:rPr>
            </w:pPr>
            <w:r>
              <w:rPr>
                <w:rFonts w:ascii="Arial"/>
                <w:b/>
                <w:color w:val="1F4E79"/>
                <w:spacing w:val="-2"/>
                <w:sz w:val="18"/>
              </w:rPr>
              <w:t>Date:</w:t>
            </w:r>
          </w:p>
        </w:tc>
        <w:tc>
          <w:tcPr>
            <w:tcW w:w="3240" w:type="dxa"/>
            <w:tcBorders>
              <w:bottom w:val="single" w:sz="8" w:space="0" w:color="1F4E79"/>
            </w:tcBorders>
          </w:tcPr>
          <w:p w14:paraId="1EA1070F" w14:textId="29981CF2" w:rsidR="00CD7014" w:rsidRDefault="009C288B">
            <w:pPr>
              <w:pStyle w:val="TableParagraph"/>
              <w:rPr>
                <w:rFonts w:ascii="Times New Roman"/>
                <w:sz w:val="20"/>
              </w:rPr>
            </w:pPr>
            <w:r>
              <w:rPr>
                <w:rFonts w:ascii="Times New Roman"/>
                <w:sz w:val="20"/>
              </w:rPr>
              <w:t>13/08/2026</w:t>
            </w:r>
          </w:p>
        </w:tc>
        <w:tc>
          <w:tcPr>
            <w:tcW w:w="201" w:type="dxa"/>
            <w:vMerge/>
            <w:tcBorders>
              <w:top w:val="nil"/>
              <w:bottom w:val="single" w:sz="8" w:space="0" w:color="1F4E79"/>
              <w:right w:val="nil"/>
            </w:tcBorders>
          </w:tcPr>
          <w:p w14:paraId="22989D66" w14:textId="77777777" w:rsidR="00CD7014" w:rsidRDefault="00CD7014">
            <w:pPr>
              <w:rPr>
                <w:sz w:val="2"/>
                <w:szCs w:val="2"/>
              </w:rPr>
            </w:pPr>
          </w:p>
        </w:tc>
      </w:tr>
      <w:tr w:rsidR="00CD7014" w14:paraId="50520182" w14:textId="77777777">
        <w:trPr>
          <w:trHeight w:val="2483"/>
        </w:trPr>
        <w:tc>
          <w:tcPr>
            <w:tcW w:w="10281" w:type="dxa"/>
            <w:gridSpan w:val="5"/>
            <w:tcBorders>
              <w:top w:val="single" w:sz="8" w:space="0" w:color="1F4E79"/>
              <w:left w:val="nil"/>
              <w:bottom w:val="single" w:sz="4" w:space="0" w:color="1F4E79"/>
              <w:right w:val="single" w:sz="4" w:space="0" w:color="1F4E79"/>
            </w:tcBorders>
            <w:shd w:val="clear" w:color="auto" w:fill="FFF3CD"/>
          </w:tcPr>
          <w:p w14:paraId="14E01F0A" w14:textId="77777777" w:rsidR="00CD7014" w:rsidRDefault="004503E3">
            <w:pPr>
              <w:pStyle w:val="TableParagraph"/>
              <w:spacing w:line="226" w:lineRule="exact"/>
              <w:ind w:left="110"/>
              <w:rPr>
                <w:rFonts w:ascii="Arial"/>
                <w:b/>
                <w:sz w:val="20"/>
              </w:rPr>
            </w:pPr>
            <w:r>
              <w:rPr>
                <w:rFonts w:ascii="Arial"/>
                <w:b/>
                <w:color w:val="C00000"/>
                <w:spacing w:val="-2"/>
                <w:sz w:val="20"/>
              </w:rPr>
              <w:t>Instructions</w:t>
            </w:r>
            <w:r>
              <w:rPr>
                <w:rFonts w:ascii="Arial"/>
                <w:b/>
                <w:color w:val="C00000"/>
                <w:spacing w:val="-4"/>
                <w:sz w:val="20"/>
              </w:rPr>
              <w:t xml:space="preserve"> </w:t>
            </w:r>
            <w:r>
              <w:rPr>
                <w:rFonts w:ascii="Arial"/>
                <w:b/>
                <w:color w:val="C00000"/>
                <w:spacing w:val="-2"/>
                <w:sz w:val="20"/>
              </w:rPr>
              <w:t>to Students</w:t>
            </w:r>
          </w:p>
          <w:p w14:paraId="75136E63" w14:textId="77777777" w:rsidR="00CD7014" w:rsidRDefault="00CD7014">
            <w:pPr>
              <w:pStyle w:val="TableParagraph"/>
              <w:spacing w:before="23"/>
              <w:rPr>
                <w:rFonts w:ascii="Arial"/>
                <w:b/>
                <w:sz w:val="20"/>
              </w:rPr>
            </w:pPr>
          </w:p>
          <w:p w14:paraId="057ECF2B" w14:textId="77777777" w:rsidR="00CD7014" w:rsidRDefault="004503E3">
            <w:pPr>
              <w:pStyle w:val="TableParagraph"/>
              <w:numPr>
                <w:ilvl w:val="0"/>
                <w:numId w:val="1"/>
              </w:numPr>
              <w:tabs>
                <w:tab w:val="left" w:pos="484"/>
              </w:tabs>
              <w:spacing w:before="1"/>
              <w:ind w:left="484"/>
              <w:rPr>
                <w:rFonts w:ascii="Times New Roman" w:hAnsi="Times New Roman"/>
              </w:rPr>
            </w:pPr>
            <w:r>
              <w:rPr>
                <w:rFonts w:ascii="Times New Roman" w:hAnsi="Times New Roman"/>
              </w:rPr>
              <w:t>Ensure</w:t>
            </w:r>
            <w:r>
              <w:rPr>
                <w:rFonts w:ascii="Times New Roman" w:hAnsi="Times New Roman"/>
                <w:spacing w:val="-7"/>
              </w:rPr>
              <w:t xml:space="preserve"> </w:t>
            </w:r>
            <w:r>
              <w:rPr>
                <w:rFonts w:ascii="Times New Roman" w:hAnsi="Times New Roman"/>
              </w:rPr>
              <w:t>all</w:t>
            </w:r>
            <w:r>
              <w:rPr>
                <w:rFonts w:ascii="Times New Roman" w:hAnsi="Times New Roman"/>
                <w:spacing w:val="-6"/>
              </w:rPr>
              <w:t xml:space="preserve"> </w:t>
            </w:r>
            <w:r>
              <w:rPr>
                <w:rFonts w:ascii="Times New Roman" w:hAnsi="Times New Roman"/>
              </w:rPr>
              <w:t>diagrams</w:t>
            </w:r>
            <w:r>
              <w:rPr>
                <w:rFonts w:ascii="Times New Roman" w:hAnsi="Times New Roman"/>
                <w:spacing w:val="-5"/>
              </w:rPr>
              <w:t xml:space="preserve"> </w:t>
            </w:r>
            <w:r>
              <w:rPr>
                <w:rFonts w:ascii="Times New Roman" w:hAnsi="Times New Roman"/>
              </w:rPr>
              <w:t>and</w:t>
            </w:r>
            <w:r>
              <w:rPr>
                <w:rFonts w:ascii="Times New Roman" w:hAnsi="Times New Roman"/>
                <w:spacing w:val="-7"/>
              </w:rPr>
              <w:t xml:space="preserve"> </w:t>
            </w:r>
            <w:r>
              <w:rPr>
                <w:rFonts w:ascii="Times New Roman" w:hAnsi="Times New Roman"/>
              </w:rPr>
              <w:t>workflow</w:t>
            </w:r>
            <w:r>
              <w:rPr>
                <w:rFonts w:ascii="Times New Roman" w:hAnsi="Times New Roman"/>
                <w:spacing w:val="-8"/>
              </w:rPr>
              <w:t xml:space="preserve"> </w:t>
            </w:r>
            <w:r>
              <w:rPr>
                <w:rFonts w:ascii="Times New Roman" w:hAnsi="Times New Roman"/>
              </w:rPr>
              <w:t>illustrations</w:t>
            </w:r>
            <w:r>
              <w:rPr>
                <w:rFonts w:ascii="Times New Roman" w:hAnsi="Times New Roman"/>
                <w:spacing w:val="-7"/>
              </w:rPr>
              <w:t xml:space="preserve"> </w:t>
            </w:r>
            <w:r>
              <w:rPr>
                <w:rFonts w:ascii="Times New Roman" w:hAnsi="Times New Roman"/>
              </w:rPr>
              <w:t>are</w:t>
            </w:r>
            <w:r>
              <w:rPr>
                <w:rFonts w:ascii="Times New Roman" w:hAnsi="Times New Roman"/>
                <w:spacing w:val="-6"/>
              </w:rPr>
              <w:t xml:space="preserve"> </w:t>
            </w:r>
            <w:r>
              <w:rPr>
                <w:rFonts w:ascii="Times New Roman" w:hAnsi="Times New Roman"/>
                <w:b/>
              </w:rPr>
              <w:t>original,</w:t>
            </w:r>
            <w:r>
              <w:rPr>
                <w:rFonts w:ascii="Times New Roman" w:hAnsi="Times New Roman"/>
                <w:b/>
                <w:spacing w:val="-7"/>
              </w:rPr>
              <w:t xml:space="preserve"> </w:t>
            </w:r>
            <w:r>
              <w:rPr>
                <w:rFonts w:ascii="Times New Roman" w:hAnsi="Times New Roman"/>
                <w:b/>
              </w:rPr>
              <w:t>clear,</w:t>
            </w:r>
            <w:r>
              <w:rPr>
                <w:rFonts w:ascii="Times New Roman" w:hAnsi="Times New Roman"/>
                <w:b/>
                <w:spacing w:val="-5"/>
              </w:rPr>
              <w:t xml:space="preserve"> </w:t>
            </w:r>
            <w:r>
              <w:rPr>
                <w:rFonts w:ascii="Times New Roman" w:hAnsi="Times New Roman"/>
                <w:b/>
              </w:rPr>
              <w:t>and</w:t>
            </w:r>
            <w:r>
              <w:rPr>
                <w:rFonts w:ascii="Times New Roman" w:hAnsi="Times New Roman"/>
                <w:b/>
                <w:spacing w:val="-7"/>
              </w:rPr>
              <w:t xml:space="preserve"> </w:t>
            </w:r>
            <w:r>
              <w:rPr>
                <w:rFonts w:ascii="Times New Roman" w:hAnsi="Times New Roman"/>
                <w:b/>
              </w:rPr>
              <w:t>professionally</w:t>
            </w:r>
            <w:r>
              <w:rPr>
                <w:rFonts w:ascii="Times New Roman" w:hAnsi="Times New Roman"/>
                <w:b/>
                <w:spacing w:val="-7"/>
              </w:rPr>
              <w:t xml:space="preserve"> </w:t>
            </w:r>
            <w:r>
              <w:rPr>
                <w:rFonts w:ascii="Times New Roman" w:hAnsi="Times New Roman"/>
                <w:b/>
                <w:spacing w:val="-2"/>
              </w:rPr>
              <w:t>formatted</w:t>
            </w:r>
            <w:r>
              <w:rPr>
                <w:rFonts w:ascii="Times New Roman" w:hAnsi="Times New Roman"/>
                <w:spacing w:val="-2"/>
              </w:rPr>
              <w:t>.</w:t>
            </w:r>
          </w:p>
          <w:p w14:paraId="6CDE5A31" w14:textId="77777777" w:rsidR="00CD7014" w:rsidRDefault="004503E3">
            <w:pPr>
              <w:pStyle w:val="TableParagraph"/>
              <w:numPr>
                <w:ilvl w:val="0"/>
                <w:numId w:val="1"/>
              </w:numPr>
              <w:tabs>
                <w:tab w:val="left" w:pos="424"/>
                <w:tab w:val="left" w:pos="484"/>
              </w:tabs>
              <w:spacing w:before="1"/>
              <w:ind w:right="283" w:hanging="420"/>
              <w:rPr>
                <w:rFonts w:ascii="Times New Roman" w:hAnsi="Times New Roman"/>
              </w:rPr>
            </w:pPr>
            <w:r>
              <w:rPr>
                <w:rFonts w:ascii="Times New Roman" w:hAnsi="Times New Roman"/>
              </w:rPr>
              <w:t>Include</w:t>
            </w:r>
            <w:r>
              <w:rPr>
                <w:rFonts w:ascii="Times New Roman" w:hAnsi="Times New Roman"/>
                <w:spacing w:val="40"/>
              </w:rPr>
              <w:t xml:space="preserve"> </w:t>
            </w:r>
            <w:r>
              <w:rPr>
                <w:rFonts w:ascii="Times New Roman" w:hAnsi="Times New Roman"/>
                <w:b/>
              </w:rPr>
              <w:t>all</w:t>
            </w:r>
            <w:r>
              <w:rPr>
                <w:rFonts w:ascii="Times New Roman" w:hAnsi="Times New Roman"/>
                <w:b/>
                <w:spacing w:val="-4"/>
              </w:rPr>
              <w:t xml:space="preserve"> </w:t>
            </w:r>
            <w:r>
              <w:rPr>
                <w:rFonts w:ascii="Times New Roman" w:hAnsi="Times New Roman"/>
                <w:b/>
              </w:rPr>
              <w:t>editable</w:t>
            </w:r>
            <w:r>
              <w:rPr>
                <w:rFonts w:ascii="Times New Roman" w:hAnsi="Times New Roman"/>
                <w:b/>
                <w:spacing w:val="-2"/>
              </w:rPr>
              <w:t xml:space="preserve"> </w:t>
            </w:r>
            <w:r>
              <w:rPr>
                <w:rFonts w:ascii="Times New Roman" w:hAnsi="Times New Roman"/>
                <w:b/>
              </w:rPr>
              <w:t>source</w:t>
            </w:r>
            <w:r>
              <w:rPr>
                <w:rFonts w:ascii="Times New Roman" w:hAnsi="Times New Roman"/>
                <w:b/>
                <w:spacing w:val="-4"/>
              </w:rPr>
              <w:t xml:space="preserve"> </w:t>
            </w:r>
            <w:r>
              <w:rPr>
                <w:rFonts w:ascii="Times New Roman" w:hAnsi="Times New Roman"/>
                <w:b/>
              </w:rPr>
              <w:t>files</w:t>
            </w:r>
            <w:r>
              <w:rPr>
                <w:rFonts w:ascii="Times New Roman" w:hAnsi="Times New Roman"/>
                <w:b/>
                <w:spacing w:val="-4"/>
              </w:rPr>
              <w:t xml:space="preserve"> </w:t>
            </w:r>
            <w:r>
              <w:rPr>
                <w:rFonts w:ascii="Times New Roman" w:hAnsi="Times New Roman"/>
              </w:rPr>
              <w:t>(such</w:t>
            </w:r>
            <w:r>
              <w:rPr>
                <w:rFonts w:ascii="Times New Roman" w:hAnsi="Times New Roman"/>
                <w:spacing w:val="-5"/>
              </w:rPr>
              <w:t xml:space="preserve"> </w:t>
            </w:r>
            <w:proofErr w:type="gramStart"/>
            <w:r>
              <w:rPr>
                <w:rFonts w:ascii="Times New Roman" w:hAnsi="Times New Roman"/>
              </w:rPr>
              <w:t>as</w:t>
            </w:r>
            <w:r>
              <w:rPr>
                <w:rFonts w:ascii="Times New Roman" w:hAnsi="Times New Roman"/>
                <w:spacing w:val="-2"/>
              </w:rPr>
              <w:t xml:space="preserve"> </w:t>
            </w:r>
            <w:r>
              <w:rPr>
                <w:rFonts w:ascii="Times New Roman" w:hAnsi="Times New Roman"/>
                <w:sz w:val="20"/>
              </w:rPr>
              <w:t>.</w:t>
            </w:r>
            <w:proofErr w:type="spellStart"/>
            <w:r>
              <w:rPr>
                <w:rFonts w:ascii="Times New Roman" w:hAnsi="Times New Roman"/>
                <w:sz w:val="20"/>
              </w:rPr>
              <w:t>yml</w:t>
            </w:r>
            <w:proofErr w:type="spellEnd"/>
            <w:proofErr w:type="gramEnd"/>
            <w:r>
              <w:rPr>
                <w:rFonts w:ascii="Times New Roman" w:hAnsi="Times New Roman"/>
              </w:rPr>
              <w:t>,</w:t>
            </w:r>
            <w:r>
              <w:rPr>
                <w:rFonts w:ascii="Times New Roman" w:hAnsi="Times New Roman"/>
                <w:spacing w:val="-2"/>
              </w:rPr>
              <w:t xml:space="preserve"> </w:t>
            </w:r>
            <w:r>
              <w:rPr>
                <w:rFonts w:ascii="Times New Roman" w:hAnsi="Times New Roman"/>
                <w:sz w:val="20"/>
              </w:rPr>
              <w:t>.</w:t>
            </w:r>
            <w:proofErr w:type="spellStart"/>
            <w:r>
              <w:rPr>
                <w:rFonts w:ascii="Times New Roman" w:hAnsi="Times New Roman"/>
                <w:sz w:val="20"/>
              </w:rPr>
              <w:t>py</w:t>
            </w:r>
            <w:proofErr w:type="spellEnd"/>
            <w:r>
              <w:rPr>
                <w:rFonts w:ascii="Times New Roman" w:hAnsi="Times New Roman"/>
              </w:rPr>
              <w:t>,</w:t>
            </w:r>
            <w:r>
              <w:rPr>
                <w:rFonts w:ascii="Times New Roman" w:hAnsi="Times New Roman"/>
                <w:spacing w:val="-2"/>
              </w:rPr>
              <w:t xml:space="preserve"> </w:t>
            </w:r>
            <w:r>
              <w:rPr>
                <w:rFonts w:ascii="Times New Roman" w:hAnsi="Times New Roman"/>
                <w:sz w:val="20"/>
              </w:rPr>
              <w:t>requirements.txt</w:t>
            </w:r>
            <w:proofErr w:type="gramStart"/>
            <w:r>
              <w:rPr>
                <w:rFonts w:ascii="Times New Roman" w:hAnsi="Times New Roman"/>
              </w:rPr>
              <w:t>,</w:t>
            </w:r>
            <w:r>
              <w:rPr>
                <w:rFonts w:ascii="Times New Roman" w:hAnsi="Times New Roman"/>
                <w:spacing w:val="-2"/>
              </w:rPr>
              <w:t xml:space="preserve"> </w:t>
            </w:r>
            <w:r>
              <w:rPr>
                <w:rFonts w:ascii="Times New Roman" w:hAnsi="Times New Roman"/>
                <w:sz w:val="20"/>
              </w:rPr>
              <w:t>.pre</w:t>
            </w:r>
            <w:proofErr w:type="gramEnd"/>
            <w:r>
              <w:rPr>
                <w:rFonts w:ascii="Times New Roman" w:hAnsi="Times New Roman"/>
                <w:sz w:val="20"/>
              </w:rPr>
              <w:t>-commit-</w:t>
            </w:r>
            <w:proofErr w:type="spellStart"/>
            <w:proofErr w:type="gramStart"/>
            <w:r>
              <w:rPr>
                <w:rFonts w:ascii="Times New Roman" w:hAnsi="Times New Roman"/>
                <w:sz w:val="20"/>
              </w:rPr>
              <w:t>config.yaml</w:t>
            </w:r>
            <w:proofErr w:type="spellEnd"/>
            <w:proofErr w:type="gramEnd"/>
            <w:r>
              <w:rPr>
                <w:rFonts w:ascii="Times New Roman" w:hAnsi="Times New Roman"/>
              </w:rPr>
              <w:t>,</w:t>
            </w:r>
            <w:r>
              <w:rPr>
                <w:rFonts w:ascii="Times New Roman" w:hAnsi="Times New Roman"/>
                <w:spacing w:val="-2"/>
              </w:rPr>
              <w:t xml:space="preserve"> </w:t>
            </w:r>
            <w:r>
              <w:rPr>
                <w:rFonts w:ascii="Times New Roman" w:hAnsi="Times New Roman"/>
              </w:rPr>
              <w:t>and</w:t>
            </w:r>
            <w:r>
              <w:rPr>
                <w:rFonts w:ascii="Times New Roman" w:hAnsi="Times New Roman"/>
                <w:spacing w:val="-2"/>
              </w:rPr>
              <w:t xml:space="preserve"> </w:t>
            </w:r>
            <w:r>
              <w:rPr>
                <w:rFonts w:ascii="Times New Roman" w:hAnsi="Times New Roman"/>
              </w:rPr>
              <w:t>any</w:t>
            </w:r>
            <w:r>
              <w:rPr>
                <w:rFonts w:ascii="Times New Roman" w:hAnsi="Times New Roman"/>
                <w:spacing w:val="-5"/>
              </w:rPr>
              <w:t xml:space="preserve"> </w:t>
            </w:r>
            <w:r>
              <w:rPr>
                <w:rFonts w:ascii="Times New Roman" w:hAnsi="Times New Roman"/>
              </w:rPr>
              <w:t>diagram source files if applicable).</w:t>
            </w:r>
          </w:p>
          <w:p w14:paraId="29370522" w14:textId="77777777" w:rsidR="00CD7014" w:rsidRDefault="004503E3">
            <w:pPr>
              <w:pStyle w:val="TableParagraph"/>
              <w:numPr>
                <w:ilvl w:val="0"/>
                <w:numId w:val="1"/>
              </w:numPr>
              <w:tabs>
                <w:tab w:val="left" w:pos="424"/>
              </w:tabs>
              <w:ind w:right="419" w:hanging="420"/>
              <w:rPr>
                <w:rFonts w:ascii="Times New Roman" w:hAnsi="Times New Roman"/>
              </w:rPr>
            </w:pPr>
            <w:r>
              <w:rPr>
                <w:rFonts w:ascii="Times New Roman" w:hAnsi="Times New Roman"/>
              </w:rPr>
              <w:t>Submit</w:t>
            </w:r>
            <w:r>
              <w:rPr>
                <w:rFonts w:ascii="Times New Roman" w:hAnsi="Times New Roman"/>
                <w:spacing w:val="-3"/>
              </w:rPr>
              <w:t xml:space="preserve"> </w:t>
            </w:r>
            <w:r>
              <w:rPr>
                <w:rFonts w:ascii="Times New Roman" w:hAnsi="Times New Roman"/>
                <w:b/>
              </w:rPr>
              <w:t>both</w:t>
            </w:r>
            <w:r>
              <w:rPr>
                <w:rFonts w:ascii="Times New Roman" w:hAnsi="Times New Roman"/>
                <w:b/>
                <w:spacing w:val="-2"/>
              </w:rPr>
              <w:t xml:space="preserve"> </w:t>
            </w:r>
            <w:r>
              <w:rPr>
                <w:rFonts w:ascii="Times New Roman" w:hAnsi="Times New Roman"/>
              </w:rPr>
              <w:t>the</w:t>
            </w:r>
            <w:r>
              <w:rPr>
                <w:rFonts w:ascii="Times New Roman" w:hAnsi="Times New Roman"/>
                <w:spacing w:val="-3"/>
              </w:rPr>
              <w:t xml:space="preserve"> </w:t>
            </w:r>
            <w:r>
              <w:rPr>
                <w:rFonts w:ascii="Times New Roman" w:hAnsi="Times New Roman"/>
                <w:b/>
              </w:rPr>
              <w:t>GitHub</w:t>
            </w:r>
            <w:r>
              <w:rPr>
                <w:rFonts w:ascii="Times New Roman" w:hAnsi="Times New Roman"/>
                <w:b/>
                <w:spacing w:val="-4"/>
              </w:rPr>
              <w:t xml:space="preserve"> </w:t>
            </w:r>
            <w:r>
              <w:rPr>
                <w:rFonts w:ascii="Times New Roman" w:hAnsi="Times New Roman"/>
                <w:b/>
              </w:rPr>
              <w:t>repository</w:t>
            </w:r>
            <w:r>
              <w:rPr>
                <w:rFonts w:ascii="Times New Roman" w:hAnsi="Times New Roman"/>
                <w:b/>
                <w:spacing w:val="-4"/>
              </w:rPr>
              <w:t xml:space="preserve"> </w:t>
            </w:r>
            <w:r>
              <w:rPr>
                <w:rFonts w:ascii="Times New Roman" w:hAnsi="Times New Roman"/>
                <w:b/>
              </w:rPr>
              <w:t>link</w:t>
            </w:r>
            <w:r>
              <w:rPr>
                <w:rFonts w:ascii="Times New Roman" w:hAnsi="Times New Roman"/>
                <w:b/>
                <w:spacing w:val="-2"/>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the</w:t>
            </w:r>
            <w:r>
              <w:rPr>
                <w:rFonts w:ascii="Times New Roman" w:hAnsi="Times New Roman"/>
                <w:spacing w:val="-3"/>
              </w:rPr>
              <w:t xml:space="preserve"> </w:t>
            </w:r>
            <w:r>
              <w:rPr>
                <w:rFonts w:ascii="Times New Roman" w:hAnsi="Times New Roman"/>
                <w:b/>
              </w:rPr>
              <w:t>final PDF</w:t>
            </w:r>
            <w:r>
              <w:rPr>
                <w:rFonts w:ascii="Times New Roman" w:hAnsi="Times New Roman"/>
                <w:b/>
                <w:spacing w:val="-4"/>
              </w:rPr>
              <w:t xml:space="preserve"> </w:t>
            </w:r>
            <w:r>
              <w:rPr>
                <w:rFonts w:ascii="Times New Roman" w:hAnsi="Times New Roman"/>
                <w:b/>
              </w:rPr>
              <w:t xml:space="preserve">report </w:t>
            </w:r>
            <w:r>
              <w:rPr>
                <w:rFonts w:ascii="Times New Roman" w:hAnsi="Times New Roman"/>
              </w:rPr>
              <w:t>through</w:t>
            </w:r>
            <w:r>
              <w:rPr>
                <w:rFonts w:ascii="Times New Roman" w:hAnsi="Times New Roman"/>
                <w:spacing w:val="-1"/>
              </w:rPr>
              <w:t xml:space="preserve"> </w:t>
            </w:r>
            <w:r>
              <w:rPr>
                <w:rFonts w:ascii="Times New Roman" w:hAnsi="Times New Roman"/>
                <w:b/>
              </w:rPr>
              <w:t>Google</w:t>
            </w:r>
            <w:r>
              <w:rPr>
                <w:rFonts w:ascii="Times New Roman" w:hAnsi="Times New Roman"/>
                <w:b/>
                <w:spacing w:val="-3"/>
              </w:rPr>
              <w:t xml:space="preserve"> </w:t>
            </w:r>
            <w:r>
              <w:rPr>
                <w:rFonts w:ascii="Times New Roman" w:hAnsi="Times New Roman"/>
                <w:b/>
              </w:rPr>
              <w:t>Classroom</w:t>
            </w:r>
            <w:r>
              <w:rPr>
                <w:rFonts w:ascii="Times New Roman" w:hAnsi="Times New Roman"/>
                <w:b/>
                <w:spacing w:val="-3"/>
              </w:rPr>
              <w:t xml:space="preserve"> </w:t>
            </w:r>
            <w:r>
              <w:rPr>
                <w:rFonts w:ascii="Times New Roman" w:hAnsi="Times New Roman"/>
              </w:rPr>
              <w:t>before</w:t>
            </w:r>
            <w:r>
              <w:rPr>
                <w:rFonts w:ascii="Times New Roman" w:hAnsi="Times New Roman"/>
                <w:spacing w:val="-3"/>
              </w:rPr>
              <w:t xml:space="preserve"> </w:t>
            </w:r>
            <w:r>
              <w:rPr>
                <w:rFonts w:ascii="Times New Roman" w:hAnsi="Times New Roman"/>
              </w:rPr>
              <w:t>the specified deadline.</w:t>
            </w:r>
          </w:p>
          <w:p w14:paraId="3ECCC297" w14:textId="77777777" w:rsidR="00CD7014" w:rsidRDefault="004503E3">
            <w:pPr>
              <w:pStyle w:val="TableParagraph"/>
              <w:numPr>
                <w:ilvl w:val="0"/>
                <w:numId w:val="1"/>
              </w:numPr>
              <w:tabs>
                <w:tab w:val="left" w:pos="424"/>
                <w:tab w:val="left" w:pos="484"/>
              </w:tabs>
              <w:ind w:right="820" w:hanging="420"/>
              <w:rPr>
                <w:rFonts w:ascii="Times New Roman" w:hAnsi="Times New Roman"/>
              </w:rPr>
            </w:pPr>
            <w:r>
              <w:rPr>
                <w:rFonts w:ascii="Times New Roman" w:hAnsi="Times New Roman"/>
              </w:rPr>
              <w:t>Verify</w:t>
            </w:r>
            <w:r>
              <w:rPr>
                <w:rFonts w:ascii="Times New Roman" w:hAnsi="Times New Roman"/>
                <w:spacing w:val="40"/>
              </w:rPr>
              <w:t xml:space="preserve"> </w:t>
            </w:r>
            <w:r>
              <w:rPr>
                <w:rFonts w:ascii="Times New Roman" w:hAnsi="Times New Roman"/>
              </w:rPr>
              <w:t>that</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GitHub</w:t>
            </w:r>
            <w:r>
              <w:rPr>
                <w:rFonts w:ascii="Times New Roman" w:hAnsi="Times New Roman"/>
                <w:spacing w:val="-4"/>
              </w:rPr>
              <w:t xml:space="preserve"> </w:t>
            </w:r>
            <w:r>
              <w:rPr>
                <w:rFonts w:ascii="Times New Roman" w:hAnsi="Times New Roman"/>
              </w:rPr>
              <w:t>repository</w:t>
            </w:r>
            <w:r>
              <w:rPr>
                <w:rFonts w:ascii="Times New Roman" w:hAnsi="Times New Roman"/>
                <w:spacing w:val="-1"/>
              </w:rPr>
              <w:t xml:space="preserve"> </w:t>
            </w:r>
            <w:r>
              <w:rPr>
                <w:rFonts w:ascii="Times New Roman" w:hAnsi="Times New Roman"/>
              </w:rPr>
              <w:t>is</w:t>
            </w:r>
            <w:r>
              <w:rPr>
                <w:rFonts w:ascii="Times New Roman" w:hAnsi="Times New Roman"/>
                <w:spacing w:val="-3"/>
              </w:rPr>
              <w:t xml:space="preserve"> </w:t>
            </w:r>
            <w:r>
              <w:rPr>
                <w:rFonts w:ascii="Times New Roman" w:hAnsi="Times New Roman"/>
              </w:rPr>
              <w:t>accessible</w:t>
            </w:r>
            <w:r>
              <w:rPr>
                <w:rFonts w:ascii="Times New Roman" w:hAnsi="Times New Roman"/>
                <w:spacing w:val="-3"/>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contains</w:t>
            </w:r>
            <w:r>
              <w:rPr>
                <w:rFonts w:ascii="Times New Roman" w:hAnsi="Times New Roman"/>
                <w:spacing w:val="-1"/>
              </w:rPr>
              <w:t xml:space="preserve"> </w:t>
            </w:r>
            <w:r>
              <w:rPr>
                <w:rFonts w:ascii="Times New Roman" w:hAnsi="Times New Roman"/>
              </w:rPr>
              <w:t>all</w:t>
            </w:r>
            <w:r>
              <w:rPr>
                <w:rFonts w:ascii="Times New Roman" w:hAnsi="Times New Roman"/>
                <w:spacing w:val="-3"/>
              </w:rPr>
              <w:t xml:space="preserve"> </w:t>
            </w:r>
            <w:r>
              <w:rPr>
                <w:rFonts w:ascii="Times New Roman" w:hAnsi="Times New Roman"/>
              </w:rPr>
              <w:t>required</w:t>
            </w:r>
            <w:r>
              <w:rPr>
                <w:rFonts w:ascii="Times New Roman" w:hAnsi="Times New Roman"/>
                <w:spacing w:val="-4"/>
              </w:rPr>
              <w:t xml:space="preserve"> </w:t>
            </w:r>
            <w:r>
              <w:rPr>
                <w:rFonts w:ascii="Times New Roman" w:hAnsi="Times New Roman"/>
              </w:rPr>
              <w:t>project</w:t>
            </w:r>
            <w:r>
              <w:rPr>
                <w:rFonts w:ascii="Times New Roman" w:hAnsi="Times New Roman"/>
                <w:spacing w:val="-3"/>
              </w:rPr>
              <w:t xml:space="preserve"> </w:t>
            </w:r>
            <w:r>
              <w:rPr>
                <w:rFonts w:ascii="Times New Roman" w:hAnsi="Times New Roman"/>
              </w:rPr>
              <w:t>files,</w:t>
            </w:r>
            <w:r>
              <w:rPr>
                <w:rFonts w:ascii="Times New Roman" w:hAnsi="Times New Roman"/>
                <w:spacing w:val="-1"/>
              </w:rPr>
              <w:t xml:space="preserve"> </w:t>
            </w:r>
            <w:r>
              <w:rPr>
                <w:rFonts w:ascii="Times New Roman" w:hAnsi="Times New Roman"/>
              </w:rPr>
              <w:t>screenshots,</w:t>
            </w:r>
            <w:r>
              <w:rPr>
                <w:rFonts w:ascii="Times New Roman" w:hAnsi="Times New Roman"/>
                <w:spacing w:val="-4"/>
              </w:rPr>
              <w:t xml:space="preserve"> </w:t>
            </w:r>
            <w:r>
              <w:rPr>
                <w:rFonts w:ascii="Times New Roman" w:hAnsi="Times New Roman"/>
              </w:rPr>
              <w:t xml:space="preserve">and </w:t>
            </w:r>
            <w:r>
              <w:rPr>
                <w:rFonts w:ascii="Times New Roman" w:hAnsi="Times New Roman"/>
                <w:spacing w:val="-2"/>
              </w:rPr>
              <w:t>documentation.</w:t>
            </w:r>
          </w:p>
        </w:tc>
      </w:tr>
    </w:tbl>
    <w:p w14:paraId="7510AC38" w14:textId="5ECD48F3" w:rsidR="00CD7014" w:rsidRDefault="00CD7014">
      <w:pPr>
        <w:pStyle w:val="BodyText"/>
        <w:spacing w:before="5"/>
        <w:rPr>
          <w:sz w:val="13"/>
        </w:rPr>
      </w:pPr>
    </w:p>
    <w:tbl>
      <w:tblPr>
        <w:tblW w:w="0" w:type="auto"/>
        <w:tblInd w:w="259" w:type="dxa"/>
        <w:tblLayout w:type="fixed"/>
        <w:tblCellMar>
          <w:left w:w="0" w:type="dxa"/>
          <w:right w:w="0" w:type="dxa"/>
        </w:tblCellMar>
        <w:tblLook w:val="01E0" w:firstRow="1" w:lastRow="1" w:firstColumn="1" w:lastColumn="1" w:noHBand="0" w:noVBand="0"/>
      </w:tblPr>
      <w:tblGrid>
        <w:gridCol w:w="3001"/>
        <w:gridCol w:w="3881"/>
        <w:gridCol w:w="1599"/>
        <w:gridCol w:w="1601"/>
      </w:tblGrid>
      <w:tr w:rsidR="00CD7014" w14:paraId="49FAE80A" w14:textId="77777777">
        <w:trPr>
          <w:trHeight w:val="497"/>
        </w:trPr>
        <w:tc>
          <w:tcPr>
            <w:tcW w:w="3001" w:type="dxa"/>
            <w:shd w:val="clear" w:color="auto" w:fill="1F4E79"/>
          </w:tcPr>
          <w:p w14:paraId="1BABD1F0" w14:textId="77777777" w:rsidR="00CD7014" w:rsidRDefault="004503E3">
            <w:pPr>
              <w:pStyle w:val="TableParagraph"/>
              <w:spacing w:before="98"/>
              <w:ind w:left="854"/>
              <w:rPr>
                <w:rFonts w:ascii="Arial"/>
                <w:b/>
                <w:sz w:val="19"/>
              </w:rPr>
            </w:pPr>
            <w:r>
              <w:rPr>
                <w:rFonts w:ascii="Arial"/>
                <w:b/>
                <w:color w:val="FFFFFF"/>
                <w:sz w:val="19"/>
              </w:rPr>
              <w:t>Question</w:t>
            </w:r>
            <w:r>
              <w:rPr>
                <w:rFonts w:ascii="Arial"/>
                <w:b/>
                <w:color w:val="FFFFFF"/>
                <w:spacing w:val="-15"/>
                <w:sz w:val="19"/>
              </w:rPr>
              <w:t xml:space="preserve"> </w:t>
            </w:r>
            <w:r>
              <w:rPr>
                <w:rFonts w:ascii="Arial"/>
                <w:b/>
                <w:color w:val="FFFFFF"/>
                <w:spacing w:val="-4"/>
                <w:sz w:val="19"/>
              </w:rPr>
              <w:t>Type</w:t>
            </w:r>
          </w:p>
        </w:tc>
        <w:tc>
          <w:tcPr>
            <w:tcW w:w="3881" w:type="dxa"/>
            <w:shd w:val="clear" w:color="auto" w:fill="1F4E79"/>
          </w:tcPr>
          <w:p w14:paraId="29A1A5C0" w14:textId="77777777" w:rsidR="00CD7014" w:rsidRDefault="004503E3">
            <w:pPr>
              <w:pStyle w:val="TableParagraph"/>
              <w:spacing w:before="98"/>
              <w:ind w:left="14"/>
              <w:jc w:val="center"/>
              <w:rPr>
                <w:rFonts w:ascii="Arial"/>
                <w:b/>
                <w:sz w:val="19"/>
              </w:rPr>
            </w:pPr>
            <w:r>
              <w:rPr>
                <w:rFonts w:ascii="Arial"/>
                <w:b/>
                <w:color w:val="FFFFFF"/>
                <w:spacing w:val="-2"/>
                <w:sz w:val="19"/>
              </w:rPr>
              <w:t>Focus</w:t>
            </w:r>
            <w:r>
              <w:rPr>
                <w:rFonts w:ascii="Arial"/>
                <w:b/>
                <w:color w:val="FFFFFF"/>
                <w:spacing w:val="-11"/>
                <w:sz w:val="19"/>
              </w:rPr>
              <w:t xml:space="preserve"> </w:t>
            </w:r>
            <w:r>
              <w:rPr>
                <w:rFonts w:ascii="Arial"/>
                <w:b/>
                <w:color w:val="FFFFFF"/>
                <w:spacing w:val="-4"/>
                <w:sz w:val="19"/>
              </w:rPr>
              <w:t>Area</w:t>
            </w:r>
          </w:p>
        </w:tc>
        <w:tc>
          <w:tcPr>
            <w:tcW w:w="1599" w:type="dxa"/>
            <w:shd w:val="clear" w:color="auto" w:fill="1F4E79"/>
          </w:tcPr>
          <w:p w14:paraId="39608E1E" w14:textId="77777777" w:rsidR="00CD7014" w:rsidRDefault="004503E3">
            <w:pPr>
              <w:pStyle w:val="TableParagraph"/>
              <w:spacing w:before="98"/>
              <w:ind w:left="18"/>
              <w:jc w:val="center"/>
              <w:rPr>
                <w:rFonts w:ascii="Arial"/>
                <w:b/>
                <w:sz w:val="19"/>
              </w:rPr>
            </w:pPr>
            <w:r>
              <w:rPr>
                <w:rFonts w:ascii="Arial"/>
                <w:b/>
                <w:color w:val="FFFFFF"/>
                <w:spacing w:val="-2"/>
                <w:sz w:val="19"/>
              </w:rPr>
              <w:t>Questions</w:t>
            </w:r>
          </w:p>
        </w:tc>
        <w:tc>
          <w:tcPr>
            <w:tcW w:w="1601" w:type="dxa"/>
            <w:shd w:val="clear" w:color="auto" w:fill="1F4E79"/>
          </w:tcPr>
          <w:p w14:paraId="4838E6CB" w14:textId="77777777" w:rsidR="00CD7014" w:rsidRDefault="004503E3">
            <w:pPr>
              <w:pStyle w:val="TableParagraph"/>
              <w:spacing w:before="98"/>
              <w:ind w:left="22"/>
              <w:jc w:val="center"/>
              <w:rPr>
                <w:rFonts w:ascii="Arial"/>
                <w:b/>
                <w:sz w:val="19"/>
              </w:rPr>
            </w:pPr>
            <w:r>
              <w:rPr>
                <w:rFonts w:ascii="Arial"/>
                <w:b/>
                <w:color w:val="FFFFFF"/>
                <w:spacing w:val="-2"/>
                <w:sz w:val="19"/>
              </w:rPr>
              <w:t>Marks</w:t>
            </w:r>
          </w:p>
        </w:tc>
      </w:tr>
      <w:tr w:rsidR="00CD7014" w14:paraId="28F83834" w14:textId="77777777">
        <w:trPr>
          <w:trHeight w:val="459"/>
        </w:trPr>
        <w:tc>
          <w:tcPr>
            <w:tcW w:w="3001" w:type="dxa"/>
            <w:tcBorders>
              <w:left w:val="single" w:sz="4" w:space="0" w:color="9DC3E6"/>
              <w:bottom w:val="single" w:sz="4" w:space="0" w:color="1F4E79"/>
              <w:right w:val="single" w:sz="4" w:space="0" w:color="9DC3E6"/>
            </w:tcBorders>
            <w:shd w:val="clear" w:color="auto" w:fill="EBF3F9"/>
          </w:tcPr>
          <w:p w14:paraId="39A4AFDC" w14:textId="77777777" w:rsidR="00CD7014" w:rsidRDefault="004503E3">
            <w:pPr>
              <w:pStyle w:val="TableParagraph"/>
              <w:spacing w:before="79"/>
              <w:ind w:left="124"/>
              <w:rPr>
                <w:rFonts w:ascii="Arial"/>
                <w:b/>
                <w:sz w:val="20"/>
              </w:rPr>
            </w:pPr>
            <w:r>
              <w:rPr>
                <w:rFonts w:ascii="Arial"/>
                <w:b/>
                <w:color w:val="1F4E79"/>
                <w:sz w:val="20"/>
              </w:rPr>
              <w:t>SAST</w:t>
            </w:r>
            <w:r>
              <w:rPr>
                <w:rFonts w:ascii="Arial"/>
                <w:b/>
                <w:color w:val="1F4E79"/>
                <w:spacing w:val="-7"/>
                <w:sz w:val="20"/>
              </w:rPr>
              <w:t xml:space="preserve"> </w:t>
            </w:r>
            <w:r>
              <w:rPr>
                <w:rFonts w:ascii="Arial"/>
                <w:b/>
                <w:color w:val="1F4E79"/>
                <w:spacing w:val="-2"/>
                <w:sz w:val="20"/>
              </w:rPr>
              <w:t>SIMULATION</w:t>
            </w:r>
          </w:p>
        </w:tc>
        <w:tc>
          <w:tcPr>
            <w:tcW w:w="3881" w:type="dxa"/>
            <w:tcBorders>
              <w:left w:val="single" w:sz="4" w:space="0" w:color="9DC3E6"/>
              <w:bottom w:val="single" w:sz="4" w:space="0" w:color="1F4E79"/>
              <w:right w:val="single" w:sz="4" w:space="0" w:color="9DC3E6"/>
            </w:tcBorders>
          </w:tcPr>
          <w:p w14:paraId="7DFB57CB" w14:textId="77777777" w:rsidR="00CD7014" w:rsidRDefault="004503E3">
            <w:pPr>
              <w:pStyle w:val="TableParagraph"/>
              <w:spacing w:before="2"/>
              <w:ind w:left="9"/>
              <w:jc w:val="center"/>
              <w:rPr>
                <w:sz w:val="19"/>
              </w:rPr>
            </w:pPr>
            <w:r>
              <w:rPr>
                <w:sz w:val="19"/>
              </w:rPr>
              <w:t>Creative</w:t>
            </w:r>
            <w:r>
              <w:rPr>
                <w:spacing w:val="-2"/>
                <w:sz w:val="19"/>
              </w:rPr>
              <w:t xml:space="preserve"> </w:t>
            </w:r>
            <w:r>
              <w:rPr>
                <w:sz w:val="19"/>
              </w:rPr>
              <w:t>Things</w:t>
            </w:r>
            <w:r>
              <w:rPr>
                <w:spacing w:val="-6"/>
                <w:sz w:val="19"/>
              </w:rPr>
              <w:t xml:space="preserve"> </w:t>
            </w:r>
            <w:r>
              <w:rPr>
                <w:sz w:val="19"/>
              </w:rPr>
              <w:t>and</w:t>
            </w:r>
            <w:r>
              <w:rPr>
                <w:spacing w:val="-4"/>
                <w:sz w:val="19"/>
              </w:rPr>
              <w:t xml:space="preserve"> </w:t>
            </w:r>
            <w:r>
              <w:rPr>
                <w:sz w:val="19"/>
              </w:rPr>
              <w:t>concept</w:t>
            </w:r>
            <w:r>
              <w:rPr>
                <w:spacing w:val="-3"/>
                <w:sz w:val="19"/>
              </w:rPr>
              <w:t xml:space="preserve"> </w:t>
            </w:r>
            <w:r>
              <w:rPr>
                <w:spacing w:val="-2"/>
                <w:sz w:val="19"/>
              </w:rPr>
              <w:t>grasping</w:t>
            </w:r>
          </w:p>
        </w:tc>
        <w:tc>
          <w:tcPr>
            <w:tcW w:w="1599" w:type="dxa"/>
            <w:tcBorders>
              <w:left w:val="single" w:sz="4" w:space="0" w:color="9DC3E6"/>
              <w:bottom w:val="single" w:sz="4" w:space="0" w:color="1F4E79"/>
              <w:right w:val="single" w:sz="4" w:space="0" w:color="9DC3E6"/>
            </w:tcBorders>
          </w:tcPr>
          <w:p w14:paraId="2E6414E3" w14:textId="77777777" w:rsidR="00CD7014" w:rsidRDefault="004503E3">
            <w:pPr>
              <w:pStyle w:val="TableParagraph"/>
              <w:spacing w:before="79"/>
              <w:ind w:left="26"/>
              <w:jc w:val="center"/>
              <w:rPr>
                <w:sz w:val="20"/>
              </w:rPr>
            </w:pPr>
            <w:r>
              <w:rPr>
                <w:spacing w:val="-5"/>
                <w:sz w:val="20"/>
              </w:rPr>
              <w:t>Q1</w:t>
            </w:r>
          </w:p>
        </w:tc>
        <w:tc>
          <w:tcPr>
            <w:tcW w:w="1601" w:type="dxa"/>
            <w:tcBorders>
              <w:left w:val="single" w:sz="4" w:space="0" w:color="9DC3E6"/>
              <w:bottom w:val="single" w:sz="4" w:space="0" w:color="1F4E79"/>
              <w:right w:val="single" w:sz="4" w:space="0" w:color="9DC3E6"/>
            </w:tcBorders>
          </w:tcPr>
          <w:p w14:paraId="508211F8" w14:textId="77777777" w:rsidR="00CD7014" w:rsidRDefault="004503E3">
            <w:pPr>
              <w:pStyle w:val="TableParagraph"/>
              <w:spacing w:before="79"/>
              <w:ind w:left="18"/>
              <w:jc w:val="center"/>
              <w:rPr>
                <w:sz w:val="20"/>
              </w:rPr>
            </w:pPr>
            <w:r>
              <w:rPr>
                <w:sz w:val="20"/>
              </w:rPr>
              <w:t>Q1</w:t>
            </w:r>
            <w:r>
              <w:rPr>
                <w:spacing w:val="-9"/>
                <w:sz w:val="20"/>
              </w:rPr>
              <w:t xml:space="preserve"> </w:t>
            </w:r>
            <w:r>
              <w:rPr>
                <w:sz w:val="20"/>
              </w:rPr>
              <w:t>–</w:t>
            </w:r>
            <w:r>
              <w:rPr>
                <w:spacing w:val="-5"/>
                <w:sz w:val="20"/>
              </w:rPr>
              <w:t>100</w:t>
            </w:r>
          </w:p>
        </w:tc>
      </w:tr>
      <w:tr w:rsidR="00CD7014" w14:paraId="52284BF0" w14:textId="77777777">
        <w:trPr>
          <w:trHeight w:val="533"/>
        </w:trPr>
        <w:tc>
          <w:tcPr>
            <w:tcW w:w="6882" w:type="dxa"/>
            <w:gridSpan w:val="2"/>
            <w:tcBorders>
              <w:top w:val="single" w:sz="4" w:space="0" w:color="1F4E79"/>
              <w:bottom w:val="single" w:sz="4" w:space="0" w:color="1F4E79"/>
            </w:tcBorders>
            <w:shd w:val="clear" w:color="auto" w:fill="1F4E79"/>
          </w:tcPr>
          <w:p w14:paraId="5590E5F3" w14:textId="14F88BD2" w:rsidR="00CD7014" w:rsidRDefault="004503E3">
            <w:pPr>
              <w:pStyle w:val="TableParagraph"/>
              <w:spacing w:before="87"/>
              <w:ind w:right="153"/>
              <w:jc w:val="right"/>
              <w:rPr>
                <w:rFonts w:ascii="Arial"/>
                <w:b/>
                <w:sz w:val="20"/>
              </w:rPr>
            </w:pPr>
            <w:r>
              <w:rPr>
                <w:rFonts w:ascii="Arial"/>
                <w:b/>
                <w:color w:val="FFFFFF"/>
                <w:spacing w:val="-2"/>
                <w:sz w:val="20"/>
              </w:rPr>
              <w:t>GRAND</w:t>
            </w:r>
            <w:r>
              <w:rPr>
                <w:rFonts w:ascii="Arial"/>
                <w:b/>
                <w:color w:val="FFFFFF"/>
                <w:spacing w:val="-8"/>
                <w:sz w:val="20"/>
              </w:rPr>
              <w:t xml:space="preserve"> </w:t>
            </w:r>
            <w:r>
              <w:rPr>
                <w:rFonts w:ascii="Arial"/>
                <w:b/>
                <w:color w:val="FFFFFF"/>
                <w:spacing w:val="-2"/>
                <w:sz w:val="20"/>
              </w:rPr>
              <w:t>TOTAL:</w:t>
            </w:r>
          </w:p>
        </w:tc>
        <w:tc>
          <w:tcPr>
            <w:tcW w:w="3200" w:type="dxa"/>
            <w:gridSpan w:val="2"/>
            <w:tcBorders>
              <w:top w:val="single" w:sz="4" w:space="0" w:color="1F4E79"/>
              <w:bottom w:val="single" w:sz="4" w:space="0" w:color="1F4E79"/>
              <w:right w:val="single" w:sz="4" w:space="0" w:color="1F4E79"/>
            </w:tcBorders>
            <w:shd w:val="clear" w:color="auto" w:fill="C00000"/>
          </w:tcPr>
          <w:p w14:paraId="32D28AEC" w14:textId="77777777" w:rsidR="00CD7014" w:rsidRDefault="004503E3">
            <w:pPr>
              <w:pStyle w:val="TableParagraph"/>
              <w:spacing w:before="87"/>
              <w:ind w:left="1076"/>
              <w:rPr>
                <w:rFonts w:ascii="Arial"/>
                <w:b/>
              </w:rPr>
            </w:pPr>
            <w:r>
              <w:rPr>
                <w:rFonts w:ascii="Arial"/>
                <w:b/>
                <w:color w:val="FFFFFF"/>
              </w:rPr>
              <w:t>100</w:t>
            </w:r>
            <w:r>
              <w:rPr>
                <w:rFonts w:ascii="Arial"/>
                <w:b/>
                <w:color w:val="FFFFFF"/>
                <w:spacing w:val="-9"/>
              </w:rPr>
              <w:t xml:space="preserve"> </w:t>
            </w:r>
            <w:r>
              <w:rPr>
                <w:rFonts w:ascii="Arial"/>
                <w:b/>
                <w:color w:val="FFFFFF"/>
                <w:spacing w:val="-2"/>
              </w:rPr>
              <w:t>Marks</w:t>
            </w:r>
          </w:p>
        </w:tc>
      </w:tr>
    </w:tbl>
    <w:p w14:paraId="4730F9AF" w14:textId="3BC7CFFC" w:rsidR="00CD7014" w:rsidRDefault="00D96EDC">
      <w:pPr>
        <w:pStyle w:val="TableParagraph"/>
        <w:rPr>
          <w:rFonts w:ascii="Arial"/>
          <w:b/>
        </w:rPr>
      </w:pPr>
      <w:r>
        <w:rPr>
          <w:noProof/>
          <w:sz w:val="20"/>
        </w:rPr>
        <mc:AlternateContent>
          <mc:Choice Requires="wps">
            <w:drawing>
              <wp:anchor distT="0" distB="0" distL="0" distR="0" simplePos="0" relativeHeight="487589888" behindDoc="1" locked="0" layoutInCell="1" allowOverlap="1" wp14:anchorId="598D1177" wp14:editId="291FC4DD">
                <wp:simplePos x="0" y="0"/>
                <wp:positionH relativeFrom="page">
                  <wp:posOffset>685800</wp:posOffset>
                </wp:positionH>
                <wp:positionV relativeFrom="paragraph">
                  <wp:posOffset>3352165</wp:posOffset>
                </wp:positionV>
                <wp:extent cx="6400800" cy="88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8636"/>
                              </a:moveTo>
                              <a:lnTo>
                                <a:pt x="0" y="8636"/>
                              </a:lnTo>
                              <a:lnTo>
                                <a:pt x="0" y="0"/>
                              </a:lnTo>
                              <a:lnTo>
                                <a:pt x="6400800" y="0"/>
                              </a:lnTo>
                              <a:lnTo>
                                <a:pt x="6400800" y="8636"/>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32591CF4" id="Graphic 6" o:spid="_x0000_s1026" style="position:absolute;margin-left:54pt;margin-top:263.95pt;width:7in;height:.7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" path="m6400800,8636l,8636,,,6400800,r,8636xe" fillcolor="#2c75b6" stroked="f">
                <v:path arrowok="t"/>
                <w10:wrap type="topAndBottom" anchorx="page"/>
              </v:shape>
            </w:pict>
          </mc:Fallback>
        </mc:AlternateContent>
      </w:r>
    </w:p>
    <w:p w14:paraId="1B32279F" w14:textId="59D95A12" w:rsidR="00D96EDC" w:rsidRPr="00D96EDC" w:rsidRDefault="009C288B" w:rsidP="00D96EDC">
      <w:r>
        <w:rPr>
          <w:rFonts w:ascii="Arial"/>
          <w:noProof/>
          <w:sz w:val="20"/>
        </w:rPr>
        <mc:AlternateContent>
          <mc:Choice Requires="wpg">
            <w:drawing>
              <wp:inline distT="0" distB="0" distL="0" distR="0" wp14:anchorId="0261595B" wp14:editId="1EE3B03E">
                <wp:extent cx="6835140" cy="1676400"/>
                <wp:effectExtent l="0" t="0" r="381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5140" cy="1676400"/>
                          <a:chOff x="133350" y="550199"/>
                          <a:chExt cx="6554136" cy="2435535"/>
                        </a:xfrm>
                      </wpg:grpSpPr>
                      <wps:wsp>
                        <wps:cNvPr id="3" name="Graphic 3"/>
                        <wps:cNvSpPr/>
                        <wps:spPr>
                          <a:xfrm>
                            <a:off x="208576" y="1219568"/>
                            <a:ext cx="6478905" cy="780415"/>
                          </a:xfrm>
                          <a:custGeom>
                            <a:avLst/>
                            <a:gdLst/>
                            <a:ahLst/>
                            <a:cxnLst/>
                            <a:rect l="l" t="t" r="r" b="b"/>
                            <a:pathLst>
                              <a:path w="6478905" h="780415">
                                <a:moveTo>
                                  <a:pt x="6478523" y="780287"/>
                                </a:moveTo>
                                <a:lnTo>
                                  <a:pt x="0" y="780287"/>
                                </a:lnTo>
                                <a:lnTo>
                                  <a:pt x="0" y="0"/>
                                </a:lnTo>
                                <a:lnTo>
                                  <a:pt x="6478523" y="0"/>
                                </a:lnTo>
                                <a:lnTo>
                                  <a:pt x="6478523" y="780287"/>
                                </a:lnTo>
                                <a:close/>
                              </a:path>
                            </a:pathLst>
                          </a:custGeom>
                          <a:solidFill>
                            <a:srgbClr val="FFF8E6"/>
                          </a:solidFill>
                        </wps:spPr>
                        <wps:txbx>
                          <w:txbxContent>
                            <w:p w14:paraId="780CAFCD" w14:textId="77777777" w:rsidR="009C288B" w:rsidRDefault="009C288B" w:rsidP="009C288B">
                              <w:pPr>
                                <w:tabs>
                                  <w:tab w:val="left" w:pos="4665"/>
                                </w:tabs>
                                <w:spacing w:before="74"/>
                                <w:ind w:left="39"/>
                                <w:jc w:val="both"/>
                                <w:rPr>
                                  <w:b/>
                                  <w:bCs/>
                                  <w:sz w:val="18"/>
                                </w:rPr>
                              </w:pPr>
                              <w:r w:rsidRPr="009C288B">
                                <w:rPr>
                                  <w:b/>
                                  <w:bCs/>
                                  <w:sz w:val="18"/>
                                </w:rPr>
                                <w:t>Signature</w:t>
                              </w:r>
                              <w:r w:rsidRPr="009C288B">
                                <w:rPr>
                                  <w:b/>
                                  <w:bCs/>
                                  <w:spacing w:val="-1"/>
                                  <w:sz w:val="18"/>
                                </w:rPr>
                                <w:t xml:space="preserve"> </w:t>
                              </w:r>
                              <w:r w:rsidRPr="009C288B">
                                <w:rPr>
                                  <w:b/>
                                  <w:bCs/>
                                  <w:sz w:val="18"/>
                                </w:rPr>
                                <w:t>of the</w:t>
                              </w:r>
                              <w:r w:rsidRPr="009C288B">
                                <w:rPr>
                                  <w:b/>
                                  <w:bCs/>
                                  <w:spacing w:val="-1"/>
                                  <w:sz w:val="18"/>
                                </w:rPr>
                                <w:t xml:space="preserve"> </w:t>
                              </w:r>
                              <w:r w:rsidRPr="009C288B">
                                <w:rPr>
                                  <w:b/>
                                  <w:bCs/>
                                  <w:sz w:val="18"/>
                                </w:rPr>
                                <w:t xml:space="preserve">Student: </w:t>
                              </w:r>
                            </w:p>
                            <w:p w14:paraId="41972E98" w14:textId="302DC502" w:rsidR="009C288B" w:rsidRDefault="009C288B" w:rsidP="009C288B">
                              <w:pPr>
                                <w:tabs>
                                  <w:tab w:val="left" w:pos="4665"/>
                                </w:tabs>
                                <w:spacing w:before="74"/>
                                <w:ind w:left="39"/>
                                <w:jc w:val="both"/>
                                <w:rPr>
                                  <w:b/>
                                  <w:bCs/>
                                  <w:sz w:val="18"/>
                                </w:rPr>
                              </w:pPr>
                              <w:r>
                                <w:rPr>
                                  <w:b/>
                                  <w:bCs/>
                                  <w:noProof/>
                                  <w:sz w:val="18"/>
                                </w:rPr>
                                <w:drawing>
                                  <wp:inline distT="0" distB="0" distL="0" distR="0" wp14:anchorId="66EBBAA3" wp14:editId="6008C0F2">
                                    <wp:extent cx="935990" cy="536575"/>
                                    <wp:effectExtent l="0" t="0" r="0" b="0"/>
                                    <wp:docPr id="107982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2348" name="Picture 107982348"/>
                                            <pic:cNvPicPr/>
                                          </pic:nvPicPr>
                                          <pic:blipFill>
                                            <a:blip r:embed="rId5">
                                              <a:extLst>
                                                <a:ext uri="{28A0092B-C50C-407E-A947-70E740481C1C}">
                                                  <a14:useLocalDpi xmlns:a14="http://schemas.microsoft.com/office/drawing/2010/main" val="0"/>
                                                </a:ext>
                                              </a:extLst>
                                            </a:blip>
                                            <a:stretch>
                                              <a:fillRect/>
                                            </a:stretch>
                                          </pic:blipFill>
                                          <pic:spPr>
                                            <a:xfrm>
                                              <a:off x="0" y="0"/>
                                              <a:ext cx="935990" cy="536575"/>
                                            </a:xfrm>
                                            <a:prstGeom prst="rect">
                                              <a:avLst/>
                                            </a:prstGeom>
                                          </pic:spPr>
                                        </pic:pic>
                                      </a:graphicData>
                                    </a:graphic>
                                  </wp:inline>
                                </w:drawing>
                              </w:r>
                            </w:p>
                            <w:p w14:paraId="19C1441C" w14:textId="77777777" w:rsidR="009C288B" w:rsidRDefault="009C288B" w:rsidP="009C288B">
                              <w:pPr>
                                <w:jc w:val="center"/>
                              </w:pPr>
                            </w:p>
                          </w:txbxContent>
                        </wps:txbx>
                        <wps:bodyPr wrap="square" lIns="0" tIns="0" rIns="0" bIns="0" rtlCol="0">
                          <a:prstTxWarp prst="textNoShape">
                            <a:avLst/>
                          </a:prstTxWarp>
                          <a:noAutofit/>
                        </wps:bodyPr>
                      </wps:wsp>
                      <wps:wsp>
                        <wps:cNvPr id="4" name="Graphic 4"/>
                        <wps:cNvSpPr/>
                        <wps:spPr>
                          <a:xfrm>
                            <a:off x="133350" y="2198969"/>
                            <a:ext cx="6485890" cy="786765"/>
                          </a:xfrm>
                          <a:custGeom>
                            <a:avLst/>
                            <a:gdLst/>
                            <a:ahLst/>
                            <a:cxnLst/>
                            <a:rect l="l" t="t" r="r" b="b"/>
                            <a:pathLst>
                              <a:path w="6485890" h="786765">
                                <a:moveTo>
                                  <a:pt x="6482080" y="786764"/>
                                </a:moveTo>
                                <a:lnTo>
                                  <a:pt x="3809" y="786764"/>
                                </a:lnTo>
                                <a:lnTo>
                                  <a:pt x="2349" y="786472"/>
                                </a:lnTo>
                                <a:lnTo>
                                  <a:pt x="1117" y="785647"/>
                                </a:lnTo>
                                <a:lnTo>
                                  <a:pt x="292" y="784415"/>
                                </a:lnTo>
                                <a:lnTo>
                                  <a:pt x="0" y="782954"/>
                                </a:lnTo>
                                <a:lnTo>
                                  <a:pt x="0" y="3809"/>
                                </a:lnTo>
                                <a:lnTo>
                                  <a:pt x="292" y="2349"/>
                                </a:lnTo>
                                <a:lnTo>
                                  <a:pt x="1117" y="1117"/>
                                </a:lnTo>
                                <a:lnTo>
                                  <a:pt x="2349" y="292"/>
                                </a:lnTo>
                                <a:lnTo>
                                  <a:pt x="3809" y="0"/>
                                </a:lnTo>
                                <a:lnTo>
                                  <a:pt x="6482080" y="0"/>
                                </a:lnTo>
                                <a:lnTo>
                                  <a:pt x="6483540" y="292"/>
                                </a:lnTo>
                                <a:lnTo>
                                  <a:pt x="6484772" y="1117"/>
                                </a:lnTo>
                                <a:lnTo>
                                  <a:pt x="6485597" y="2349"/>
                                </a:lnTo>
                                <a:lnTo>
                                  <a:pt x="6485890" y="3809"/>
                                </a:lnTo>
                                <a:lnTo>
                                  <a:pt x="7620" y="3809"/>
                                </a:lnTo>
                                <a:lnTo>
                                  <a:pt x="3809" y="7619"/>
                                </a:lnTo>
                                <a:lnTo>
                                  <a:pt x="7620" y="7619"/>
                                </a:lnTo>
                                <a:lnTo>
                                  <a:pt x="7620" y="779144"/>
                                </a:lnTo>
                                <a:lnTo>
                                  <a:pt x="3809" y="779144"/>
                                </a:lnTo>
                                <a:lnTo>
                                  <a:pt x="7620" y="782954"/>
                                </a:lnTo>
                                <a:lnTo>
                                  <a:pt x="6485890" y="782954"/>
                                </a:lnTo>
                                <a:lnTo>
                                  <a:pt x="6485597" y="784415"/>
                                </a:lnTo>
                                <a:lnTo>
                                  <a:pt x="6484772" y="785647"/>
                                </a:lnTo>
                                <a:lnTo>
                                  <a:pt x="6483540" y="786472"/>
                                </a:lnTo>
                                <a:lnTo>
                                  <a:pt x="6482080" y="786764"/>
                                </a:lnTo>
                                <a:close/>
                              </a:path>
                              <a:path w="6485890" h="786765">
                                <a:moveTo>
                                  <a:pt x="7620" y="7619"/>
                                </a:moveTo>
                                <a:lnTo>
                                  <a:pt x="3809" y="7619"/>
                                </a:lnTo>
                                <a:lnTo>
                                  <a:pt x="7620" y="3809"/>
                                </a:lnTo>
                                <a:lnTo>
                                  <a:pt x="7620" y="7619"/>
                                </a:lnTo>
                                <a:close/>
                              </a:path>
                              <a:path w="6485890" h="786765">
                                <a:moveTo>
                                  <a:pt x="6478270" y="7619"/>
                                </a:moveTo>
                                <a:lnTo>
                                  <a:pt x="7620" y="7619"/>
                                </a:lnTo>
                                <a:lnTo>
                                  <a:pt x="7620" y="3809"/>
                                </a:lnTo>
                                <a:lnTo>
                                  <a:pt x="6478270" y="3809"/>
                                </a:lnTo>
                                <a:lnTo>
                                  <a:pt x="6478270" y="7619"/>
                                </a:lnTo>
                                <a:close/>
                              </a:path>
                              <a:path w="6485890" h="786765">
                                <a:moveTo>
                                  <a:pt x="6478270" y="782954"/>
                                </a:moveTo>
                                <a:lnTo>
                                  <a:pt x="6478270" y="3809"/>
                                </a:lnTo>
                                <a:lnTo>
                                  <a:pt x="6482080" y="7619"/>
                                </a:lnTo>
                                <a:lnTo>
                                  <a:pt x="6485890" y="7619"/>
                                </a:lnTo>
                                <a:lnTo>
                                  <a:pt x="6485890" y="779144"/>
                                </a:lnTo>
                                <a:lnTo>
                                  <a:pt x="6482080" y="779144"/>
                                </a:lnTo>
                                <a:lnTo>
                                  <a:pt x="6478270" y="782954"/>
                                </a:lnTo>
                                <a:close/>
                              </a:path>
                              <a:path w="6485890" h="786765">
                                <a:moveTo>
                                  <a:pt x="6485890" y="7619"/>
                                </a:moveTo>
                                <a:lnTo>
                                  <a:pt x="6482080" y="7619"/>
                                </a:lnTo>
                                <a:lnTo>
                                  <a:pt x="6478270" y="3809"/>
                                </a:lnTo>
                                <a:lnTo>
                                  <a:pt x="6485890" y="3809"/>
                                </a:lnTo>
                                <a:lnTo>
                                  <a:pt x="6485890" y="7619"/>
                                </a:lnTo>
                                <a:close/>
                              </a:path>
                              <a:path w="6485890" h="786765">
                                <a:moveTo>
                                  <a:pt x="7620" y="782954"/>
                                </a:moveTo>
                                <a:lnTo>
                                  <a:pt x="3809" y="779144"/>
                                </a:lnTo>
                                <a:lnTo>
                                  <a:pt x="7620" y="779144"/>
                                </a:lnTo>
                                <a:lnTo>
                                  <a:pt x="7620" y="782954"/>
                                </a:lnTo>
                                <a:close/>
                              </a:path>
                              <a:path w="6485890" h="786765">
                                <a:moveTo>
                                  <a:pt x="6478270" y="782954"/>
                                </a:moveTo>
                                <a:lnTo>
                                  <a:pt x="7620" y="782954"/>
                                </a:lnTo>
                                <a:lnTo>
                                  <a:pt x="7620" y="779144"/>
                                </a:lnTo>
                                <a:lnTo>
                                  <a:pt x="6478270" y="779144"/>
                                </a:lnTo>
                                <a:lnTo>
                                  <a:pt x="6478270" y="782954"/>
                                </a:lnTo>
                                <a:close/>
                              </a:path>
                              <a:path w="6485890" h="786765">
                                <a:moveTo>
                                  <a:pt x="6485890" y="782954"/>
                                </a:moveTo>
                                <a:lnTo>
                                  <a:pt x="6478270" y="782954"/>
                                </a:lnTo>
                                <a:lnTo>
                                  <a:pt x="6482080" y="779144"/>
                                </a:lnTo>
                                <a:lnTo>
                                  <a:pt x="6485890" y="779144"/>
                                </a:lnTo>
                                <a:lnTo>
                                  <a:pt x="6485890" y="782954"/>
                                </a:lnTo>
                                <a:close/>
                              </a:path>
                            </a:pathLst>
                          </a:custGeom>
                          <a:solidFill>
                            <a:srgbClr val="1F4E79"/>
                          </a:solidFill>
                        </wps:spPr>
                        <wps:bodyPr wrap="square" lIns="0" tIns="0" rIns="0" bIns="0" rtlCol="0">
                          <a:prstTxWarp prst="textNoShape">
                            <a:avLst/>
                          </a:prstTxWarp>
                          <a:noAutofit/>
                        </wps:bodyPr>
                      </wps:wsp>
                      <wps:wsp>
                        <wps:cNvPr id="5" name="Textbox 5"/>
                        <wps:cNvSpPr txBox="1"/>
                        <wps:spPr>
                          <a:xfrm>
                            <a:off x="177392" y="550199"/>
                            <a:ext cx="6510094" cy="805859"/>
                          </a:xfrm>
                          <a:prstGeom prst="rect">
                            <a:avLst/>
                          </a:prstGeom>
                        </wps:spPr>
                        <wps:txbx>
                          <w:txbxContent>
                            <w:p w14:paraId="265EAABC" w14:textId="77777777" w:rsidR="009C288B" w:rsidRDefault="009C288B" w:rsidP="009C288B">
                              <w:pPr>
                                <w:spacing w:before="13"/>
                                <w:ind w:left="39"/>
                                <w:jc w:val="both"/>
                                <w:rPr>
                                  <w:rFonts w:ascii="Arial"/>
                                  <w:b/>
                                </w:rPr>
                              </w:pPr>
                              <w:r>
                                <w:rPr>
                                  <w:rFonts w:ascii="Arial"/>
                                  <w:b/>
                                  <w:color w:val="C00000"/>
                                </w:rPr>
                                <w:t>Code</w:t>
                              </w:r>
                              <w:r>
                                <w:rPr>
                                  <w:rFonts w:ascii="Arial"/>
                                  <w:b/>
                                  <w:color w:val="C00000"/>
                                  <w:spacing w:val="-7"/>
                                </w:rPr>
                                <w:t xml:space="preserve"> </w:t>
                              </w:r>
                              <w:r>
                                <w:rPr>
                                  <w:rFonts w:ascii="Arial"/>
                                  <w:b/>
                                  <w:color w:val="C00000"/>
                                </w:rPr>
                                <w:t>of</w:t>
                              </w:r>
                              <w:r>
                                <w:rPr>
                                  <w:rFonts w:ascii="Arial"/>
                                  <w:b/>
                                  <w:color w:val="C00000"/>
                                  <w:spacing w:val="-3"/>
                                </w:rPr>
                                <w:t xml:space="preserve"> </w:t>
                              </w:r>
                              <w:r>
                                <w:rPr>
                                  <w:rFonts w:ascii="Arial"/>
                                  <w:b/>
                                  <w:color w:val="C00000"/>
                                  <w:spacing w:val="-2"/>
                                </w:rPr>
                                <w:t>Conduct</w:t>
                              </w:r>
                            </w:p>
                            <w:p w14:paraId="18C8A97E" w14:textId="77777777" w:rsidR="009C288B" w:rsidRPr="009C288B" w:rsidRDefault="009C288B" w:rsidP="009C288B">
                              <w:pPr>
                                <w:tabs>
                                  <w:tab w:val="left" w:pos="2780"/>
                                </w:tabs>
                                <w:spacing w:before="15" w:line="249" w:lineRule="auto"/>
                                <w:ind w:left="39" w:right="180"/>
                                <w:jc w:val="both"/>
                                <w:rPr>
                                  <w:rFonts w:ascii="Arial"/>
                                  <w:i/>
                                  <w:color w:val="000000" w:themeColor="text1"/>
                                  <w:sz w:val="18"/>
                                </w:rPr>
                              </w:pPr>
                              <w:r w:rsidRPr="009C288B">
                                <w:rPr>
                                  <w:rFonts w:ascii="Arial"/>
                                  <w:i/>
                                  <w:color w:val="000000" w:themeColor="text1"/>
                                  <w:sz w:val="18"/>
                                </w:rPr>
                                <w:t xml:space="preserve">I </w:t>
                              </w:r>
                              <w:r>
                                <w:rPr>
                                  <w:rFonts w:ascii="Arial"/>
                                  <w:i/>
                                  <w:color w:val="000000" w:themeColor="text1"/>
                                  <w:sz w:val="18"/>
                                </w:rPr>
                                <w:t xml:space="preserve">       </w:t>
                              </w:r>
                              <w:proofErr w:type="gramStart"/>
                              <w:r w:rsidRPr="009C288B">
                                <w:rPr>
                                  <w:rFonts w:ascii="Arial"/>
                                  <w:b/>
                                  <w:bCs/>
                                  <w:i/>
                                  <w:color w:val="000000" w:themeColor="text1"/>
                                  <w:sz w:val="18"/>
                                </w:rPr>
                                <w:t>M.GOKUL</w:t>
                              </w:r>
                              <w:proofErr w:type="gramEnd"/>
                              <w:r w:rsidRPr="009C288B">
                                <w:rPr>
                                  <w:rFonts w:ascii="Arial"/>
                                  <w:b/>
                                  <w:bCs/>
                                  <w:i/>
                                  <w:color w:val="000000" w:themeColor="text1"/>
                                  <w:sz w:val="18"/>
                                </w:rPr>
                                <w:t xml:space="preserve">  192565067</w:t>
                              </w:r>
                              <w:r w:rsidRPr="009C288B">
                                <w:rPr>
                                  <w:rFonts w:ascii="Times New Roman"/>
                                  <w:color w:val="000000" w:themeColor="text1"/>
                                  <w:sz w:val="18"/>
                                  <w:u w:val="single"/>
                                </w:rPr>
                                <w:tab/>
                              </w:r>
                              <w:r w:rsidRPr="009C288B">
                                <w:rPr>
                                  <w:rFonts w:ascii="Arial"/>
                                  <w:i/>
                                  <w:color w:val="000000" w:themeColor="text1"/>
                                  <w:sz w:val="18"/>
                                </w:rPr>
                                <w:t>(Name / Reg No) certify that this</w:t>
                              </w:r>
                              <w:r w:rsidRPr="009C288B">
                                <w:rPr>
                                  <w:rFonts w:ascii="Arial"/>
                                  <w:i/>
                                  <w:color w:val="000000" w:themeColor="text1"/>
                                  <w:spacing w:val="-2"/>
                                  <w:sz w:val="18"/>
                                </w:rPr>
                                <w:t xml:space="preserve"> </w:t>
                              </w:r>
                              <w:r w:rsidRPr="009C288B">
                                <w:rPr>
                                  <w:rFonts w:ascii="Arial"/>
                                  <w:i/>
                                  <w:color w:val="000000" w:themeColor="text1"/>
                                  <w:sz w:val="18"/>
                                </w:rPr>
                                <w:t>submission is my original work and that I have adhered to the</w:t>
                              </w:r>
                              <w:r w:rsidRPr="009C288B">
                                <w:rPr>
                                  <w:rFonts w:ascii="Arial"/>
                                  <w:i/>
                                  <w:color w:val="000000" w:themeColor="text1"/>
                                  <w:spacing w:val="-5"/>
                                  <w:sz w:val="18"/>
                                </w:rPr>
                                <w:t xml:space="preserve"> </w:t>
                              </w:r>
                              <w:r w:rsidRPr="009C288B">
                                <w:rPr>
                                  <w:rFonts w:ascii="Arial"/>
                                  <w:i/>
                                  <w:color w:val="000000" w:themeColor="text1"/>
                                  <w:sz w:val="18"/>
                                </w:rPr>
                                <w:t>guidelines</w:t>
                              </w:r>
                              <w:r w:rsidRPr="009C288B">
                                <w:rPr>
                                  <w:rFonts w:ascii="Arial"/>
                                  <w:i/>
                                  <w:color w:val="000000" w:themeColor="text1"/>
                                  <w:spacing w:val="-7"/>
                                  <w:sz w:val="18"/>
                                </w:rPr>
                                <w:t xml:space="preserve"> </w:t>
                              </w:r>
                              <w:r w:rsidRPr="009C288B">
                                <w:rPr>
                                  <w:rFonts w:ascii="Arial"/>
                                  <w:i/>
                                  <w:color w:val="000000" w:themeColor="text1"/>
                                  <w:sz w:val="18"/>
                                </w:rPr>
                                <w:t>specified</w:t>
                              </w:r>
                              <w:r w:rsidRPr="009C288B">
                                <w:rPr>
                                  <w:rFonts w:ascii="Arial"/>
                                  <w:i/>
                                  <w:color w:val="000000" w:themeColor="text1"/>
                                  <w:spacing w:val="-8"/>
                                  <w:sz w:val="18"/>
                                </w:rPr>
                                <w:t xml:space="preserve"> </w:t>
                              </w:r>
                              <w:r w:rsidRPr="009C288B">
                                <w:rPr>
                                  <w:rFonts w:ascii="Arial"/>
                                  <w:i/>
                                  <w:color w:val="000000" w:themeColor="text1"/>
                                  <w:sz w:val="18"/>
                                </w:rPr>
                                <w:t>for</w:t>
                              </w:r>
                              <w:r w:rsidRPr="009C288B">
                                <w:rPr>
                                  <w:rFonts w:ascii="Arial"/>
                                  <w:i/>
                                  <w:color w:val="000000" w:themeColor="text1"/>
                                  <w:spacing w:val="-3"/>
                                  <w:sz w:val="18"/>
                                </w:rPr>
                                <w:t xml:space="preserve"> </w:t>
                              </w:r>
                              <w:r w:rsidRPr="009C288B">
                                <w:rPr>
                                  <w:rFonts w:ascii="Arial"/>
                                  <w:i/>
                                  <w:color w:val="000000" w:themeColor="text1"/>
                                  <w:sz w:val="18"/>
                                </w:rPr>
                                <w:t>this</w:t>
                              </w:r>
                              <w:r w:rsidRPr="009C288B">
                                <w:rPr>
                                  <w:rFonts w:ascii="Arial"/>
                                  <w:i/>
                                  <w:color w:val="000000" w:themeColor="text1"/>
                                  <w:spacing w:val="-5"/>
                                  <w:sz w:val="18"/>
                                </w:rPr>
                                <w:t xml:space="preserve"> </w:t>
                              </w:r>
                              <w:r w:rsidRPr="009C288B">
                                <w:rPr>
                                  <w:rFonts w:ascii="Arial"/>
                                  <w:i/>
                                  <w:color w:val="000000" w:themeColor="text1"/>
                                  <w:sz w:val="18"/>
                                </w:rPr>
                                <w:t>assessment.</w:t>
                              </w:r>
                              <w:r w:rsidRPr="009C288B">
                                <w:rPr>
                                  <w:rFonts w:ascii="Arial"/>
                                  <w:i/>
                                  <w:color w:val="000000" w:themeColor="text1"/>
                                  <w:spacing w:val="-5"/>
                                  <w:sz w:val="18"/>
                                </w:rPr>
                                <w:t xml:space="preserve"> </w:t>
                              </w:r>
                              <w:r w:rsidRPr="009C288B">
                                <w:rPr>
                                  <w:rFonts w:ascii="Arial"/>
                                  <w:i/>
                                  <w:color w:val="000000" w:themeColor="text1"/>
                                  <w:sz w:val="18"/>
                                </w:rPr>
                                <w:t>I</w:t>
                              </w:r>
                              <w:r w:rsidRPr="009C288B">
                                <w:rPr>
                                  <w:rFonts w:ascii="Arial"/>
                                  <w:i/>
                                  <w:color w:val="000000" w:themeColor="text1"/>
                                  <w:spacing w:val="-3"/>
                                  <w:sz w:val="18"/>
                                </w:rPr>
                                <w:t xml:space="preserve"> </w:t>
                              </w:r>
                              <w:r w:rsidRPr="009C288B">
                                <w:rPr>
                                  <w:rFonts w:ascii="Arial"/>
                                  <w:i/>
                                  <w:color w:val="000000" w:themeColor="text1"/>
                                  <w:sz w:val="18"/>
                                </w:rPr>
                                <w:t>understand</w:t>
                              </w:r>
                              <w:r w:rsidRPr="009C288B">
                                <w:rPr>
                                  <w:rFonts w:ascii="Arial"/>
                                  <w:i/>
                                  <w:color w:val="000000" w:themeColor="text1"/>
                                  <w:spacing w:val="-5"/>
                                  <w:sz w:val="18"/>
                                </w:rPr>
                                <w:t xml:space="preserve"> </w:t>
                              </w:r>
                              <w:r w:rsidRPr="009C288B">
                                <w:rPr>
                                  <w:rFonts w:ascii="Arial"/>
                                  <w:i/>
                                  <w:color w:val="000000" w:themeColor="text1"/>
                                  <w:sz w:val="18"/>
                                </w:rPr>
                                <w:t>that</w:t>
                              </w:r>
                              <w:r w:rsidRPr="009C288B">
                                <w:rPr>
                                  <w:rFonts w:ascii="Arial"/>
                                  <w:i/>
                                  <w:color w:val="000000" w:themeColor="text1"/>
                                  <w:spacing w:val="-5"/>
                                  <w:sz w:val="18"/>
                                </w:rPr>
                                <w:t xml:space="preserve"> </w:t>
                              </w:r>
                              <w:r w:rsidRPr="009C288B">
                                <w:rPr>
                                  <w:rFonts w:ascii="Arial"/>
                                  <w:i/>
                                  <w:color w:val="000000" w:themeColor="text1"/>
                                  <w:sz w:val="18"/>
                                </w:rPr>
                                <w:t>any</w:t>
                              </w:r>
                              <w:r w:rsidRPr="009C288B">
                                <w:rPr>
                                  <w:rFonts w:ascii="Arial"/>
                                  <w:i/>
                                  <w:color w:val="000000" w:themeColor="text1"/>
                                  <w:spacing w:val="-2"/>
                                  <w:sz w:val="18"/>
                                </w:rPr>
                                <w:t xml:space="preserve"> </w:t>
                              </w:r>
                              <w:r w:rsidRPr="009C288B">
                                <w:rPr>
                                  <w:rFonts w:ascii="Arial"/>
                                  <w:i/>
                                  <w:color w:val="000000" w:themeColor="text1"/>
                                  <w:sz w:val="18"/>
                                </w:rPr>
                                <w:t>violation</w:t>
                              </w:r>
                              <w:r w:rsidRPr="009C288B">
                                <w:rPr>
                                  <w:rFonts w:ascii="Arial"/>
                                  <w:i/>
                                  <w:color w:val="000000" w:themeColor="text1"/>
                                  <w:spacing w:val="-5"/>
                                  <w:sz w:val="18"/>
                                </w:rPr>
                                <w:t xml:space="preserve"> </w:t>
                              </w:r>
                              <w:r w:rsidRPr="009C288B">
                                <w:rPr>
                                  <w:rFonts w:ascii="Arial"/>
                                  <w:i/>
                                  <w:color w:val="000000" w:themeColor="text1"/>
                                  <w:sz w:val="18"/>
                                </w:rPr>
                                <w:t>of</w:t>
                              </w:r>
                              <w:r w:rsidRPr="009C288B">
                                <w:rPr>
                                  <w:rFonts w:ascii="Arial"/>
                                  <w:i/>
                                  <w:color w:val="000000" w:themeColor="text1"/>
                                  <w:spacing w:val="-8"/>
                                  <w:sz w:val="18"/>
                                </w:rPr>
                                <w:t xml:space="preserve"> </w:t>
                              </w:r>
                              <w:r w:rsidRPr="009C288B">
                                <w:rPr>
                                  <w:rFonts w:ascii="Arial"/>
                                  <w:i/>
                                  <w:color w:val="000000" w:themeColor="text1"/>
                                  <w:sz w:val="18"/>
                                </w:rPr>
                                <w:t>academic</w:t>
                              </w:r>
                              <w:r w:rsidRPr="009C288B">
                                <w:rPr>
                                  <w:rFonts w:ascii="Arial"/>
                                  <w:i/>
                                  <w:color w:val="000000" w:themeColor="text1"/>
                                  <w:spacing w:val="-7"/>
                                  <w:sz w:val="18"/>
                                </w:rPr>
                                <w:t xml:space="preserve"> </w:t>
                              </w:r>
                              <w:r w:rsidRPr="009C288B">
                                <w:rPr>
                                  <w:rFonts w:ascii="Arial"/>
                                  <w:i/>
                                  <w:color w:val="000000" w:themeColor="text1"/>
                                  <w:sz w:val="18"/>
                                </w:rPr>
                                <w:t>integrity</w:t>
                              </w:r>
                              <w:r w:rsidRPr="009C288B">
                                <w:rPr>
                                  <w:rFonts w:ascii="Arial"/>
                                  <w:i/>
                                  <w:color w:val="000000" w:themeColor="text1"/>
                                  <w:spacing w:val="-2"/>
                                  <w:sz w:val="18"/>
                                </w:rPr>
                                <w:t xml:space="preserve"> </w:t>
                              </w:r>
                              <w:r w:rsidRPr="009C288B">
                                <w:rPr>
                                  <w:rFonts w:ascii="Arial"/>
                                  <w:i/>
                                  <w:color w:val="000000" w:themeColor="text1"/>
                                  <w:sz w:val="18"/>
                                </w:rPr>
                                <w:t>rules</w:t>
                              </w:r>
                              <w:r w:rsidRPr="009C288B">
                                <w:rPr>
                                  <w:rFonts w:ascii="Arial"/>
                                  <w:i/>
                                  <w:color w:val="000000" w:themeColor="text1"/>
                                  <w:spacing w:val="-2"/>
                                  <w:sz w:val="18"/>
                                </w:rPr>
                                <w:t xml:space="preserve"> </w:t>
                              </w:r>
                              <w:r w:rsidRPr="009C288B">
                                <w:rPr>
                                  <w:rFonts w:ascii="Arial"/>
                                  <w:i/>
                                  <w:color w:val="000000" w:themeColor="text1"/>
                                  <w:sz w:val="18"/>
                                </w:rPr>
                                <w:t>will</w:t>
                              </w:r>
                              <w:r w:rsidRPr="009C288B">
                                <w:rPr>
                                  <w:rFonts w:ascii="Arial"/>
                                  <w:i/>
                                  <w:color w:val="000000" w:themeColor="text1"/>
                                  <w:spacing w:val="-7"/>
                                  <w:sz w:val="18"/>
                                </w:rPr>
                                <w:t xml:space="preserve"> </w:t>
                              </w:r>
                              <w:r w:rsidRPr="009C288B">
                                <w:rPr>
                                  <w:rFonts w:ascii="Arial"/>
                                  <w:i/>
                                  <w:color w:val="000000" w:themeColor="text1"/>
                                  <w:sz w:val="18"/>
                                </w:rPr>
                                <w:t>result</w:t>
                              </w:r>
                              <w:r w:rsidRPr="009C288B">
                                <w:rPr>
                                  <w:rFonts w:ascii="Arial"/>
                                  <w:i/>
                                  <w:color w:val="000000" w:themeColor="text1"/>
                                  <w:spacing w:val="-8"/>
                                  <w:sz w:val="18"/>
                                </w:rPr>
                                <w:t xml:space="preserve"> </w:t>
                              </w:r>
                              <w:r w:rsidRPr="009C288B">
                                <w:rPr>
                                  <w:rFonts w:ascii="Arial"/>
                                  <w:i/>
                                  <w:color w:val="000000" w:themeColor="text1"/>
                                  <w:sz w:val="18"/>
                                </w:rPr>
                                <w:t>in</w:t>
                              </w:r>
                              <w:r w:rsidRPr="009C288B">
                                <w:rPr>
                                  <w:rFonts w:ascii="Arial"/>
                                  <w:i/>
                                  <w:color w:val="000000" w:themeColor="text1"/>
                                  <w:spacing w:val="-3"/>
                                  <w:sz w:val="18"/>
                                </w:rPr>
                                <w:t xml:space="preserve"> </w:t>
                              </w:r>
                              <w:r w:rsidRPr="009C288B">
                                <w:rPr>
                                  <w:rFonts w:ascii="Arial"/>
                                  <w:i/>
                                  <w:color w:val="000000" w:themeColor="text1"/>
                                  <w:sz w:val="18"/>
                                </w:rPr>
                                <w:t xml:space="preserve">disciplinary </w:t>
                              </w:r>
                              <w:r w:rsidRPr="009C288B">
                                <w:rPr>
                                  <w:rFonts w:ascii="Arial"/>
                                  <w:i/>
                                  <w:color w:val="000000" w:themeColor="text1"/>
                                  <w:spacing w:val="-2"/>
                                  <w:sz w:val="18"/>
                                </w:rPr>
                                <w:t>action.</w:t>
                              </w:r>
                            </w:p>
                            <w:p w14:paraId="651B0D47" w14:textId="77777777" w:rsidR="009C288B" w:rsidRPr="009C288B" w:rsidRDefault="009C288B" w:rsidP="009C288B">
                              <w:pPr>
                                <w:tabs>
                                  <w:tab w:val="left" w:pos="4665"/>
                                </w:tabs>
                                <w:spacing w:before="74"/>
                                <w:ind w:left="39"/>
                                <w:jc w:val="both"/>
                                <w:rPr>
                                  <w:rFonts w:ascii="Times New Roman"/>
                                  <w:b/>
                                  <w:bCs/>
                                  <w:sz w:val="18"/>
                                </w:rPr>
                              </w:pPr>
                            </w:p>
                          </w:txbxContent>
                        </wps:txbx>
                        <wps:bodyPr wrap="square" lIns="0" tIns="0" rIns="0" bIns="0" rtlCol="0">
                          <a:noAutofit/>
                        </wps:bodyPr>
                      </wps:wsp>
                    </wpg:wgp>
                  </a:graphicData>
                </a:graphic>
              </wp:inline>
            </w:drawing>
          </mc:Choice>
          <mc:Fallback>
            <w:pict>
              <v:group w14:anchorId="0261595B" id="Group 2" o:spid="_x0000_s1026" style="width:538.2pt;height:132pt;mso-position-horizontal-relative:char;mso-position-vertical-relative:line" coordorigin="1333,5501" coordsize="65541,24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">
                <v:shape id="Graphic 3" o:spid="_x0000_s1027" style="position:absolute;left:2085;top:12195;width:64789;height:7804;visibility:visible;mso-wrap-style:square;v-text-anchor:top" coordsize="6478905,780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" adj="-11796480,,5400" path="m6478523,780287l,780287,,,6478523,r,780287xe" fillcolor="#fff8e6" stroked="f">
                  <v:stroke joinstyle="miter"/>
                  <v:formulas/>
                  <v:path arrowok="t" o:connecttype="custom" textboxrect="0,0,6478905,780415"/>
                  <v:textbox inset="0,0,0,0">
                    <w:txbxContent>
                      <w:p w14:paraId="780CAFCD" w14:textId="77777777" w:rsidR="009C288B" w:rsidRDefault="009C288B" w:rsidP="009C288B">
                        <w:pPr>
                          <w:tabs>
                            <w:tab w:val="left" w:pos="4665"/>
                          </w:tabs>
                          <w:spacing w:before="74"/>
                          <w:ind w:left="39"/>
                          <w:jc w:val="both"/>
                          <w:rPr>
                            <w:b/>
                            <w:bCs/>
                            <w:sz w:val="18"/>
                          </w:rPr>
                        </w:pPr>
                        <w:r w:rsidRPr="009C288B">
                          <w:rPr>
                            <w:b/>
                            <w:bCs/>
                            <w:sz w:val="18"/>
                          </w:rPr>
                          <w:t>Signature</w:t>
                        </w:r>
                        <w:r w:rsidRPr="009C288B">
                          <w:rPr>
                            <w:b/>
                            <w:bCs/>
                            <w:spacing w:val="-1"/>
                            <w:sz w:val="18"/>
                          </w:rPr>
                          <w:t xml:space="preserve"> </w:t>
                        </w:r>
                        <w:r w:rsidRPr="009C288B">
                          <w:rPr>
                            <w:b/>
                            <w:bCs/>
                            <w:sz w:val="18"/>
                          </w:rPr>
                          <w:t>of the</w:t>
                        </w:r>
                        <w:r w:rsidRPr="009C288B">
                          <w:rPr>
                            <w:b/>
                            <w:bCs/>
                            <w:spacing w:val="-1"/>
                            <w:sz w:val="18"/>
                          </w:rPr>
                          <w:t xml:space="preserve"> </w:t>
                        </w:r>
                        <w:r w:rsidRPr="009C288B">
                          <w:rPr>
                            <w:b/>
                            <w:bCs/>
                            <w:sz w:val="18"/>
                          </w:rPr>
                          <w:t xml:space="preserve">Student: </w:t>
                        </w:r>
                      </w:p>
                      <w:p w14:paraId="41972E98" w14:textId="302DC502" w:rsidR="009C288B" w:rsidRDefault="009C288B" w:rsidP="009C288B">
                        <w:pPr>
                          <w:tabs>
                            <w:tab w:val="left" w:pos="4665"/>
                          </w:tabs>
                          <w:spacing w:before="74"/>
                          <w:ind w:left="39"/>
                          <w:jc w:val="both"/>
                          <w:rPr>
                            <w:b/>
                            <w:bCs/>
                            <w:sz w:val="18"/>
                          </w:rPr>
                        </w:pPr>
                        <w:r>
                          <w:rPr>
                            <w:b/>
                            <w:bCs/>
                            <w:noProof/>
                            <w:sz w:val="18"/>
                          </w:rPr>
                          <w:drawing>
                            <wp:inline distT="0" distB="0" distL="0" distR="0" wp14:anchorId="66EBBAA3" wp14:editId="6008C0F2">
                              <wp:extent cx="935990" cy="536575"/>
                              <wp:effectExtent l="0" t="0" r="0" b="0"/>
                              <wp:docPr id="107982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2348" name="Picture 107982348"/>
                                      <pic:cNvPicPr/>
                                    </pic:nvPicPr>
                                    <pic:blipFill>
                                      <a:blip r:embed="rId5">
                                        <a:extLst>
                                          <a:ext uri="{28A0092B-C50C-407E-A947-70E740481C1C}">
                                            <a14:useLocalDpi xmlns:a14="http://schemas.microsoft.com/office/drawing/2010/main" val="0"/>
                                          </a:ext>
                                        </a:extLst>
                                      </a:blip>
                                      <a:stretch>
                                        <a:fillRect/>
                                      </a:stretch>
                                    </pic:blipFill>
                                    <pic:spPr>
                                      <a:xfrm>
                                        <a:off x="0" y="0"/>
                                        <a:ext cx="935990" cy="536575"/>
                                      </a:xfrm>
                                      <a:prstGeom prst="rect">
                                        <a:avLst/>
                                      </a:prstGeom>
                                    </pic:spPr>
                                  </pic:pic>
                                </a:graphicData>
                              </a:graphic>
                            </wp:inline>
                          </w:drawing>
                        </w:r>
                      </w:p>
                      <w:p w14:paraId="19C1441C" w14:textId="77777777" w:rsidR="009C288B" w:rsidRDefault="009C288B" w:rsidP="009C288B">
                        <w:pPr>
                          <w:jc w:val="center"/>
                        </w:pPr>
                      </w:p>
                    </w:txbxContent>
                  </v:textbox>
                </v:shape>
                <v:shape id="Graphic 4" o:spid="_x0000_s1028" style="position:absolute;left:1333;top:21989;width:64859;height:7868;visibility:visible;mso-wrap-style:square;v-text-anchor:top" coordsize="6485890,786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" path="m6482080,786764r-6478271,l2349,786472r-1232,-825l292,784415,,782954,,3809,292,2349,1117,1117,2349,292,3809,,6482080,r1460,292l6484772,1117r825,1232l6485890,3809,7620,3809,3809,7619r3811,l7620,779144r-3811,l7620,782954r6478270,l6485597,784415r-825,1232l6483540,786472r-1460,292xem7620,7619r-3811,l7620,3809r,3810xem6478270,7619l7620,7619r,-3810l6478270,3809r,3810xem6478270,782954r,-779145l6482080,7619r3810,l6485890,779144r-3810,l6478270,782954xem6485890,7619r-3810,l6478270,3809r7620,l6485890,7619xem7620,782954l3809,779144r3811,l7620,782954xem6478270,782954r-6470650,l7620,779144r6470650,l6478270,782954xem6485890,782954r-7620,l6482080,779144r3810,l6485890,782954xe" fillcolor="#1f4e79" stroked="f">
                  <v:path arrowok="t"/>
                </v:shape>
                <v:shapetype id="_x0000_t202" coordsize="21600,21600" o:spt="202" path="m,l,21600r21600,l21600,xe">
                  <v:stroke joinstyle="miter"/>
                  <v:path gradientshapeok="t" o:connecttype="rect"/>
                </v:shapetype>
                <v:shape id="Textbox 5" o:spid="_x0000_s1029" type="#_x0000_t202" style="position:absolute;left:1773;top:5501;width:65101;height:8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65EAABC" w14:textId="77777777" w:rsidR="009C288B" w:rsidRDefault="009C288B" w:rsidP="009C288B">
                        <w:pPr>
                          <w:spacing w:before="13"/>
                          <w:ind w:left="39"/>
                          <w:jc w:val="both"/>
                          <w:rPr>
                            <w:rFonts w:ascii="Arial"/>
                            <w:b/>
                          </w:rPr>
                        </w:pPr>
                        <w:r>
                          <w:rPr>
                            <w:rFonts w:ascii="Arial"/>
                            <w:b/>
                            <w:color w:val="C00000"/>
                          </w:rPr>
                          <w:t>Code</w:t>
                        </w:r>
                        <w:r>
                          <w:rPr>
                            <w:rFonts w:ascii="Arial"/>
                            <w:b/>
                            <w:color w:val="C00000"/>
                            <w:spacing w:val="-7"/>
                          </w:rPr>
                          <w:t xml:space="preserve"> </w:t>
                        </w:r>
                        <w:r>
                          <w:rPr>
                            <w:rFonts w:ascii="Arial"/>
                            <w:b/>
                            <w:color w:val="C00000"/>
                          </w:rPr>
                          <w:t>of</w:t>
                        </w:r>
                        <w:r>
                          <w:rPr>
                            <w:rFonts w:ascii="Arial"/>
                            <w:b/>
                            <w:color w:val="C00000"/>
                            <w:spacing w:val="-3"/>
                          </w:rPr>
                          <w:t xml:space="preserve"> </w:t>
                        </w:r>
                        <w:r>
                          <w:rPr>
                            <w:rFonts w:ascii="Arial"/>
                            <w:b/>
                            <w:color w:val="C00000"/>
                            <w:spacing w:val="-2"/>
                          </w:rPr>
                          <w:t>Conduct</w:t>
                        </w:r>
                      </w:p>
                      <w:p w14:paraId="18C8A97E" w14:textId="77777777" w:rsidR="009C288B" w:rsidRPr="009C288B" w:rsidRDefault="009C288B" w:rsidP="009C288B">
                        <w:pPr>
                          <w:tabs>
                            <w:tab w:val="left" w:pos="2780"/>
                          </w:tabs>
                          <w:spacing w:before="15" w:line="249" w:lineRule="auto"/>
                          <w:ind w:left="39" w:right="180"/>
                          <w:jc w:val="both"/>
                          <w:rPr>
                            <w:rFonts w:ascii="Arial"/>
                            <w:i/>
                            <w:color w:val="000000" w:themeColor="text1"/>
                            <w:sz w:val="18"/>
                          </w:rPr>
                        </w:pPr>
                        <w:r w:rsidRPr="009C288B">
                          <w:rPr>
                            <w:rFonts w:ascii="Arial"/>
                            <w:i/>
                            <w:color w:val="000000" w:themeColor="text1"/>
                            <w:sz w:val="18"/>
                          </w:rPr>
                          <w:t xml:space="preserve">I </w:t>
                        </w:r>
                        <w:r>
                          <w:rPr>
                            <w:rFonts w:ascii="Arial"/>
                            <w:i/>
                            <w:color w:val="000000" w:themeColor="text1"/>
                            <w:sz w:val="18"/>
                          </w:rPr>
                          <w:t xml:space="preserve">       </w:t>
                        </w:r>
                        <w:proofErr w:type="gramStart"/>
                        <w:r w:rsidRPr="009C288B">
                          <w:rPr>
                            <w:rFonts w:ascii="Arial"/>
                            <w:b/>
                            <w:bCs/>
                            <w:i/>
                            <w:color w:val="000000" w:themeColor="text1"/>
                            <w:sz w:val="18"/>
                          </w:rPr>
                          <w:t>M.GOKUL</w:t>
                        </w:r>
                        <w:proofErr w:type="gramEnd"/>
                        <w:r w:rsidRPr="009C288B">
                          <w:rPr>
                            <w:rFonts w:ascii="Arial"/>
                            <w:b/>
                            <w:bCs/>
                            <w:i/>
                            <w:color w:val="000000" w:themeColor="text1"/>
                            <w:sz w:val="18"/>
                          </w:rPr>
                          <w:t xml:space="preserve">  192565067</w:t>
                        </w:r>
                        <w:r w:rsidRPr="009C288B">
                          <w:rPr>
                            <w:rFonts w:ascii="Times New Roman"/>
                            <w:color w:val="000000" w:themeColor="text1"/>
                            <w:sz w:val="18"/>
                            <w:u w:val="single"/>
                          </w:rPr>
                          <w:tab/>
                        </w:r>
                        <w:r w:rsidRPr="009C288B">
                          <w:rPr>
                            <w:rFonts w:ascii="Arial"/>
                            <w:i/>
                            <w:color w:val="000000" w:themeColor="text1"/>
                            <w:sz w:val="18"/>
                          </w:rPr>
                          <w:t>(Name / Reg No) certify that this</w:t>
                        </w:r>
                        <w:r w:rsidRPr="009C288B">
                          <w:rPr>
                            <w:rFonts w:ascii="Arial"/>
                            <w:i/>
                            <w:color w:val="000000" w:themeColor="text1"/>
                            <w:spacing w:val="-2"/>
                            <w:sz w:val="18"/>
                          </w:rPr>
                          <w:t xml:space="preserve"> </w:t>
                        </w:r>
                        <w:r w:rsidRPr="009C288B">
                          <w:rPr>
                            <w:rFonts w:ascii="Arial"/>
                            <w:i/>
                            <w:color w:val="000000" w:themeColor="text1"/>
                            <w:sz w:val="18"/>
                          </w:rPr>
                          <w:t>submission is my original work and that I have adhered to the</w:t>
                        </w:r>
                        <w:r w:rsidRPr="009C288B">
                          <w:rPr>
                            <w:rFonts w:ascii="Arial"/>
                            <w:i/>
                            <w:color w:val="000000" w:themeColor="text1"/>
                            <w:spacing w:val="-5"/>
                            <w:sz w:val="18"/>
                          </w:rPr>
                          <w:t xml:space="preserve"> </w:t>
                        </w:r>
                        <w:r w:rsidRPr="009C288B">
                          <w:rPr>
                            <w:rFonts w:ascii="Arial"/>
                            <w:i/>
                            <w:color w:val="000000" w:themeColor="text1"/>
                            <w:sz w:val="18"/>
                          </w:rPr>
                          <w:t>guidelines</w:t>
                        </w:r>
                        <w:r w:rsidRPr="009C288B">
                          <w:rPr>
                            <w:rFonts w:ascii="Arial"/>
                            <w:i/>
                            <w:color w:val="000000" w:themeColor="text1"/>
                            <w:spacing w:val="-7"/>
                            <w:sz w:val="18"/>
                          </w:rPr>
                          <w:t xml:space="preserve"> </w:t>
                        </w:r>
                        <w:r w:rsidRPr="009C288B">
                          <w:rPr>
                            <w:rFonts w:ascii="Arial"/>
                            <w:i/>
                            <w:color w:val="000000" w:themeColor="text1"/>
                            <w:sz w:val="18"/>
                          </w:rPr>
                          <w:t>specified</w:t>
                        </w:r>
                        <w:r w:rsidRPr="009C288B">
                          <w:rPr>
                            <w:rFonts w:ascii="Arial"/>
                            <w:i/>
                            <w:color w:val="000000" w:themeColor="text1"/>
                            <w:spacing w:val="-8"/>
                            <w:sz w:val="18"/>
                          </w:rPr>
                          <w:t xml:space="preserve"> </w:t>
                        </w:r>
                        <w:r w:rsidRPr="009C288B">
                          <w:rPr>
                            <w:rFonts w:ascii="Arial"/>
                            <w:i/>
                            <w:color w:val="000000" w:themeColor="text1"/>
                            <w:sz w:val="18"/>
                          </w:rPr>
                          <w:t>for</w:t>
                        </w:r>
                        <w:r w:rsidRPr="009C288B">
                          <w:rPr>
                            <w:rFonts w:ascii="Arial"/>
                            <w:i/>
                            <w:color w:val="000000" w:themeColor="text1"/>
                            <w:spacing w:val="-3"/>
                            <w:sz w:val="18"/>
                          </w:rPr>
                          <w:t xml:space="preserve"> </w:t>
                        </w:r>
                        <w:r w:rsidRPr="009C288B">
                          <w:rPr>
                            <w:rFonts w:ascii="Arial"/>
                            <w:i/>
                            <w:color w:val="000000" w:themeColor="text1"/>
                            <w:sz w:val="18"/>
                          </w:rPr>
                          <w:t>this</w:t>
                        </w:r>
                        <w:r w:rsidRPr="009C288B">
                          <w:rPr>
                            <w:rFonts w:ascii="Arial"/>
                            <w:i/>
                            <w:color w:val="000000" w:themeColor="text1"/>
                            <w:spacing w:val="-5"/>
                            <w:sz w:val="18"/>
                          </w:rPr>
                          <w:t xml:space="preserve"> </w:t>
                        </w:r>
                        <w:r w:rsidRPr="009C288B">
                          <w:rPr>
                            <w:rFonts w:ascii="Arial"/>
                            <w:i/>
                            <w:color w:val="000000" w:themeColor="text1"/>
                            <w:sz w:val="18"/>
                          </w:rPr>
                          <w:t>assessment.</w:t>
                        </w:r>
                        <w:r w:rsidRPr="009C288B">
                          <w:rPr>
                            <w:rFonts w:ascii="Arial"/>
                            <w:i/>
                            <w:color w:val="000000" w:themeColor="text1"/>
                            <w:spacing w:val="-5"/>
                            <w:sz w:val="18"/>
                          </w:rPr>
                          <w:t xml:space="preserve"> </w:t>
                        </w:r>
                        <w:r w:rsidRPr="009C288B">
                          <w:rPr>
                            <w:rFonts w:ascii="Arial"/>
                            <w:i/>
                            <w:color w:val="000000" w:themeColor="text1"/>
                            <w:sz w:val="18"/>
                          </w:rPr>
                          <w:t>I</w:t>
                        </w:r>
                        <w:r w:rsidRPr="009C288B">
                          <w:rPr>
                            <w:rFonts w:ascii="Arial"/>
                            <w:i/>
                            <w:color w:val="000000" w:themeColor="text1"/>
                            <w:spacing w:val="-3"/>
                            <w:sz w:val="18"/>
                          </w:rPr>
                          <w:t xml:space="preserve"> </w:t>
                        </w:r>
                        <w:r w:rsidRPr="009C288B">
                          <w:rPr>
                            <w:rFonts w:ascii="Arial"/>
                            <w:i/>
                            <w:color w:val="000000" w:themeColor="text1"/>
                            <w:sz w:val="18"/>
                          </w:rPr>
                          <w:t>understand</w:t>
                        </w:r>
                        <w:r w:rsidRPr="009C288B">
                          <w:rPr>
                            <w:rFonts w:ascii="Arial"/>
                            <w:i/>
                            <w:color w:val="000000" w:themeColor="text1"/>
                            <w:spacing w:val="-5"/>
                            <w:sz w:val="18"/>
                          </w:rPr>
                          <w:t xml:space="preserve"> </w:t>
                        </w:r>
                        <w:r w:rsidRPr="009C288B">
                          <w:rPr>
                            <w:rFonts w:ascii="Arial"/>
                            <w:i/>
                            <w:color w:val="000000" w:themeColor="text1"/>
                            <w:sz w:val="18"/>
                          </w:rPr>
                          <w:t>that</w:t>
                        </w:r>
                        <w:r w:rsidRPr="009C288B">
                          <w:rPr>
                            <w:rFonts w:ascii="Arial"/>
                            <w:i/>
                            <w:color w:val="000000" w:themeColor="text1"/>
                            <w:spacing w:val="-5"/>
                            <w:sz w:val="18"/>
                          </w:rPr>
                          <w:t xml:space="preserve"> </w:t>
                        </w:r>
                        <w:r w:rsidRPr="009C288B">
                          <w:rPr>
                            <w:rFonts w:ascii="Arial"/>
                            <w:i/>
                            <w:color w:val="000000" w:themeColor="text1"/>
                            <w:sz w:val="18"/>
                          </w:rPr>
                          <w:t>any</w:t>
                        </w:r>
                        <w:r w:rsidRPr="009C288B">
                          <w:rPr>
                            <w:rFonts w:ascii="Arial"/>
                            <w:i/>
                            <w:color w:val="000000" w:themeColor="text1"/>
                            <w:spacing w:val="-2"/>
                            <w:sz w:val="18"/>
                          </w:rPr>
                          <w:t xml:space="preserve"> </w:t>
                        </w:r>
                        <w:r w:rsidRPr="009C288B">
                          <w:rPr>
                            <w:rFonts w:ascii="Arial"/>
                            <w:i/>
                            <w:color w:val="000000" w:themeColor="text1"/>
                            <w:sz w:val="18"/>
                          </w:rPr>
                          <w:t>violation</w:t>
                        </w:r>
                        <w:r w:rsidRPr="009C288B">
                          <w:rPr>
                            <w:rFonts w:ascii="Arial"/>
                            <w:i/>
                            <w:color w:val="000000" w:themeColor="text1"/>
                            <w:spacing w:val="-5"/>
                            <w:sz w:val="18"/>
                          </w:rPr>
                          <w:t xml:space="preserve"> </w:t>
                        </w:r>
                        <w:r w:rsidRPr="009C288B">
                          <w:rPr>
                            <w:rFonts w:ascii="Arial"/>
                            <w:i/>
                            <w:color w:val="000000" w:themeColor="text1"/>
                            <w:sz w:val="18"/>
                          </w:rPr>
                          <w:t>of</w:t>
                        </w:r>
                        <w:r w:rsidRPr="009C288B">
                          <w:rPr>
                            <w:rFonts w:ascii="Arial"/>
                            <w:i/>
                            <w:color w:val="000000" w:themeColor="text1"/>
                            <w:spacing w:val="-8"/>
                            <w:sz w:val="18"/>
                          </w:rPr>
                          <w:t xml:space="preserve"> </w:t>
                        </w:r>
                        <w:r w:rsidRPr="009C288B">
                          <w:rPr>
                            <w:rFonts w:ascii="Arial"/>
                            <w:i/>
                            <w:color w:val="000000" w:themeColor="text1"/>
                            <w:sz w:val="18"/>
                          </w:rPr>
                          <w:t>academic</w:t>
                        </w:r>
                        <w:r w:rsidRPr="009C288B">
                          <w:rPr>
                            <w:rFonts w:ascii="Arial"/>
                            <w:i/>
                            <w:color w:val="000000" w:themeColor="text1"/>
                            <w:spacing w:val="-7"/>
                            <w:sz w:val="18"/>
                          </w:rPr>
                          <w:t xml:space="preserve"> </w:t>
                        </w:r>
                        <w:r w:rsidRPr="009C288B">
                          <w:rPr>
                            <w:rFonts w:ascii="Arial"/>
                            <w:i/>
                            <w:color w:val="000000" w:themeColor="text1"/>
                            <w:sz w:val="18"/>
                          </w:rPr>
                          <w:t>integrity</w:t>
                        </w:r>
                        <w:r w:rsidRPr="009C288B">
                          <w:rPr>
                            <w:rFonts w:ascii="Arial"/>
                            <w:i/>
                            <w:color w:val="000000" w:themeColor="text1"/>
                            <w:spacing w:val="-2"/>
                            <w:sz w:val="18"/>
                          </w:rPr>
                          <w:t xml:space="preserve"> </w:t>
                        </w:r>
                        <w:r w:rsidRPr="009C288B">
                          <w:rPr>
                            <w:rFonts w:ascii="Arial"/>
                            <w:i/>
                            <w:color w:val="000000" w:themeColor="text1"/>
                            <w:sz w:val="18"/>
                          </w:rPr>
                          <w:t>rules</w:t>
                        </w:r>
                        <w:r w:rsidRPr="009C288B">
                          <w:rPr>
                            <w:rFonts w:ascii="Arial"/>
                            <w:i/>
                            <w:color w:val="000000" w:themeColor="text1"/>
                            <w:spacing w:val="-2"/>
                            <w:sz w:val="18"/>
                          </w:rPr>
                          <w:t xml:space="preserve"> </w:t>
                        </w:r>
                        <w:r w:rsidRPr="009C288B">
                          <w:rPr>
                            <w:rFonts w:ascii="Arial"/>
                            <w:i/>
                            <w:color w:val="000000" w:themeColor="text1"/>
                            <w:sz w:val="18"/>
                          </w:rPr>
                          <w:t>will</w:t>
                        </w:r>
                        <w:r w:rsidRPr="009C288B">
                          <w:rPr>
                            <w:rFonts w:ascii="Arial"/>
                            <w:i/>
                            <w:color w:val="000000" w:themeColor="text1"/>
                            <w:spacing w:val="-7"/>
                            <w:sz w:val="18"/>
                          </w:rPr>
                          <w:t xml:space="preserve"> </w:t>
                        </w:r>
                        <w:r w:rsidRPr="009C288B">
                          <w:rPr>
                            <w:rFonts w:ascii="Arial"/>
                            <w:i/>
                            <w:color w:val="000000" w:themeColor="text1"/>
                            <w:sz w:val="18"/>
                          </w:rPr>
                          <w:t>result</w:t>
                        </w:r>
                        <w:r w:rsidRPr="009C288B">
                          <w:rPr>
                            <w:rFonts w:ascii="Arial"/>
                            <w:i/>
                            <w:color w:val="000000" w:themeColor="text1"/>
                            <w:spacing w:val="-8"/>
                            <w:sz w:val="18"/>
                          </w:rPr>
                          <w:t xml:space="preserve"> </w:t>
                        </w:r>
                        <w:r w:rsidRPr="009C288B">
                          <w:rPr>
                            <w:rFonts w:ascii="Arial"/>
                            <w:i/>
                            <w:color w:val="000000" w:themeColor="text1"/>
                            <w:sz w:val="18"/>
                          </w:rPr>
                          <w:t>in</w:t>
                        </w:r>
                        <w:r w:rsidRPr="009C288B">
                          <w:rPr>
                            <w:rFonts w:ascii="Arial"/>
                            <w:i/>
                            <w:color w:val="000000" w:themeColor="text1"/>
                            <w:spacing w:val="-3"/>
                            <w:sz w:val="18"/>
                          </w:rPr>
                          <w:t xml:space="preserve"> </w:t>
                        </w:r>
                        <w:r w:rsidRPr="009C288B">
                          <w:rPr>
                            <w:rFonts w:ascii="Arial"/>
                            <w:i/>
                            <w:color w:val="000000" w:themeColor="text1"/>
                            <w:sz w:val="18"/>
                          </w:rPr>
                          <w:t xml:space="preserve">disciplinary </w:t>
                        </w:r>
                        <w:r w:rsidRPr="009C288B">
                          <w:rPr>
                            <w:rFonts w:ascii="Arial"/>
                            <w:i/>
                            <w:color w:val="000000" w:themeColor="text1"/>
                            <w:spacing w:val="-2"/>
                            <w:sz w:val="18"/>
                          </w:rPr>
                          <w:t>action.</w:t>
                        </w:r>
                      </w:p>
                      <w:p w14:paraId="651B0D47" w14:textId="77777777" w:rsidR="009C288B" w:rsidRPr="009C288B" w:rsidRDefault="009C288B" w:rsidP="009C288B">
                        <w:pPr>
                          <w:tabs>
                            <w:tab w:val="left" w:pos="4665"/>
                          </w:tabs>
                          <w:spacing w:before="74"/>
                          <w:ind w:left="39"/>
                          <w:jc w:val="both"/>
                          <w:rPr>
                            <w:rFonts w:ascii="Times New Roman"/>
                            <w:b/>
                            <w:bCs/>
                            <w:sz w:val="18"/>
                          </w:rPr>
                        </w:pPr>
                      </w:p>
                    </w:txbxContent>
                  </v:textbox>
                </v:shape>
                <w10:anchorlock/>
              </v:group>
            </w:pict>
          </mc:Fallback>
        </mc:AlternateContent>
      </w:r>
    </w:p>
    <w:p w14:paraId="5D0985E9" w14:textId="5141712A" w:rsidR="00D96EDC" w:rsidRPr="00D96EDC" w:rsidRDefault="00D96EDC" w:rsidP="00D96EDC"/>
    <w:p w14:paraId="61758521" w14:textId="77777777" w:rsidR="00D96EDC" w:rsidRPr="00D96EDC" w:rsidRDefault="00D96EDC" w:rsidP="00D96EDC"/>
    <w:p w14:paraId="1D0FCB14" w14:textId="77777777" w:rsidR="00D96EDC" w:rsidRPr="00D96EDC" w:rsidRDefault="00D96EDC" w:rsidP="00D96EDC"/>
    <w:p w14:paraId="382322EE" w14:textId="77777777" w:rsidR="00D96EDC" w:rsidRPr="00D96EDC" w:rsidRDefault="00D96EDC" w:rsidP="00D96EDC"/>
    <w:p w14:paraId="11EBCE0C" w14:textId="21E50B24" w:rsidR="00D96EDC" w:rsidRDefault="00D96EDC" w:rsidP="00D96EDC">
      <w:pPr>
        <w:rPr>
          <w:rFonts w:ascii="Arial"/>
          <w:b/>
        </w:rPr>
      </w:pPr>
    </w:p>
    <w:p w14:paraId="56D9CEA4" w14:textId="77777777" w:rsidR="00CD7014" w:rsidRDefault="00CD7014">
      <w:pPr>
        <w:pStyle w:val="BodyText"/>
      </w:pPr>
    </w:p>
    <w:p w14:paraId="7CD9577F" w14:textId="2DF98161" w:rsidR="00CD7014" w:rsidRDefault="00CD7014">
      <w:pPr>
        <w:pStyle w:val="BodyText"/>
        <w:spacing w:before="74"/>
      </w:pPr>
    </w:p>
    <w:p w14:paraId="18BC55BC" w14:textId="7A32B01C" w:rsidR="00CD7014" w:rsidRDefault="00CD7014">
      <w:pPr>
        <w:pStyle w:val="BodyText"/>
        <w:spacing w:before="6"/>
        <w:rPr>
          <w:sz w:val="20"/>
        </w:rPr>
      </w:pPr>
    </w:p>
    <w:p w14:paraId="0C31DAC7" w14:textId="77777777" w:rsidR="00CD7014" w:rsidRDefault="00CD7014">
      <w:pPr>
        <w:pStyle w:val="BodyText"/>
        <w:spacing w:before="9"/>
        <w:rPr>
          <w:sz w:val="10"/>
        </w:rPr>
      </w:pPr>
    </w:p>
    <w:p w14:paraId="01CB5E83" w14:textId="77777777" w:rsidR="005F1B46" w:rsidRDefault="005F1B46"/>
    <w:p w14:paraId="6705381F" w14:textId="77777777" w:rsidR="006A7260" w:rsidRDefault="006A7260" w:rsidP="006A726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14:paraId="124BC8DE" w14:textId="77777777" w:rsidR="006A7260" w:rsidRDefault="006A7260" w:rsidP="006A7260">
      <w:pPr>
        <w:rPr>
          <w:rFonts w:ascii="Times New Roman" w:hAnsi="Times New Roman" w:cs="Times New Roman"/>
          <w:b/>
          <w:bCs/>
          <w:sz w:val="28"/>
          <w:szCs w:val="28"/>
        </w:rPr>
      </w:pPr>
    </w:p>
    <w:p w14:paraId="659690FD" w14:textId="4E46EF01"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Real-Time Scenario: Secure Online Food Ordering Application – SAST Simulation</w:t>
      </w:r>
    </w:p>
    <w:p w14:paraId="27AA3DFE" w14:textId="77777777" w:rsidR="006A7260" w:rsidRDefault="006A7260" w:rsidP="006A726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03605C5" w14:textId="2A35B70A" w:rsidR="006A7260" w:rsidRDefault="006A7260" w:rsidP="006A7260">
      <w:pPr>
        <w:rPr>
          <w:rFonts w:ascii="Times New Roman" w:hAnsi="Times New Roman" w:cs="Times New Roman"/>
          <w:b/>
          <w:bCs/>
          <w:sz w:val="28"/>
          <w:szCs w:val="28"/>
        </w:rPr>
      </w:pPr>
      <w:r>
        <w:rPr>
          <w:rFonts w:ascii="Times New Roman" w:hAnsi="Times New Roman" w:cs="Times New Roman"/>
          <w:b/>
          <w:bCs/>
          <w:sz w:val="28"/>
          <w:szCs w:val="28"/>
        </w:rPr>
        <w:t xml:space="preserve">                                               PROJECT TITLE </w:t>
      </w:r>
    </w:p>
    <w:p w14:paraId="6B1A72ED" w14:textId="77777777" w:rsidR="006A7260" w:rsidRDefault="006A7260" w:rsidP="006A7260">
      <w:pPr>
        <w:rPr>
          <w:rFonts w:ascii="Times New Roman" w:hAnsi="Times New Roman" w:cs="Times New Roman"/>
          <w:b/>
          <w:bCs/>
          <w:sz w:val="28"/>
          <w:szCs w:val="28"/>
        </w:rPr>
      </w:pPr>
    </w:p>
    <w:p w14:paraId="651E4FDD"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b/>
          <w:bCs/>
          <w:sz w:val="28"/>
          <w:szCs w:val="28"/>
        </w:rPr>
        <w:t>Static Application Security Testing (SAST) Simulation for a Secure Online Food Ordering Application</w:t>
      </w:r>
    </w:p>
    <w:p w14:paraId="5421AFCA" w14:textId="77777777" w:rsidR="006A7260" w:rsidRDefault="006A7260" w:rsidP="006A7260">
      <w:pPr>
        <w:rPr>
          <w:rFonts w:ascii="Times New Roman" w:hAnsi="Times New Roman" w:cs="Times New Roman"/>
          <w:b/>
          <w:bCs/>
          <w:sz w:val="28"/>
          <w:szCs w:val="28"/>
        </w:rPr>
      </w:pPr>
    </w:p>
    <w:p w14:paraId="56EAB743" w14:textId="0065956A"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2. Real-Time Scenario</w:t>
      </w:r>
    </w:p>
    <w:p w14:paraId="0585675A"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An online food ordering application allows customers to register, log in, view food items, add items to the cart, place orders, and receive order confirmation.</w:t>
      </w:r>
    </w:p>
    <w:p w14:paraId="69DA8B49"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Since the application handles user credentials and order information, security vulnerabilities must be identified during development. SAST tools are used to analyze the source code without executing the application and identify potential security issues.</w:t>
      </w:r>
    </w:p>
    <w:p w14:paraId="61552B5C" w14:textId="77777777" w:rsidR="006A7260" w:rsidRDefault="006A7260" w:rsidP="006A7260">
      <w:pPr>
        <w:rPr>
          <w:rFonts w:ascii="Times New Roman" w:hAnsi="Times New Roman" w:cs="Times New Roman"/>
          <w:b/>
          <w:bCs/>
          <w:sz w:val="28"/>
          <w:szCs w:val="28"/>
        </w:rPr>
      </w:pPr>
    </w:p>
    <w:p w14:paraId="001E5414" w14:textId="69BBB680"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3. Technologies Used</w:t>
      </w:r>
    </w:p>
    <w:p w14:paraId="268C2D9A"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Python </w:t>
      </w:r>
    </w:p>
    <w:p w14:paraId="6ABE3879"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Flask </w:t>
      </w:r>
    </w:p>
    <w:p w14:paraId="1E8965C8"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SQLite </w:t>
      </w:r>
    </w:p>
    <w:p w14:paraId="18126BBF"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Bandit </w:t>
      </w:r>
    </w:p>
    <w:p w14:paraId="15BC39CF" w14:textId="77777777" w:rsidR="006A7260" w:rsidRPr="006A7260" w:rsidRDefault="006A7260" w:rsidP="006A7260">
      <w:pPr>
        <w:numPr>
          <w:ilvl w:val="0"/>
          <w:numId w:val="7"/>
        </w:numPr>
        <w:rPr>
          <w:rFonts w:ascii="Times New Roman" w:hAnsi="Times New Roman" w:cs="Times New Roman"/>
          <w:sz w:val="28"/>
          <w:szCs w:val="28"/>
        </w:rPr>
      </w:pPr>
      <w:proofErr w:type="spellStart"/>
      <w:r w:rsidRPr="006A7260">
        <w:rPr>
          <w:rFonts w:ascii="Times New Roman" w:hAnsi="Times New Roman" w:cs="Times New Roman"/>
          <w:sz w:val="28"/>
          <w:szCs w:val="28"/>
        </w:rPr>
        <w:t>Semgrep</w:t>
      </w:r>
      <w:proofErr w:type="spellEnd"/>
      <w:r w:rsidRPr="006A7260">
        <w:rPr>
          <w:rFonts w:ascii="Times New Roman" w:hAnsi="Times New Roman" w:cs="Times New Roman"/>
          <w:sz w:val="28"/>
          <w:szCs w:val="28"/>
        </w:rPr>
        <w:t xml:space="preserve"> </w:t>
      </w:r>
    </w:p>
    <w:p w14:paraId="71026F3F"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Flake8 </w:t>
      </w:r>
    </w:p>
    <w:p w14:paraId="0572B4CF"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GitHub </w:t>
      </w:r>
    </w:p>
    <w:p w14:paraId="1C8F127D"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GitHub Actions </w:t>
      </w:r>
    </w:p>
    <w:p w14:paraId="37C4FC1C" w14:textId="77777777" w:rsidR="006A7260" w:rsidRPr="006A7260" w:rsidRDefault="006A7260" w:rsidP="006A7260">
      <w:pPr>
        <w:numPr>
          <w:ilvl w:val="0"/>
          <w:numId w:val="7"/>
        </w:numPr>
        <w:rPr>
          <w:rFonts w:ascii="Times New Roman" w:hAnsi="Times New Roman" w:cs="Times New Roman"/>
          <w:sz w:val="28"/>
          <w:szCs w:val="28"/>
        </w:rPr>
      </w:pPr>
      <w:r w:rsidRPr="006A7260">
        <w:rPr>
          <w:rFonts w:ascii="Times New Roman" w:hAnsi="Times New Roman" w:cs="Times New Roman"/>
          <w:sz w:val="28"/>
          <w:szCs w:val="28"/>
        </w:rPr>
        <w:t xml:space="preserve">Pre-commit </w:t>
      </w:r>
    </w:p>
    <w:p w14:paraId="495498DB" w14:textId="77777777" w:rsidR="006A7260" w:rsidRDefault="006A7260" w:rsidP="006A7260">
      <w:pPr>
        <w:rPr>
          <w:rFonts w:ascii="Times New Roman" w:hAnsi="Times New Roman" w:cs="Times New Roman"/>
          <w:b/>
          <w:bCs/>
          <w:sz w:val="28"/>
          <w:szCs w:val="28"/>
        </w:rPr>
      </w:pPr>
    </w:p>
    <w:p w14:paraId="1B088894" w14:textId="1B6D409D"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4. Main Modules</w:t>
      </w:r>
    </w:p>
    <w:p w14:paraId="316C5767"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User Registration Module</w:t>
      </w:r>
      <w:r w:rsidRPr="006A7260">
        <w:rPr>
          <w:rFonts w:ascii="Times New Roman" w:hAnsi="Times New Roman" w:cs="Times New Roman"/>
          <w:sz w:val="28"/>
          <w:szCs w:val="28"/>
        </w:rPr>
        <w:t xml:space="preserve"> </w:t>
      </w:r>
    </w:p>
    <w:p w14:paraId="2461E8C1"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User Login Module</w:t>
      </w:r>
      <w:r w:rsidRPr="006A7260">
        <w:rPr>
          <w:rFonts w:ascii="Times New Roman" w:hAnsi="Times New Roman" w:cs="Times New Roman"/>
          <w:sz w:val="28"/>
          <w:szCs w:val="28"/>
        </w:rPr>
        <w:t xml:space="preserve"> </w:t>
      </w:r>
    </w:p>
    <w:p w14:paraId="5B2B01E3"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Food Menu Module</w:t>
      </w:r>
      <w:r w:rsidRPr="006A7260">
        <w:rPr>
          <w:rFonts w:ascii="Times New Roman" w:hAnsi="Times New Roman" w:cs="Times New Roman"/>
          <w:sz w:val="28"/>
          <w:szCs w:val="28"/>
        </w:rPr>
        <w:t xml:space="preserve"> </w:t>
      </w:r>
    </w:p>
    <w:p w14:paraId="1BF45023"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Shopping Cart Module</w:t>
      </w:r>
      <w:r w:rsidRPr="006A7260">
        <w:rPr>
          <w:rFonts w:ascii="Times New Roman" w:hAnsi="Times New Roman" w:cs="Times New Roman"/>
          <w:sz w:val="28"/>
          <w:szCs w:val="28"/>
        </w:rPr>
        <w:t xml:space="preserve"> </w:t>
      </w:r>
    </w:p>
    <w:p w14:paraId="06B30D0F"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Order Management Module</w:t>
      </w:r>
      <w:r w:rsidRPr="006A7260">
        <w:rPr>
          <w:rFonts w:ascii="Times New Roman" w:hAnsi="Times New Roman" w:cs="Times New Roman"/>
          <w:sz w:val="28"/>
          <w:szCs w:val="28"/>
        </w:rPr>
        <w:t xml:space="preserve"> </w:t>
      </w:r>
    </w:p>
    <w:p w14:paraId="1E08B0B9"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Database Module</w:t>
      </w:r>
      <w:r w:rsidRPr="006A7260">
        <w:rPr>
          <w:rFonts w:ascii="Times New Roman" w:hAnsi="Times New Roman" w:cs="Times New Roman"/>
          <w:sz w:val="28"/>
          <w:szCs w:val="28"/>
        </w:rPr>
        <w:t xml:space="preserve"> </w:t>
      </w:r>
    </w:p>
    <w:p w14:paraId="4E706C7E"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SAST Security Testing Module</w:t>
      </w:r>
      <w:r w:rsidRPr="006A7260">
        <w:rPr>
          <w:rFonts w:ascii="Times New Roman" w:hAnsi="Times New Roman" w:cs="Times New Roman"/>
          <w:sz w:val="28"/>
          <w:szCs w:val="28"/>
        </w:rPr>
        <w:t xml:space="preserve"> </w:t>
      </w:r>
    </w:p>
    <w:p w14:paraId="49FEFBF5" w14:textId="77777777" w:rsidR="006A7260" w:rsidRPr="006A7260" w:rsidRDefault="006A7260" w:rsidP="006A7260">
      <w:pPr>
        <w:numPr>
          <w:ilvl w:val="0"/>
          <w:numId w:val="8"/>
        </w:numPr>
        <w:rPr>
          <w:rFonts w:ascii="Times New Roman" w:hAnsi="Times New Roman" w:cs="Times New Roman"/>
          <w:sz w:val="28"/>
          <w:szCs w:val="28"/>
        </w:rPr>
      </w:pPr>
      <w:r w:rsidRPr="006A7260">
        <w:rPr>
          <w:rFonts w:ascii="Times New Roman" w:hAnsi="Times New Roman" w:cs="Times New Roman"/>
          <w:b/>
          <w:bCs/>
          <w:sz w:val="28"/>
          <w:szCs w:val="28"/>
        </w:rPr>
        <w:t>GitHub Actions CI/CD Module</w:t>
      </w:r>
      <w:r w:rsidRPr="006A7260">
        <w:rPr>
          <w:rFonts w:ascii="Times New Roman" w:hAnsi="Times New Roman" w:cs="Times New Roman"/>
          <w:sz w:val="28"/>
          <w:szCs w:val="28"/>
        </w:rPr>
        <w:t xml:space="preserve"> </w:t>
      </w:r>
    </w:p>
    <w:p w14:paraId="33BDFA73" w14:textId="77777777" w:rsidR="006A7260" w:rsidRDefault="006A7260" w:rsidP="006A7260">
      <w:pPr>
        <w:rPr>
          <w:rFonts w:ascii="Times New Roman" w:hAnsi="Times New Roman" w:cs="Times New Roman"/>
          <w:b/>
          <w:bCs/>
          <w:sz w:val="28"/>
          <w:szCs w:val="28"/>
        </w:rPr>
      </w:pPr>
    </w:p>
    <w:p w14:paraId="51EBC117" w14:textId="77777777" w:rsidR="006A7260" w:rsidRDefault="006A7260" w:rsidP="006A7260">
      <w:pPr>
        <w:rPr>
          <w:rFonts w:ascii="Times New Roman" w:hAnsi="Times New Roman" w:cs="Times New Roman"/>
          <w:b/>
          <w:bCs/>
          <w:sz w:val="28"/>
          <w:szCs w:val="28"/>
        </w:rPr>
      </w:pPr>
    </w:p>
    <w:p w14:paraId="5614CC34" w14:textId="1A3DDA48"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5. Security Vulnerabilities to Simulate</w:t>
      </w:r>
    </w:p>
    <w:p w14:paraId="76EADDCC"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application will initially contain some common security issues:</w:t>
      </w:r>
    </w:p>
    <w:p w14:paraId="2B4BE56E" w14:textId="77777777" w:rsidR="006A7260" w:rsidRPr="006A7260" w:rsidRDefault="006A7260" w:rsidP="006A7260">
      <w:pPr>
        <w:numPr>
          <w:ilvl w:val="0"/>
          <w:numId w:val="9"/>
        </w:numPr>
        <w:rPr>
          <w:rFonts w:ascii="Times New Roman" w:hAnsi="Times New Roman" w:cs="Times New Roman"/>
          <w:sz w:val="28"/>
          <w:szCs w:val="28"/>
        </w:rPr>
      </w:pPr>
      <w:r w:rsidRPr="006A7260">
        <w:rPr>
          <w:rFonts w:ascii="Times New Roman" w:hAnsi="Times New Roman" w:cs="Times New Roman"/>
          <w:sz w:val="28"/>
          <w:szCs w:val="28"/>
        </w:rPr>
        <w:t xml:space="preserve">Hardcoded passwords or secret keys </w:t>
      </w:r>
    </w:p>
    <w:p w14:paraId="19AD6C6E" w14:textId="77777777" w:rsidR="006A7260" w:rsidRPr="006A7260" w:rsidRDefault="006A7260" w:rsidP="006A7260">
      <w:pPr>
        <w:numPr>
          <w:ilvl w:val="0"/>
          <w:numId w:val="9"/>
        </w:numPr>
        <w:rPr>
          <w:rFonts w:ascii="Times New Roman" w:hAnsi="Times New Roman" w:cs="Times New Roman"/>
          <w:sz w:val="28"/>
          <w:szCs w:val="28"/>
        </w:rPr>
      </w:pPr>
      <w:r w:rsidRPr="006A7260">
        <w:rPr>
          <w:rFonts w:ascii="Times New Roman" w:hAnsi="Times New Roman" w:cs="Times New Roman"/>
          <w:sz w:val="28"/>
          <w:szCs w:val="28"/>
        </w:rPr>
        <w:t xml:space="preserve">SQL injection vulnerability </w:t>
      </w:r>
    </w:p>
    <w:p w14:paraId="2D2565AB" w14:textId="77777777" w:rsidR="006A7260" w:rsidRPr="006A7260" w:rsidRDefault="006A7260" w:rsidP="006A7260">
      <w:pPr>
        <w:numPr>
          <w:ilvl w:val="0"/>
          <w:numId w:val="9"/>
        </w:numPr>
        <w:rPr>
          <w:rFonts w:ascii="Times New Roman" w:hAnsi="Times New Roman" w:cs="Times New Roman"/>
          <w:sz w:val="28"/>
          <w:szCs w:val="28"/>
        </w:rPr>
      </w:pPr>
      <w:r w:rsidRPr="006A7260">
        <w:rPr>
          <w:rFonts w:ascii="Times New Roman" w:hAnsi="Times New Roman" w:cs="Times New Roman"/>
          <w:sz w:val="28"/>
          <w:szCs w:val="28"/>
        </w:rPr>
        <w:t xml:space="preserve">Weak input validation </w:t>
      </w:r>
    </w:p>
    <w:p w14:paraId="0EBA2352" w14:textId="77777777" w:rsidR="006A7260" w:rsidRPr="006A7260" w:rsidRDefault="006A7260" w:rsidP="006A7260">
      <w:pPr>
        <w:numPr>
          <w:ilvl w:val="0"/>
          <w:numId w:val="9"/>
        </w:numPr>
        <w:rPr>
          <w:rFonts w:ascii="Times New Roman" w:hAnsi="Times New Roman" w:cs="Times New Roman"/>
          <w:sz w:val="28"/>
          <w:szCs w:val="28"/>
        </w:rPr>
      </w:pPr>
      <w:r w:rsidRPr="006A7260">
        <w:rPr>
          <w:rFonts w:ascii="Times New Roman" w:hAnsi="Times New Roman" w:cs="Times New Roman"/>
          <w:sz w:val="28"/>
          <w:szCs w:val="28"/>
        </w:rPr>
        <w:t xml:space="preserve">Debug mode enabled </w:t>
      </w:r>
    </w:p>
    <w:p w14:paraId="15E9BE3C" w14:textId="77777777" w:rsidR="006A7260" w:rsidRPr="006A7260" w:rsidRDefault="006A7260" w:rsidP="006A7260">
      <w:pPr>
        <w:numPr>
          <w:ilvl w:val="0"/>
          <w:numId w:val="9"/>
        </w:numPr>
        <w:rPr>
          <w:rFonts w:ascii="Times New Roman" w:hAnsi="Times New Roman" w:cs="Times New Roman"/>
          <w:sz w:val="28"/>
          <w:szCs w:val="28"/>
        </w:rPr>
      </w:pPr>
      <w:r w:rsidRPr="006A7260">
        <w:rPr>
          <w:rFonts w:ascii="Times New Roman" w:hAnsi="Times New Roman" w:cs="Times New Roman"/>
          <w:sz w:val="28"/>
          <w:szCs w:val="28"/>
        </w:rPr>
        <w:lastRenderedPageBreak/>
        <w:t xml:space="preserve">Insecure configuration </w:t>
      </w:r>
    </w:p>
    <w:p w14:paraId="4333B52D" w14:textId="77777777" w:rsidR="006A7260" w:rsidRPr="006A7260" w:rsidRDefault="006A7260" w:rsidP="006A7260">
      <w:pPr>
        <w:numPr>
          <w:ilvl w:val="0"/>
          <w:numId w:val="9"/>
        </w:numPr>
        <w:rPr>
          <w:rFonts w:ascii="Times New Roman" w:hAnsi="Times New Roman" w:cs="Times New Roman"/>
          <w:sz w:val="28"/>
          <w:szCs w:val="28"/>
        </w:rPr>
      </w:pPr>
      <w:r w:rsidRPr="006A7260">
        <w:rPr>
          <w:rFonts w:ascii="Times New Roman" w:hAnsi="Times New Roman" w:cs="Times New Roman"/>
          <w:sz w:val="28"/>
          <w:szCs w:val="28"/>
        </w:rPr>
        <w:t xml:space="preserve">Improper error handling </w:t>
      </w:r>
    </w:p>
    <w:p w14:paraId="3A806D98" w14:textId="77777777" w:rsidR="006A7260" w:rsidRDefault="006A7260" w:rsidP="006A7260">
      <w:pPr>
        <w:rPr>
          <w:rFonts w:ascii="Times New Roman" w:hAnsi="Times New Roman" w:cs="Times New Roman"/>
          <w:b/>
          <w:bCs/>
          <w:sz w:val="28"/>
          <w:szCs w:val="28"/>
        </w:rPr>
      </w:pPr>
    </w:p>
    <w:p w14:paraId="530CE4EE" w14:textId="77777777" w:rsidR="006A7260" w:rsidRDefault="006A7260" w:rsidP="006A7260">
      <w:pPr>
        <w:rPr>
          <w:rFonts w:ascii="Times New Roman" w:hAnsi="Times New Roman" w:cs="Times New Roman"/>
          <w:b/>
          <w:bCs/>
          <w:sz w:val="28"/>
          <w:szCs w:val="28"/>
        </w:rPr>
      </w:pPr>
    </w:p>
    <w:p w14:paraId="31BA4DB9" w14:textId="6BF93902"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6. SAST Process</w:t>
      </w:r>
    </w:p>
    <w:p w14:paraId="53448BE5"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b/>
          <w:bCs/>
          <w:sz w:val="28"/>
          <w:szCs w:val="28"/>
        </w:rPr>
        <w:t>Source Code → SAST Scan → Vulnerability Detection → Security Fix → Re-scan → Secure Code</w:t>
      </w:r>
    </w:p>
    <w:p w14:paraId="07B7BA4B"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SAST tools such as </w:t>
      </w:r>
      <w:r w:rsidRPr="006A7260">
        <w:rPr>
          <w:rFonts w:ascii="Times New Roman" w:hAnsi="Times New Roman" w:cs="Times New Roman"/>
          <w:b/>
          <w:bCs/>
          <w:sz w:val="28"/>
          <w:szCs w:val="28"/>
        </w:rPr>
        <w:t xml:space="preserve">Bandit and </w:t>
      </w:r>
      <w:proofErr w:type="spellStart"/>
      <w:r w:rsidRPr="006A7260">
        <w:rPr>
          <w:rFonts w:ascii="Times New Roman" w:hAnsi="Times New Roman" w:cs="Times New Roman"/>
          <w:b/>
          <w:bCs/>
          <w:sz w:val="28"/>
          <w:szCs w:val="28"/>
        </w:rPr>
        <w:t>Semgrep</w:t>
      </w:r>
      <w:proofErr w:type="spellEnd"/>
      <w:r w:rsidRPr="006A7260">
        <w:rPr>
          <w:rFonts w:ascii="Times New Roman" w:hAnsi="Times New Roman" w:cs="Times New Roman"/>
          <w:sz w:val="28"/>
          <w:szCs w:val="28"/>
        </w:rPr>
        <w:t xml:space="preserve"> will scan the Python source code and identify security vulnerabilities.</w:t>
      </w:r>
    </w:p>
    <w:p w14:paraId="2E728A84" w14:textId="77777777"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7. Before SAST</w:t>
      </w:r>
    </w:p>
    <w:p w14:paraId="7B38B76D"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application contains intentionally introduced security vulnerabilities.</w:t>
      </w:r>
    </w:p>
    <w:p w14:paraId="49E1C9C2"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SAST tools scan the source code and generate security findings.</w:t>
      </w:r>
    </w:p>
    <w:p w14:paraId="7605E660" w14:textId="77777777"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8. After SAST</w:t>
      </w:r>
    </w:p>
    <w:p w14:paraId="5B63D4FA"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detected vulnerabilities are fixed using secure coding practices.</w:t>
      </w:r>
    </w:p>
    <w:p w14:paraId="1FEE6E70"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application is scanned again to verify that the security issues have been resolved.</w:t>
      </w:r>
    </w:p>
    <w:p w14:paraId="190F7C95" w14:textId="77777777"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9. GitHub Actions</w:t>
      </w:r>
    </w:p>
    <w:p w14:paraId="022B14F5"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GitHub Actions will automatically execute the SAST tools whenever new code is pushed to the repository.</w:t>
      </w:r>
    </w:p>
    <w:p w14:paraId="49CFB0A7"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b/>
          <w:bCs/>
          <w:sz w:val="28"/>
          <w:szCs w:val="28"/>
        </w:rPr>
        <w:t>Workflow:</w:t>
      </w:r>
    </w:p>
    <w:p w14:paraId="3FB8D29C"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Developer</w:t>
      </w:r>
    </w:p>
    <w:p w14:paraId="30747048"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7E044A2D"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Push Code to GitHub</w:t>
      </w:r>
    </w:p>
    <w:p w14:paraId="059EA041"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3176937D"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GitHub Actions</w:t>
      </w:r>
    </w:p>
    <w:p w14:paraId="2D04ECE4"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3100AF6F"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Bandit Scan</w:t>
      </w:r>
    </w:p>
    <w:p w14:paraId="02570F8B"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60FBEF48" w14:textId="77777777" w:rsidR="006A7260" w:rsidRPr="006A7260" w:rsidRDefault="006A7260" w:rsidP="006A7260">
      <w:pPr>
        <w:rPr>
          <w:rFonts w:ascii="Times New Roman" w:hAnsi="Times New Roman" w:cs="Times New Roman"/>
          <w:sz w:val="28"/>
          <w:szCs w:val="28"/>
        </w:rPr>
      </w:pPr>
      <w:proofErr w:type="spellStart"/>
      <w:r w:rsidRPr="006A7260">
        <w:rPr>
          <w:rFonts w:ascii="Times New Roman" w:hAnsi="Times New Roman" w:cs="Times New Roman"/>
          <w:sz w:val="28"/>
          <w:szCs w:val="28"/>
        </w:rPr>
        <w:t>Semgrep</w:t>
      </w:r>
      <w:proofErr w:type="spellEnd"/>
      <w:r w:rsidRPr="006A7260">
        <w:rPr>
          <w:rFonts w:ascii="Times New Roman" w:hAnsi="Times New Roman" w:cs="Times New Roman"/>
          <w:sz w:val="28"/>
          <w:szCs w:val="28"/>
        </w:rPr>
        <w:t xml:space="preserve"> Scan</w:t>
      </w:r>
    </w:p>
    <w:p w14:paraId="3C17884E"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6DD4FF6F"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Security Report</w:t>
      </w:r>
    </w:p>
    <w:p w14:paraId="1F584322"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181421EE"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Fix Vulnerabilities</w:t>
      </w:r>
    </w:p>
    <w:p w14:paraId="5766723D"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103972A4"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Re-scan</w:t>
      </w:r>
    </w:p>
    <w:p w14:paraId="06EFC750"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    ↓</w:t>
      </w:r>
    </w:p>
    <w:p w14:paraId="37BDF159"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Secure Application</w:t>
      </w:r>
    </w:p>
    <w:p w14:paraId="0797B30F" w14:textId="77777777" w:rsidR="006A7260" w:rsidRDefault="006A7260" w:rsidP="006A7260">
      <w:pPr>
        <w:rPr>
          <w:rFonts w:ascii="Times New Roman" w:hAnsi="Times New Roman" w:cs="Times New Roman"/>
          <w:b/>
          <w:bCs/>
          <w:sz w:val="28"/>
          <w:szCs w:val="28"/>
        </w:rPr>
      </w:pPr>
    </w:p>
    <w:p w14:paraId="29541034" w14:textId="77777777" w:rsidR="006A7260" w:rsidRDefault="006A7260" w:rsidP="006A7260">
      <w:pPr>
        <w:rPr>
          <w:rFonts w:ascii="Times New Roman" w:hAnsi="Times New Roman" w:cs="Times New Roman"/>
          <w:b/>
          <w:bCs/>
          <w:sz w:val="28"/>
          <w:szCs w:val="28"/>
        </w:rPr>
      </w:pPr>
    </w:p>
    <w:p w14:paraId="0CE0C065" w14:textId="61BCF6C7"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10. Expected Result</w:t>
      </w:r>
    </w:p>
    <w:p w14:paraId="2541AD19"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SAST simulation should demonstrate that:</w:t>
      </w:r>
    </w:p>
    <w:p w14:paraId="639A59B8" w14:textId="77777777" w:rsidR="006A7260" w:rsidRPr="006A7260" w:rsidRDefault="006A7260" w:rsidP="006A7260">
      <w:pPr>
        <w:numPr>
          <w:ilvl w:val="0"/>
          <w:numId w:val="10"/>
        </w:numPr>
        <w:rPr>
          <w:rFonts w:ascii="Times New Roman" w:hAnsi="Times New Roman" w:cs="Times New Roman"/>
          <w:sz w:val="28"/>
          <w:szCs w:val="28"/>
        </w:rPr>
      </w:pPr>
      <w:r w:rsidRPr="006A7260">
        <w:rPr>
          <w:rFonts w:ascii="Times New Roman" w:hAnsi="Times New Roman" w:cs="Times New Roman"/>
          <w:sz w:val="28"/>
          <w:szCs w:val="28"/>
        </w:rPr>
        <w:t xml:space="preserve">Security vulnerabilities can be detected early. </w:t>
      </w:r>
    </w:p>
    <w:p w14:paraId="3370C62E" w14:textId="77777777" w:rsidR="006A7260" w:rsidRPr="006A7260" w:rsidRDefault="006A7260" w:rsidP="006A7260">
      <w:pPr>
        <w:numPr>
          <w:ilvl w:val="0"/>
          <w:numId w:val="10"/>
        </w:numPr>
        <w:rPr>
          <w:rFonts w:ascii="Times New Roman" w:hAnsi="Times New Roman" w:cs="Times New Roman"/>
          <w:sz w:val="28"/>
          <w:szCs w:val="28"/>
        </w:rPr>
      </w:pPr>
      <w:r w:rsidRPr="006A7260">
        <w:rPr>
          <w:rFonts w:ascii="Times New Roman" w:hAnsi="Times New Roman" w:cs="Times New Roman"/>
          <w:sz w:val="28"/>
          <w:szCs w:val="28"/>
        </w:rPr>
        <w:t xml:space="preserve">Source code can be automatically scanned. </w:t>
      </w:r>
    </w:p>
    <w:p w14:paraId="086FA07D" w14:textId="77777777" w:rsidR="006A7260" w:rsidRPr="006A7260" w:rsidRDefault="006A7260" w:rsidP="006A7260">
      <w:pPr>
        <w:numPr>
          <w:ilvl w:val="0"/>
          <w:numId w:val="10"/>
        </w:numPr>
        <w:rPr>
          <w:rFonts w:ascii="Times New Roman" w:hAnsi="Times New Roman" w:cs="Times New Roman"/>
          <w:sz w:val="28"/>
          <w:szCs w:val="28"/>
        </w:rPr>
      </w:pPr>
      <w:r w:rsidRPr="006A7260">
        <w:rPr>
          <w:rFonts w:ascii="Times New Roman" w:hAnsi="Times New Roman" w:cs="Times New Roman"/>
          <w:sz w:val="28"/>
          <w:szCs w:val="28"/>
        </w:rPr>
        <w:t xml:space="preserve">Developers can identify and fix security issues. </w:t>
      </w:r>
    </w:p>
    <w:p w14:paraId="3D6CA3B7" w14:textId="77777777" w:rsidR="006A7260" w:rsidRPr="006A7260" w:rsidRDefault="006A7260" w:rsidP="006A7260">
      <w:pPr>
        <w:numPr>
          <w:ilvl w:val="0"/>
          <w:numId w:val="10"/>
        </w:numPr>
        <w:rPr>
          <w:rFonts w:ascii="Times New Roman" w:hAnsi="Times New Roman" w:cs="Times New Roman"/>
          <w:sz w:val="28"/>
          <w:szCs w:val="28"/>
        </w:rPr>
      </w:pPr>
      <w:r w:rsidRPr="006A7260">
        <w:rPr>
          <w:rFonts w:ascii="Times New Roman" w:hAnsi="Times New Roman" w:cs="Times New Roman"/>
          <w:sz w:val="28"/>
          <w:szCs w:val="28"/>
        </w:rPr>
        <w:t xml:space="preserve">GitHub Actions can automate security testing. </w:t>
      </w:r>
    </w:p>
    <w:p w14:paraId="0BD18830" w14:textId="77777777" w:rsidR="006A7260" w:rsidRPr="006A7260" w:rsidRDefault="006A7260" w:rsidP="006A7260">
      <w:pPr>
        <w:numPr>
          <w:ilvl w:val="0"/>
          <w:numId w:val="10"/>
        </w:numPr>
        <w:rPr>
          <w:rFonts w:ascii="Times New Roman" w:hAnsi="Times New Roman" w:cs="Times New Roman"/>
          <w:sz w:val="28"/>
          <w:szCs w:val="28"/>
        </w:rPr>
      </w:pPr>
      <w:r w:rsidRPr="006A7260">
        <w:rPr>
          <w:rFonts w:ascii="Times New Roman" w:hAnsi="Times New Roman" w:cs="Times New Roman"/>
          <w:sz w:val="28"/>
          <w:szCs w:val="28"/>
        </w:rPr>
        <w:lastRenderedPageBreak/>
        <w:t xml:space="preserve">Re-scanning verifies the effectiveness of security fixes. </w:t>
      </w:r>
    </w:p>
    <w:p w14:paraId="006251B6"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This matches the assessment's core requirement to </w:t>
      </w:r>
      <w:r w:rsidRPr="006A7260">
        <w:rPr>
          <w:rFonts w:ascii="Times New Roman" w:hAnsi="Times New Roman" w:cs="Times New Roman"/>
          <w:b/>
          <w:bCs/>
          <w:sz w:val="28"/>
          <w:szCs w:val="28"/>
        </w:rPr>
        <w:t>simulate SAST using synthetic data</w:t>
      </w:r>
      <w:r w:rsidRPr="006A7260">
        <w:rPr>
          <w:rFonts w:ascii="Times New Roman" w:hAnsi="Times New Roman" w:cs="Times New Roman"/>
          <w:sz w:val="28"/>
          <w:szCs w:val="28"/>
        </w:rPr>
        <w:t xml:space="preserve"> and include the required project/source files, screenshots, documentation, and GitHub repository. </w:t>
      </w:r>
    </w:p>
    <w:p w14:paraId="3EF4F906" w14:textId="77777777" w:rsidR="009C288B" w:rsidRDefault="009C288B">
      <w:pPr>
        <w:rPr>
          <w:rFonts w:ascii="Times New Roman" w:hAnsi="Times New Roman" w:cs="Times New Roman"/>
          <w:sz w:val="28"/>
          <w:szCs w:val="28"/>
        </w:rPr>
      </w:pPr>
    </w:p>
    <w:p w14:paraId="71F11CB6" w14:textId="77777777" w:rsidR="006A7260" w:rsidRDefault="006A7260">
      <w:pPr>
        <w:rPr>
          <w:rFonts w:ascii="Times New Roman" w:hAnsi="Times New Roman" w:cs="Times New Roman"/>
          <w:sz w:val="28"/>
          <w:szCs w:val="28"/>
        </w:rPr>
      </w:pPr>
    </w:p>
    <w:p w14:paraId="4C28676B" w14:textId="77777777" w:rsidR="006A7260" w:rsidRDefault="006A7260">
      <w:pPr>
        <w:rPr>
          <w:rFonts w:ascii="Times New Roman" w:hAnsi="Times New Roman" w:cs="Times New Roman"/>
          <w:sz w:val="28"/>
          <w:szCs w:val="28"/>
        </w:rPr>
      </w:pPr>
    </w:p>
    <w:p w14:paraId="63EC062E" w14:textId="77777777"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11. Security Analysis</w:t>
      </w:r>
    </w:p>
    <w:p w14:paraId="70B5FA1C"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security analysis focuses on identifying weaknesses in the source code before the application is deployed to a production environment. SAST tools examine the application code and compare it with known security rules and patterns. In this project, the scan results are analyzed to understand the type, severity, and location of each vulnerability. This helps the developer understand how insecure coding practices can affect the application and how they can be corrected using secure development methods.</w:t>
      </w:r>
    </w:p>
    <w:p w14:paraId="5A9D3C0E" w14:textId="77777777" w:rsidR="006A7260" w:rsidRDefault="006A7260" w:rsidP="006A7260">
      <w:pPr>
        <w:rPr>
          <w:rFonts w:ascii="Times New Roman" w:hAnsi="Times New Roman" w:cs="Times New Roman"/>
          <w:b/>
          <w:bCs/>
          <w:sz w:val="28"/>
          <w:szCs w:val="28"/>
        </w:rPr>
      </w:pPr>
    </w:p>
    <w:p w14:paraId="295B1877" w14:textId="77777777" w:rsidR="006A7260" w:rsidRDefault="006A7260" w:rsidP="006A7260">
      <w:pPr>
        <w:rPr>
          <w:rFonts w:ascii="Times New Roman" w:hAnsi="Times New Roman" w:cs="Times New Roman"/>
          <w:b/>
          <w:bCs/>
          <w:sz w:val="28"/>
          <w:szCs w:val="28"/>
        </w:rPr>
      </w:pPr>
    </w:p>
    <w:p w14:paraId="1048F77D" w14:textId="5D15D361"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12. Vulnerability Detection</w:t>
      </w:r>
    </w:p>
    <w:p w14:paraId="5A4B3EDD"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During the SAST process, the application source code is scanned using automated security tools. The scanning process identifies potential vulnerabilities and provides information about the affected source-code locations. Each identified issue is reviewed based on its severity and possible impact on the application. The findings are documented before applying security fixes. This provides a clear comparison between the vulnerable version and the secured version of the application.</w:t>
      </w:r>
    </w:p>
    <w:p w14:paraId="7C8C34EB" w14:textId="77777777" w:rsidR="006A7260" w:rsidRDefault="006A7260" w:rsidP="006A726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3C5527A2" w14:textId="77777777" w:rsidR="006A7260" w:rsidRDefault="006A7260" w:rsidP="006A7260">
      <w:pPr>
        <w:rPr>
          <w:rFonts w:ascii="Times New Roman" w:hAnsi="Times New Roman" w:cs="Times New Roman"/>
          <w:b/>
          <w:bCs/>
          <w:sz w:val="28"/>
          <w:szCs w:val="28"/>
        </w:rPr>
      </w:pPr>
    </w:p>
    <w:p w14:paraId="13B796EE" w14:textId="29D71BE0"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13. Vulnerability Remediation</w:t>
      </w:r>
    </w:p>
    <w:p w14:paraId="0525D87E"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After detecting the security issues, appropriate remediation techniques are applied to the source code. Hardcoded credentials are removed, database queries are written using safer methods, input validation is improved, and insecure configurations are corrected. The objective is to reduce security risks while maintaining the normal functionality of the application. After making the changes, the source code is scanned again to confirm that the identified issues have been properly addressed.</w:t>
      </w:r>
    </w:p>
    <w:p w14:paraId="4E8C482C" w14:textId="77777777" w:rsidR="006A7260" w:rsidRDefault="006A7260" w:rsidP="006A7260">
      <w:pPr>
        <w:rPr>
          <w:rFonts w:ascii="Times New Roman" w:hAnsi="Times New Roman" w:cs="Times New Roman"/>
          <w:b/>
          <w:bCs/>
          <w:sz w:val="28"/>
          <w:szCs w:val="28"/>
        </w:rPr>
      </w:pPr>
    </w:p>
    <w:p w14:paraId="4AE45317" w14:textId="77777777" w:rsidR="006A7260" w:rsidRDefault="006A7260" w:rsidP="006A7260">
      <w:pPr>
        <w:rPr>
          <w:rFonts w:ascii="Times New Roman" w:hAnsi="Times New Roman" w:cs="Times New Roman"/>
          <w:b/>
          <w:bCs/>
          <w:sz w:val="28"/>
          <w:szCs w:val="28"/>
        </w:rPr>
      </w:pPr>
    </w:p>
    <w:p w14:paraId="17EF1DD0" w14:textId="76B9A463"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14. Continuous Security Testing</w:t>
      </w:r>
    </w:p>
    <w:p w14:paraId="4B576557"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Continuous security testing ensures that security checks are performed regularly throughout the development process. In this project, GitHub Actions is integrated with the SAST tools so that security scans can be performed automatically whenever code changes are pushed to the repository. This reduces the possibility of introducing new vulnerabilities during development and encourages developers to consider security as part of every stage of the software development lifecycle.</w:t>
      </w:r>
    </w:p>
    <w:p w14:paraId="25EE212F" w14:textId="77777777" w:rsidR="006A7260" w:rsidRDefault="006A7260" w:rsidP="006A7260">
      <w:pPr>
        <w:rPr>
          <w:rFonts w:ascii="Times New Roman" w:hAnsi="Times New Roman" w:cs="Times New Roman"/>
          <w:b/>
          <w:bCs/>
          <w:sz w:val="28"/>
          <w:szCs w:val="28"/>
        </w:rPr>
      </w:pPr>
    </w:p>
    <w:p w14:paraId="182F7B5C" w14:textId="77777777" w:rsidR="006A7260" w:rsidRDefault="006A7260" w:rsidP="006A7260">
      <w:pPr>
        <w:rPr>
          <w:rFonts w:ascii="Times New Roman" w:hAnsi="Times New Roman" w:cs="Times New Roman"/>
          <w:b/>
          <w:bCs/>
          <w:sz w:val="28"/>
          <w:szCs w:val="28"/>
        </w:rPr>
      </w:pPr>
    </w:p>
    <w:p w14:paraId="322A69C8" w14:textId="77777777" w:rsidR="006A7260" w:rsidRDefault="006A7260" w:rsidP="006A7260">
      <w:pPr>
        <w:rPr>
          <w:rFonts w:ascii="Times New Roman" w:hAnsi="Times New Roman" w:cs="Times New Roman"/>
          <w:b/>
          <w:bCs/>
          <w:sz w:val="28"/>
          <w:szCs w:val="28"/>
        </w:rPr>
      </w:pPr>
    </w:p>
    <w:p w14:paraId="5A89C466" w14:textId="77777777" w:rsidR="006A7260" w:rsidRDefault="006A7260" w:rsidP="006A7260">
      <w:pPr>
        <w:rPr>
          <w:rFonts w:ascii="Times New Roman" w:hAnsi="Times New Roman" w:cs="Times New Roman"/>
          <w:b/>
          <w:bCs/>
          <w:sz w:val="28"/>
          <w:szCs w:val="28"/>
        </w:rPr>
      </w:pPr>
    </w:p>
    <w:p w14:paraId="72D79DF5" w14:textId="2028DBED"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lastRenderedPageBreak/>
        <w:t>15. Security Benefits</w:t>
      </w:r>
    </w:p>
    <w:p w14:paraId="54D3BAA9"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The SAST simulation provides several benefits for software development. It helps identify vulnerabilities at an early stage, reduces the cost of fixing security problems, improves source-code quality, and supports secure coding practices. Automated scanning also reduces the need for completely manual security reviews and provides developers with quick feedback about potential security problems.</w:t>
      </w:r>
    </w:p>
    <w:p w14:paraId="2C4EFE77" w14:textId="77777777" w:rsidR="006A7260" w:rsidRDefault="006A7260" w:rsidP="006A7260">
      <w:pPr>
        <w:rPr>
          <w:rFonts w:ascii="Times New Roman" w:hAnsi="Times New Roman" w:cs="Times New Roman"/>
          <w:b/>
          <w:bCs/>
          <w:sz w:val="28"/>
          <w:szCs w:val="28"/>
        </w:rPr>
      </w:pPr>
    </w:p>
    <w:p w14:paraId="1D5C2C03" w14:textId="77777777" w:rsidR="006A7260" w:rsidRDefault="006A7260" w:rsidP="006A7260">
      <w:pPr>
        <w:rPr>
          <w:rFonts w:ascii="Times New Roman" w:hAnsi="Times New Roman" w:cs="Times New Roman"/>
          <w:b/>
          <w:bCs/>
          <w:sz w:val="28"/>
          <w:szCs w:val="28"/>
        </w:rPr>
      </w:pPr>
    </w:p>
    <w:p w14:paraId="51A9D7DD" w14:textId="77777777" w:rsidR="006A7260" w:rsidRDefault="006A7260" w:rsidP="006A7260">
      <w:pPr>
        <w:rPr>
          <w:rFonts w:ascii="Times New Roman" w:hAnsi="Times New Roman" w:cs="Times New Roman"/>
          <w:b/>
          <w:bCs/>
          <w:sz w:val="28"/>
          <w:szCs w:val="28"/>
        </w:rPr>
      </w:pPr>
    </w:p>
    <w:p w14:paraId="59ACCC92" w14:textId="74112AF4" w:rsidR="006A7260" w:rsidRPr="006A7260" w:rsidRDefault="006A7260" w:rsidP="006A7260">
      <w:pPr>
        <w:rPr>
          <w:rFonts w:ascii="Times New Roman" w:hAnsi="Times New Roman" w:cs="Times New Roman"/>
          <w:b/>
          <w:bCs/>
          <w:sz w:val="28"/>
          <w:szCs w:val="28"/>
        </w:rPr>
      </w:pPr>
      <w:r w:rsidRPr="006A7260">
        <w:rPr>
          <w:rFonts w:ascii="Times New Roman" w:hAnsi="Times New Roman" w:cs="Times New Roman"/>
          <w:b/>
          <w:bCs/>
          <w:sz w:val="28"/>
          <w:szCs w:val="28"/>
        </w:rPr>
        <w:t>16. Conclusion</w:t>
      </w:r>
    </w:p>
    <w:p w14:paraId="5530DB73" w14:textId="77777777" w:rsidR="006A7260" w:rsidRPr="006A7260" w:rsidRDefault="006A7260" w:rsidP="006A7260">
      <w:pPr>
        <w:rPr>
          <w:rFonts w:ascii="Times New Roman" w:hAnsi="Times New Roman" w:cs="Times New Roman"/>
          <w:sz w:val="28"/>
          <w:szCs w:val="28"/>
        </w:rPr>
      </w:pPr>
      <w:r w:rsidRPr="006A7260">
        <w:rPr>
          <w:rFonts w:ascii="Times New Roman" w:hAnsi="Times New Roman" w:cs="Times New Roman"/>
          <w:sz w:val="28"/>
          <w:szCs w:val="28"/>
        </w:rPr>
        <w:t xml:space="preserve">This SAST simulation demonstrates how static application security testing can be applied to a real-time software application. The project shows the complete process from developing the application and introducing synthetic vulnerabilities to scanning the source code, analyzing the results, fixing the vulnerabilities, and performing a final security scan. The use of automated SAST tools and GitHub Actions demonstrates how security testing can be integrated into a modern </w:t>
      </w:r>
      <w:proofErr w:type="spellStart"/>
      <w:r w:rsidRPr="006A7260">
        <w:rPr>
          <w:rFonts w:ascii="Times New Roman" w:hAnsi="Times New Roman" w:cs="Times New Roman"/>
          <w:sz w:val="28"/>
          <w:szCs w:val="28"/>
        </w:rPr>
        <w:t>DevSecOps</w:t>
      </w:r>
      <w:proofErr w:type="spellEnd"/>
      <w:r w:rsidRPr="006A7260">
        <w:rPr>
          <w:rFonts w:ascii="Times New Roman" w:hAnsi="Times New Roman" w:cs="Times New Roman"/>
          <w:sz w:val="28"/>
          <w:szCs w:val="28"/>
        </w:rPr>
        <w:t xml:space="preserve"> workflow. This practical approach helps developers identify security weaknesses early and build more secure applications. The assessment specifically requires a SAST simulation using synthetic data and emphasizes clear workflow illustrations, source files, screenshots, documentation, and a GitHub repository. </w:t>
      </w:r>
    </w:p>
    <w:p w14:paraId="38C4DBF8" w14:textId="77777777" w:rsidR="006A7260" w:rsidRDefault="006A7260">
      <w:pPr>
        <w:rPr>
          <w:rFonts w:ascii="Times New Roman" w:hAnsi="Times New Roman" w:cs="Times New Roman"/>
          <w:sz w:val="28"/>
          <w:szCs w:val="28"/>
        </w:rPr>
      </w:pPr>
    </w:p>
    <w:p w14:paraId="344960CD" w14:textId="77777777" w:rsidR="006A7260" w:rsidRDefault="006A7260">
      <w:pPr>
        <w:rPr>
          <w:rFonts w:ascii="Times New Roman" w:hAnsi="Times New Roman" w:cs="Times New Roman"/>
          <w:sz w:val="28"/>
          <w:szCs w:val="28"/>
        </w:rPr>
      </w:pPr>
    </w:p>
    <w:p w14:paraId="4A40824E" w14:textId="77777777" w:rsidR="006A7260" w:rsidRDefault="006A7260">
      <w:pPr>
        <w:rPr>
          <w:rFonts w:ascii="Times New Roman" w:hAnsi="Times New Roman" w:cs="Times New Roman"/>
          <w:sz w:val="28"/>
          <w:szCs w:val="28"/>
        </w:rPr>
      </w:pPr>
    </w:p>
    <w:p w14:paraId="01BDC829" w14:textId="77777777" w:rsidR="006A7260" w:rsidRDefault="006A7260">
      <w:pPr>
        <w:rPr>
          <w:rFonts w:ascii="Times New Roman" w:hAnsi="Times New Roman" w:cs="Times New Roman"/>
          <w:sz w:val="28"/>
          <w:szCs w:val="28"/>
        </w:rPr>
      </w:pPr>
    </w:p>
    <w:p w14:paraId="722031FD" w14:textId="77777777" w:rsidR="006A7260" w:rsidRDefault="006A7260">
      <w:pPr>
        <w:rPr>
          <w:rFonts w:ascii="Times New Roman" w:hAnsi="Times New Roman" w:cs="Times New Roman"/>
          <w:sz w:val="28"/>
          <w:szCs w:val="28"/>
        </w:rPr>
      </w:pPr>
    </w:p>
    <w:p w14:paraId="7AB9BA1A" w14:textId="77777777" w:rsidR="006A7260" w:rsidRDefault="006A7260">
      <w:pPr>
        <w:rPr>
          <w:rFonts w:ascii="Times New Roman" w:hAnsi="Times New Roman" w:cs="Times New Roman"/>
          <w:sz w:val="28"/>
          <w:szCs w:val="28"/>
        </w:rPr>
      </w:pPr>
    </w:p>
    <w:p w14:paraId="32748CBD" w14:textId="52381D78" w:rsidR="006A7260" w:rsidRPr="009C288B" w:rsidRDefault="006A7260">
      <w:pPr>
        <w:rPr>
          <w:rFonts w:ascii="Times New Roman" w:hAnsi="Times New Roman" w:cs="Times New Roman"/>
          <w:sz w:val="28"/>
          <w:szCs w:val="28"/>
        </w:rPr>
      </w:pPr>
    </w:p>
    <w:sectPr w:rsidR="006A7260" w:rsidRPr="009C288B">
      <w:pgSz w:w="12240" w:h="15840"/>
      <w:pgMar w:top="11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226"/>
    <w:multiLevelType w:val="multilevel"/>
    <w:tmpl w:val="9462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270B4"/>
    <w:multiLevelType w:val="multilevel"/>
    <w:tmpl w:val="D4AA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8C371E"/>
    <w:multiLevelType w:val="hybridMultilevel"/>
    <w:tmpl w:val="91922A72"/>
    <w:lvl w:ilvl="0" w:tplc="B6D48480">
      <w:numFmt w:val="bullet"/>
      <w:lvlText w:val=""/>
      <w:lvlJc w:val="left"/>
      <w:pPr>
        <w:ind w:left="424" w:hanging="480"/>
      </w:pPr>
      <w:rPr>
        <w:rFonts w:ascii="Wingdings" w:eastAsia="Wingdings" w:hAnsi="Wingdings" w:cs="Wingdings" w:hint="default"/>
        <w:b w:val="0"/>
        <w:bCs w:val="0"/>
        <w:i w:val="0"/>
        <w:iCs w:val="0"/>
        <w:spacing w:val="0"/>
        <w:w w:val="100"/>
        <w:sz w:val="22"/>
        <w:szCs w:val="22"/>
        <w:lang w:val="en-US" w:eastAsia="en-US" w:bidi="ar-SA"/>
      </w:rPr>
    </w:lvl>
    <w:lvl w:ilvl="1" w:tplc="9C6AF6FC">
      <w:numFmt w:val="bullet"/>
      <w:lvlText w:val="•"/>
      <w:lvlJc w:val="left"/>
      <w:pPr>
        <w:ind w:left="1405" w:hanging="480"/>
      </w:pPr>
      <w:rPr>
        <w:rFonts w:hint="default"/>
        <w:lang w:val="en-US" w:eastAsia="en-US" w:bidi="ar-SA"/>
      </w:rPr>
    </w:lvl>
    <w:lvl w:ilvl="2" w:tplc="BE764794">
      <w:numFmt w:val="bullet"/>
      <w:lvlText w:val="•"/>
      <w:lvlJc w:val="left"/>
      <w:pPr>
        <w:ind w:left="2391" w:hanging="480"/>
      </w:pPr>
      <w:rPr>
        <w:rFonts w:hint="default"/>
        <w:lang w:val="en-US" w:eastAsia="en-US" w:bidi="ar-SA"/>
      </w:rPr>
    </w:lvl>
    <w:lvl w:ilvl="3" w:tplc="6324F12E">
      <w:numFmt w:val="bullet"/>
      <w:lvlText w:val="•"/>
      <w:lvlJc w:val="left"/>
      <w:pPr>
        <w:ind w:left="3376" w:hanging="480"/>
      </w:pPr>
      <w:rPr>
        <w:rFonts w:hint="default"/>
        <w:lang w:val="en-US" w:eastAsia="en-US" w:bidi="ar-SA"/>
      </w:rPr>
    </w:lvl>
    <w:lvl w:ilvl="4" w:tplc="051A3272">
      <w:numFmt w:val="bullet"/>
      <w:lvlText w:val="•"/>
      <w:lvlJc w:val="left"/>
      <w:pPr>
        <w:ind w:left="4362" w:hanging="480"/>
      </w:pPr>
      <w:rPr>
        <w:rFonts w:hint="default"/>
        <w:lang w:val="en-US" w:eastAsia="en-US" w:bidi="ar-SA"/>
      </w:rPr>
    </w:lvl>
    <w:lvl w:ilvl="5" w:tplc="C6845098">
      <w:numFmt w:val="bullet"/>
      <w:lvlText w:val="•"/>
      <w:lvlJc w:val="left"/>
      <w:pPr>
        <w:ind w:left="5348" w:hanging="480"/>
      </w:pPr>
      <w:rPr>
        <w:rFonts w:hint="default"/>
        <w:lang w:val="en-US" w:eastAsia="en-US" w:bidi="ar-SA"/>
      </w:rPr>
    </w:lvl>
    <w:lvl w:ilvl="6" w:tplc="55F03638">
      <w:numFmt w:val="bullet"/>
      <w:lvlText w:val="•"/>
      <w:lvlJc w:val="left"/>
      <w:pPr>
        <w:ind w:left="6333" w:hanging="480"/>
      </w:pPr>
      <w:rPr>
        <w:rFonts w:hint="default"/>
        <w:lang w:val="en-US" w:eastAsia="en-US" w:bidi="ar-SA"/>
      </w:rPr>
    </w:lvl>
    <w:lvl w:ilvl="7" w:tplc="8BEA29B0">
      <w:numFmt w:val="bullet"/>
      <w:lvlText w:val="•"/>
      <w:lvlJc w:val="left"/>
      <w:pPr>
        <w:ind w:left="7319" w:hanging="480"/>
      </w:pPr>
      <w:rPr>
        <w:rFonts w:hint="default"/>
        <w:lang w:val="en-US" w:eastAsia="en-US" w:bidi="ar-SA"/>
      </w:rPr>
    </w:lvl>
    <w:lvl w:ilvl="8" w:tplc="CE90F2B2">
      <w:numFmt w:val="bullet"/>
      <w:lvlText w:val="•"/>
      <w:lvlJc w:val="left"/>
      <w:pPr>
        <w:ind w:left="8304" w:hanging="480"/>
      </w:pPr>
      <w:rPr>
        <w:rFonts w:hint="default"/>
        <w:lang w:val="en-US" w:eastAsia="en-US" w:bidi="ar-SA"/>
      </w:rPr>
    </w:lvl>
  </w:abstractNum>
  <w:abstractNum w:abstractNumId="3" w15:restartNumberingAfterBreak="0">
    <w:nsid w:val="4AAB37DA"/>
    <w:multiLevelType w:val="multilevel"/>
    <w:tmpl w:val="D09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850F6"/>
    <w:multiLevelType w:val="multilevel"/>
    <w:tmpl w:val="6662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76FEC"/>
    <w:multiLevelType w:val="multilevel"/>
    <w:tmpl w:val="19B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A5A09"/>
    <w:multiLevelType w:val="multilevel"/>
    <w:tmpl w:val="AA3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22154"/>
    <w:multiLevelType w:val="multilevel"/>
    <w:tmpl w:val="B2A8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820787"/>
    <w:multiLevelType w:val="multilevel"/>
    <w:tmpl w:val="D660A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4B5A55"/>
    <w:multiLevelType w:val="multilevel"/>
    <w:tmpl w:val="5AF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033824">
    <w:abstractNumId w:val="2"/>
  </w:num>
  <w:num w:numId="2" w16cid:durableId="1191067270">
    <w:abstractNumId w:val="8"/>
  </w:num>
  <w:num w:numId="3" w16cid:durableId="172651140">
    <w:abstractNumId w:val="5"/>
  </w:num>
  <w:num w:numId="4" w16cid:durableId="1061322666">
    <w:abstractNumId w:val="1"/>
  </w:num>
  <w:num w:numId="5" w16cid:durableId="1712611279">
    <w:abstractNumId w:val="9"/>
  </w:num>
  <w:num w:numId="6" w16cid:durableId="1999070556">
    <w:abstractNumId w:val="4"/>
  </w:num>
  <w:num w:numId="7" w16cid:durableId="1301351050">
    <w:abstractNumId w:val="6"/>
  </w:num>
  <w:num w:numId="8" w16cid:durableId="1956785043">
    <w:abstractNumId w:val="0"/>
  </w:num>
  <w:num w:numId="9" w16cid:durableId="515506547">
    <w:abstractNumId w:val="7"/>
  </w:num>
  <w:num w:numId="10" w16cid:durableId="1690059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014"/>
    <w:rsid w:val="00432DB5"/>
    <w:rsid w:val="004503E3"/>
    <w:rsid w:val="005F1B46"/>
    <w:rsid w:val="006A7260"/>
    <w:rsid w:val="009C288B"/>
    <w:rsid w:val="00C31A91"/>
    <w:rsid w:val="00CD7014"/>
    <w:rsid w:val="00D96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ED46"/>
  <w15:docId w15:val="{9828FCC6-A7EB-4E2D-9B3C-DABE17EC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88B"/>
    <w:rPr>
      <w:rFonts w:ascii="Arial MT" w:eastAsia="Arial MT" w:hAnsi="Arial MT" w:cs="Arial MT"/>
    </w:rPr>
  </w:style>
  <w:style w:type="paragraph" w:styleId="Heading1">
    <w:name w:val="heading 1"/>
    <w:basedOn w:val="Normal"/>
    <w:uiPriority w:val="9"/>
    <w:qFormat/>
    <w:pPr>
      <w:spacing w:before="69"/>
      <w:ind w:left="47" w:right="352"/>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25"/>
      <w:ind w:left="33" w:right="352"/>
      <w:jc w:val="cente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9C28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C288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gokul</dc:creator>
  <cp:lastModifiedBy>gokul gokul</cp:lastModifiedBy>
  <cp:revision>2</cp:revision>
  <dcterms:created xsi:type="dcterms:W3CDTF">2026-08-13T03:54:00Z</dcterms:created>
  <dcterms:modified xsi:type="dcterms:W3CDTF">2026-08-13T03:54:00Z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LastSaved">
    <vt:filetime>2026-08-13T00:00:00Z</vt:filetime>
  </property>
  <property fmtid="{D5CDD505-2E9C-101B-9397-08002B2CF9AE}" pid="5" name="Producer">
    <vt:lpwstr>iLovePDF</vt:lpwstr>
  </property>
</Properties>
</file>