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AF79" w14:textId="77777777" w:rsidR="00146D16" w:rsidRDefault="00000000">
      <w:pPr>
        <w:pStyle w:val="BodyText"/>
        <w:spacing w:before="63"/>
      </w:pPr>
      <w:r>
        <w:t>Ex.</w:t>
      </w:r>
      <w:r>
        <w:rPr>
          <w:spacing w:val="1"/>
        </w:rPr>
        <w:t xml:space="preserve"> </w:t>
      </w:r>
      <w:r>
        <w:t>No.: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54A1A3B3" w14:textId="77777777" w:rsidR="00146D16" w:rsidRDefault="00000000">
      <w:pPr>
        <w:pStyle w:val="BodyText"/>
        <w:spacing w:before="137"/>
      </w:pPr>
      <w:r>
        <w:rPr>
          <w:spacing w:val="-2"/>
        </w:rPr>
        <w:t>Date:</w:t>
      </w:r>
    </w:p>
    <w:p w14:paraId="5811F5D9" w14:textId="77777777" w:rsidR="00146D16" w:rsidRDefault="00146D16">
      <w:pPr>
        <w:pStyle w:val="BodyText"/>
      </w:pPr>
    </w:p>
    <w:p w14:paraId="44116E48" w14:textId="77777777" w:rsidR="00146D16" w:rsidRDefault="00146D16">
      <w:pPr>
        <w:pStyle w:val="BodyText"/>
        <w:spacing w:before="2"/>
      </w:pPr>
    </w:p>
    <w:p w14:paraId="6BC0A1EF" w14:textId="77777777" w:rsidR="00146D16" w:rsidRDefault="00000000">
      <w:pPr>
        <w:pStyle w:val="Heading1"/>
        <w:spacing w:before="1"/>
      </w:pPr>
      <w:r>
        <w:rPr>
          <w:spacing w:val="-4"/>
        </w:rPr>
        <w:t>AIM:</w:t>
      </w:r>
    </w:p>
    <w:p w14:paraId="58114F99" w14:textId="77777777" w:rsidR="00146D16" w:rsidRDefault="00000000">
      <w:pPr>
        <w:pStyle w:val="BodyText"/>
        <w:rPr>
          <w:b/>
        </w:rPr>
      </w:pPr>
      <w:r>
        <w:br w:type="column"/>
      </w:r>
    </w:p>
    <w:p w14:paraId="2B279180" w14:textId="77777777" w:rsidR="00146D16" w:rsidRDefault="00146D16">
      <w:pPr>
        <w:pStyle w:val="BodyText"/>
        <w:rPr>
          <w:b/>
        </w:rPr>
      </w:pPr>
    </w:p>
    <w:p w14:paraId="2805AB13" w14:textId="77777777" w:rsidR="00146D16" w:rsidRDefault="00146D16">
      <w:pPr>
        <w:pStyle w:val="BodyText"/>
        <w:spacing w:before="61"/>
        <w:rPr>
          <w:b/>
        </w:rPr>
      </w:pPr>
    </w:p>
    <w:p w14:paraId="7C80CDFE" w14:textId="77777777" w:rsidR="00146D16" w:rsidRDefault="00000000">
      <w:pPr>
        <w:pStyle w:val="Heading2"/>
      </w:pPr>
      <w:r>
        <w:t>Query</w:t>
      </w:r>
      <w:r>
        <w:rPr>
          <w:spacing w:val="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Query&amp;</w:t>
      </w:r>
      <w:r>
        <w:rPr>
          <w:spacing w:val="-1"/>
        </w:rPr>
        <w:t xml:space="preserve"> </w:t>
      </w:r>
      <w:r>
        <w:t>Correlated</w:t>
      </w:r>
      <w:r>
        <w:rPr>
          <w:spacing w:val="3"/>
        </w:rPr>
        <w:t xml:space="preserve"> </w:t>
      </w:r>
      <w:r>
        <w:rPr>
          <w:spacing w:val="-4"/>
        </w:rPr>
        <w:t>Query</w:t>
      </w:r>
    </w:p>
    <w:p w14:paraId="746B7E29" w14:textId="77777777" w:rsidR="00146D16" w:rsidRDefault="00146D16">
      <w:pPr>
        <w:pStyle w:val="Heading2"/>
        <w:sectPr w:rsidR="00146D16">
          <w:type w:val="continuous"/>
          <w:pgSz w:w="12240" w:h="15840"/>
          <w:pgMar w:top="620" w:right="360" w:bottom="280" w:left="720" w:header="720" w:footer="720" w:gutter="0"/>
          <w:cols w:num="2" w:space="720" w:equalWidth="0">
            <w:col w:w="989" w:space="2372"/>
            <w:col w:w="7799"/>
          </w:cols>
        </w:sectPr>
      </w:pPr>
    </w:p>
    <w:p w14:paraId="353BCC3D" w14:textId="5DDCF3FE" w:rsidR="00146D16" w:rsidRDefault="005E77D7">
      <w:pPr>
        <w:pStyle w:val="BodyText"/>
        <w:spacing w:before="274"/>
      </w:pPr>
      <w:r w:rsidRPr="005E77D7">
        <w:t xml:space="preserve">To perform </w:t>
      </w:r>
      <w:r w:rsidRPr="005E77D7">
        <w:rPr>
          <w:b/>
          <w:bCs/>
        </w:rPr>
        <w:t>Sub Query</w:t>
      </w:r>
      <w:r w:rsidRPr="005E77D7">
        <w:t xml:space="preserve"> and </w:t>
      </w:r>
      <w:r w:rsidRPr="005E77D7">
        <w:rPr>
          <w:b/>
          <w:bCs/>
        </w:rPr>
        <w:t>Correlated Query</w:t>
      </w:r>
      <w:r w:rsidRPr="005E77D7">
        <w:t xml:space="preserve"> on the </w:t>
      </w:r>
      <w:r w:rsidRPr="005E77D7">
        <w:rPr>
          <w:b/>
          <w:bCs/>
        </w:rPr>
        <w:t>Employee</w:t>
      </w:r>
      <w:r w:rsidRPr="005E77D7">
        <w:t xml:space="preserve"> and </w:t>
      </w:r>
      <w:r w:rsidRPr="005E77D7">
        <w:rPr>
          <w:b/>
          <w:bCs/>
        </w:rPr>
        <w:t>Department</w:t>
      </w:r>
      <w:r w:rsidRPr="005E77D7">
        <w:t xml:space="preserve"> tables.</w:t>
      </w:r>
    </w:p>
    <w:p w14:paraId="12AC818C" w14:textId="77777777" w:rsidR="005E77D7" w:rsidRDefault="005E77D7">
      <w:pPr>
        <w:pStyle w:val="Heading1"/>
        <w:rPr>
          <w:spacing w:val="-2"/>
        </w:rPr>
      </w:pPr>
    </w:p>
    <w:p w14:paraId="52170279" w14:textId="03C0B355" w:rsidR="00146D16" w:rsidRDefault="00000000">
      <w:pPr>
        <w:pStyle w:val="Heading1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7C6AC47" w14:textId="77777777" w:rsidR="00146D16" w:rsidRDefault="00000000">
      <w:pPr>
        <w:spacing w:before="137"/>
        <w:rPr>
          <w:b/>
          <w:sz w:val="24"/>
        </w:rPr>
      </w:pPr>
      <w:r>
        <w:rPr>
          <w:b/>
          <w:spacing w:val="-2"/>
          <w:sz w:val="24"/>
        </w:rPr>
        <w:t>SUBQUERY</w:t>
      </w:r>
    </w:p>
    <w:p w14:paraId="7BCC1534" w14:textId="77777777" w:rsidR="00146D16" w:rsidRDefault="00000000">
      <w:pPr>
        <w:pStyle w:val="BodyText"/>
        <w:spacing w:before="147" w:line="360" w:lineRule="auto"/>
      </w:pPr>
      <w:r>
        <w:t>A</w:t>
      </w:r>
      <w:r>
        <w:rPr>
          <w:spacing w:val="-2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subquery is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nested</w:t>
      </w:r>
      <w:r>
        <w:rPr>
          <w:spacing w:val="-1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another query</w:t>
      </w:r>
      <w:r>
        <w:rPr>
          <w:spacing w:val="-6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SELECT,</w:t>
      </w:r>
      <w:r>
        <w:rPr>
          <w:spacing w:val="-3"/>
        </w:rPr>
        <w:t xml:space="preserve"> </w:t>
      </w:r>
      <w:r>
        <w:t>INSERT,</w:t>
      </w:r>
      <w:r>
        <w:rPr>
          <w:spacing w:val="-2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DELETE.</w:t>
      </w:r>
      <w:r>
        <w:rPr>
          <w:spacing w:val="-4"/>
        </w:rPr>
        <w:t xml:space="preserve"> </w:t>
      </w:r>
      <w:r>
        <w:t>In addition, a MySQL subquery can be nested inside another subquery.</w:t>
      </w:r>
    </w:p>
    <w:p w14:paraId="5F565DEE" w14:textId="77777777" w:rsidR="00146D16" w:rsidRDefault="00146D16">
      <w:pPr>
        <w:pStyle w:val="BodyText"/>
        <w:spacing w:before="139"/>
      </w:pPr>
    </w:p>
    <w:p w14:paraId="0F5E5EFD" w14:textId="77777777" w:rsidR="00146D16" w:rsidRDefault="00000000">
      <w:pPr>
        <w:pStyle w:val="BodyText"/>
        <w:spacing w:line="360" w:lineRule="auto"/>
      </w:pPr>
      <w:r>
        <w:t>A</w:t>
      </w:r>
      <w:r>
        <w:rPr>
          <w:spacing w:val="-2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subquery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an inner</w:t>
      </w:r>
      <w:r>
        <w:rPr>
          <w:spacing w:val="-5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subquery is</w:t>
      </w:r>
      <w:r>
        <w:rPr>
          <w:spacing w:val="-3"/>
        </w:rPr>
        <w:t xml:space="preserve"> </w:t>
      </w:r>
      <w:r>
        <w:t>called an</w:t>
      </w:r>
      <w:r>
        <w:rPr>
          <w:spacing w:val="-1"/>
        </w:rPr>
        <w:t xml:space="preserve"> </w:t>
      </w:r>
      <w:r>
        <w:t>outer query.</w:t>
      </w:r>
      <w:r>
        <w:rPr>
          <w:spacing w:val="-3"/>
        </w:rPr>
        <w:t xml:space="preserve"> </w:t>
      </w:r>
      <w:r>
        <w:t>A subquery can be used anywhere that expression is used and must be closed in parentheses.</w:t>
      </w:r>
    </w:p>
    <w:p w14:paraId="326EB620" w14:textId="77777777" w:rsidR="00146D16" w:rsidRDefault="00146D16">
      <w:pPr>
        <w:pStyle w:val="BodyText"/>
        <w:spacing w:before="130"/>
      </w:pPr>
    </w:p>
    <w:p w14:paraId="5C4DB587" w14:textId="77777777" w:rsidR="00146D16" w:rsidRDefault="00000000">
      <w:pPr>
        <w:pStyle w:val="Heading1"/>
      </w:pPr>
      <w:r>
        <w:t>CORRELATED</w:t>
      </w:r>
      <w:r>
        <w:rPr>
          <w:spacing w:val="-3"/>
        </w:rPr>
        <w:t xml:space="preserve"> </w:t>
      </w:r>
      <w:r>
        <w:rPr>
          <w:spacing w:val="-2"/>
        </w:rPr>
        <w:t>QUERY:</w:t>
      </w:r>
    </w:p>
    <w:p w14:paraId="2C39D5F5" w14:textId="77777777" w:rsidR="00146D16" w:rsidRDefault="00146D16">
      <w:pPr>
        <w:pStyle w:val="BodyText"/>
        <w:rPr>
          <w:b/>
        </w:rPr>
      </w:pPr>
    </w:p>
    <w:p w14:paraId="41D1F0A5" w14:textId="77777777" w:rsidR="00146D16" w:rsidRDefault="00146D16">
      <w:pPr>
        <w:pStyle w:val="BodyText"/>
        <w:spacing w:before="3"/>
        <w:rPr>
          <w:b/>
        </w:rPr>
      </w:pPr>
    </w:p>
    <w:p w14:paraId="2E09BF36" w14:textId="77777777" w:rsidR="00146D16" w:rsidRDefault="00000000">
      <w:pPr>
        <w:pStyle w:val="BodyText"/>
        <w:spacing w:line="362" w:lineRule="auto"/>
      </w:pPr>
      <w:r>
        <w:t>A correlated subquery is a subquery that uses the data from the outer query. In other words, a correlated subquery depends on the outer query. A correlated subquery is evaluated once for each row in the outer query.</w:t>
      </w:r>
    </w:p>
    <w:p w14:paraId="46F94938" w14:textId="77777777" w:rsidR="00146D16" w:rsidRDefault="00146D16">
      <w:pPr>
        <w:pStyle w:val="BodyText"/>
        <w:spacing w:before="129"/>
      </w:pPr>
    </w:p>
    <w:p w14:paraId="647AB193" w14:textId="77777777" w:rsidR="00146D16" w:rsidRDefault="00000000">
      <w:pPr>
        <w:pStyle w:val="Heading1"/>
        <w:rPr>
          <w:b w:val="0"/>
        </w:rPr>
      </w:pPr>
      <w:r>
        <w:rPr>
          <w:spacing w:val="-2"/>
        </w:rPr>
        <w:t>SYNTAX</w:t>
      </w:r>
      <w:r>
        <w:rPr>
          <w:b w:val="0"/>
          <w:spacing w:val="-2"/>
        </w:rPr>
        <w:t>:</w:t>
      </w:r>
    </w:p>
    <w:p w14:paraId="51FB3223" w14:textId="77777777" w:rsidR="00146D16" w:rsidRDefault="00146D16">
      <w:pPr>
        <w:pStyle w:val="BodyText"/>
      </w:pPr>
    </w:p>
    <w:p w14:paraId="2CBF4B79" w14:textId="77777777" w:rsidR="00146D16" w:rsidRDefault="00146D16">
      <w:pPr>
        <w:pStyle w:val="BodyText"/>
        <w:spacing w:before="3"/>
      </w:pPr>
    </w:p>
    <w:p w14:paraId="41BF23DE" w14:textId="77777777" w:rsidR="00146D16" w:rsidRDefault="00000000">
      <w:pPr>
        <w:rPr>
          <w:b/>
          <w:sz w:val="24"/>
        </w:rPr>
      </w:pPr>
      <w:r>
        <w:rPr>
          <w:b/>
          <w:spacing w:val="-2"/>
          <w:sz w:val="24"/>
        </w:rPr>
        <w:t>SUBQUERY:</w:t>
      </w:r>
    </w:p>
    <w:p w14:paraId="5CCFDD5A" w14:textId="77777777" w:rsidR="00146D16" w:rsidRDefault="00146D16">
      <w:pPr>
        <w:pStyle w:val="BodyText"/>
        <w:spacing w:before="273"/>
        <w:rPr>
          <w:b/>
        </w:rPr>
      </w:pPr>
    </w:p>
    <w:p w14:paraId="2D6BC081" w14:textId="77777777" w:rsidR="00146D16" w:rsidRDefault="00000000">
      <w:pPr>
        <w:spacing w:before="1"/>
        <w:rPr>
          <w:sz w:val="24"/>
        </w:rPr>
      </w:pPr>
      <w:r>
        <w:rPr>
          <w:b/>
          <w:sz w:val="24"/>
        </w:rPr>
        <w:t>SELECT</w:t>
      </w:r>
      <w:r>
        <w:rPr>
          <w:sz w:val="24"/>
        </w:rPr>
        <w:t>c1,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</w:t>
      </w:r>
      <w:proofErr w:type="gramStart"/>
      <w:r>
        <w:rPr>
          <w:spacing w:val="-2"/>
          <w:sz w:val="24"/>
        </w:rPr>
        <w:t>2,...</w:t>
      </w:r>
      <w:proofErr w:type="gramEnd"/>
      <w:r>
        <w:rPr>
          <w:spacing w:val="-2"/>
          <w:sz w:val="24"/>
        </w:rPr>
        <w:t>,</w:t>
      </w:r>
      <w:proofErr w:type="spellStart"/>
      <w:r>
        <w:rPr>
          <w:spacing w:val="-2"/>
          <w:sz w:val="24"/>
        </w:rPr>
        <w:t>cn</w:t>
      </w:r>
      <w:proofErr w:type="spellEnd"/>
    </w:p>
    <w:p w14:paraId="19C4E38A" w14:textId="77777777" w:rsidR="00146D16" w:rsidRDefault="00000000">
      <w:pPr>
        <w:spacing w:before="137"/>
        <w:rPr>
          <w:sz w:val="24"/>
        </w:rPr>
      </w:pPr>
      <w:proofErr w:type="spellStart"/>
      <w:r>
        <w:rPr>
          <w:b/>
          <w:spacing w:val="-2"/>
          <w:sz w:val="24"/>
        </w:rPr>
        <w:t>FROM</w:t>
      </w:r>
      <w:r>
        <w:rPr>
          <w:spacing w:val="-2"/>
          <w:sz w:val="24"/>
        </w:rPr>
        <w:t>table</w:t>
      </w:r>
      <w:proofErr w:type="spellEnd"/>
    </w:p>
    <w:p w14:paraId="3159F455" w14:textId="77777777" w:rsidR="00146D16" w:rsidRDefault="00000000">
      <w:pPr>
        <w:pStyle w:val="BodyText"/>
        <w:spacing w:before="142"/>
      </w:pPr>
      <w:r>
        <w:rPr>
          <w:b/>
        </w:rPr>
        <w:t>WHERE</w:t>
      </w:r>
      <w:r>
        <w:t>c1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(SELECTc1,</w:t>
      </w:r>
      <w:r>
        <w:rPr>
          <w:spacing w:val="-2"/>
        </w:rPr>
        <w:t xml:space="preserve"> c</w:t>
      </w:r>
      <w:proofErr w:type="gramStart"/>
      <w:r>
        <w:rPr>
          <w:spacing w:val="-2"/>
        </w:rPr>
        <w:t>2,...</w:t>
      </w:r>
      <w:proofErr w:type="gramEnd"/>
      <w:r>
        <w:rPr>
          <w:spacing w:val="-2"/>
        </w:rPr>
        <w:t>,</w:t>
      </w:r>
      <w:proofErr w:type="spellStart"/>
      <w:r>
        <w:rPr>
          <w:spacing w:val="-2"/>
        </w:rPr>
        <w:t>cn</w:t>
      </w:r>
      <w:proofErr w:type="spellEnd"/>
    </w:p>
    <w:p w14:paraId="62FF3A7E" w14:textId="77777777" w:rsidR="00146D16" w:rsidRDefault="00000000">
      <w:pPr>
        <w:pStyle w:val="BodyText"/>
        <w:spacing w:before="141" w:line="360" w:lineRule="auto"/>
        <w:ind w:left="1441" w:right="5950"/>
      </w:pPr>
      <w:proofErr w:type="spellStart"/>
      <w:r>
        <w:rPr>
          <w:spacing w:val="-2"/>
        </w:rPr>
        <w:t>FROMtable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WHEREwhere_conditions</w:t>
      </w:r>
      <w:proofErr w:type="spellEnd"/>
      <w:r>
        <w:rPr>
          <w:spacing w:val="-2"/>
        </w:rPr>
        <w:t>);</w:t>
      </w:r>
    </w:p>
    <w:p w14:paraId="7473D6E7" w14:textId="77777777" w:rsidR="00146D16" w:rsidRDefault="00146D16">
      <w:pPr>
        <w:pStyle w:val="BodyText"/>
        <w:spacing w:before="135"/>
      </w:pPr>
    </w:p>
    <w:p w14:paraId="1B0841AC" w14:textId="77777777" w:rsidR="00146D16" w:rsidRDefault="00000000">
      <w:pPr>
        <w:pStyle w:val="Heading1"/>
      </w:pPr>
      <w:r>
        <w:t>CORRELATED</w:t>
      </w:r>
      <w:r>
        <w:rPr>
          <w:spacing w:val="-3"/>
        </w:rPr>
        <w:t xml:space="preserve"> </w:t>
      </w:r>
      <w:r>
        <w:rPr>
          <w:spacing w:val="-2"/>
        </w:rPr>
        <w:t>QUERY:</w:t>
      </w:r>
    </w:p>
    <w:p w14:paraId="26CC30BD" w14:textId="77777777" w:rsidR="00146D16" w:rsidRDefault="00146D16">
      <w:pPr>
        <w:pStyle w:val="BodyText"/>
        <w:rPr>
          <w:b/>
        </w:rPr>
      </w:pPr>
    </w:p>
    <w:p w14:paraId="0276808E" w14:textId="77777777" w:rsidR="00146D16" w:rsidRDefault="00146D16">
      <w:pPr>
        <w:pStyle w:val="BodyText"/>
        <w:spacing w:before="3"/>
        <w:rPr>
          <w:b/>
        </w:rPr>
      </w:pPr>
    </w:p>
    <w:p w14:paraId="172E7C6A" w14:textId="77777777" w:rsidR="00146D16" w:rsidRDefault="00000000">
      <w:pPr>
        <w:pStyle w:val="BodyText"/>
      </w:pPr>
      <w:r>
        <w:rPr>
          <w:spacing w:val="-2"/>
        </w:rPr>
        <w:t>SELECT*</w:t>
      </w:r>
    </w:p>
    <w:p w14:paraId="6D67A428" w14:textId="77777777" w:rsidR="00146D16" w:rsidRDefault="00000000">
      <w:pPr>
        <w:pStyle w:val="BodyText"/>
        <w:spacing w:before="142" w:line="360" w:lineRule="auto"/>
        <w:ind w:right="7755"/>
      </w:pPr>
      <w:proofErr w:type="spellStart"/>
      <w:r>
        <w:rPr>
          <w:spacing w:val="-2"/>
        </w:rPr>
        <w:t>FROMtable_name</w:t>
      </w:r>
      <w:proofErr w:type="spellEnd"/>
      <w:r>
        <w:rPr>
          <w:spacing w:val="-2"/>
        </w:rPr>
        <w:t xml:space="preserve"> </w:t>
      </w:r>
      <w:r>
        <w:t>WHEREEXISTS</w:t>
      </w:r>
      <w:r>
        <w:rPr>
          <w:spacing w:val="-15"/>
        </w:rPr>
        <w:t xml:space="preserve"> </w:t>
      </w:r>
      <w:r>
        <w:t>(</w:t>
      </w:r>
      <w:proofErr w:type="gramStart"/>
      <w:r>
        <w:t>subquery</w:t>
      </w:r>
      <w:r>
        <w:rPr>
          <w:spacing w:val="-15"/>
        </w:rPr>
        <w:t xml:space="preserve"> </w:t>
      </w:r>
      <w:r>
        <w:t>)</w:t>
      </w:r>
      <w:proofErr w:type="gramEnd"/>
      <w:r>
        <w:t>;</w:t>
      </w:r>
    </w:p>
    <w:p w14:paraId="3C118579" w14:textId="77777777" w:rsidR="00146D16" w:rsidRDefault="00146D16">
      <w:pPr>
        <w:pStyle w:val="BodyText"/>
        <w:spacing w:line="360" w:lineRule="auto"/>
        <w:sectPr w:rsidR="00146D16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073A3F03" w14:textId="77777777" w:rsidR="00146D16" w:rsidRDefault="00000000">
      <w:pPr>
        <w:pStyle w:val="Heading2"/>
        <w:spacing w:before="63"/>
        <w:rPr>
          <w:b w:val="0"/>
        </w:rPr>
      </w:pPr>
      <w:r>
        <w:rPr>
          <w:spacing w:val="-2"/>
        </w:rPr>
        <w:lastRenderedPageBreak/>
        <w:t>Questions</w:t>
      </w:r>
      <w:r>
        <w:rPr>
          <w:b w:val="0"/>
          <w:spacing w:val="-2"/>
        </w:rPr>
        <w:t>:</w:t>
      </w:r>
    </w:p>
    <w:p w14:paraId="60901793" w14:textId="77777777" w:rsidR="00146D16" w:rsidRDefault="00146D16">
      <w:pPr>
        <w:pStyle w:val="BodyText"/>
        <w:spacing w:before="274"/>
      </w:pPr>
    </w:p>
    <w:p w14:paraId="12E5592B" w14:textId="77777777" w:rsidR="00146D16" w:rsidRDefault="00000000">
      <w:pPr>
        <w:rPr>
          <w:b/>
          <w:sz w:val="24"/>
        </w:rPr>
      </w:pPr>
      <w:r>
        <w:rPr>
          <w:b/>
          <w:sz w:val="24"/>
        </w:rPr>
        <w:t>Sub-Query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Correlated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Sub-</w:t>
      </w:r>
      <w:r>
        <w:rPr>
          <w:b/>
          <w:spacing w:val="-2"/>
          <w:sz w:val="24"/>
        </w:rPr>
        <w:t>Query:</w:t>
      </w:r>
    </w:p>
    <w:p w14:paraId="0EA805ED" w14:textId="207CDFF2" w:rsidR="00146D16" w:rsidRDefault="005E77D7" w:rsidP="005E77D7">
      <w:pPr>
        <w:pStyle w:val="ListParagraph"/>
        <w:tabs>
          <w:tab w:val="left" w:pos="782"/>
        </w:tabs>
        <w:spacing w:before="142" w:line="360" w:lineRule="auto"/>
        <w:ind w:left="0" w:right="1401" w:firstLine="0"/>
        <w:rPr>
          <w:sz w:val="24"/>
        </w:rPr>
      </w:pPr>
      <w:r w:rsidRPr="005E77D7">
        <w:rPr>
          <w:sz w:val="24"/>
        </w:rPr>
        <w:t>1. Display the employees whose Employee ID is greater than the average Employee ID.</w:t>
      </w:r>
    </w:p>
    <w:p w14:paraId="5EF7FCCF" w14:textId="54313A75" w:rsidR="00146D16" w:rsidRDefault="005E77D7">
      <w:pPr>
        <w:pStyle w:val="BodyText"/>
        <w:spacing w:before="130"/>
      </w:pPr>
      <w:r w:rsidRPr="005E77D7">
        <w:t xml:space="preserve">2. Display the employees who belong to the same department as </w:t>
      </w:r>
      <w:r w:rsidRPr="005E77D7">
        <w:rPr>
          <w:b/>
          <w:bCs/>
        </w:rPr>
        <w:t>Suresh R</w:t>
      </w:r>
      <w:r w:rsidRPr="005E77D7">
        <w:t>.</w:t>
      </w:r>
    </w:p>
    <w:p w14:paraId="4E12DAC5" w14:textId="77777777" w:rsidR="005E77D7" w:rsidRDefault="005E77D7" w:rsidP="005E77D7">
      <w:pPr>
        <w:pStyle w:val="Heading1"/>
        <w:rPr>
          <w:spacing w:val="-2"/>
        </w:rPr>
      </w:pPr>
    </w:p>
    <w:p w14:paraId="1FCA866F" w14:textId="76C83434" w:rsidR="005E77D7" w:rsidRDefault="005E77D7" w:rsidP="005E77D7">
      <w:pPr>
        <w:pStyle w:val="Heading1"/>
        <w:rPr>
          <w:b w:val="0"/>
          <w:bCs w:val="0"/>
          <w:spacing w:val="-2"/>
        </w:rPr>
      </w:pPr>
      <w:r w:rsidRPr="005E77D7">
        <w:rPr>
          <w:b w:val="0"/>
          <w:bCs w:val="0"/>
          <w:spacing w:val="-2"/>
        </w:rPr>
        <w:t>3. Display the employee having the highest Employee ID.</w:t>
      </w:r>
    </w:p>
    <w:p w14:paraId="128194DA" w14:textId="32DF0BE7" w:rsidR="005E77D7" w:rsidRPr="005E77D7" w:rsidRDefault="005E77D7" w:rsidP="005E77D7">
      <w:pPr>
        <w:pStyle w:val="Heading1"/>
        <w:rPr>
          <w:b w:val="0"/>
          <w:bCs w:val="0"/>
          <w:spacing w:val="-2"/>
        </w:rPr>
      </w:pPr>
      <w:r w:rsidRPr="005E77D7">
        <w:rPr>
          <w:b w:val="0"/>
          <w:bCs w:val="0"/>
          <w:spacing w:val="-2"/>
        </w:rPr>
        <w:t>4. Display the employees whose Employee ID is greater than the average Employee ID of their department. (Correlated Query)</w:t>
      </w:r>
    </w:p>
    <w:p w14:paraId="095C4206" w14:textId="77777777" w:rsidR="005E77D7" w:rsidRDefault="005E77D7" w:rsidP="005E77D7">
      <w:pPr>
        <w:pStyle w:val="Heading1"/>
        <w:rPr>
          <w:spacing w:val="-2"/>
        </w:rPr>
      </w:pPr>
    </w:p>
    <w:p w14:paraId="6E21222F" w14:textId="63C14AB7" w:rsidR="00146D16" w:rsidRDefault="00000000" w:rsidP="005E77D7">
      <w:pPr>
        <w:pStyle w:val="Heading1"/>
        <w:rPr>
          <w:spacing w:val="-2"/>
        </w:rPr>
      </w:pPr>
      <w:r>
        <w:rPr>
          <w:spacing w:val="-2"/>
        </w:rPr>
        <w:t>OUTPUTS:</w:t>
      </w:r>
    </w:p>
    <w:p w14:paraId="0192838B" w14:textId="152F9C5D" w:rsidR="005E77D7" w:rsidRDefault="005E77D7" w:rsidP="005E77D7">
      <w:pPr>
        <w:pStyle w:val="Heading1"/>
        <w:rPr>
          <w:spacing w:val="-2"/>
        </w:rPr>
      </w:pPr>
    </w:p>
    <w:p w14:paraId="177A6CDF" w14:textId="77777777" w:rsidR="005E77D7" w:rsidRDefault="005E77D7" w:rsidP="005E77D7">
      <w:pPr>
        <w:pStyle w:val="Heading1"/>
        <w:rPr>
          <w:spacing w:val="-2"/>
        </w:rPr>
      </w:pPr>
    </w:p>
    <w:p w14:paraId="3BCCD571" w14:textId="06BD17CB" w:rsidR="005E77D7" w:rsidRDefault="005E77D7" w:rsidP="005E77D7">
      <w:pPr>
        <w:pStyle w:val="Heading1"/>
        <w:rPr>
          <w:spacing w:val="-2"/>
        </w:rPr>
      </w:pPr>
      <w:r>
        <w:rPr>
          <w:spacing w:val="-2"/>
        </w:rPr>
        <w:t>1)</w:t>
      </w:r>
      <w:r>
        <w:rPr>
          <w:noProof/>
          <w:spacing w:val="-2"/>
        </w:rPr>
        <w:drawing>
          <wp:inline distT="0" distB="0" distL="0" distR="0" wp14:anchorId="1F468025" wp14:editId="6F91E6BB">
            <wp:extent cx="3482642" cy="2552921"/>
            <wp:effectExtent l="0" t="0" r="3810" b="0"/>
            <wp:docPr id="5517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1786" name="Picture 551791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9D88" w14:textId="77777777" w:rsidR="005E77D7" w:rsidRDefault="005E77D7" w:rsidP="005E77D7">
      <w:pPr>
        <w:pStyle w:val="Heading1"/>
        <w:rPr>
          <w:spacing w:val="-2"/>
        </w:rPr>
      </w:pPr>
    </w:p>
    <w:p w14:paraId="6E52FBEF" w14:textId="77777777" w:rsidR="005E77D7" w:rsidRDefault="005E77D7" w:rsidP="005E77D7">
      <w:pPr>
        <w:pStyle w:val="Heading1"/>
        <w:rPr>
          <w:spacing w:val="-2"/>
        </w:rPr>
      </w:pPr>
    </w:p>
    <w:p w14:paraId="62EF76BC" w14:textId="77777777" w:rsidR="005E77D7" w:rsidRDefault="005E77D7" w:rsidP="005E77D7">
      <w:pPr>
        <w:pStyle w:val="Heading1"/>
        <w:rPr>
          <w:spacing w:val="-2"/>
        </w:rPr>
      </w:pPr>
    </w:p>
    <w:p w14:paraId="12130EF3" w14:textId="29D177AC" w:rsidR="005E77D7" w:rsidRDefault="005E77D7" w:rsidP="005E77D7">
      <w:pPr>
        <w:pStyle w:val="Heading1"/>
        <w:rPr>
          <w:spacing w:val="-2"/>
        </w:rPr>
      </w:pPr>
      <w:r>
        <w:rPr>
          <w:spacing w:val="-2"/>
        </w:rPr>
        <w:t>2)</w:t>
      </w:r>
      <w:r>
        <w:rPr>
          <w:noProof/>
          <w:spacing w:val="-2"/>
        </w:rPr>
        <w:drawing>
          <wp:inline distT="0" distB="0" distL="0" distR="0" wp14:anchorId="63E8C478" wp14:editId="708FCE60">
            <wp:extent cx="3520745" cy="1684166"/>
            <wp:effectExtent l="0" t="0" r="3810" b="0"/>
            <wp:docPr id="439492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92208" name="Picture 439492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3E88" w14:textId="122FB3FC" w:rsidR="005E77D7" w:rsidRDefault="005E77D7" w:rsidP="005E77D7">
      <w:pPr>
        <w:pStyle w:val="Heading1"/>
        <w:rPr>
          <w:spacing w:val="-2"/>
        </w:rPr>
      </w:pPr>
      <w:r>
        <w:rPr>
          <w:spacing w:val="-2"/>
        </w:rPr>
        <w:t xml:space="preserve"> </w:t>
      </w:r>
    </w:p>
    <w:p w14:paraId="095093B2" w14:textId="3FE7FBCD" w:rsidR="005E77D7" w:rsidRPr="005E77D7" w:rsidRDefault="005E77D7" w:rsidP="005E77D7">
      <w:pPr>
        <w:pStyle w:val="Heading1"/>
        <w:rPr>
          <w:spacing w:val="-2"/>
        </w:rPr>
      </w:pPr>
      <w:r>
        <w:rPr>
          <w:spacing w:val="-2"/>
        </w:rPr>
        <w:t>3)</w:t>
      </w:r>
      <w:r>
        <w:rPr>
          <w:noProof/>
          <w:spacing w:val="-2"/>
        </w:rPr>
        <w:drawing>
          <wp:inline distT="0" distB="0" distL="0" distR="0" wp14:anchorId="41B3BCF7" wp14:editId="706B6706">
            <wp:extent cx="4138019" cy="937341"/>
            <wp:effectExtent l="0" t="0" r="0" b="0"/>
            <wp:docPr id="538191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1725" name="Picture 5381917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9FC2" w14:textId="77777777" w:rsidR="00146D16" w:rsidRDefault="00146D16">
      <w:pPr>
        <w:pStyle w:val="ListParagraph"/>
        <w:spacing w:line="360" w:lineRule="auto"/>
        <w:rPr>
          <w:sz w:val="24"/>
        </w:rPr>
      </w:pPr>
    </w:p>
    <w:p w14:paraId="08294489" w14:textId="77777777" w:rsidR="005E77D7" w:rsidRDefault="005E77D7">
      <w:pPr>
        <w:pStyle w:val="ListParagraph"/>
        <w:spacing w:line="360" w:lineRule="auto"/>
        <w:rPr>
          <w:sz w:val="24"/>
        </w:rPr>
        <w:sectPr w:rsidR="005E77D7">
          <w:pgSz w:w="12240" w:h="15840"/>
          <w:pgMar w:top="620" w:right="360" w:bottom="280" w:left="720" w:header="720" w:footer="720" w:gutter="0"/>
          <w:cols w:space="720"/>
        </w:sectPr>
      </w:pPr>
    </w:p>
    <w:p w14:paraId="3236FF22" w14:textId="4BDB33E1" w:rsidR="00146D16" w:rsidRDefault="005E77D7">
      <w:pPr>
        <w:rPr>
          <w:sz w:val="20"/>
        </w:rPr>
      </w:pPr>
      <w:r>
        <w:rPr>
          <w:sz w:val="20"/>
        </w:rPr>
        <w:lastRenderedPageBreak/>
        <w:t>4)</w:t>
      </w:r>
      <w:r>
        <w:rPr>
          <w:noProof/>
          <w:sz w:val="20"/>
        </w:rPr>
        <w:drawing>
          <wp:inline distT="0" distB="0" distL="0" distR="0" wp14:anchorId="33622BE9" wp14:editId="7F302ACD">
            <wp:extent cx="3467400" cy="853514"/>
            <wp:effectExtent l="0" t="0" r="0" b="3810"/>
            <wp:docPr id="126217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77620" name="Picture 12621776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93B3" w14:textId="77777777" w:rsidR="005E77D7" w:rsidRDefault="005E77D7">
      <w:pPr>
        <w:rPr>
          <w:sz w:val="20"/>
        </w:rPr>
      </w:pPr>
    </w:p>
    <w:p w14:paraId="6F400DDF" w14:textId="77777777" w:rsidR="005E77D7" w:rsidRDefault="005E77D7">
      <w:pPr>
        <w:rPr>
          <w:sz w:val="20"/>
        </w:rPr>
      </w:pPr>
    </w:p>
    <w:p w14:paraId="33360099" w14:textId="3B2040A8" w:rsidR="005E77D7" w:rsidRDefault="005E77D7">
      <w:pPr>
        <w:rPr>
          <w:sz w:val="20"/>
        </w:rPr>
      </w:pPr>
      <w:r>
        <w:rPr>
          <w:sz w:val="20"/>
        </w:rPr>
        <w:t>5)</w:t>
      </w:r>
      <w:r>
        <w:rPr>
          <w:noProof/>
          <w:sz w:val="20"/>
        </w:rPr>
        <w:drawing>
          <wp:inline distT="0" distB="0" distL="0" distR="0" wp14:anchorId="5F5D2F6B" wp14:editId="67DCC67D">
            <wp:extent cx="3787468" cy="1569856"/>
            <wp:effectExtent l="0" t="0" r="3810" b="0"/>
            <wp:docPr id="1262999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9751" name="Picture 12629997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7A25" w14:textId="77777777" w:rsidR="00146D16" w:rsidRDefault="00146D16">
      <w:pPr>
        <w:pStyle w:val="BodyText"/>
      </w:pPr>
    </w:p>
    <w:p w14:paraId="5EE89928" w14:textId="77777777" w:rsidR="00146D16" w:rsidRDefault="00146D16">
      <w:pPr>
        <w:pStyle w:val="BodyText"/>
      </w:pPr>
    </w:p>
    <w:p w14:paraId="1C488AD2" w14:textId="77777777" w:rsidR="00146D16" w:rsidRDefault="00146D16">
      <w:pPr>
        <w:pStyle w:val="BodyText"/>
        <w:spacing w:before="152"/>
      </w:pPr>
    </w:p>
    <w:p w14:paraId="26026B5D" w14:textId="77777777" w:rsidR="00146D16" w:rsidRDefault="00000000">
      <w:pPr>
        <w:pStyle w:val="Heading1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45DD96CB" w14:textId="77777777" w:rsidR="00146D16" w:rsidRDefault="00146D16">
      <w:pPr>
        <w:pStyle w:val="BodyText"/>
        <w:spacing w:before="274"/>
      </w:pPr>
    </w:p>
    <w:p w14:paraId="60EEB293" w14:textId="77777777" w:rsidR="00146D16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displayed using</w:t>
      </w:r>
      <w:r>
        <w:rPr>
          <w:spacing w:val="-4"/>
        </w:rPr>
        <w:t xml:space="preserve"> </w:t>
      </w:r>
      <w:r>
        <w:t>Sub-Query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Correlated Sub-</w:t>
      </w:r>
      <w:r>
        <w:rPr>
          <w:spacing w:val="-2"/>
        </w:rPr>
        <w:t>Query.</w:t>
      </w:r>
    </w:p>
    <w:sectPr w:rsidR="00146D16">
      <w:pgSz w:w="12240" w:h="15840"/>
      <w:pgMar w:top="11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D6DBF"/>
    <w:multiLevelType w:val="hybridMultilevel"/>
    <w:tmpl w:val="20629674"/>
    <w:lvl w:ilvl="0" w:tplc="514403D6">
      <w:start w:val="1"/>
      <w:numFmt w:val="decimal"/>
      <w:lvlText w:val="%1)"/>
      <w:lvlJc w:val="left"/>
      <w:pPr>
        <w:ind w:left="1025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8FC4BF64">
      <w:numFmt w:val="bullet"/>
      <w:lvlText w:val="•"/>
      <w:lvlJc w:val="left"/>
      <w:pPr>
        <w:ind w:left="11341" w:hanging="260"/>
      </w:pPr>
      <w:rPr>
        <w:rFonts w:hint="default"/>
        <w:lang w:val="en-US" w:eastAsia="en-US" w:bidi="ar-SA"/>
      </w:rPr>
    </w:lvl>
    <w:lvl w:ilvl="2" w:tplc="DD9C4FDA">
      <w:numFmt w:val="bullet"/>
      <w:lvlText w:val="•"/>
      <w:lvlJc w:val="left"/>
      <w:pPr>
        <w:ind w:left="12431" w:hanging="260"/>
      </w:pPr>
      <w:rPr>
        <w:rFonts w:hint="default"/>
        <w:lang w:val="en-US" w:eastAsia="en-US" w:bidi="ar-SA"/>
      </w:rPr>
    </w:lvl>
    <w:lvl w:ilvl="3" w:tplc="CD82995A">
      <w:numFmt w:val="bullet"/>
      <w:lvlText w:val="•"/>
      <w:lvlJc w:val="left"/>
      <w:pPr>
        <w:ind w:left="13521" w:hanging="260"/>
      </w:pPr>
      <w:rPr>
        <w:rFonts w:hint="default"/>
        <w:lang w:val="en-US" w:eastAsia="en-US" w:bidi="ar-SA"/>
      </w:rPr>
    </w:lvl>
    <w:lvl w:ilvl="4" w:tplc="B350A960">
      <w:numFmt w:val="bullet"/>
      <w:lvlText w:val="•"/>
      <w:lvlJc w:val="left"/>
      <w:pPr>
        <w:ind w:left="14611" w:hanging="260"/>
      </w:pPr>
      <w:rPr>
        <w:rFonts w:hint="default"/>
        <w:lang w:val="en-US" w:eastAsia="en-US" w:bidi="ar-SA"/>
      </w:rPr>
    </w:lvl>
    <w:lvl w:ilvl="5" w:tplc="6E40F6A8">
      <w:numFmt w:val="bullet"/>
      <w:lvlText w:val="•"/>
      <w:lvlJc w:val="left"/>
      <w:pPr>
        <w:ind w:left="15701" w:hanging="260"/>
      </w:pPr>
      <w:rPr>
        <w:rFonts w:hint="default"/>
        <w:lang w:val="en-US" w:eastAsia="en-US" w:bidi="ar-SA"/>
      </w:rPr>
    </w:lvl>
    <w:lvl w:ilvl="6" w:tplc="2ED61D34">
      <w:numFmt w:val="bullet"/>
      <w:lvlText w:val="•"/>
      <w:lvlJc w:val="left"/>
      <w:pPr>
        <w:ind w:left="16791" w:hanging="260"/>
      </w:pPr>
      <w:rPr>
        <w:rFonts w:hint="default"/>
        <w:lang w:val="en-US" w:eastAsia="en-US" w:bidi="ar-SA"/>
      </w:rPr>
    </w:lvl>
    <w:lvl w:ilvl="7" w:tplc="AEEC210C">
      <w:numFmt w:val="bullet"/>
      <w:lvlText w:val="•"/>
      <w:lvlJc w:val="left"/>
      <w:pPr>
        <w:ind w:left="17881" w:hanging="260"/>
      </w:pPr>
      <w:rPr>
        <w:rFonts w:hint="default"/>
        <w:lang w:val="en-US" w:eastAsia="en-US" w:bidi="ar-SA"/>
      </w:rPr>
    </w:lvl>
    <w:lvl w:ilvl="8" w:tplc="4BE0484E">
      <w:numFmt w:val="bullet"/>
      <w:lvlText w:val="•"/>
      <w:lvlJc w:val="left"/>
      <w:pPr>
        <w:ind w:left="18971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40A3737F"/>
    <w:multiLevelType w:val="hybridMultilevel"/>
    <w:tmpl w:val="345E4F8E"/>
    <w:lvl w:ilvl="0" w:tplc="5F0E1F68">
      <w:start w:val="1"/>
      <w:numFmt w:val="decimal"/>
      <w:lvlText w:val="%1."/>
      <w:lvlJc w:val="left"/>
      <w:pPr>
        <w:ind w:left="782" w:hanging="7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A692C8">
      <w:numFmt w:val="bullet"/>
      <w:lvlText w:val="•"/>
      <w:lvlJc w:val="left"/>
      <w:pPr>
        <w:ind w:left="1818" w:hanging="783"/>
      </w:pPr>
      <w:rPr>
        <w:rFonts w:hint="default"/>
        <w:lang w:val="en-US" w:eastAsia="en-US" w:bidi="ar-SA"/>
      </w:rPr>
    </w:lvl>
    <w:lvl w:ilvl="2" w:tplc="95AC5BF6">
      <w:numFmt w:val="bullet"/>
      <w:lvlText w:val="•"/>
      <w:lvlJc w:val="left"/>
      <w:pPr>
        <w:ind w:left="2856" w:hanging="783"/>
      </w:pPr>
      <w:rPr>
        <w:rFonts w:hint="default"/>
        <w:lang w:val="en-US" w:eastAsia="en-US" w:bidi="ar-SA"/>
      </w:rPr>
    </w:lvl>
    <w:lvl w:ilvl="3" w:tplc="4E603DE0">
      <w:numFmt w:val="bullet"/>
      <w:lvlText w:val="•"/>
      <w:lvlJc w:val="left"/>
      <w:pPr>
        <w:ind w:left="3894" w:hanging="783"/>
      </w:pPr>
      <w:rPr>
        <w:rFonts w:hint="default"/>
        <w:lang w:val="en-US" w:eastAsia="en-US" w:bidi="ar-SA"/>
      </w:rPr>
    </w:lvl>
    <w:lvl w:ilvl="4" w:tplc="4658EF42">
      <w:numFmt w:val="bullet"/>
      <w:lvlText w:val="•"/>
      <w:lvlJc w:val="left"/>
      <w:pPr>
        <w:ind w:left="4932" w:hanging="783"/>
      </w:pPr>
      <w:rPr>
        <w:rFonts w:hint="default"/>
        <w:lang w:val="en-US" w:eastAsia="en-US" w:bidi="ar-SA"/>
      </w:rPr>
    </w:lvl>
    <w:lvl w:ilvl="5" w:tplc="70640496">
      <w:numFmt w:val="bullet"/>
      <w:lvlText w:val="•"/>
      <w:lvlJc w:val="left"/>
      <w:pPr>
        <w:ind w:left="5970" w:hanging="783"/>
      </w:pPr>
      <w:rPr>
        <w:rFonts w:hint="default"/>
        <w:lang w:val="en-US" w:eastAsia="en-US" w:bidi="ar-SA"/>
      </w:rPr>
    </w:lvl>
    <w:lvl w:ilvl="6" w:tplc="3330006A">
      <w:numFmt w:val="bullet"/>
      <w:lvlText w:val="•"/>
      <w:lvlJc w:val="left"/>
      <w:pPr>
        <w:ind w:left="7008" w:hanging="783"/>
      </w:pPr>
      <w:rPr>
        <w:rFonts w:hint="default"/>
        <w:lang w:val="en-US" w:eastAsia="en-US" w:bidi="ar-SA"/>
      </w:rPr>
    </w:lvl>
    <w:lvl w:ilvl="7" w:tplc="4C805D48">
      <w:numFmt w:val="bullet"/>
      <w:lvlText w:val="•"/>
      <w:lvlJc w:val="left"/>
      <w:pPr>
        <w:ind w:left="8046" w:hanging="783"/>
      </w:pPr>
      <w:rPr>
        <w:rFonts w:hint="default"/>
        <w:lang w:val="en-US" w:eastAsia="en-US" w:bidi="ar-SA"/>
      </w:rPr>
    </w:lvl>
    <w:lvl w:ilvl="8" w:tplc="ED16E83C">
      <w:numFmt w:val="bullet"/>
      <w:lvlText w:val="•"/>
      <w:lvlJc w:val="left"/>
      <w:pPr>
        <w:ind w:left="9084" w:hanging="783"/>
      </w:pPr>
      <w:rPr>
        <w:rFonts w:hint="default"/>
        <w:lang w:val="en-US" w:eastAsia="en-US" w:bidi="ar-SA"/>
      </w:rPr>
    </w:lvl>
  </w:abstractNum>
  <w:num w:numId="1" w16cid:durableId="2045321531">
    <w:abstractNumId w:val="0"/>
  </w:num>
  <w:num w:numId="2" w16cid:durableId="557127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16"/>
    <w:rsid w:val="00146D16"/>
    <w:rsid w:val="005E77D7"/>
    <w:rsid w:val="00C4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A329"/>
  <w15:docId w15:val="{5D00A822-5CC4-4D14-908A-63E0E716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8" w:hanging="78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2026-08-06T05:27:00Z</dcterms:created>
  <dcterms:modified xsi:type="dcterms:W3CDTF">2026-08-06T05:27:00Z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