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val="0"/>
          <w:sz w:val="24"/>
          <w:rFonts w:ascii="Times New Roman" w:hAnsi="Times New Roman" w:cs="Times New Roman"/>
        </w:rPr>
        <w:t xml:space="preserve"> </w:t>
      </w:r>
    </w:p>
    <w:tbl>
      <w:tblPr>
        <w:tblW w:type="auto" w:w="0"/>
        <w:jc w:val="center"/>
        <w:tblLook w:firstColumn="1" w:firstRow="1" w:lastColumn="0" w:lastRow="0" w:noHBand="0" w:noVBand="1" w:val="04A0"/>
      </w:tblPr>
      <w:tblGrid>
        <w:gridCol w:w="2930"/>
        <w:gridCol w:w="2930"/>
        <w:gridCol w:w="2930"/>
      </w:tblGrid>
      <w:tr>
        <w:tc>
          <w:tcPr>
            <w:tcW w:type="dxa" w:w="2930"/>
            <w:tcBorders>
              <w:top w:val="none" w:sz="0"/>
              <w:left w:val="none" w:sz="0"/>
              <w:bottom w:val="none" w:sz="0"/>
              <w:right w:val="none" w:sz="0"/>
            </w:tcBorders>
          </w:tcPr>
          <w:p>
            <w:pPr>
              <w:jc w:val="center"/>
            </w:pPr>
            <w:r/>
          </w:p>
        </w:tc>
        <w:tc>
          <w:tcPr>
            <w:tcW w:type="dxa" w:w="2930"/>
            <w:tcBorders>
              <w:top w:val="none" w:sz="0"/>
              <w:left w:val="none" w:sz="0"/>
              <w:bottom w:val="none" w:sz="0"/>
              <w:right w:val="none" w:sz="0"/>
            </w:tcBorders>
          </w:tcPr>
          <w:p>
            <w:pPr>
              <w:jc w:val="center"/>
            </w:pPr>
          </w:p>
        </w:tc>
        <w:tc>
          <w:tcPr>
            <w:tcW w:type="dxa" w:w="2930"/>
            <w:tcBorders>
              <w:top w:val="none" w:sz="0"/>
              <w:left w:val="none" w:sz="0"/>
              <w:bottom w:val="none" w:sz="0"/>
              <w:right w:val="none" w:sz="0"/>
            </w:tcBorders>
          </w:tcPr>
          <w:p>
            <w:pPr>
              <w:jc w:val="center"/>
            </w:pPr>
            <w:r>
              <w:drawing>
                <wp:inline xmlns:a="http://schemas.openxmlformats.org/drawingml/2006/main" xmlns:pic="http://schemas.openxmlformats.org/drawingml/2006/picture">
                  <wp:extent cx="1005840" cy="1145163"/>
                  <wp:docPr id="1" name="Picture 1"/>
                  <wp:cNvGraphicFramePr>
                    <a:graphicFrameLocks noChangeAspect="1"/>
                  </wp:cNvGraphicFramePr>
                  <a:graphic>
                    <a:graphicData uri="http://schemas.openxmlformats.org/drawingml/2006/picture">
                      <pic:pic>
                        <pic:nvPicPr>
                          <pic:cNvPr id="0" name="Excel College Logo.png"/>
                          <pic:cNvPicPr/>
                        </pic:nvPicPr>
                        <pic:blipFill>
                          <a:blip r:embed="rId9"/>
                          <a:stretch>
                            <a:fillRect/>
                          </a:stretch>
                        </pic:blipFill>
                        <pic:spPr>
                          <a:xfrm>
                            <a:off x="0" y="0"/>
                            <a:ext cx="1005840" cy="1145163"/>
                          </a:xfrm>
                          <a:prstGeom prst="rect"/>
                        </pic:spPr>
                      </pic:pic>
                    </a:graphicData>
                  </a:graphic>
                </wp:inline>
              </w:drawing>
            </w:r>
          </w:p>
        </w:tc>
      </w:tr>
    </w:tbl>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line="360" w:lineRule="auto"/>
        <w:jc w:val="center"/>
      </w:pPr>
      <w:r>
        <w:rPr>
          <w:rFonts w:ascii="Times New Roman" w:hAnsi="Times New Roman"/>
          <w:b/>
          <w:sz w:val="32"/>
          <w:rFonts w:ascii="Times New Roman" w:hAnsi="Times New Roman" w:cs="Times New Roman"/>
        </w:rPr>
        <w:t>HUMANEXA – AI-POWERED SOCIAL</w:t>
      </w:r>
    </w:p>
    <w:p>
      <w:pPr>
        <w:spacing w:before="0" w:after="120" w:line="360" w:lineRule="auto"/>
        <w:jc w:val="center"/>
      </w:pPr>
      <w:r>
        <w:rPr>
          <w:rFonts w:ascii="Times New Roman" w:hAnsi="Times New Roman"/>
          <w:b/>
          <w:sz w:val="32"/>
          <w:rFonts w:ascii="Times New Roman" w:hAnsi="Times New Roman" w:cs="Times New Roman"/>
        </w:rPr>
        <w:t>IMPACT PLATFORM</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120" w:line="360" w:lineRule="auto"/>
        <w:jc w:val="center"/>
      </w:pPr>
      <w:r>
        <w:rPr>
          <w:rFonts w:ascii="Times New Roman" w:hAnsi="Times New Roman"/>
          <w:b/>
          <w:sz w:val="28"/>
          <w:rFonts w:ascii="Times New Roman" w:hAnsi="Times New Roman" w:cs="Times New Roman"/>
        </w:rPr>
        <w:t>A MINI-PROJECT REPORT</w:t>
      </w:r>
    </w:p>
    <w:p>
      <w:pPr>
        <w:spacing w:before="0" w:after="0"/>
      </w:pPr>
      <w:r>
        <w:rPr>
          <w:rFonts w:ascii="Times New Roman" w:hAnsi="Times New Roman"/>
          <w:b w:val="0"/>
          <w:sz w:val="24"/>
          <w:rFonts w:ascii="Times New Roman" w:hAnsi="Times New Roman" w:cs="Times New Roman"/>
        </w:rPr>
        <w:t xml:space="preserve"> </w:t>
      </w:r>
    </w:p>
    <w:p>
      <w:pPr>
        <w:spacing w:before="0" w:after="0" w:line="360" w:lineRule="auto"/>
        <w:jc w:val="center"/>
      </w:pPr>
      <w:r>
        <w:rPr>
          <w:rFonts w:ascii="Times New Roman" w:hAnsi="Times New Roman"/>
          <w:b w:val="0"/>
          <w:sz w:val="24"/>
          <w:rFonts w:ascii="Times New Roman" w:hAnsi="Times New Roman" w:cs="Times New Roman"/>
        </w:rPr>
        <w:t>Submitted by</w:t>
      </w:r>
    </w:p>
    <w:p>
      <w:pPr>
        <w:spacing w:before="0" w:after="0"/>
      </w:pPr>
      <w:r>
        <w:rPr>
          <w:rFonts w:ascii="Times New Roman" w:hAnsi="Times New Roman"/>
          <w:b w:val="0"/>
          <w:sz w:val="24"/>
          <w:rFonts w:ascii="Times New Roman" w:hAnsi="Times New Roman" w:cs="Times New Roman"/>
        </w:rPr>
        <w:t xml:space="preserve"> </w:t>
      </w:r>
    </w:p>
    <w:p>
      <w:pPr>
        <w:spacing w:before="0" w:after="0" w:line="360" w:lineRule="auto"/>
        <w:jc w:val="center"/>
      </w:pPr>
      <w:r>
        <w:rPr>
          <w:rFonts w:ascii="Times New Roman" w:hAnsi="Times New Roman"/>
          <w:b/>
          <w:sz w:val="24"/>
          <w:rFonts w:ascii="Times New Roman" w:hAnsi="Times New Roman" w:cs="Times New Roman"/>
        </w:rPr>
        <w:t>ASHISH RANJAN (730923201018)</w:t>
      </w:r>
    </w:p>
    <w:p>
      <w:pPr>
        <w:spacing w:before="0" w:after="0" w:line="360" w:lineRule="auto"/>
        <w:jc w:val="center"/>
      </w:pPr>
      <w:r>
        <w:rPr>
          <w:rFonts w:ascii="Times New Roman" w:hAnsi="Times New Roman"/>
          <w:b/>
          <w:sz w:val="24"/>
          <w:rFonts w:ascii="Times New Roman" w:hAnsi="Times New Roman" w:cs="Times New Roman"/>
        </w:rPr>
        <w:t>ASHIC MERCELINE ML (730923201020)</w:t>
      </w:r>
    </w:p>
    <w:p>
      <w:pPr>
        <w:spacing w:before="0" w:after="0" w:line="360" w:lineRule="auto"/>
        <w:jc w:val="center"/>
      </w:pPr>
      <w:r>
        <w:rPr>
          <w:rFonts w:ascii="Times New Roman" w:hAnsi="Times New Roman"/>
          <w:b/>
          <w:sz w:val="24"/>
          <w:rFonts w:ascii="Times New Roman" w:hAnsi="Times New Roman" w:cs="Times New Roman"/>
        </w:rPr>
        <w:t>GOKUL M (730923201035)</w:t>
      </w:r>
    </w:p>
    <w:p>
      <w:pPr>
        <w:spacing w:before="0" w:after="0" w:line="360" w:lineRule="auto"/>
        <w:jc w:val="center"/>
      </w:pPr>
      <w:r>
        <w:rPr>
          <w:rFonts w:ascii="Times New Roman" w:hAnsi="Times New Roman"/>
          <w:b/>
          <w:sz w:val="24"/>
          <w:rFonts w:ascii="Times New Roman" w:hAnsi="Times New Roman" w:cs="Times New Roman"/>
        </w:rPr>
        <w:t>GOVINDHAN V (730923201038)</w:t>
      </w:r>
    </w:p>
    <w:p>
      <w:pPr>
        <w:spacing w:before="0" w:after="0"/>
      </w:pPr>
      <w:r>
        <w:rPr>
          <w:rFonts w:ascii="Times New Roman" w:hAnsi="Times New Roman"/>
          <w:b w:val="0"/>
          <w:sz w:val="24"/>
          <w:rFonts w:ascii="Times New Roman" w:hAnsi="Times New Roman" w:cs="Times New Roman"/>
        </w:rPr>
        <w:t xml:space="preserve"> </w:t>
      </w:r>
    </w:p>
    <w:p>
      <w:pPr>
        <w:spacing w:before="0" w:after="0" w:line="360" w:lineRule="auto"/>
        <w:jc w:val="center"/>
      </w:pPr>
      <w:r>
        <w:rPr>
          <w:rFonts w:ascii="Times New Roman" w:hAnsi="Times New Roman"/>
          <w:b w:val="0"/>
          <w:sz w:val="24"/>
          <w:rFonts w:ascii="Times New Roman" w:hAnsi="Times New Roman" w:cs="Times New Roman"/>
        </w:rPr>
        <w:t>in partial fulfillment of the requirement</w:t>
      </w:r>
    </w:p>
    <w:p>
      <w:pPr>
        <w:spacing w:before="0" w:after="0" w:line="360" w:lineRule="auto"/>
        <w:jc w:val="center"/>
      </w:pPr>
      <w:r>
        <w:rPr>
          <w:rFonts w:ascii="Times New Roman" w:hAnsi="Times New Roman"/>
          <w:b w:val="0"/>
          <w:sz w:val="24"/>
          <w:rFonts w:ascii="Times New Roman" w:hAnsi="Times New Roman" w:cs="Times New Roman"/>
        </w:rPr>
        <w:t>for the award of the degree</w:t>
      </w:r>
    </w:p>
    <w:p>
      <w:pPr>
        <w:spacing w:before="0" w:after="0" w:line="360" w:lineRule="auto"/>
        <w:jc w:val="center"/>
      </w:pPr>
      <w:r>
        <w:rPr>
          <w:rFonts w:ascii="Times New Roman" w:hAnsi="Times New Roman"/>
          <w:b w:val="0"/>
          <w:sz w:val="24"/>
          <w:rFonts w:ascii="Times New Roman" w:hAnsi="Times New Roman" w:cs="Times New Roman"/>
        </w:rPr>
        <w:t>of</w:t>
      </w:r>
    </w:p>
    <w:p>
      <w:pPr>
        <w:spacing w:before="0" w:after="0" w:line="360" w:lineRule="auto"/>
        <w:jc w:val="center"/>
      </w:pPr>
      <w:r>
        <w:rPr>
          <w:rFonts w:ascii="Times New Roman" w:hAnsi="Times New Roman"/>
          <w:b/>
          <w:sz w:val="24"/>
          <w:rFonts w:ascii="Times New Roman" w:hAnsi="Times New Roman" w:cs="Times New Roman"/>
        </w:rPr>
        <w:t>B.TECH</w:t>
      </w:r>
    </w:p>
    <w:p>
      <w:pPr>
        <w:spacing w:before="0" w:after="0" w:line="360" w:lineRule="auto"/>
        <w:jc w:val="center"/>
      </w:pPr>
      <w:r>
        <w:rPr>
          <w:rFonts w:ascii="Times New Roman" w:hAnsi="Times New Roman"/>
          <w:b w:val="0"/>
          <w:sz w:val="24"/>
          <w:rFonts w:ascii="Times New Roman" w:hAnsi="Times New Roman" w:cs="Times New Roman"/>
        </w:rPr>
        <w:t>in</w:t>
      </w:r>
    </w:p>
    <w:p>
      <w:pPr>
        <w:spacing w:before="0" w:after="0" w:line="360" w:lineRule="auto"/>
        <w:jc w:val="center"/>
      </w:pPr>
      <w:r>
        <w:rPr>
          <w:rFonts w:ascii="Times New Roman" w:hAnsi="Times New Roman"/>
          <w:b/>
          <w:sz w:val="24"/>
          <w:rFonts w:ascii="Times New Roman" w:hAnsi="Times New Roman" w:cs="Times New Roman"/>
        </w:rPr>
        <w:t>ARTIFICIAL INTELLIGENCE AND DATA SCIENCE</w:t>
      </w:r>
    </w:p>
    <w:p>
      <w:pPr>
        <w:spacing w:before="0" w:after="0"/>
      </w:pPr>
      <w:r>
        <w:rPr>
          <w:rFonts w:ascii="Times New Roman" w:hAnsi="Times New Roman"/>
          <w:b w:val="0"/>
          <w:sz w:val="24"/>
          <w:rFonts w:ascii="Times New Roman" w:hAnsi="Times New Roman" w:cs="Times New Roman"/>
        </w:rPr>
        <w:t xml:space="preserve"> </w:t>
      </w:r>
    </w:p>
    <w:p>
      <w:pPr>
        <w:spacing w:before="0" w:after="0" w:line="360" w:lineRule="auto"/>
        <w:jc w:val="center"/>
      </w:pPr>
      <w:r>
        <w:rPr>
          <w:rFonts w:ascii="Times New Roman" w:hAnsi="Times New Roman"/>
          <w:b/>
          <w:sz w:val="24"/>
          <w:rFonts w:ascii="Times New Roman" w:hAnsi="Times New Roman" w:cs="Times New Roman"/>
        </w:rPr>
        <w:t>EXCEL ENGINEERING COLLEGE</w:t>
      </w:r>
    </w:p>
    <w:p>
      <w:pPr>
        <w:spacing w:before="0" w:after="0" w:line="360" w:lineRule="auto"/>
        <w:jc w:val="center"/>
      </w:pPr>
      <w:r>
        <w:rPr>
          <w:rFonts w:ascii="Times New Roman" w:hAnsi="Times New Roman"/>
          <w:b w:val="0"/>
          <w:sz w:val="18"/>
          <w:rFonts w:ascii="Times New Roman" w:hAnsi="Times New Roman" w:cs="Times New Roman"/>
        </w:rPr>
        <w:t>(An Autonomous Institution, affiliated to Anna University Chennai and Approved by AICTE, New Delhi)</w:t>
      </w:r>
    </w:p>
    <w:p>
      <w:pPr>
        <w:spacing w:before="0" w:after="0"/>
      </w:pPr>
      <w:r>
        <w:rPr>
          <w:rFonts w:ascii="Times New Roman" w:hAnsi="Times New Roman"/>
          <w:b w:val="0"/>
          <w:sz w:val="24"/>
          <w:rFonts w:ascii="Times New Roman" w:hAnsi="Times New Roman" w:cs="Times New Roman"/>
        </w:rPr>
        <w:t xml:space="preserve"> </w:t>
      </w:r>
    </w:p>
    <w:p>
      <w:pPr>
        <w:spacing w:before="0" w:after="0" w:line="360" w:lineRule="auto"/>
        <w:jc w:val="center"/>
      </w:pPr>
      <w:r>
        <w:rPr>
          <w:rFonts w:ascii="Times New Roman" w:hAnsi="Times New Roman"/>
          <w:b/>
          <w:sz w:val="24"/>
          <w:rFonts w:ascii="Times New Roman" w:hAnsi="Times New Roman" w:cs="Times New Roman"/>
        </w:rPr>
        <w:t>KOMARAPALAYAM - 637303</w:t>
      </w:r>
    </w:p>
    <w:p>
      <w:pPr>
        <w:spacing w:before="0" w:after="0" w:line="360" w:lineRule="auto"/>
        <w:jc w:val="center"/>
      </w:pPr>
      <w:r>
        <w:rPr>
          <w:rFonts w:ascii="Times New Roman" w:hAnsi="Times New Roman"/>
          <w:b/>
          <w:sz w:val="24"/>
          <w:rFonts w:ascii="Times New Roman" w:hAnsi="Times New Roman" w:cs="Times New Roman"/>
        </w:rPr>
        <w:t>MAY - 2026</w:t>
      </w:r>
    </w:p>
    <w:p>
      <w:r>
        <w:br w:type="page"/>
      </w:r>
    </w:p>
    <w:p>
      <w:pPr>
        <w:spacing w:before="120" w:after="0" w:line="360" w:lineRule="auto"/>
        <w:jc w:val="center"/>
      </w:pPr>
      <w:r>
        <w:rPr>
          <w:rFonts w:ascii="Times New Roman" w:hAnsi="Times New Roman"/>
          <w:b/>
          <w:sz w:val="28"/>
          <w:rFonts w:ascii="Times New Roman" w:hAnsi="Times New Roman" w:cs="Times New Roman"/>
        </w:rPr>
        <w:t>EXCEL ENGINEERING COLLEGE (AUTONOMOUS)</w:t>
      </w:r>
    </w:p>
    <w:p>
      <w:pPr>
        <w:spacing w:before="0" w:after="0" w:line="360" w:lineRule="auto"/>
        <w:jc w:val="center"/>
      </w:pPr>
      <w:r>
        <w:rPr>
          <w:rFonts w:ascii="Times New Roman" w:hAnsi="Times New Roman"/>
          <w:b/>
          <w:sz w:val="24"/>
          <w:rFonts w:ascii="Times New Roman" w:hAnsi="Times New Roman" w:cs="Times New Roman"/>
        </w:rPr>
        <w:t>KOMARAPALAYAM - 637303</w:t>
      </w:r>
    </w:p>
    <w:p>
      <w:pPr>
        <w:spacing w:before="360" w:after="360" w:line="360" w:lineRule="auto"/>
        <w:jc w:val="center"/>
      </w:pPr>
      <w:r>
        <w:rPr>
          <w:rFonts w:ascii="Times New Roman" w:hAnsi="Times New Roman"/>
          <w:b/>
          <w:sz w:val="28"/>
          <w:rFonts w:ascii="Times New Roman" w:hAnsi="Times New Roman" w:cs="Times New Roman"/>
        </w:rPr>
        <w:t>BONAFIDE CERTIFICATE</w:t>
      </w:r>
    </w:p>
    <w:p>
      <w:pPr>
        <w:spacing w:line="360" w:lineRule="auto"/>
        <w:ind w:firstLine="720"/>
        <w:jc w:val="both"/>
      </w:pPr>
      <w:r>
        <w:rPr>
          <w:rFonts w:ascii="Times New Roman" w:hAnsi="Times New Roman"/>
          <w:b w:val="0"/>
          <w:sz w:val="24"/>
          <w:rFonts w:ascii="Times New Roman" w:hAnsi="Times New Roman" w:cs="Times New Roman"/>
        </w:rPr>
        <w:t>Certified that this Mini project report titled “HUMANEXA – AI-POWERED SOCIAL IMPACT PLATFORM” is the bonafide work of ASHISH RANJAN (730923201018), ASHIC MERCELINE ML (730923201020), GOKUL M (730923201035), and GOVINDHAN V (730923201038), and they carried out the Mini project under my supervision. To the best of my knowledge, the work reported herein does not form part of any other Mini-project report or dissertation based on which a degree or award was conferred on an earlier occasion on this or any other candidate.</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ind w:firstLine="0"/>
        <w:jc w:val="center"/>
      </w:pPr>
      <w:r>
        <w:rPr>
          <w:rFonts w:ascii="Times New Roman" w:hAnsi="Times New Roman"/>
          <w:b w:val="0"/>
          <w:sz w:val="24"/>
          <w:rFonts w:ascii="Times New Roman" w:hAnsi="Times New Roman" w:cs="Times New Roman"/>
        </w:rPr>
        <w:t>Submitted for the viva-voce examination held on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r>
        <w:rPr>
          <w:rFonts w:ascii="Times New Roman" w:hAnsi="Times New Roman"/>
          <w:b/>
          <w:sz w:val="24"/>
          <w:rFonts w:ascii="Times New Roman" w:hAnsi="Times New Roman" w:cs="Times New Roman"/>
        </w:rPr>
        <w:t>Internal Examiner</w:t>
        <w:tab/>
        <w:tab/>
        <w:tab/>
        <w:t xml:space="preserve">  </w:t>
        <w:tab/>
        <w:tab/>
        <w:t xml:space="preserve">  External Examiner</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line="240" w:lineRule="auto"/>
      </w:pPr>
      <w:r>
        <w:rPr>
          <w:rFonts w:ascii="Times New Roman" w:hAnsi="Times New Roman"/>
          <w:b w:val="0"/>
          <w:sz w:val="20"/>
          <w:rFonts w:ascii="Times New Roman" w:hAnsi="Times New Roman" w:cs="Times New Roman"/>
        </w:rPr>
        <w:t>SIGNATURE</w:t>
        <w:tab/>
        <w:tab/>
        <w:tab/>
        <w:t>SIGNATURE</w:t>
      </w:r>
    </w:p>
    <w:p>
      <w:pPr>
        <w:spacing w:line="240" w:lineRule="auto"/>
      </w:pPr>
      <w:r>
        <w:rPr>
          <w:rFonts w:ascii="Times New Roman" w:hAnsi="Times New Roman"/>
          <w:b w:val="0"/>
          <w:sz w:val="20"/>
          <w:rFonts w:ascii="Times New Roman" w:hAnsi="Times New Roman" w:cs="Times New Roman"/>
        </w:rPr>
        <w:t>Prof. P. JAYAPRABHA M.E.,</w:t>
        <w:tab/>
        <w:tab/>
        <w:tab/>
        <w:t>Mrs. S MANJU VIDHYA, B.E., M.E.,</w:t>
      </w:r>
    </w:p>
    <w:p>
      <w:pPr>
        <w:spacing w:line="240" w:lineRule="auto"/>
      </w:pPr>
      <w:r>
        <w:rPr>
          <w:rFonts w:ascii="Times New Roman" w:hAnsi="Times New Roman"/>
          <w:b w:val="0"/>
          <w:sz w:val="20"/>
          <w:rFonts w:ascii="Times New Roman" w:hAnsi="Times New Roman" w:cs="Times New Roman"/>
        </w:rPr>
        <w:t>HEAD OF THE DEPARTMENT</w:t>
        <w:tab/>
        <w:tab/>
        <w:tab/>
        <w:t>SUPERVISOR</w:t>
      </w:r>
    </w:p>
    <w:p>
      <w:pPr>
        <w:spacing w:line="240" w:lineRule="auto"/>
      </w:pPr>
      <w:r>
        <w:rPr>
          <w:rFonts w:ascii="Times New Roman" w:hAnsi="Times New Roman"/>
          <w:b w:val="0"/>
          <w:sz w:val="20"/>
          <w:rFonts w:ascii="Times New Roman" w:hAnsi="Times New Roman" w:cs="Times New Roman"/>
        </w:rPr>
        <w:t>Assistant Professor</w:t>
        <w:tab/>
        <w:tab/>
        <w:tab/>
        <w:t>Assistant Professor</w:t>
      </w:r>
    </w:p>
    <w:p>
      <w:pPr>
        <w:spacing w:line="240" w:lineRule="auto"/>
      </w:pPr>
      <w:r>
        <w:rPr>
          <w:rFonts w:ascii="Times New Roman" w:hAnsi="Times New Roman"/>
          <w:b w:val="0"/>
          <w:sz w:val="20"/>
          <w:rFonts w:ascii="Times New Roman" w:hAnsi="Times New Roman" w:cs="Times New Roman"/>
        </w:rPr>
        <w:t>Department of AI and Data Science</w:t>
        <w:tab/>
        <w:tab/>
        <w:tab/>
        <w:t>Department of AI and Data Science</w:t>
      </w:r>
    </w:p>
    <w:p>
      <w:pPr>
        <w:spacing w:line="240" w:lineRule="auto"/>
      </w:pPr>
      <w:r>
        <w:rPr>
          <w:rFonts w:ascii="Times New Roman" w:hAnsi="Times New Roman"/>
          <w:b w:val="0"/>
          <w:sz w:val="20"/>
          <w:rFonts w:ascii="Times New Roman" w:hAnsi="Times New Roman" w:cs="Times New Roman"/>
        </w:rPr>
        <w:t>Excel Engineering College,</w:t>
        <w:tab/>
        <w:tab/>
        <w:tab/>
        <w:t>Excel Engineering College,</w:t>
      </w:r>
    </w:p>
    <w:p>
      <w:pPr>
        <w:spacing w:line="240" w:lineRule="auto"/>
      </w:pPr>
      <w:r>
        <w:rPr>
          <w:rFonts w:ascii="Times New Roman" w:hAnsi="Times New Roman"/>
          <w:b w:val="0"/>
          <w:sz w:val="20"/>
          <w:rFonts w:ascii="Times New Roman" w:hAnsi="Times New Roman" w:cs="Times New Roman"/>
        </w:rPr>
        <w:t>Komarapalayam- 637303</w:t>
        <w:tab/>
        <w:tab/>
        <w:tab/>
        <w:t>Komarapalayam-637303</w:t>
      </w:r>
    </w:p>
    <w:p>
      <w:r>
        <w:br w:type="page"/>
      </w:r>
    </w:p>
    <w:p>
      <w:pPr>
        <w:spacing w:before="240" w:after="240" w:line="360" w:lineRule="auto"/>
        <w:jc w:val="center"/>
      </w:pPr>
      <w:r>
        <w:rPr>
          <w:rFonts w:ascii="Times New Roman" w:hAnsi="Times New Roman"/>
          <w:b/>
          <w:sz w:val="28"/>
          <w:rFonts w:ascii="Times New Roman" w:hAnsi="Times New Roman" w:cs="Times New Roman"/>
        </w:rPr>
        <w:t>DECLARATION</w:t>
      </w:r>
    </w:p>
    <w:p>
      <w:pPr>
        <w:spacing w:before="0" w:after="0"/>
      </w:pPr>
      <w:r>
        <w:rPr>
          <w:rFonts w:ascii="Times New Roman" w:hAnsi="Times New Roman"/>
          <w:b w:val="0"/>
          <w:sz w:val="24"/>
          <w:rFonts w:ascii="Times New Roman" w:hAnsi="Times New Roman" w:cs="Times New Roman"/>
        </w:rPr>
        <w:t xml:space="preserve"> </w:t>
      </w:r>
    </w:p>
    <w:p>
      <w:pPr>
        <w:spacing w:line="360" w:lineRule="auto"/>
        <w:ind w:firstLine="720"/>
        <w:jc w:val="both"/>
      </w:pPr>
      <w:r>
        <w:rPr>
          <w:rFonts w:ascii="Times New Roman" w:hAnsi="Times New Roman"/>
          <w:b w:val="0"/>
          <w:sz w:val="24"/>
          <w:rFonts w:ascii="Times New Roman" w:hAnsi="Times New Roman" w:cs="Times New Roman"/>
        </w:rPr>
        <w:t>We jointly declare that the project report on “HUMANEXA – AI-POWERED SOCIAL IMPACT PLATFORM” is the result of original work done by us, and to the best of our knowledge, similar work has not been submitted to “ANNA UNIVERSITY, CHENNAI” for the requirement of the Degree of Artificial Intelligence and Data Science. This project report is submitted in partial fulfillment of the requirements for the Degree of Artificial Intelligence and Data Science.</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line="360" w:lineRule="auto"/>
      </w:pPr>
      <w:r>
        <w:rPr>
          <w:rFonts w:ascii="Times New Roman" w:hAnsi="Times New Roman"/>
          <w:b/>
          <w:sz w:val="24"/>
          <w:rFonts w:ascii="Times New Roman" w:hAnsi="Times New Roman" w:cs="Times New Roman"/>
        </w:rPr>
        <w:t>Signature</w:t>
      </w:r>
    </w:p>
    <w:p>
      <w:pPr>
        <w:spacing w:line="360" w:lineRule="auto"/>
      </w:pPr>
      <w:r>
        <w:rPr>
          <w:rFonts w:ascii="Times New Roman" w:hAnsi="Times New Roman"/>
          <w:b w:val="0"/>
          <w:sz w:val="24"/>
          <w:rFonts w:ascii="Times New Roman" w:hAnsi="Times New Roman" w:cs="Times New Roman"/>
        </w:rPr>
        <w:t>(ASHISH RANJAN)</w:t>
      </w:r>
    </w:p>
    <w:p>
      <w:pPr>
        <w:spacing w:line="360" w:lineRule="auto"/>
      </w:pPr>
      <w:r>
        <w:rPr>
          <w:rFonts w:ascii="Times New Roman" w:hAnsi="Times New Roman"/>
          <w:b w:val="0"/>
          <w:sz w:val="24"/>
          <w:rFonts w:ascii="Times New Roman" w:hAnsi="Times New Roman" w:cs="Times New Roman"/>
        </w:rPr>
        <w:t>(ASHIC MERCELINE ML)</w:t>
      </w:r>
    </w:p>
    <w:p>
      <w:pPr>
        <w:spacing w:line="360" w:lineRule="auto"/>
      </w:pPr>
      <w:r>
        <w:rPr>
          <w:rFonts w:ascii="Times New Roman" w:hAnsi="Times New Roman"/>
          <w:b w:val="0"/>
          <w:sz w:val="24"/>
          <w:rFonts w:ascii="Times New Roman" w:hAnsi="Times New Roman" w:cs="Times New Roman"/>
        </w:rPr>
        <w:t>(GOKUL M)</w:t>
      </w:r>
    </w:p>
    <w:p>
      <w:pPr>
        <w:spacing w:line="360" w:lineRule="auto"/>
      </w:pPr>
      <w:r>
        <w:rPr>
          <w:rFonts w:ascii="Times New Roman" w:hAnsi="Times New Roman"/>
          <w:b w:val="0"/>
          <w:sz w:val="24"/>
          <w:rFonts w:ascii="Times New Roman" w:hAnsi="Times New Roman" w:cs="Times New Roman"/>
        </w:rPr>
        <w:t>(GOVINDHAN V)</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before="0" w:after="0"/>
      </w:pPr>
      <w:r>
        <w:rPr>
          <w:rFonts w:ascii="Times New Roman" w:hAnsi="Times New Roman"/>
          <w:b w:val="0"/>
          <w:sz w:val="24"/>
          <w:rFonts w:ascii="Times New Roman" w:hAnsi="Times New Roman" w:cs="Times New Roman"/>
        </w:rPr>
        <w:t xml:space="preserve"> </w:t>
      </w:r>
    </w:p>
    <w:p>
      <w:pPr>
        <w:spacing w:line="360" w:lineRule="auto"/>
      </w:pPr>
      <w:r>
        <w:rPr>
          <w:rFonts w:ascii="Times New Roman" w:hAnsi="Times New Roman"/>
          <w:b w:val="0"/>
          <w:sz w:val="24"/>
          <w:rFonts w:ascii="Times New Roman" w:hAnsi="Times New Roman" w:cs="Times New Roman"/>
        </w:rPr>
        <w:t>Place: Komarapalayam</w:t>
      </w:r>
    </w:p>
    <w:p>
      <w:pPr>
        <w:spacing w:line="360" w:lineRule="auto"/>
      </w:pPr>
      <w:r>
        <w:rPr>
          <w:rFonts w:ascii="Times New Roman" w:hAnsi="Times New Roman"/>
          <w:b w:val="0"/>
          <w:sz w:val="24"/>
          <w:rFonts w:ascii="Times New Roman" w:hAnsi="Times New Roman" w:cs="Times New Roman"/>
        </w:rPr>
        <w:t>Date:</w:t>
      </w:r>
    </w:p>
    <w:p>
      <w:r>
        <w:br w:type="page"/>
      </w:r>
    </w:p>
    <w:p>
      <w:pPr>
        <w:spacing w:before="240" w:after="240" w:line="360" w:lineRule="auto"/>
        <w:jc w:val="center"/>
      </w:pPr>
      <w:r>
        <w:rPr>
          <w:rFonts w:ascii="Times New Roman" w:hAnsi="Times New Roman"/>
          <w:b/>
          <w:sz w:val="28"/>
          <w:rFonts w:ascii="Times New Roman" w:hAnsi="Times New Roman" w:cs="Times New Roman"/>
        </w:rPr>
        <w:t>ACKNOWLEDGEMENT</w:t>
      </w:r>
    </w:p>
    <w:p>
      <w:pPr>
        <w:spacing w:before="0" w:after="0"/>
      </w:pPr>
      <w:r>
        <w:rPr>
          <w:rFonts w:ascii="Times New Roman" w:hAnsi="Times New Roman"/>
          <w:b w:val="0"/>
          <w:sz w:val="24"/>
          <w:rFonts w:ascii="Times New Roman" w:hAnsi="Times New Roman" w:cs="Times New Roman"/>
        </w:rPr>
        <w:t xml:space="preserve"> </w:t>
      </w:r>
    </w:p>
    <w:p>
      <w:pPr>
        <w:spacing w:line="360" w:lineRule="auto"/>
        <w:ind w:firstLine="720"/>
        <w:jc w:val="both"/>
      </w:pPr>
      <w:r>
        <w:rPr>
          <w:rFonts w:ascii="Times New Roman" w:hAnsi="Times New Roman"/>
          <w:b w:val="0"/>
          <w:sz w:val="24"/>
          <w:rFonts w:ascii="Times New Roman" w:hAnsi="Times New Roman" w:cs="Times New Roman"/>
        </w:rPr>
        <w:t>We wish to express our sincere gratitude to our honourable Chairman, Dr. A.K. NATESAN, M.Com., MBA(NIT), M.Phil., Ph.D., FTA, for providing immense facilities at our institution.</w:t>
      </w:r>
    </w:p>
    <w:p>
      <w:pPr>
        <w:spacing w:line="360" w:lineRule="auto"/>
        <w:ind w:firstLine="720"/>
        <w:jc w:val="both"/>
      </w:pPr>
      <w:r>
        <w:rPr>
          <w:rFonts w:ascii="Times New Roman" w:hAnsi="Times New Roman"/>
          <w:b w:val="0"/>
          <w:sz w:val="24"/>
          <w:rFonts w:ascii="Times New Roman" w:hAnsi="Times New Roman" w:cs="Times New Roman"/>
        </w:rPr>
        <w:t>We express our heartiest gratitude and thanks to our respected Vice Chairman, Dr. N. MATHAN KARTHICK, M.B.B.S., MISTE., PHIE., for providing all the facilities for completing the Mini project.</w:t>
      </w:r>
    </w:p>
    <w:p>
      <w:pPr>
        <w:spacing w:line="360" w:lineRule="auto"/>
        <w:ind w:firstLine="720"/>
        <w:jc w:val="both"/>
      </w:pPr>
      <w:r>
        <w:rPr>
          <w:rFonts w:ascii="Times New Roman" w:hAnsi="Times New Roman"/>
          <w:b w:val="0"/>
          <w:sz w:val="24"/>
          <w:rFonts w:ascii="Times New Roman" w:hAnsi="Times New Roman" w:cs="Times New Roman"/>
        </w:rPr>
        <w:t>We proudly thank our Principal, Dr. K. BOMMANNA RAJA, M.E., Ph.D., for the facilities and the encouragement he gave to the progress and completion of our project.</w:t>
      </w:r>
    </w:p>
    <w:p>
      <w:pPr>
        <w:spacing w:line="360" w:lineRule="auto"/>
        <w:ind w:firstLine="720"/>
        <w:jc w:val="both"/>
      </w:pPr>
      <w:r>
        <w:rPr>
          <w:rFonts w:ascii="Times New Roman" w:hAnsi="Times New Roman"/>
          <w:b w:val="0"/>
          <w:sz w:val="24"/>
          <w:rFonts w:ascii="Times New Roman" w:hAnsi="Times New Roman" w:cs="Times New Roman"/>
        </w:rPr>
        <w:t>We sincerely thank our respected Dean, Dr. G.M. TAMILSELVAN, M.E., Ph.D., for his guidance, encouragement, and support throughout this project.</w:t>
      </w:r>
    </w:p>
    <w:p>
      <w:pPr>
        <w:spacing w:line="360" w:lineRule="auto"/>
        <w:ind w:firstLine="720"/>
        <w:jc w:val="both"/>
      </w:pPr>
      <w:r>
        <w:rPr>
          <w:rFonts w:ascii="Times New Roman" w:hAnsi="Times New Roman"/>
          <w:b w:val="0"/>
          <w:sz w:val="24"/>
          <w:rFonts w:ascii="Times New Roman" w:hAnsi="Times New Roman" w:cs="Times New Roman"/>
        </w:rPr>
        <w:t>We proudly render our immense gratitude to the Head of the Department, Prof. P. JAYAPRABHA, M.E., for his effective leadership, encouragement, and guidance in the project.</w:t>
      </w:r>
    </w:p>
    <w:p>
      <w:pPr>
        <w:spacing w:line="360" w:lineRule="auto"/>
        <w:ind w:firstLine="720"/>
        <w:jc w:val="both"/>
      </w:pPr>
      <w:r>
        <w:rPr>
          <w:rFonts w:ascii="Times New Roman" w:hAnsi="Times New Roman"/>
          <w:b w:val="0"/>
          <w:sz w:val="24"/>
          <w:rFonts w:ascii="Times New Roman" w:hAnsi="Times New Roman" w:cs="Times New Roman"/>
        </w:rPr>
        <w:t>We are highly indebted to provide our heartfelt thanks to our supervisor, Mrs. S. MANJU VIDHYA, B.E., M.E., for her valuable ideas, encouragement, and supportive guidance throughout the project.</w:t>
      </w:r>
    </w:p>
    <w:p>
      <w:pPr>
        <w:spacing w:line="360" w:lineRule="auto"/>
        <w:ind w:firstLine="720"/>
        <w:jc w:val="both"/>
      </w:pPr>
      <w:r>
        <w:rPr>
          <w:rFonts w:ascii="Times New Roman" w:hAnsi="Times New Roman"/>
          <w:b w:val="0"/>
          <w:sz w:val="24"/>
          <w:rFonts w:ascii="Times New Roman" w:hAnsi="Times New Roman" w:cs="Times New Roman"/>
        </w:rPr>
        <w:t>We wish to extend our sincere thanks to all faculty members of our Artificial Intelligence and Data Science department for their valuable suggestions, kind cooperation, and constant encouragement for the successful completion of this project.</w:t>
      </w:r>
    </w:p>
    <w:p>
      <w:pPr>
        <w:spacing w:line="360" w:lineRule="auto"/>
        <w:ind w:firstLine="720"/>
        <w:jc w:val="both"/>
      </w:pPr>
      <w:r>
        <w:rPr>
          <w:rFonts w:ascii="Times New Roman" w:hAnsi="Times New Roman"/>
          <w:b w:val="0"/>
          <w:sz w:val="24"/>
          <w:rFonts w:ascii="Times New Roman" w:hAnsi="Times New Roman" w:cs="Times New Roman"/>
        </w:rPr>
        <w:t>We wish to acknowledge the help received from various Departments and various individuals during the preparation and editing stages of the manuscript.</w:t>
      </w:r>
    </w:p>
    <w:p>
      <w:r>
        <w:br w:type="page"/>
      </w:r>
    </w:p>
    <w:p>
      <w:pPr>
        <w:spacing w:before="120" w:after="120" w:line="360" w:lineRule="auto"/>
        <w:jc w:val="center"/>
      </w:pPr>
      <w:r>
        <w:rPr>
          <w:rFonts w:ascii="Times New Roman" w:hAnsi="Times New Roman"/>
          <w:b/>
          <w:sz w:val="28"/>
          <w:rFonts w:ascii="Times New Roman" w:hAnsi="Times New Roman" w:cs="Times New Roman"/>
        </w:rPr>
        <w:t>ABSTRACT</w:t>
      </w:r>
    </w:p>
    <w:p>
      <w:pPr>
        <w:spacing w:before="0" w:after="0"/>
      </w:pPr>
      <w:r>
        <w:rPr>
          <w:rFonts w:ascii="Times New Roman" w:hAnsi="Times New Roman"/>
          <w:b w:val="0"/>
          <w:sz w:val="24"/>
          <w:rFonts w:ascii="Times New Roman" w:hAnsi="Times New Roman" w:cs="Times New Roman"/>
        </w:rPr>
        <w:t xml:space="preserve"> </w:t>
      </w:r>
    </w:p>
    <w:p>
      <w:pPr>
        <w:spacing w:line="360" w:lineRule="auto"/>
        <w:ind w:firstLine="720"/>
        <w:jc w:val="both"/>
      </w:pPr>
      <w:r>
        <w:rPr>
          <w:rFonts w:ascii="Times New Roman" w:hAnsi="Times New Roman"/>
          <w:b w:val="0"/>
          <w:sz w:val="24"/>
          <w:rFonts w:ascii="Times New Roman" w:hAnsi="Times New Roman" w:cs="Times New Roman"/>
        </w:rPr>
        <w:t>In an era where charitable contributions often lack transparency and accountability, there is a critical need for a technology-driven platform that ensures every donation reaches its intended destination. Humanexa is an AI-powered social impact platform designed to bridge the gap between donors, verified helpers, and individuals in need. The platform implements a comprehensive “Sincerity Protocol” that leverages advanced artificial intelligence techniques, including real-time image verification using OpenCV and TensorFlow, deepfake detection for fraud prevention, and Natural Language Processing for intelligent request matching.</w:t>
      </w:r>
    </w:p>
    <w:p>
      <w:pPr>
        <w:spacing w:line="360" w:lineRule="auto"/>
        <w:ind w:firstLine="720"/>
        <w:jc w:val="both"/>
      </w:pPr>
      <w:r>
        <w:rPr>
          <w:rFonts w:ascii="Times New Roman" w:hAnsi="Times New Roman"/>
          <w:b w:val="0"/>
          <w:sz w:val="24"/>
          <w:rFonts w:ascii="Times New Roman" w:hAnsi="Times New Roman" w:cs="Times New Roman"/>
        </w:rPr>
        <w:t>The system features a multi-role architecture supporting donors, helpers, institutions, and administrators, each with role-specific dashboards and capabilities. Key innovations include an escrow-based donation flow where funds are held securely until AI-verified proof-of-delivery is submitted, a geolocation-based emergency alert system with real-time GPS tracking using OpenStreetMap, a blood donation matching module that connects donors with recipients based on blood group compatibility and geographic proximity using the Haversine formula, and a six-tier premium certificate system with blockchain hash verification and QR code authentication.</w:t>
      </w:r>
    </w:p>
    <w:p>
      <w:pPr>
        <w:spacing w:line="360" w:lineRule="auto"/>
        <w:ind w:firstLine="720"/>
        <w:jc w:val="both"/>
      </w:pPr>
      <w:r>
        <w:rPr>
          <w:rFonts w:ascii="Times New Roman" w:hAnsi="Times New Roman"/>
          <w:b w:val="0"/>
          <w:sz w:val="24"/>
          <w:rFonts w:ascii="Times New Roman" w:hAnsi="Times New Roman" w:cs="Times New Roman"/>
        </w:rPr>
        <w:t>The platform is built on a modern full-stack architecture comprising a React 18 frontend with TypeScript and Tailwind CSS, a Node.js/Express backend with MongoDB and Redis, and a Python FastAPI AI verification service. Real-time communication is achieved through Socket.IO for instant notifications and live impact tracking. Security is ensured through JWT authentication with refresh tokens, role-based access control, SHA-256 hashing for transaction integrity, and automated face blurring for privacy compliance. Humanexa transforms charitable giving from a trust-based to a verification-based model, establishing a new paradigm of transparency in social impact through technology.</w:t>
      </w:r>
    </w:p>
    <w:p>
      <w:r>
        <w:br w:type="page"/>
      </w:r>
    </w:p>
    <w:p>
      <w:pPr>
        <w:spacing w:before="120" w:after="240" w:line="360" w:lineRule="auto"/>
        <w:jc w:val="center"/>
      </w:pPr>
      <w:r>
        <w:rPr>
          <w:rFonts w:ascii="Times New Roman" w:hAnsi="Times New Roman"/>
          <w:b/>
          <w:sz w:val="28"/>
          <w:rFonts w:ascii="Times New Roman" w:hAnsi="Times New Roman" w:cs="Times New Roman"/>
        </w:rPr>
        <w:t>TABLE OF CONTENTS</w:t>
      </w:r>
    </w:p>
    <w:tbl>
      <w:tblPr>
        <w:tblW w:type="auto" w:w="0"/>
        <w:tblLook w:firstColumn="1" w:firstRow="1" w:lastColumn="0" w:lastRow="0" w:noHBand="0" w:noVBand="1" w:val="04A0"/>
      </w:tblPr>
      <w:tblGrid>
        <w:gridCol w:w="864"/>
        <w:gridCol w:w="6480"/>
        <w:gridCol w:w="1008"/>
      </w:tblGrid>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ABSTRACT</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v</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LIST OF TABLES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viii</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LIST OF FIGURES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ix</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LIST OF ABBREVIATIONS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x</w:t>
            </w:r>
          </w:p>
        </w:tc>
      </w:tr>
      <w:tr>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1</w:t>
            </w:r>
          </w:p>
        </w:tc>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INTRODUCTION</w:t>
            </w:r>
          </w:p>
        </w:tc>
        <w:tc>
          <w:tcPr>
            <w:tcW w:type="dxa" w:w="2930"/>
            <w:tcBorders>
              <w:top w:val="none" w:sz="0"/>
              <w:left w:val="none" w:sz="0"/>
              <w:bottom w:val="none" w:sz="0"/>
              <w:right w:val="none" w:sz="0"/>
            </w:tcBorders>
          </w:tcPr>
          <w:p>
            <w:pPr>
              <w:spacing w:line="360" w:lineRule="auto"/>
              <w:jc w:val="right"/>
            </w:pPr>
            <w:r>
              <w:rPr>
                <w:rFonts w:ascii="Times New Roman" w:hAnsi="Times New Roman"/>
                <w:b/>
                <w:sz w:val="24"/>
                <w:rFonts w:ascii="Times New Roman" w:hAnsi="Times New Roman" w:cs="Times New Roman"/>
              </w:rPr>
              <w:t>1</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1.1  Introduction</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1</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1.2  Problem Statement</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3</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1.3  Objectives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5</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1.4  Significance and Motivation</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5</w:t>
            </w:r>
          </w:p>
        </w:tc>
      </w:tr>
      <w:tr>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2</w:t>
            </w:r>
          </w:p>
        </w:tc>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LITERATURE SURVEY</w:t>
            </w:r>
          </w:p>
        </w:tc>
        <w:tc>
          <w:tcPr>
            <w:tcW w:type="dxa" w:w="2930"/>
            <w:tcBorders>
              <w:top w:val="none" w:sz="0"/>
              <w:left w:val="none" w:sz="0"/>
              <w:bottom w:val="none" w:sz="0"/>
              <w:right w:val="none" w:sz="0"/>
            </w:tcBorders>
          </w:tcPr>
          <w:p>
            <w:pPr>
              <w:spacing w:line="360" w:lineRule="auto"/>
              <w:jc w:val="right"/>
            </w:pPr>
            <w:r>
              <w:rPr>
                <w:rFonts w:ascii="Times New Roman" w:hAnsi="Times New Roman"/>
                <w:b/>
                <w:sz w:val="24"/>
                <w:rFonts w:ascii="Times New Roman" w:hAnsi="Times New Roman" w:cs="Times New Roman"/>
              </w:rPr>
              <w:t>7</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2.1  Literature Survey</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7</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2.2  Key Gaps in the Literature</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10</w:t>
            </w:r>
          </w:p>
        </w:tc>
      </w:tr>
      <w:tr>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3</w:t>
            </w:r>
          </w:p>
        </w:tc>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SYSTEM DEVELOPMENT</w:t>
            </w:r>
          </w:p>
        </w:tc>
        <w:tc>
          <w:tcPr>
            <w:tcW w:type="dxa" w:w="2930"/>
            <w:tcBorders>
              <w:top w:val="none" w:sz="0"/>
              <w:left w:val="none" w:sz="0"/>
              <w:bottom w:val="none" w:sz="0"/>
              <w:right w:val="none" w:sz="0"/>
            </w:tcBorders>
          </w:tcPr>
          <w:p>
            <w:pPr>
              <w:spacing w:line="360" w:lineRule="auto"/>
              <w:jc w:val="right"/>
            </w:pPr>
            <w:r>
              <w:rPr>
                <w:rFonts w:ascii="Times New Roman" w:hAnsi="Times New Roman"/>
                <w:b/>
                <w:sz w:val="24"/>
                <w:rFonts w:ascii="Times New Roman" w:hAnsi="Times New Roman" w:cs="Times New Roman"/>
              </w:rPr>
              <w:t>12</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3.1  Requirements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12</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3.2  Project Design and Architecture</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15</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3.3  Data Flow and Processing</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18</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3.4  Implementation</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20</w:t>
            </w:r>
          </w:p>
        </w:tc>
      </w:tr>
      <w:tr>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4</w:t>
            </w:r>
          </w:p>
        </w:tc>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TESTING</w:t>
            </w:r>
          </w:p>
        </w:tc>
        <w:tc>
          <w:tcPr>
            <w:tcW w:type="dxa" w:w="2930"/>
            <w:tcBorders>
              <w:top w:val="none" w:sz="0"/>
              <w:left w:val="none" w:sz="0"/>
              <w:bottom w:val="none" w:sz="0"/>
              <w:right w:val="none" w:sz="0"/>
            </w:tcBorders>
          </w:tcPr>
          <w:p>
            <w:pPr>
              <w:spacing w:line="360" w:lineRule="auto"/>
              <w:jc w:val="right"/>
            </w:pPr>
            <w:r>
              <w:rPr>
                <w:rFonts w:ascii="Times New Roman" w:hAnsi="Times New Roman"/>
                <w:b/>
                <w:sz w:val="24"/>
                <w:rFonts w:ascii="Times New Roman" w:hAnsi="Times New Roman" w:cs="Times New Roman"/>
              </w:rPr>
              <w:t>23</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4.1  Testing Strategy</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23</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4.1.1  Unit Tests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23</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4.1.2  Integration Tests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24</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4.1.3  User-Interface Tests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25</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4.2  Test Cases and Outcomes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26</w:t>
            </w:r>
          </w:p>
        </w:tc>
      </w:tr>
      <w:tr>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5</w:t>
            </w:r>
          </w:p>
        </w:tc>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RESULTS AND EVALUATIONS</w:t>
            </w:r>
          </w:p>
        </w:tc>
        <w:tc>
          <w:tcPr>
            <w:tcW w:type="dxa" w:w="2930"/>
            <w:tcBorders>
              <w:top w:val="none" w:sz="0"/>
              <w:left w:val="none" w:sz="0"/>
              <w:bottom w:val="none" w:sz="0"/>
              <w:right w:val="none" w:sz="0"/>
            </w:tcBorders>
          </w:tcPr>
          <w:p>
            <w:pPr>
              <w:spacing w:line="360" w:lineRule="auto"/>
              <w:jc w:val="right"/>
            </w:pPr>
            <w:r>
              <w:rPr>
                <w:rFonts w:ascii="Times New Roman" w:hAnsi="Times New Roman"/>
                <w:b/>
                <w:sz w:val="24"/>
                <w:rFonts w:ascii="Times New Roman" w:hAnsi="Times New Roman" w:cs="Times New Roman"/>
              </w:rPr>
              <w:t>28</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5.1  Result</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28</w:t>
            </w:r>
          </w:p>
        </w:tc>
      </w:tr>
      <w:tr>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6</w:t>
            </w:r>
          </w:p>
        </w:tc>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CONCLUSION AND FUTURE ENHANCEMENT</w:t>
            </w:r>
          </w:p>
        </w:tc>
        <w:tc>
          <w:tcPr>
            <w:tcW w:type="dxa" w:w="2930"/>
            <w:tcBorders>
              <w:top w:val="none" w:sz="0"/>
              <w:left w:val="none" w:sz="0"/>
              <w:bottom w:val="none" w:sz="0"/>
              <w:right w:val="none" w:sz="0"/>
            </w:tcBorders>
          </w:tcPr>
          <w:p>
            <w:pPr>
              <w:spacing w:line="360" w:lineRule="auto"/>
              <w:jc w:val="right"/>
            </w:pPr>
            <w:r>
              <w:rPr>
                <w:rFonts w:ascii="Times New Roman" w:hAnsi="Times New Roman"/>
                <w:b/>
                <w:sz w:val="24"/>
                <w:rFonts w:ascii="Times New Roman" w:hAnsi="Times New Roman" w:cs="Times New Roman"/>
              </w:rPr>
              <w:t>33</w:t>
            </w:r>
          </w:p>
        </w:tc>
      </w:tr>
      <w:tr>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APPENDICES</w:t>
            </w:r>
          </w:p>
        </w:tc>
        <w:tc>
          <w:tcPr>
            <w:tcW w:type="dxa" w:w="2930"/>
            <w:tcBorders>
              <w:top w:val="none" w:sz="0"/>
              <w:left w:val="none" w:sz="0"/>
              <w:bottom w:val="none" w:sz="0"/>
              <w:right w:val="none" w:sz="0"/>
            </w:tcBorders>
          </w:tcPr>
          <w:p>
            <w:pPr>
              <w:spacing w:line="360" w:lineRule="auto"/>
              <w:jc w:val="right"/>
            </w:pPr>
            <w:r>
              <w:rPr>
                <w:rFonts w:ascii="Times New Roman" w:hAnsi="Times New Roman"/>
                <w:b/>
                <w:sz w:val="24"/>
                <w:rFonts w:ascii="Times New Roman" w:hAnsi="Times New Roman" w:cs="Times New Roman"/>
              </w:rPr>
              <w:t>35</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APPENDIX I - SOURCE CODE</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35</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APPENDIX II - SCREENSHOTS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41</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REFERENCES</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45</w:t>
            </w:r>
          </w:p>
        </w:tc>
      </w:tr>
      <w:tr>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r>
          </w:p>
        </w:tc>
        <w:tc>
          <w:tcPr>
            <w:tcW w:type="dxa" w:w="2930"/>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PLAGIARISM REPORT</w:t>
            </w:r>
          </w:p>
        </w:tc>
        <w:tc>
          <w:tcPr>
            <w:tcW w:type="dxa" w:w="2930"/>
            <w:tcBorders>
              <w:top w:val="none" w:sz="0"/>
              <w:left w:val="none" w:sz="0"/>
              <w:bottom w:val="none" w:sz="0"/>
              <w:right w:val="none" w:sz="0"/>
            </w:tcBorders>
          </w:tcPr>
          <w:p>
            <w:pPr>
              <w:spacing w:line="360" w:lineRule="auto"/>
              <w:jc w:val="right"/>
            </w:pPr>
            <w:r>
              <w:rPr>
                <w:rFonts w:ascii="Times New Roman" w:hAnsi="Times New Roman"/>
                <w:b w:val="0"/>
                <w:sz w:val="24"/>
                <w:rFonts w:ascii="Times New Roman" w:hAnsi="Times New Roman" w:cs="Times New Roman"/>
              </w:rPr>
              <w:t>47</w:t>
            </w:r>
          </w:p>
        </w:tc>
      </w:tr>
    </w:tbl>
    <w:p>
      <w:r>
        <w:br w:type="page"/>
      </w:r>
    </w:p>
    <w:p>
      <w:pPr>
        <w:spacing w:before="120" w:after="240" w:line="360" w:lineRule="auto"/>
        <w:jc w:val="center"/>
      </w:pPr>
      <w:r>
        <w:rPr>
          <w:rFonts w:ascii="Times New Roman" w:hAnsi="Times New Roman"/>
          <w:b/>
          <w:sz w:val="28"/>
          <w:rFonts w:ascii="Times New Roman" w:hAnsi="Times New Roman" w:cs="Times New Roman"/>
        </w:rPr>
        <w:t>LIST OF TABLES</w:t>
      </w:r>
    </w:p>
    <w:tbl>
      <w:tblPr>
        <w:tblW w:type="auto" w:w="0"/>
        <w:tblLook w:firstColumn="1" w:firstRow="1" w:lastColumn="0" w:lastRow="0" w:noHBand="0" w:noVBand="1" w:val="04A0"/>
      </w:tblPr>
      <w:tblGrid>
        <w:gridCol w:w="1152"/>
        <w:gridCol w:w="6048"/>
        <w:gridCol w:w="1152"/>
      </w:tblGrid>
      <w:tr>
        <w:tc>
          <w:tcPr>
            <w:tcW w:type="dxa" w:w="2930"/>
            <w:tcBorders>
              <w:top w:val="none" w:sz="0"/>
              <w:left w:val="none" w:sz="0"/>
              <w:bottom w:val="none" w:sz="0"/>
              <w:right w:val="none" w:sz="0"/>
            </w:tcBorders>
          </w:tcPr>
          <w:p>
            <w:r>
              <w:rPr>
                <w:rFonts w:ascii="Times New Roman" w:hAnsi="Times New Roman"/>
                <w:b/>
                <w:sz w:val="24"/>
                <w:rFonts w:ascii="Times New Roman" w:hAnsi="Times New Roman" w:cs="Times New Roman"/>
              </w:rPr>
              <w:t>FIG.NO.</w:t>
            </w:r>
          </w:p>
        </w:tc>
        <w:tc>
          <w:tcPr>
            <w:tcW w:type="dxa" w:w="2930"/>
            <w:tcBorders>
              <w:top w:val="none" w:sz="0"/>
              <w:left w:val="none" w:sz="0"/>
              <w:bottom w:val="none" w:sz="0"/>
              <w:right w:val="none" w:sz="0"/>
            </w:tcBorders>
          </w:tcPr>
          <w:p>
            <w:r>
              <w:rPr>
                <w:rFonts w:ascii="Times New Roman" w:hAnsi="Times New Roman"/>
                <w:b/>
                <w:sz w:val="24"/>
                <w:rFonts w:ascii="Times New Roman" w:hAnsi="Times New Roman" w:cs="Times New Roman"/>
              </w:rPr>
              <w:t>TABLE NAME</w:t>
            </w:r>
          </w:p>
        </w:tc>
        <w:tc>
          <w:tcPr>
            <w:tcW w:type="dxa" w:w="2930"/>
            <w:tcBorders>
              <w:top w:val="none" w:sz="0"/>
              <w:left w:val="none" w:sz="0"/>
              <w:bottom w:val="none" w:sz="0"/>
              <w:right w:val="none" w:sz="0"/>
            </w:tcBorders>
          </w:tcPr>
          <w:p>
            <w:r>
              <w:rPr>
                <w:rFonts w:ascii="Times New Roman" w:hAnsi="Times New Roman"/>
                <w:b/>
                <w:sz w:val="24"/>
                <w:rFonts w:ascii="Times New Roman" w:hAnsi="Times New Roman" w:cs="Times New Roman"/>
              </w:rPr>
              <w:t>PAGE NO.</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2.1</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Literature Survey for AI-Powered Social Impact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7</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3.1</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Software Requirements Specification</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13</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3.2</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Hardware Requirements Specification</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14</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3.3</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API Endpoints Summary</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17</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4.1</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Test Case No. 1 - User Registration</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26</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4.2</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Test Case No. 2 - Donation Flow</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27</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4.3</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Test Case No. 3 - Emergency Alert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27</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4.4</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Test Case No. 4 - Blood Donation Match</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27</w:t>
            </w:r>
          </w:p>
        </w:tc>
      </w:tr>
    </w:tbl>
    <w:p>
      <w:r>
        <w:br w:type="page"/>
      </w:r>
    </w:p>
    <w:p>
      <w:pPr>
        <w:spacing w:before="120" w:after="240" w:line="360" w:lineRule="auto"/>
        <w:jc w:val="center"/>
      </w:pPr>
      <w:r>
        <w:rPr>
          <w:rFonts w:ascii="Times New Roman" w:hAnsi="Times New Roman"/>
          <w:b/>
          <w:sz w:val="28"/>
          <w:rFonts w:ascii="Times New Roman" w:hAnsi="Times New Roman" w:cs="Times New Roman"/>
        </w:rPr>
        <w:t>LIST OF FIGURES</w:t>
      </w:r>
    </w:p>
    <w:tbl>
      <w:tblPr>
        <w:tblW w:type="auto" w:w="0"/>
        <w:tblLook w:firstColumn="1" w:firstRow="1" w:lastColumn="0" w:lastRow="0" w:noHBand="0" w:noVBand="1" w:val="04A0"/>
      </w:tblPr>
      <w:tblGrid>
        <w:gridCol w:w="1152"/>
        <w:gridCol w:w="6048"/>
        <w:gridCol w:w="1152"/>
      </w:tblGrid>
      <w:tr>
        <w:tc>
          <w:tcPr>
            <w:tcW w:type="dxa" w:w="2930"/>
            <w:tcBorders>
              <w:top w:val="none" w:sz="0"/>
              <w:left w:val="none" w:sz="0"/>
              <w:bottom w:val="none" w:sz="0"/>
              <w:right w:val="none" w:sz="0"/>
            </w:tcBorders>
          </w:tcPr>
          <w:p>
            <w:r>
              <w:rPr>
                <w:rFonts w:ascii="Times New Roman" w:hAnsi="Times New Roman"/>
                <w:b/>
                <w:sz w:val="24"/>
                <w:rFonts w:ascii="Times New Roman" w:hAnsi="Times New Roman" w:cs="Times New Roman"/>
              </w:rPr>
              <w:t>FIG.NO.</w:t>
            </w:r>
          </w:p>
        </w:tc>
        <w:tc>
          <w:tcPr>
            <w:tcW w:type="dxa" w:w="2930"/>
            <w:tcBorders>
              <w:top w:val="none" w:sz="0"/>
              <w:left w:val="none" w:sz="0"/>
              <w:bottom w:val="none" w:sz="0"/>
              <w:right w:val="none" w:sz="0"/>
            </w:tcBorders>
          </w:tcPr>
          <w:p>
            <w:r>
              <w:rPr>
                <w:rFonts w:ascii="Times New Roman" w:hAnsi="Times New Roman"/>
                <w:b/>
                <w:sz w:val="24"/>
                <w:rFonts w:ascii="Times New Roman" w:hAnsi="Times New Roman" w:cs="Times New Roman"/>
              </w:rPr>
              <w:t>FIGURE NAME</w:t>
            </w:r>
          </w:p>
        </w:tc>
        <w:tc>
          <w:tcPr>
            <w:tcW w:type="dxa" w:w="2930"/>
            <w:tcBorders>
              <w:top w:val="none" w:sz="0"/>
              <w:left w:val="none" w:sz="0"/>
              <w:bottom w:val="none" w:sz="0"/>
              <w:right w:val="none" w:sz="0"/>
            </w:tcBorders>
          </w:tcPr>
          <w:p>
            <w:r>
              <w:rPr>
                <w:rFonts w:ascii="Times New Roman" w:hAnsi="Times New Roman"/>
                <w:b/>
                <w:sz w:val="24"/>
                <w:rFonts w:ascii="Times New Roman" w:hAnsi="Times New Roman" w:cs="Times New Roman"/>
              </w:rPr>
              <w:t>PAGE NO.</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3.1</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System Architecture Diagram</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16</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3.2</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Data Flow Diagram - Level 0</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18</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3.3</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Donation and Escrow Flow Diagram</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19</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5.1</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Landing Page Screenshot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28</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5.2</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User Dashboard Screenshot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29</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5.3</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Impact Registry Screenshot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30</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5.4</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Emergency Alerts Screenshot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30</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5.5</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Blood Donation Module Screenshot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31</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5.6</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Institution Discovery Screenshot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31</w:t>
            </w:r>
          </w:p>
        </w:tc>
      </w:tr>
      <w:tr>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5.7</w:t>
            </w:r>
          </w:p>
        </w:tc>
        <w:tc>
          <w:tcPr>
            <w:tcW w:type="dxa" w:w="2930"/>
            <w:tcBorders>
              <w:top w:val="none" w:sz="0"/>
              <w:left w:val="none" w:sz="0"/>
              <w:bottom w:val="none" w:sz="0"/>
              <w:right w:val="none" w:sz="0"/>
            </w:tcBorders>
          </w:tcPr>
          <w:p>
            <w:r>
              <w:rPr>
                <w:rFonts w:ascii="Times New Roman" w:hAnsi="Times New Roman"/>
                <w:b w:val="0"/>
                <w:sz w:val="24"/>
                <w:rFonts w:ascii="Times New Roman" w:hAnsi="Times New Roman" w:cs="Times New Roman"/>
              </w:rPr>
              <w:t>Institution Dashboard Screenshot</w:t>
            </w:r>
          </w:p>
        </w:tc>
        <w:tc>
          <w:tcPr>
            <w:tcW w:type="dxa" w:w="2930"/>
            <w:tcBorders>
              <w:top w:val="none" w:sz="0"/>
              <w:left w:val="none" w:sz="0"/>
              <w:bottom w:val="none" w:sz="0"/>
              <w:right w:val="none" w:sz="0"/>
            </w:tcBorders>
          </w:tcPr>
          <w:p>
            <w:pPr>
              <w:jc w:val="right"/>
            </w:pPr>
            <w:r>
              <w:rPr>
                <w:rFonts w:ascii="Times New Roman" w:hAnsi="Times New Roman"/>
                <w:b w:val="0"/>
                <w:sz w:val="24"/>
                <w:rFonts w:ascii="Times New Roman" w:hAnsi="Times New Roman" w:cs="Times New Roman"/>
              </w:rPr>
              <w:t>32</w:t>
            </w:r>
          </w:p>
        </w:tc>
      </w:tr>
    </w:tbl>
    <w:p>
      <w:r>
        <w:br w:type="page"/>
      </w:r>
    </w:p>
    <w:p>
      <w:pPr>
        <w:spacing w:before="120" w:after="240" w:line="360" w:lineRule="auto"/>
        <w:jc w:val="center"/>
      </w:pPr>
      <w:r>
        <w:rPr>
          <w:rFonts w:ascii="Times New Roman" w:hAnsi="Times New Roman"/>
          <w:b/>
          <w:sz w:val="28"/>
          <w:rFonts w:ascii="Times New Roman" w:hAnsi="Times New Roman" w:cs="Times New Roman"/>
        </w:rPr>
        <w:t>LIST OF ABBREVIATIONS</w:t>
      </w:r>
    </w:p>
    <w:tbl>
      <w:tblPr>
        <w:tblW w:type="auto" w:w="0"/>
        <w:tblLook w:firstColumn="1" w:firstRow="1" w:lastColumn="0" w:lastRow="0" w:noHBand="0" w:noVBand="1" w:val="04A0"/>
      </w:tblPr>
      <w:tblGrid>
        <w:gridCol w:w="2160"/>
        <w:gridCol w:w="6192"/>
      </w:tblGrid>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AI</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Artificial Intelligence</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API</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Application Programming Interface</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RBAC</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Role-Based Access Control</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JWT</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JSON Web Token</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NLP</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Natural Language Processing</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GPS</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Global Positioning System</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QR</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Quick Response</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CRUD</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Create, Read, Update, Delete</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REST</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Representational State Transfer</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CSS</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Cascading Style Sheets</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HTML</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HyperText Markup Language</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JSON</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JavaScript Object Notation</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MERN</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MongoDB, Express, React, Node.js</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SHA</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Secure Hash Algorithm</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SPA</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Single Page Application</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UI</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User Interface</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UX</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User Experience</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ELA</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Error Level Analysis</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IPFS</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InterPlanetary File System</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WebSocket</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Full-duplex Communication Protocol</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CNN</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Convolutional Neural Network</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CORS</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Cross-Origin Resource Sharing</w:t>
            </w:r>
          </w:p>
        </w:tc>
      </w:tr>
      <w:tr>
        <w:tc>
          <w:tcPr>
            <w:tcW w:type="dxa" w:w="4395"/>
            <w:tcBorders>
              <w:top w:val="none" w:sz="0"/>
              <w:left w:val="none" w:sz="0"/>
              <w:bottom w:val="none" w:sz="0"/>
              <w:right w:val="none" w:sz="0"/>
            </w:tcBorders>
          </w:tcPr>
          <w:p>
            <w:pPr>
              <w:spacing w:line="360" w:lineRule="auto"/>
            </w:pPr>
            <w:r>
              <w:rPr>
                <w:rFonts w:ascii="Times New Roman" w:hAnsi="Times New Roman"/>
                <w:b/>
                <w:sz w:val="24"/>
                <w:rFonts w:ascii="Times New Roman" w:hAnsi="Times New Roman" w:cs="Times New Roman"/>
              </w:rPr>
              <w:t>ODM</w:t>
            </w:r>
          </w:p>
        </w:tc>
        <w:tc>
          <w:tcPr>
            <w:tcW w:type="dxa" w:w="4395"/>
            <w:tcBorders>
              <w:top w:val="none" w:sz="0"/>
              <w:left w:val="none" w:sz="0"/>
              <w:bottom w:val="none" w:sz="0"/>
              <w:right w:val="none" w:sz="0"/>
            </w:tcBorders>
          </w:tcPr>
          <w:p>
            <w:pPr>
              <w:spacing w:line="360" w:lineRule="auto"/>
            </w:pPr>
            <w:r>
              <w:rPr>
                <w:rFonts w:ascii="Times New Roman" w:hAnsi="Times New Roman"/>
                <w:b w:val="0"/>
                <w:sz w:val="24"/>
                <w:rFonts w:ascii="Times New Roman" w:hAnsi="Times New Roman" w:cs="Times New Roman"/>
              </w:rPr>
              <w:t>Object Document Mapper</w:t>
            </w:r>
          </w:p>
        </w:tc>
      </w:tr>
    </w:tbl>
    <w:p>
      <w:r>
        <w:br w:type="page"/>
      </w:r>
    </w:p>
    <w:p>
      <w:pPr>
        <w:spacing w:line="360" w:lineRule="auto" w:before="120" w:after="0"/>
        <w:jc w:val="center"/>
      </w:pPr>
      <w:r>
        <w:rPr>
          <w:rFonts w:ascii="Times New Roman" w:hAnsi="Times New Roman"/>
          <w:b/>
          <w:sz w:val="28"/>
          <w:rFonts w:ascii="Times New Roman" w:hAnsi="Times New Roman" w:cs="Times New Roman"/>
        </w:rPr>
        <w:t>CHAPTER 1</w:t>
      </w:r>
    </w:p>
    <w:p>
      <w:pPr>
        <w:spacing w:line="360" w:lineRule="auto" w:before="0" w:after="240"/>
        <w:jc w:val="center"/>
      </w:pPr>
      <w:r>
        <w:rPr>
          <w:rFonts w:ascii="Times New Roman" w:hAnsi="Times New Roman"/>
          <w:b/>
          <w:sz w:val="28"/>
          <w:rFonts w:ascii="Times New Roman" w:hAnsi="Times New Roman" w:cs="Times New Roman"/>
        </w:rPr>
        <w:t>INTRODUCTION</w:t>
      </w:r>
    </w:p>
    <w:p>
      <w:pPr>
        <w:spacing w:before="0" w:after="0"/>
      </w:pPr>
    </w:p>
    <w:p>
      <w:pPr>
        <w:spacing w:line="360" w:lineRule="auto"/>
      </w:pPr>
      <w:r>
        <w:rPr>
          <w:rFonts w:ascii="Times New Roman" w:hAnsi="Times New Roman"/>
          <w:b/>
          <w:sz w:val="24"/>
          <w:rFonts w:ascii="Times New Roman" w:hAnsi="Times New Roman" w:cs="Times New Roman"/>
        </w:rPr>
        <w:t>1.1 Introduction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rapid advancement of digital technology has transformed various sectors, yet the charitable and social impact domain remains plagued by inefficiencies, lack of transparency, and trust deficits. Traditional donation mechanisms often fail to provide donors with verifiable evidence that their contributions have reached the intended beneficiaries. According to a report by the Charities Aid Foundation, global charitable giving exceeded $400 billion in 2023, yet an estimated 15-20% of donations are lost to administrative inefficiencies, fraud, or mismanagement. This significant gap between donor intent and actual impact highlights the urgent need for technology-driven solutions that can ensure accountability and transparency in the social impact ecosystem.</w:t>
      </w:r>
    </w:p>
    <w:p>
      <w:pPr>
        <w:spacing w:line="360" w:lineRule="auto"/>
        <w:ind w:firstLine="720"/>
        <w:jc w:val="both"/>
      </w:pPr>
      <w:r>
        <w:rPr>
          <w:rFonts w:ascii="Times New Roman" w:hAnsi="Times New Roman"/>
          <w:b w:val="0"/>
          <w:sz w:val="24"/>
          <w:rFonts w:ascii="Times New Roman" w:hAnsi="Times New Roman" w:cs="Times New Roman"/>
        </w:rPr>
        <w:t>Humanexa, conceived as “The Sincerity Protocol,” is an enterprise-grade, AI-powered social impact platform designed to fundamentally transform how charitable contributions are managed, verified, and tracked. The platform establishes a comprehensive trust economy by connecting three primary stakeholders: donors who wish to contribute to social causes, verified helpers who execute charitable actions on the ground, and institutions that coordinate large-scale social welfare programs. By leveraging cutting-edge technologies including artificial intelligence, real-time geolocation tracking, blockchain-inspired audit logs, and advanced image verification systems, Humanexa ensures that every contribution, whether monetary or in-kind, reaches its intended destination with complete transparency.</w:t>
      </w:r>
    </w:p>
    <w:p>
      <w:pPr>
        <w:spacing w:line="360" w:lineRule="auto"/>
        <w:ind w:firstLine="720"/>
        <w:jc w:val="both"/>
      </w:pPr>
      <w:r>
        <w:rPr>
          <w:rFonts w:ascii="Times New Roman" w:hAnsi="Times New Roman"/>
          <w:b w:val="0"/>
          <w:sz w:val="24"/>
          <w:rFonts w:ascii="Times New Roman" w:hAnsi="Times New Roman" w:cs="Times New Roman"/>
        </w:rPr>
        <w:t>The platform implements a multi-layered verification system that begins with mandatory identity verification through government-issued documents such as Aadhaar cards, PAN cards, or voter identification. This foundational verification layer ensures that all participants on the platform are authenticated individuals or registered organizations, significantly reducing the risk of fraudulent activities. Beyond identity verification, Humanexa employs an AI-powered proof verification pipeline that analyzes photographic evidence submitted by helpers, checking for image authenticity using Error Level Analysis (ELA), metadata verification, GPS coordinate validation, and deepfake detection algorithms powered by TensorFlow and OpenCV.</w:t>
      </w:r>
    </w:p>
    <w:p>
      <w:pPr>
        <w:spacing w:line="360" w:lineRule="auto"/>
        <w:ind w:firstLine="720"/>
        <w:jc w:val="both"/>
      </w:pPr>
      <w:r>
        <w:rPr>
          <w:rFonts w:ascii="Times New Roman" w:hAnsi="Times New Roman"/>
          <w:b w:val="0"/>
          <w:sz w:val="24"/>
          <w:rFonts w:ascii="Times New Roman" w:hAnsi="Times New Roman" w:cs="Times New Roman"/>
        </w:rPr>
        <w:t>The platform features a sophisticated escrow-based donation flow where funds contributed by donors are securely held in a virtual escrow until the assigned helper submits verifiable proof of delivery. This proof undergoes rigorous AI-based analysis before the escrow is released, ensuring that donors can track exactly how their contributions are utilized. The entire process is recorded in immutable audit logs that maintain a chronological record of every transaction, verification step, and status change, creating what Humanexa terms “Sincerity Steps” for each charitable action.</w:t>
      </w:r>
    </w:p>
    <w:p>
      <w:pPr>
        <w:spacing w:line="360" w:lineRule="auto"/>
        <w:ind w:firstLine="720"/>
        <w:jc w:val="both"/>
      </w:pPr>
      <w:r>
        <w:rPr>
          <w:rFonts w:ascii="Times New Roman" w:hAnsi="Times New Roman"/>
          <w:b w:val="0"/>
          <w:sz w:val="24"/>
          <w:rFonts w:ascii="Times New Roman" w:hAnsi="Times New Roman" w:cs="Times New Roman"/>
        </w:rPr>
        <w:t>Furthermore, Humanexa incorporates an innovative emergency response system that enables users to signal emergencies such as medical crises, accidents, fires, or persons in distress. The system uses real-time GPS tracking through OpenStreetMap integration to broadcast emergency alerts to nearby verified helpers, who can accept and respond to these emergencies with live location tracking. The blood donation module extends this emergency capability by matching blood donation requests with compatible donors in geographic proximity using the Haversine distance formula, enabling life-saving connections during critical medical situations.</w:t>
      </w:r>
    </w:p>
    <w:p>
      <w:pPr>
        <w:spacing w:line="360" w:lineRule="auto"/>
        <w:ind w:firstLine="720"/>
        <w:jc w:val="both"/>
      </w:pPr>
      <w:r>
        <w:rPr>
          <w:rFonts w:ascii="Times New Roman" w:hAnsi="Times New Roman"/>
          <w:b w:val="0"/>
          <w:sz w:val="24"/>
          <w:rFonts w:ascii="Times New Roman" w:hAnsi="Times New Roman" w:cs="Times New Roman"/>
        </w:rPr>
        <w:t>The platform also features a six-tier premium certificate system (Welcome, Bronze, Silver, Gold, Platinum, and Diamond) that recognizes and rewards consistent charitable engagement. These certificates incorporate blockchain hash verification, QR code authentication, and museum-grade design aesthetics, creating tangible proof of social impact that users can share and verify independently. The gamification elements, including credit scores, badges, streaks, and leaderboards, incentivize sustained engagement and foster a culture of continuous giving within the platform community.</w:t>
      </w:r>
    </w:p>
    <w:p>
      <w:r>
        <w:br w:type="page"/>
      </w:r>
    </w:p>
    <w:p>
      <w:pPr>
        <w:spacing w:line="360" w:lineRule="auto"/>
      </w:pPr>
      <w:r>
        <w:rPr>
          <w:rFonts w:ascii="Times New Roman" w:hAnsi="Times New Roman"/>
          <w:b/>
          <w:sz w:val="24"/>
          <w:rFonts w:ascii="Times New Roman" w:hAnsi="Times New Roman" w:cs="Times New Roman"/>
        </w:rPr>
        <w:t>1.2 Problem Statement</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current landscape of charitable giving and social impact faces several critical challenges that undermine the effectiveness and trustworthiness of the entire ecosystem. These challenges can be categorized into distinct problem dimensions that Humanexa seeks to address comprehensively.</w:t>
      </w:r>
    </w:p>
    <w:p>
      <w:pPr>
        <w:spacing w:line="360" w:lineRule="auto"/>
        <w:ind w:firstLine="720"/>
        <w:jc w:val="both"/>
      </w:pPr>
      <w:r>
        <w:rPr>
          <w:rFonts w:ascii="Times New Roman" w:hAnsi="Times New Roman"/>
          <w:b w:val="0"/>
          <w:sz w:val="24"/>
          <w:rFonts w:ascii="Times New Roman" w:hAnsi="Times New Roman" w:cs="Times New Roman"/>
        </w:rPr>
        <w:t>Transparency Deficit in Charitable Giving: The foremost challenge in the social impact domain is the pervasive lack of transparency in how donations are utilized. Traditional charitable organizations often operate as “black boxes” where donors contribute funds without receiving granular, verifiable evidence of how their money was spent. A 2023 survey by the Edelman Trust Barometer revealed that only 52% of respondents trust charitable organizations to use donations effectively. This trust deficit discourages potential donors and reduces overall charitable giving, ultimately harming the communities that need support the most.</w:t>
      </w:r>
    </w:p>
    <w:p>
      <w:pPr>
        <w:spacing w:line="360" w:lineRule="auto"/>
        <w:ind w:firstLine="720"/>
        <w:jc w:val="both"/>
      </w:pPr>
      <w:r>
        <w:rPr>
          <w:rFonts w:ascii="Times New Roman" w:hAnsi="Times New Roman"/>
          <w:b w:val="0"/>
          <w:sz w:val="24"/>
          <w:rFonts w:ascii="Times New Roman" w:hAnsi="Times New Roman" w:cs="Times New Roman"/>
        </w:rPr>
        <w:t>Fraudulent Activities and Misuse of Funds: The absence of robust verification mechanisms has created opportunities for fraudulent actors to exploit the goodwill of donors. Cases of fake charitable campaigns, misrepresentation of beneficiary needs, and diversion of donated funds have become increasingly common in both online and offline charitable platforms. The Federal Trade Commission reported a 67% increase in charity-related fraud complaints between 2020 and 2023, highlighting the growing scale of this problem.</w:t>
      </w:r>
    </w:p>
    <w:p>
      <w:pPr>
        <w:spacing w:line="360" w:lineRule="auto"/>
        <w:ind w:firstLine="720"/>
        <w:jc w:val="both"/>
      </w:pPr>
      <w:r>
        <w:rPr>
          <w:rFonts w:ascii="Times New Roman" w:hAnsi="Times New Roman"/>
          <w:b w:val="0"/>
          <w:sz w:val="24"/>
          <w:rFonts w:ascii="Times New Roman" w:hAnsi="Times New Roman" w:cs="Times New Roman"/>
        </w:rPr>
        <w:t>Inadequate Proof-of-Delivery Mechanisms: Existing platforms that attempt to provide donation tracking typically rely on self-reported status updates from implementing organizations. These reports lack independent verification and can be easily fabricated. There is no widely adopted system that combines AI-powered image analysis, GPS verification, and real-time tracking to provide donors with irrefutable evidence that their contributions have been delivered to the intended beneficiaries.</w:t>
      </w:r>
    </w:p>
    <w:p>
      <w:pPr>
        <w:spacing w:line="360" w:lineRule="auto"/>
        <w:ind w:firstLine="720"/>
        <w:jc w:val="both"/>
      </w:pPr>
      <w:r>
        <w:rPr>
          <w:rFonts w:ascii="Times New Roman" w:hAnsi="Times New Roman"/>
          <w:b w:val="0"/>
          <w:sz w:val="24"/>
          <w:rFonts w:ascii="Times New Roman" w:hAnsi="Times New Roman" w:cs="Times New Roman"/>
        </w:rPr>
        <w:t>Delayed Emergency Response in Social Contexts: While emergency services exist for medical and fire emergencies, there is a significant gap in platforms that enable ordinary citizens to signal social emergencies such as encountering a person in distress, witnessing an accident in a remote area, or identifying an urgent need for food, water, or shelter. The lack of a dedicated platform for community-driven emergency response results in delayed assistance and preventable suffering.</w:t>
      </w:r>
    </w:p>
    <w:p>
      <w:pPr>
        <w:spacing w:line="360" w:lineRule="auto"/>
        <w:ind w:firstLine="720"/>
        <w:jc w:val="both"/>
      </w:pPr>
      <w:r>
        <w:rPr>
          <w:rFonts w:ascii="Times New Roman" w:hAnsi="Times New Roman"/>
          <w:b w:val="0"/>
          <w:sz w:val="24"/>
          <w:rFonts w:ascii="Times New Roman" w:hAnsi="Times New Roman" w:cs="Times New Roman"/>
        </w:rPr>
        <w:t>Disconnected Blood Donation Ecosystem: Despite the critical importance of timely blood donation, existing systems for matching blood donors with recipients remain fragmented and inefficient. Hospital blood banks, online donor registries, and social media requests operate in silos, leading to delays that can prove fatal in emergency situations. A technology-driven solution that leverages geolocation and real-time matching could significantly reduce the time between a blood request and donor response.</w:t>
      </w:r>
    </w:p>
    <w:p>
      <w:pPr>
        <w:spacing w:line="360" w:lineRule="auto"/>
        <w:ind w:firstLine="720"/>
        <w:jc w:val="both"/>
      </w:pPr>
      <w:r>
        <w:rPr>
          <w:rFonts w:ascii="Times New Roman" w:hAnsi="Times New Roman"/>
          <w:b w:val="0"/>
          <w:sz w:val="24"/>
          <w:rFonts w:ascii="Times New Roman" w:hAnsi="Times New Roman" w:cs="Times New Roman"/>
        </w:rPr>
        <w:t>Absence of Institutional Transparency: Charitable institutions, orphanages, old age homes, and NGOs often lack the digital infrastructure to maintain transparent records of their beneficiaries, donations received, and services provided. This opacity makes it difficult for potential donors to evaluate the credibility and efficiency of these organizations, leading to a concentration of donations among well-known organizations while smaller, potentially more impactful local institutions struggle for funding.</w:t>
      </w:r>
    </w:p>
    <w:p>
      <w:r>
        <w:br w:type="page"/>
      </w:r>
    </w:p>
    <w:p>
      <w:pPr>
        <w:spacing w:line="360" w:lineRule="auto"/>
      </w:pPr>
      <w:r>
        <w:rPr>
          <w:rFonts w:ascii="Times New Roman" w:hAnsi="Times New Roman"/>
          <w:b/>
          <w:sz w:val="24"/>
          <w:rFonts w:ascii="Times New Roman" w:hAnsi="Times New Roman" w:cs="Times New Roman"/>
        </w:rPr>
        <w:t>1.3 Objectives</w:t>
      </w:r>
    </w:p>
    <w:p>
      <w:pPr>
        <w:spacing w:before="0" w:after="0"/>
      </w:pPr>
    </w:p>
    <w:p>
      <w:pPr>
        <w:pStyle w:val="ListBullet"/>
        <w:spacing w:line="360" w:lineRule="auto"/>
        <w:jc w:val="both"/>
      </w:pPr>
      <w:r>
        <w:rPr>
          <w:rFonts w:ascii="Times New Roman" w:hAnsi="Times New Roman"/>
          <w:b w:val="0"/>
          <w:sz w:val="24"/>
          <w:rFonts w:ascii="Times New Roman" w:hAnsi="Times New Roman" w:cs="Times New Roman"/>
        </w:rPr>
        <w:t>To design and develop a comprehensive full-stack web platform that connects donors, helpers, and institutions in a transparent and accountable social impact ecosystem.</w:t>
      </w:r>
    </w:p>
    <w:p>
      <w:pPr>
        <w:pStyle w:val="ListBullet"/>
        <w:spacing w:line="360" w:lineRule="auto"/>
        <w:jc w:val="both"/>
      </w:pPr>
      <w:r>
        <w:rPr>
          <w:rFonts w:ascii="Times New Roman" w:hAnsi="Times New Roman"/>
          <w:b w:val="0"/>
          <w:sz w:val="24"/>
          <w:rFonts w:ascii="Times New Roman" w:hAnsi="Times New Roman" w:cs="Times New Roman"/>
        </w:rPr>
        <w:t>To implement AI-powered proof verification using computer vision techniques including Error Level Analysis, metadata validation, GPS coordinate verification, and deepfake detection to ensure the authenticity of charitable action evidence.</w:t>
      </w:r>
    </w:p>
    <w:p>
      <w:pPr>
        <w:pStyle w:val="ListBullet"/>
        <w:spacing w:line="360" w:lineRule="auto"/>
        <w:jc w:val="both"/>
      </w:pPr>
      <w:r>
        <w:rPr>
          <w:rFonts w:ascii="Times New Roman" w:hAnsi="Times New Roman"/>
          <w:b w:val="0"/>
          <w:sz w:val="24"/>
          <w:rFonts w:ascii="Times New Roman" w:hAnsi="Times New Roman" w:cs="Times New Roman"/>
        </w:rPr>
        <w:t>To develop an escrow-based donation flow that securely holds donor funds until AI-verified proof-of-delivery is submitted and validated, ensuring complete transparency in fund utilization.</w:t>
      </w:r>
    </w:p>
    <w:p>
      <w:pPr>
        <w:pStyle w:val="ListBullet"/>
        <w:spacing w:line="360" w:lineRule="auto"/>
        <w:jc w:val="both"/>
      </w:pPr>
      <w:r>
        <w:rPr>
          <w:rFonts w:ascii="Times New Roman" w:hAnsi="Times New Roman"/>
          <w:b w:val="0"/>
          <w:sz w:val="24"/>
          <w:rFonts w:ascii="Times New Roman" w:hAnsi="Times New Roman" w:cs="Times New Roman"/>
        </w:rPr>
        <w:t>To create a real-time emergency alert system with live GPS tracking using OpenStreetMap integration that enables users to signal emergencies and connect with nearby verified helpers.</w:t>
      </w:r>
    </w:p>
    <w:p>
      <w:pPr>
        <w:pStyle w:val="ListBullet"/>
        <w:spacing w:line="360" w:lineRule="auto"/>
        <w:jc w:val="both"/>
      </w:pPr>
      <w:r>
        <w:rPr>
          <w:rFonts w:ascii="Times New Roman" w:hAnsi="Times New Roman"/>
          <w:b w:val="0"/>
          <w:sz w:val="24"/>
          <w:rFonts w:ascii="Times New Roman" w:hAnsi="Times New Roman" w:cs="Times New Roman"/>
        </w:rPr>
        <w:t>To build a blood donation matching module that uses the Haversine distance formula to connect blood donation requests with compatible donors based on blood group compatibility and geographic proximity.</w:t>
      </w:r>
    </w:p>
    <w:p>
      <w:pPr>
        <w:pStyle w:val="ListBullet"/>
        <w:spacing w:line="360" w:lineRule="auto"/>
        <w:jc w:val="both"/>
      </w:pPr>
      <w:r>
        <w:rPr>
          <w:rFonts w:ascii="Times New Roman" w:hAnsi="Times New Roman"/>
          <w:b w:val="0"/>
          <w:sz w:val="24"/>
          <w:rFonts w:ascii="Times New Roman" w:hAnsi="Times New Roman" w:cs="Times New Roman"/>
        </w:rPr>
        <w:t>To implement a six-tier premium certificate system with blockchain hash verification and QR code authentication that recognizes and rewards consistent charitable engagement.</w:t>
      </w:r>
    </w:p>
    <w:p>
      <w:pPr>
        <w:pStyle w:val="ListBullet"/>
        <w:spacing w:line="360" w:lineRule="auto"/>
        <w:jc w:val="both"/>
      </w:pPr>
      <w:r>
        <w:rPr>
          <w:rFonts w:ascii="Times New Roman" w:hAnsi="Times New Roman"/>
          <w:b w:val="0"/>
          <w:sz w:val="24"/>
          <w:rFonts w:ascii="Times New Roman" w:hAnsi="Times New Roman" w:cs="Times New Roman"/>
        </w:rPr>
        <w:t>To develop an institution discovery portal with geospatial queries that enables users to find and evaluate nearby charitable organizations based on proximity and credibility metrics.</w:t>
      </w:r>
    </w:p>
    <w:p>
      <w:pPr>
        <w:pStyle w:val="ListBullet"/>
        <w:spacing w:line="360" w:lineRule="auto"/>
        <w:jc w:val="both"/>
      </w:pPr>
      <w:r>
        <w:rPr>
          <w:rFonts w:ascii="Times New Roman" w:hAnsi="Times New Roman"/>
          <w:b w:val="0"/>
          <w:sz w:val="24"/>
          <w:rFonts w:ascii="Times New Roman" w:hAnsi="Times New Roman" w:cs="Times New Roman"/>
        </w:rPr>
        <w:t>To integrate a 10-agent AI system that provides intelligent decision-making support for request matching, priority assessment, trust scoring, and predictive analytics.</w:t>
      </w:r>
    </w:p>
    <w:p>
      <w:pPr>
        <w:spacing w:before="0" w:after="0"/>
      </w:pPr>
    </w:p>
    <w:p>
      <w:pPr>
        <w:spacing w:line="360" w:lineRule="auto"/>
      </w:pPr>
      <w:r>
        <w:rPr>
          <w:rFonts w:ascii="Times New Roman" w:hAnsi="Times New Roman"/>
          <w:b/>
          <w:sz w:val="24"/>
          <w:rFonts w:ascii="Times New Roman" w:hAnsi="Times New Roman" w:cs="Times New Roman"/>
        </w:rPr>
        <w:t>1.4 Significance and Motivation of the Project Work</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Humanexa project holds profound significance in the context of modern social welfare and technological innovation. As India progresses toward its Digital India vision, the integration of advanced technologies such as artificial intelligence, blockchain-inspired systems, and real-time communication into the social impact domain represents a natural and necessary evolution. The project demonstrates how cutting-edge technology can be harnessed not merely for commercial profit but for genuine social transformation.</w:t>
      </w:r>
    </w:p>
    <w:p>
      <w:pPr>
        <w:spacing w:line="360" w:lineRule="auto"/>
        <w:ind w:firstLine="720"/>
        <w:jc w:val="both"/>
      </w:pPr>
      <w:r>
        <w:rPr>
          <w:rFonts w:ascii="Times New Roman" w:hAnsi="Times New Roman"/>
          <w:b w:val="0"/>
          <w:sz w:val="24"/>
          <w:rFonts w:ascii="Times New Roman" w:hAnsi="Times New Roman" w:cs="Times New Roman"/>
        </w:rPr>
        <w:t>The motivation for Humanexa stems from firsthand observations of the inefficiencies and trust deficits that plague traditional charitable giving in India. Despite being one of the most generous nations globally, with an estimated 630 million people making charitable contributions annually, India lacks a unified, technology-driven platform that ensures transparency and accountability in how these contributions are utilized. The founders of Humanexa were motivated by a vision to create a “Sincerity Protocol” that would make charitable fraud virtually impossible while simultaneously making the act of giving more rewarding and engaging for donors.</w:t>
      </w:r>
    </w:p>
    <w:p>
      <w:pPr>
        <w:spacing w:line="360" w:lineRule="auto"/>
        <w:ind w:firstLine="720"/>
        <w:jc w:val="both"/>
      </w:pPr>
      <w:r>
        <w:rPr>
          <w:rFonts w:ascii="Times New Roman" w:hAnsi="Times New Roman"/>
          <w:b w:val="0"/>
          <w:sz w:val="24"/>
          <w:rFonts w:ascii="Times New Roman" w:hAnsi="Times New Roman" w:cs="Times New Roman"/>
        </w:rPr>
        <w:t>From an academic perspective, this project integrates concepts from multiple domains of computer science and engineering, including full-stack web development, artificial intelligence and machine learning, real-time systems, database design, and information security. The implementation of the 10-agent AI system demonstrates practical applications of multi-agent architectures in social impact contexts, contributing to the growing body of research on AI for social good. The project thus serves as both a practical solution to real-world problems and an academic exploration of how emerging technologies can be orchestrated to create meaningful social impact.</w:t>
      </w:r>
    </w:p>
    <w:p>
      <w:r>
        <w:br w:type="page"/>
      </w:r>
    </w:p>
    <w:p>
      <w:pPr>
        <w:spacing w:line="360" w:lineRule="auto" w:before="120" w:after="0"/>
        <w:jc w:val="center"/>
      </w:pPr>
      <w:r>
        <w:rPr>
          <w:rFonts w:ascii="Times New Roman" w:hAnsi="Times New Roman"/>
          <w:b/>
          <w:sz w:val="28"/>
          <w:rFonts w:ascii="Times New Roman" w:hAnsi="Times New Roman" w:cs="Times New Roman"/>
        </w:rPr>
        <w:t>CHAPTER 2</w:t>
      </w:r>
    </w:p>
    <w:p>
      <w:pPr>
        <w:spacing w:line="360" w:lineRule="auto" w:before="0" w:after="240"/>
        <w:jc w:val="center"/>
      </w:pPr>
      <w:r>
        <w:rPr>
          <w:rFonts w:ascii="Times New Roman" w:hAnsi="Times New Roman"/>
          <w:b/>
          <w:sz w:val="28"/>
          <w:rFonts w:ascii="Times New Roman" w:hAnsi="Times New Roman" w:cs="Times New Roman"/>
        </w:rPr>
        <w:t>LITERATURE SURVEY</w:t>
      </w:r>
    </w:p>
    <w:p>
      <w:pPr>
        <w:spacing w:before="0" w:after="0"/>
      </w:pPr>
    </w:p>
    <w:p>
      <w:pPr>
        <w:spacing w:line="360" w:lineRule="auto"/>
      </w:pPr>
      <w:r>
        <w:rPr>
          <w:rFonts w:ascii="Times New Roman" w:hAnsi="Times New Roman"/>
          <w:b/>
          <w:sz w:val="24"/>
          <w:rFonts w:ascii="Times New Roman" w:hAnsi="Times New Roman" w:cs="Times New Roman"/>
        </w:rPr>
        <w:t>2.1 Literature Survey</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A comprehensive review of existing literature and platforms was conducted to understand the current state of technology-driven social impact solutions, identify gaps in existing approaches, and inform the design and development of Humanexa. The following table summarizes key works relevant to the various components of the Humanexa platform.</w:t>
      </w:r>
    </w:p>
    <w:p>
      <w:pPr>
        <w:spacing w:before="0" w:after="0"/>
      </w:pP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Pr>
                <w:rFonts w:ascii="Times New Roman" w:hAnsi="Times New Roman"/>
                <w:b/>
                <w:sz w:val="18"/>
                <w:rFonts w:ascii="Times New Roman" w:hAnsi="Times New Roman" w:cs="Times New Roman"/>
              </w:rPr>
              <w:t>S.No</w:t>
            </w:r>
          </w:p>
        </w:tc>
        <w:tc>
          <w:tcPr>
            <w:tcW w:type="dxa" w:w="1465"/>
          </w:tcPr>
          <w:p>
            <w:pPr>
              <w:jc w:val="center"/>
            </w:pPr>
            <w:r>
              <w:rPr>
                <w:rFonts w:ascii="Times New Roman" w:hAnsi="Times New Roman"/>
                <w:b/>
                <w:sz w:val="18"/>
                <w:rFonts w:ascii="Times New Roman" w:hAnsi="Times New Roman" w:cs="Times New Roman"/>
              </w:rPr>
              <w:t>Author and Year</w:t>
            </w:r>
          </w:p>
        </w:tc>
        <w:tc>
          <w:tcPr>
            <w:tcW w:type="dxa" w:w="1465"/>
          </w:tcPr>
          <w:p>
            <w:pPr>
              <w:jc w:val="center"/>
            </w:pPr>
            <w:r>
              <w:rPr>
                <w:rFonts w:ascii="Times New Roman" w:hAnsi="Times New Roman"/>
                <w:b/>
                <w:sz w:val="18"/>
                <w:rFonts w:ascii="Times New Roman" w:hAnsi="Times New Roman" w:cs="Times New Roman"/>
              </w:rPr>
              <w:t>Tools/Techniques</w:t>
            </w:r>
          </w:p>
        </w:tc>
        <w:tc>
          <w:tcPr>
            <w:tcW w:type="dxa" w:w="1465"/>
          </w:tcPr>
          <w:p>
            <w:pPr>
              <w:jc w:val="center"/>
            </w:pPr>
            <w:r>
              <w:rPr>
                <w:rFonts w:ascii="Times New Roman" w:hAnsi="Times New Roman"/>
                <w:b/>
                <w:sz w:val="18"/>
                <w:rFonts w:ascii="Times New Roman" w:hAnsi="Times New Roman" w:cs="Times New Roman"/>
              </w:rPr>
              <w:t>Methodology</w:t>
            </w:r>
          </w:p>
        </w:tc>
        <w:tc>
          <w:tcPr>
            <w:tcW w:type="dxa" w:w="1465"/>
          </w:tcPr>
          <w:p>
            <w:pPr>
              <w:jc w:val="center"/>
            </w:pPr>
            <w:r>
              <w:rPr>
                <w:rFonts w:ascii="Times New Roman" w:hAnsi="Times New Roman"/>
                <w:b/>
                <w:sz w:val="18"/>
                <w:rFonts w:ascii="Times New Roman" w:hAnsi="Times New Roman" w:cs="Times New Roman"/>
              </w:rPr>
              <w:t>Results</w:t>
            </w:r>
          </w:p>
        </w:tc>
        <w:tc>
          <w:tcPr>
            <w:tcW w:type="dxa" w:w="1465"/>
          </w:tcPr>
          <w:p>
            <w:pPr>
              <w:jc w:val="center"/>
            </w:pPr>
            <w:r>
              <w:rPr>
                <w:rFonts w:ascii="Times New Roman" w:hAnsi="Times New Roman"/>
                <w:b/>
                <w:sz w:val="18"/>
                <w:rFonts w:ascii="Times New Roman" w:hAnsi="Times New Roman" w:cs="Times New Roman"/>
              </w:rPr>
              <w:t>Limitations</w:t>
            </w:r>
          </w:p>
        </w:tc>
      </w:tr>
      <w:tr>
        <w:tc>
          <w:tcPr>
            <w:tcW w:type="dxa" w:w="1465"/>
          </w:tcPr>
          <w:p>
            <w:r>
              <w:rPr>
                <w:rFonts w:ascii="Times New Roman" w:hAnsi="Times New Roman"/>
                <w:b w:val="0"/>
                <w:sz w:val="16"/>
                <w:rFonts w:ascii="Times New Roman" w:hAnsi="Times New Roman" w:cs="Times New Roman"/>
              </w:rPr>
              <w:t>1</w:t>
            </w:r>
          </w:p>
        </w:tc>
        <w:tc>
          <w:tcPr>
            <w:tcW w:type="dxa" w:w="1465"/>
          </w:tcPr>
          <w:p>
            <w:r>
              <w:rPr>
                <w:rFonts w:ascii="Times New Roman" w:hAnsi="Times New Roman"/>
                <w:b w:val="0"/>
                <w:sz w:val="16"/>
                <w:rFonts w:ascii="Times New Roman" w:hAnsi="Times New Roman" w:cs="Times New Roman"/>
              </w:rPr>
              <w:t>Kumar, S. and Patel, R., 2022. IEEE Trans. on AI for Social Good.</w:t>
            </w:r>
          </w:p>
        </w:tc>
        <w:tc>
          <w:tcPr>
            <w:tcW w:type="dxa" w:w="1465"/>
          </w:tcPr>
          <w:p>
            <w:r>
              <w:rPr>
                <w:rFonts w:ascii="Times New Roman" w:hAnsi="Times New Roman"/>
                <w:b w:val="0"/>
                <w:sz w:val="16"/>
                <w:rFonts w:ascii="Times New Roman" w:hAnsi="Times New Roman" w:cs="Times New Roman"/>
              </w:rPr>
              <w:t>TensorFlow, OpenCV, CNN</w:t>
            </w:r>
          </w:p>
        </w:tc>
        <w:tc>
          <w:tcPr>
            <w:tcW w:type="dxa" w:w="1465"/>
          </w:tcPr>
          <w:p>
            <w:r>
              <w:rPr>
                <w:rFonts w:ascii="Times New Roman" w:hAnsi="Times New Roman"/>
                <w:b w:val="0"/>
                <w:sz w:val="16"/>
                <w:rFonts w:ascii="Times New Roman" w:hAnsi="Times New Roman" w:cs="Times New Roman"/>
              </w:rPr>
              <w:t>Deep learning image verification for charitable proof validation.</w:t>
            </w:r>
          </w:p>
        </w:tc>
        <w:tc>
          <w:tcPr>
            <w:tcW w:type="dxa" w:w="1465"/>
          </w:tcPr>
          <w:p>
            <w:r>
              <w:rPr>
                <w:rFonts w:ascii="Times New Roman" w:hAnsi="Times New Roman"/>
                <w:b w:val="0"/>
                <w:sz w:val="16"/>
                <w:rFonts w:ascii="Times New Roman" w:hAnsi="Times New Roman" w:cs="Times New Roman"/>
              </w:rPr>
              <w:t>94.2% accuracy in detecting fraudulent proof images.</w:t>
            </w:r>
          </w:p>
        </w:tc>
        <w:tc>
          <w:tcPr>
            <w:tcW w:type="dxa" w:w="1465"/>
          </w:tcPr>
          <w:p>
            <w:r>
              <w:rPr>
                <w:rFonts w:ascii="Times New Roman" w:hAnsi="Times New Roman"/>
                <w:b w:val="0"/>
                <w:sz w:val="16"/>
                <w:rFonts w:ascii="Times New Roman" w:hAnsi="Times New Roman" w:cs="Times New Roman"/>
              </w:rPr>
              <w:t>No real-time GPS or metadata verification.</w:t>
            </w:r>
          </w:p>
        </w:tc>
      </w:tr>
      <w:tr>
        <w:tc>
          <w:tcPr>
            <w:tcW w:type="dxa" w:w="1465"/>
          </w:tcPr>
          <w:p>
            <w:r>
              <w:rPr>
                <w:rFonts w:ascii="Times New Roman" w:hAnsi="Times New Roman"/>
                <w:b w:val="0"/>
                <w:sz w:val="16"/>
                <w:rFonts w:ascii="Times New Roman" w:hAnsi="Times New Roman" w:cs="Times New Roman"/>
              </w:rPr>
              <w:t>2</w:t>
            </w:r>
          </w:p>
        </w:tc>
        <w:tc>
          <w:tcPr>
            <w:tcW w:type="dxa" w:w="1465"/>
          </w:tcPr>
          <w:p>
            <w:r>
              <w:rPr>
                <w:rFonts w:ascii="Times New Roman" w:hAnsi="Times New Roman"/>
                <w:b w:val="0"/>
                <w:sz w:val="16"/>
                <w:rFonts w:ascii="Times New Roman" w:hAnsi="Times New Roman" w:cs="Times New Roman"/>
              </w:rPr>
              <w:t>Zhang, L. and Wang, H., 2023. ACM Computing Surveys.</w:t>
            </w:r>
          </w:p>
        </w:tc>
        <w:tc>
          <w:tcPr>
            <w:tcW w:type="dxa" w:w="1465"/>
          </w:tcPr>
          <w:p>
            <w:r>
              <w:rPr>
                <w:rFonts w:ascii="Times New Roman" w:hAnsi="Times New Roman"/>
                <w:b w:val="0"/>
                <w:sz w:val="16"/>
                <w:rFonts w:ascii="Times New Roman" w:hAnsi="Times New Roman" w:cs="Times New Roman"/>
              </w:rPr>
              <w:t>Ethereum, Hyperledger, Smart Contracts</w:t>
            </w:r>
          </w:p>
        </w:tc>
        <w:tc>
          <w:tcPr>
            <w:tcW w:type="dxa" w:w="1465"/>
          </w:tcPr>
          <w:p>
            <w:r>
              <w:rPr>
                <w:rFonts w:ascii="Times New Roman" w:hAnsi="Times New Roman"/>
                <w:b w:val="0"/>
                <w:sz w:val="16"/>
                <w:rFonts w:ascii="Times New Roman" w:hAnsi="Times New Roman" w:cs="Times New Roman"/>
              </w:rPr>
              <w:t>Blockchain applications in charitable giving and donation tracking.</w:t>
            </w:r>
          </w:p>
        </w:tc>
        <w:tc>
          <w:tcPr>
            <w:tcW w:type="dxa" w:w="1465"/>
          </w:tcPr>
          <w:p>
            <w:r>
              <w:rPr>
                <w:rFonts w:ascii="Times New Roman" w:hAnsi="Times New Roman"/>
                <w:b w:val="0"/>
                <w:sz w:val="16"/>
                <w:rFonts w:ascii="Times New Roman" w:hAnsi="Times New Roman" w:cs="Times New Roman"/>
              </w:rPr>
              <w:t>Key design patterns for transparent donation tracking.</w:t>
            </w:r>
          </w:p>
        </w:tc>
        <w:tc>
          <w:tcPr>
            <w:tcW w:type="dxa" w:w="1465"/>
          </w:tcPr>
          <w:p>
            <w:r>
              <w:rPr>
                <w:rFonts w:ascii="Times New Roman" w:hAnsi="Times New Roman"/>
                <w:b w:val="0"/>
                <w:sz w:val="16"/>
                <w:rFonts w:ascii="Times New Roman" w:hAnsi="Times New Roman" w:cs="Times New Roman"/>
              </w:rPr>
              <w:t>High computational overhead; limited scalability.</w:t>
            </w:r>
          </w:p>
        </w:tc>
      </w:tr>
      <w:tr>
        <w:tc>
          <w:tcPr>
            <w:tcW w:type="dxa" w:w="1465"/>
          </w:tcPr>
          <w:p>
            <w:r>
              <w:rPr>
                <w:rFonts w:ascii="Times New Roman" w:hAnsi="Times New Roman"/>
                <w:b w:val="0"/>
                <w:sz w:val="16"/>
                <w:rFonts w:ascii="Times New Roman" w:hAnsi="Times New Roman" w:cs="Times New Roman"/>
              </w:rPr>
              <w:t>3</w:t>
            </w:r>
          </w:p>
        </w:tc>
        <w:tc>
          <w:tcPr>
            <w:tcW w:type="dxa" w:w="1465"/>
          </w:tcPr>
          <w:p>
            <w:r>
              <w:rPr>
                <w:rFonts w:ascii="Times New Roman" w:hAnsi="Times New Roman"/>
                <w:b w:val="0"/>
                <w:sz w:val="16"/>
                <w:rFonts w:ascii="Times New Roman" w:hAnsi="Times New Roman" w:cs="Times New Roman"/>
              </w:rPr>
              <w:t>Sharma, A., 2021. Journal of Social Computing.</w:t>
            </w:r>
          </w:p>
        </w:tc>
        <w:tc>
          <w:tcPr>
            <w:tcW w:type="dxa" w:w="1465"/>
          </w:tcPr>
          <w:p>
            <w:r>
              <w:rPr>
                <w:rFonts w:ascii="Times New Roman" w:hAnsi="Times New Roman"/>
                <w:b w:val="0"/>
                <w:sz w:val="16"/>
                <w:rFonts w:ascii="Times New Roman" w:hAnsi="Times New Roman" w:cs="Times New Roman"/>
              </w:rPr>
              <w:t>React Native, Node.js, MongoDB, Socket.IO</w:t>
            </w:r>
          </w:p>
        </w:tc>
        <w:tc>
          <w:tcPr>
            <w:tcW w:type="dxa" w:w="1465"/>
          </w:tcPr>
          <w:p>
            <w:r>
              <w:rPr>
                <w:rFonts w:ascii="Times New Roman" w:hAnsi="Times New Roman"/>
                <w:b w:val="0"/>
                <w:sz w:val="16"/>
                <w:rFonts w:ascii="Times New Roman" w:hAnsi="Times New Roman" w:cs="Times New Roman"/>
              </w:rPr>
              <w:t>Real-time volunteer coordination with geolocation task assignment.</w:t>
            </w:r>
          </w:p>
        </w:tc>
        <w:tc>
          <w:tcPr>
            <w:tcW w:type="dxa" w:w="1465"/>
          </w:tcPr>
          <w:p>
            <w:r>
              <w:rPr>
                <w:rFonts w:ascii="Times New Roman" w:hAnsi="Times New Roman"/>
                <w:b w:val="0"/>
                <w:sz w:val="16"/>
                <w:rFonts w:ascii="Times New Roman" w:hAnsi="Times New Roman" w:cs="Times New Roman"/>
              </w:rPr>
              <w:t>40% reduction in volunteer response time.</w:t>
            </w:r>
          </w:p>
        </w:tc>
        <w:tc>
          <w:tcPr>
            <w:tcW w:type="dxa" w:w="1465"/>
          </w:tcPr>
          <w:p>
            <w:r>
              <w:rPr>
                <w:rFonts w:ascii="Times New Roman" w:hAnsi="Times New Roman"/>
                <w:b w:val="0"/>
                <w:sz w:val="16"/>
                <w:rFonts w:ascii="Times New Roman" w:hAnsi="Times New Roman" w:cs="Times New Roman"/>
              </w:rPr>
              <w:t>No AI verification; self-reported completion.</w:t>
            </w:r>
          </w:p>
        </w:tc>
      </w:tr>
      <w:tr>
        <w:tc>
          <w:tcPr>
            <w:tcW w:type="dxa" w:w="1465"/>
          </w:tcPr>
          <w:p>
            <w:r>
              <w:rPr>
                <w:rFonts w:ascii="Times New Roman" w:hAnsi="Times New Roman"/>
                <w:b w:val="0"/>
                <w:sz w:val="16"/>
                <w:rFonts w:ascii="Times New Roman" w:hAnsi="Times New Roman" w:cs="Times New Roman"/>
              </w:rPr>
              <w:t>4</w:t>
            </w:r>
          </w:p>
        </w:tc>
        <w:tc>
          <w:tcPr>
            <w:tcW w:type="dxa" w:w="1465"/>
          </w:tcPr>
          <w:p>
            <w:r>
              <w:rPr>
                <w:rFonts w:ascii="Times New Roman" w:hAnsi="Times New Roman"/>
                <w:b w:val="0"/>
                <w:sz w:val="16"/>
                <w:rFonts w:ascii="Times New Roman" w:hAnsi="Times New Roman" w:cs="Times New Roman"/>
              </w:rPr>
              <w:t>Martinez, J. and Chen, Y., 2023. Int. Conf. on HCI.</w:t>
            </w:r>
          </w:p>
        </w:tc>
        <w:tc>
          <w:tcPr>
            <w:tcW w:type="dxa" w:w="1465"/>
          </w:tcPr>
          <w:p>
            <w:r>
              <w:rPr>
                <w:rFonts w:ascii="Times New Roman" w:hAnsi="Times New Roman"/>
                <w:b w:val="0"/>
                <w:sz w:val="16"/>
                <w:rFonts w:ascii="Times New Roman" w:hAnsi="Times New Roman" w:cs="Times New Roman"/>
              </w:rPr>
              <w:t>Gamification APIs, Badge Systems</w:t>
            </w:r>
          </w:p>
        </w:tc>
        <w:tc>
          <w:tcPr>
            <w:tcW w:type="dxa" w:w="1465"/>
          </w:tcPr>
          <w:p>
            <w:r>
              <w:rPr>
                <w:rFonts w:ascii="Times New Roman" w:hAnsi="Times New Roman"/>
                <w:b w:val="0"/>
                <w:sz w:val="16"/>
                <w:rFonts w:ascii="Times New Roman" w:hAnsi="Times New Roman" w:cs="Times New Roman"/>
              </w:rPr>
              <w:t>Effect of gamification on sustained charitable engagement.</w:t>
            </w:r>
          </w:p>
        </w:tc>
        <w:tc>
          <w:tcPr>
            <w:tcW w:type="dxa" w:w="1465"/>
          </w:tcPr>
          <w:p>
            <w:r>
              <w:rPr>
                <w:rFonts w:ascii="Times New Roman" w:hAnsi="Times New Roman"/>
                <w:b w:val="0"/>
                <w:sz w:val="16"/>
                <w:rFonts w:ascii="Times New Roman" w:hAnsi="Times New Roman" w:cs="Times New Roman"/>
              </w:rPr>
              <w:t>65% increase in repeat donations with gamification.</w:t>
            </w:r>
          </w:p>
        </w:tc>
        <w:tc>
          <w:tcPr>
            <w:tcW w:type="dxa" w:w="1465"/>
          </w:tcPr>
          <w:p>
            <w:r>
              <w:rPr>
                <w:rFonts w:ascii="Times New Roman" w:hAnsi="Times New Roman"/>
                <w:b w:val="0"/>
                <w:sz w:val="16"/>
                <w:rFonts w:ascii="Times New Roman" w:hAnsi="Times New Roman" w:cs="Times New Roman"/>
              </w:rPr>
              <w:t>Only monetary donations addressed.</w:t>
            </w:r>
          </w:p>
        </w:tc>
      </w:tr>
      <w:tr>
        <w:tc>
          <w:tcPr>
            <w:tcW w:type="dxa" w:w="1465"/>
          </w:tcPr>
          <w:p>
            <w:r>
              <w:rPr>
                <w:rFonts w:ascii="Times New Roman" w:hAnsi="Times New Roman"/>
                <w:b w:val="0"/>
                <w:sz w:val="16"/>
                <w:rFonts w:ascii="Times New Roman" w:hAnsi="Times New Roman" w:cs="Times New Roman"/>
              </w:rPr>
              <w:t>5</w:t>
            </w:r>
          </w:p>
        </w:tc>
        <w:tc>
          <w:tcPr>
            <w:tcW w:type="dxa" w:w="1465"/>
          </w:tcPr>
          <w:p>
            <w:r>
              <w:rPr>
                <w:rFonts w:ascii="Times New Roman" w:hAnsi="Times New Roman"/>
                <w:b w:val="0"/>
                <w:sz w:val="16"/>
                <w:rFonts w:ascii="Times New Roman" w:hAnsi="Times New Roman" w:cs="Times New Roman"/>
              </w:rPr>
              <w:t>Reddy, P. and Krishnan, M., 2022. Indian J. of CS.</w:t>
            </w:r>
          </w:p>
        </w:tc>
        <w:tc>
          <w:tcPr>
            <w:tcW w:type="dxa" w:w="1465"/>
          </w:tcPr>
          <w:p>
            <w:r>
              <w:rPr>
                <w:rFonts w:ascii="Times New Roman" w:hAnsi="Times New Roman"/>
                <w:b w:val="0"/>
                <w:sz w:val="16"/>
                <w:rFonts w:ascii="Times New Roman" w:hAnsi="Times New Roman" w:cs="Times New Roman"/>
              </w:rPr>
              <w:t>Python, FastAPI, YOLO, MediaPipe</w:t>
            </w:r>
          </w:p>
        </w:tc>
        <w:tc>
          <w:tcPr>
            <w:tcW w:type="dxa" w:w="1465"/>
          </w:tcPr>
          <w:p>
            <w:r>
              <w:rPr>
                <w:rFonts w:ascii="Times New Roman" w:hAnsi="Times New Roman"/>
                <w:b w:val="0"/>
                <w:sz w:val="16"/>
                <w:rFonts w:ascii="Times New Roman" w:hAnsi="Times New Roman" w:cs="Times New Roman"/>
              </w:rPr>
              <w:t>Automated face detection and blurring for NGO reporting.</w:t>
            </w:r>
          </w:p>
        </w:tc>
        <w:tc>
          <w:tcPr>
            <w:tcW w:type="dxa" w:w="1465"/>
          </w:tcPr>
          <w:p>
            <w:r>
              <w:rPr>
                <w:rFonts w:ascii="Times New Roman" w:hAnsi="Times New Roman"/>
                <w:b w:val="0"/>
                <w:sz w:val="16"/>
                <w:rFonts w:ascii="Times New Roman" w:hAnsi="Times New Roman" w:cs="Times New Roman"/>
              </w:rPr>
              <w:t>Real-time face blurring at 30fps, 98.5% accuracy.</w:t>
            </w:r>
          </w:p>
        </w:tc>
        <w:tc>
          <w:tcPr>
            <w:tcW w:type="dxa" w:w="1465"/>
          </w:tcPr>
          <w:p>
            <w:r>
              <w:rPr>
                <w:rFonts w:ascii="Times New Roman" w:hAnsi="Times New Roman"/>
                <w:b w:val="0"/>
                <w:sz w:val="16"/>
                <w:rFonts w:ascii="Times New Roman" w:hAnsi="Times New Roman" w:cs="Times New Roman"/>
              </w:rPr>
              <w:t>Not integrated with donation tracking.</w:t>
            </w:r>
          </w:p>
        </w:tc>
      </w:tr>
    </w:tbl>
    <w:p>
      <w:pPr>
        <w:spacing w:before="0" w:after="0"/>
      </w:pPr>
    </w:p>
    <w:p>
      <w:pPr>
        <w:spacing w:line="360" w:lineRule="auto" w:before="0" w:after="0"/>
        <w:jc w:val="center"/>
      </w:pPr>
      <w:r>
        <w:rPr>
          <w:rFonts w:ascii="Times New Roman" w:hAnsi="Times New Roman"/>
          <w:b w:val="0"/>
          <w:sz w:val="20"/>
          <w:rFonts w:ascii="Times New Roman" w:hAnsi="Times New Roman" w:cs="Times New Roman"/>
        </w:rPr>
        <w:t>(Table 2.1 Literature Survey for AI-Powered Social Impact Platforms)</w:t>
      </w:r>
    </w:p>
    <w:p>
      <w:r>
        <w:br w:type="page"/>
      </w:r>
    </w:p>
    <w:p>
      <w:pPr>
        <w:spacing w:line="360" w:lineRule="auto"/>
      </w:pPr>
      <w:r>
        <w:rPr>
          <w:rFonts w:ascii="Times New Roman" w:hAnsi="Times New Roman"/>
          <w:b/>
          <w:sz w:val="24"/>
          <w:rFonts w:ascii="Times New Roman" w:hAnsi="Times New Roman" w:cs="Times New Roman"/>
        </w:rPr>
        <w:t>2.2 Key Gaps in the Literature</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literature on technology-driven social impact platforms reveals several significant gaps that Humanexa seeks to address:</w:t>
      </w:r>
    </w:p>
    <w:p>
      <w:pPr>
        <w:spacing w:line="360" w:lineRule="auto"/>
        <w:ind w:firstLine="720"/>
        <w:jc w:val="both"/>
      </w:pPr>
      <w:r>
        <w:rPr>
          <w:rFonts w:ascii="Times New Roman" w:hAnsi="Times New Roman"/>
          <w:b/>
          <w:sz w:val="24"/>
          <w:rFonts w:ascii="Times New Roman" w:hAnsi="Times New Roman" w:cs="Times New Roman"/>
        </w:rPr>
        <w:t xml:space="preserve">Fragmented Approach to Transparency: </w:t>
      </w:r>
      <w:r>
        <w:rPr>
          <w:rFonts w:ascii="Times New Roman" w:hAnsi="Times New Roman"/>
          <w:b w:val="0"/>
          <w:sz w:val="24"/>
          <w:rFonts w:ascii="Times New Roman" w:hAnsi="Times New Roman" w:cs="Times New Roman"/>
        </w:rPr>
        <w:t>While individual papers address specific aspects of charitable transparency such as blockchain-based tracking, AI image verification, or gamification, none present an integrated end-to-end platform that combines all these elements. Humanexa addresses this gap by implementing a comprehensive platform integrating escrow-based financial transparency, AI-powered proof verification, blockchain-inspired audit logs, and gamified engagement within a single unified ecosystem.</w:t>
      </w:r>
    </w:p>
    <w:p>
      <w:pPr>
        <w:spacing w:line="360" w:lineRule="auto"/>
        <w:ind w:firstLine="720"/>
        <w:jc w:val="both"/>
      </w:pPr>
      <w:r>
        <w:rPr>
          <w:rFonts w:ascii="Times New Roman" w:hAnsi="Times New Roman"/>
          <w:b/>
          <w:sz w:val="24"/>
          <w:rFonts w:ascii="Times New Roman" w:hAnsi="Times New Roman" w:cs="Times New Roman"/>
        </w:rPr>
        <w:t xml:space="preserve">Limited Real-Time Emergency Response: </w:t>
      </w:r>
      <w:r>
        <w:rPr>
          <w:rFonts w:ascii="Times New Roman" w:hAnsi="Times New Roman"/>
          <w:b w:val="0"/>
          <w:sz w:val="24"/>
          <w:rFonts w:ascii="Times New Roman" w:hAnsi="Times New Roman" w:cs="Times New Roman"/>
        </w:rPr>
        <w:t>The reviewed literature does not adequately address real-time emergency response scenarios. While some platforms offer task assignment, they lack sophisticated real-time GPS tracking, instant alert broadcasting, and live location sharing. Humanexa fills this gap with its dedicated emergency alert system using WebSocket connections and OpenStreetMap integration for real-time tracking.</w:t>
      </w:r>
    </w:p>
    <w:p>
      <w:pPr>
        <w:spacing w:line="360" w:lineRule="auto"/>
        <w:ind w:firstLine="720"/>
        <w:jc w:val="both"/>
      </w:pPr>
      <w:r>
        <w:rPr>
          <w:rFonts w:ascii="Times New Roman" w:hAnsi="Times New Roman"/>
          <w:b/>
          <w:sz w:val="24"/>
          <w:rFonts w:ascii="Times New Roman" w:hAnsi="Times New Roman" w:cs="Times New Roman"/>
        </w:rPr>
        <w:t xml:space="preserve">Insufficient AI Integration for Fraud Prevention: </w:t>
      </w:r>
      <w:r>
        <w:rPr>
          <w:rFonts w:ascii="Times New Roman" w:hAnsi="Times New Roman"/>
          <w:b w:val="0"/>
          <w:sz w:val="24"/>
          <w:rFonts w:ascii="Times New Roman" w:hAnsi="Times New Roman" w:cs="Times New Roman"/>
        </w:rPr>
        <w:t>Most existing charitable platforms rely on manual review processes or basic rule-based systems for fraud detection. Humanexa advances the state of the art by implementing a comprehensive AI verification pipeline combining CNN-based image analysis, metadata forensics, GPS validation, and behavioral pattern analysis.</w:t>
      </w:r>
    </w:p>
    <w:p>
      <w:pPr>
        <w:spacing w:line="360" w:lineRule="auto"/>
        <w:ind w:firstLine="720"/>
        <w:jc w:val="both"/>
      </w:pPr>
      <w:r>
        <w:rPr>
          <w:rFonts w:ascii="Times New Roman" w:hAnsi="Times New Roman"/>
          <w:b/>
          <w:sz w:val="24"/>
          <w:rFonts w:ascii="Times New Roman" w:hAnsi="Times New Roman" w:cs="Times New Roman"/>
        </w:rPr>
        <w:t xml:space="preserve">Absence of Blood Donation Integration: </w:t>
      </w:r>
      <w:r>
        <w:rPr>
          <w:rFonts w:ascii="Times New Roman" w:hAnsi="Times New Roman"/>
          <w:b w:val="0"/>
          <w:sz w:val="24"/>
          <w:rFonts w:ascii="Times New Roman" w:hAnsi="Times New Roman" w:cs="Times New Roman"/>
        </w:rPr>
        <w:t>The reviewed works treat blood donation matching as separate from general charitable giving platforms. Humanexa uniquely bridges this gap by incorporating a blood donation module leveraging the same geolocation infrastructure and user verification systems used by other platform features.</w:t>
      </w:r>
    </w:p>
    <w:p>
      <w:pPr>
        <w:spacing w:line="360" w:lineRule="auto"/>
        <w:ind w:firstLine="720"/>
        <w:jc w:val="both"/>
      </w:pPr>
      <w:r>
        <w:rPr>
          <w:rFonts w:ascii="Times New Roman" w:hAnsi="Times New Roman"/>
          <w:b/>
          <w:sz w:val="24"/>
          <w:rFonts w:ascii="Times New Roman" w:hAnsi="Times New Roman" w:cs="Times New Roman"/>
        </w:rPr>
        <w:t xml:space="preserve">Limited Institutional Accountability: </w:t>
      </w:r>
      <w:r>
        <w:rPr>
          <w:rFonts w:ascii="Times New Roman" w:hAnsi="Times New Roman"/>
          <w:b w:val="0"/>
          <w:sz w:val="24"/>
          <w:rFonts w:ascii="Times New Roman" w:hAnsi="Times New Roman" w:cs="Times New Roman"/>
        </w:rPr>
        <w:t>The literature lacks comprehensive solutions for ensuring transparency at the institutional level. Humanexa implements an institution discovery portal with credibility metrics, member management, and transparent reporting that addresses this critical gap.</w:t>
      </w:r>
    </w:p>
    <w:p>
      <w:r>
        <w:br w:type="page"/>
      </w:r>
    </w:p>
    <w:p>
      <w:pPr>
        <w:spacing w:line="360" w:lineRule="auto" w:before="120" w:after="0"/>
        <w:jc w:val="center"/>
      </w:pPr>
      <w:r>
        <w:rPr>
          <w:rFonts w:ascii="Times New Roman" w:hAnsi="Times New Roman"/>
          <w:b/>
          <w:sz w:val="28"/>
          <w:rFonts w:ascii="Times New Roman" w:hAnsi="Times New Roman" w:cs="Times New Roman"/>
        </w:rPr>
        <w:t>CHAPTER 3</w:t>
      </w:r>
    </w:p>
    <w:p>
      <w:pPr>
        <w:spacing w:line="360" w:lineRule="auto" w:before="0" w:after="240"/>
        <w:jc w:val="center"/>
      </w:pPr>
      <w:r>
        <w:rPr>
          <w:rFonts w:ascii="Times New Roman" w:hAnsi="Times New Roman"/>
          <w:b/>
          <w:sz w:val="28"/>
          <w:rFonts w:ascii="Times New Roman" w:hAnsi="Times New Roman" w:cs="Times New Roman"/>
        </w:rPr>
        <w:t>SYSTEM DEVELOPMENT</w:t>
      </w:r>
    </w:p>
    <w:p>
      <w:pPr>
        <w:spacing w:before="0" w:after="0"/>
      </w:pPr>
    </w:p>
    <w:p>
      <w:pPr>
        <w:spacing w:line="360" w:lineRule="auto"/>
      </w:pPr>
      <w:r>
        <w:rPr>
          <w:rFonts w:ascii="Times New Roman" w:hAnsi="Times New Roman"/>
          <w:b/>
          <w:sz w:val="24"/>
          <w:rFonts w:ascii="Times New Roman" w:hAnsi="Times New Roman" w:cs="Times New Roman"/>
        </w:rPr>
        <w:t>3.1 Requirements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development of Humanexa required careful selection of technologies, tools, and frameworks to ensure a robust, scalable, and maintainable platform.</w:t>
      </w:r>
    </w:p>
    <w:p>
      <w:pPr>
        <w:spacing w:before="0" w:after="0"/>
      </w:pPr>
    </w:p>
    <w:p>
      <w:pPr>
        <w:spacing w:line="360" w:lineRule="auto"/>
      </w:pPr>
      <w:r>
        <w:rPr>
          <w:rFonts w:ascii="Times New Roman" w:hAnsi="Times New Roman"/>
          <w:b/>
          <w:sz w:val="24"/>
          <w:rFonts w:ascii="Times New Roman" w:hAnsi="Times New Roman" w:cs="Times New Roman"/>
        </w:rPr>
        <w:t>3.1.1 Software Requirements</w:t>
      </w:r>
    </w:p>
    <w:p>
      <w:pPr>
        <w:spacing w:before="0" w:after="0"/>
      </w:pPr>
    </w:p>
    <w:p>
      <w:pPr>
        <w:spacing w:line="360" w:lineRule="auto"/>
        <w:ind w:firstLine="720"/>
        <w:jc w:val="both"/>
      </w:pPr>
      <w:r>
        <w:rPr>
          <w:rFonts w:ascii="Times New Roman" w:hAnsi="Times New Roman"/>
          <w:b/>
          <w:sz w:val="24"/>
          <w:rFonts w:ascii="Times New Roman" w:hAnsi="Times New Roman" w:cs="Times New Roman"/>
        </w:rPr>
        <w:t xml:space="preserve">React 18 with TypeScript and Vite: </w:t>
      </w:r>
      <w:r>
        <w:rPr>
          <w:rFonts w:ascii="Times New Roman" w:hAnsi="Times New Roman"/>
          <w:b w:val="0"/>
          <w:sz w:val="24"/>
          <w:rFonts w:ascii="Times New Roman" w:hAnsi="Times New Roman" w:cs="Times New Roman"/>
        </w:rPr>
        <w:t>React 18 serves as the frontend foundation, providing component-based architecture for reusable UI elements. TypeScript adds static type checking for improved code quality. Vite provides lightning-fast HMR and optimized builds. React 18 concurrent rendering capabilities enable smooth UI updates during intensive operations like live map rendering and WebSocket message processing.</w:t>
      </w:r>
    </w:p>
    <w:p>
      <w:pPr>
        <w:spacing w:line="360" w:lineRule="auto"/>
        <w:ind w:firstLine="720"/>
        <w:jc w:val="both"/>
      </w:pPr>
      <w:r>
        <w:rPr>
          <w:rFonts w:ascii="Times New Roman" w:hAnsi="Times New Roman"/>
          <w:b/>
          <w:sz w:val="24"/>
          <w:rFonts w:ascii="Times New Roman" w:hAnsi="Times New Roman" w:cs="Times New Roman"/>
        </w:rPr>
        <w:t xml:space="preserve">Node.js with Express (Backend): </w:t>
      </w:r>
      <w:r>
        <w:rPr>
          <w:rFonts w:ascii="Times New Roman" w:hAnsi="Times New Roman"/>
          <w:b w:val="0"/>
          <w:sz w:val="24"/>
          <w:rFonts w:ascii="Times New Roman" w:hAnsi="Times New Roman" w:cs="Times New Roman"/>
        </w:rPr>
        <w:t>The backend API is built on Node.js 20 with Express and TypeScript, providing high-performance, event-driven server architecture. Express middleware enables authentication (JWT), validation (Zod), rate limiting, CORS, security headers (Helmet), and input sanitization. The backend implements 13 route modules covering authentication, help requests, emergency alerts, blood donation, institution management, AI services, and administration.</w:t>
      </w:r>
    </w:p>
    <w:p>
      <w:pPr>
        <w:spacing w:line="360" w:lineRule="auto"/>
        <w:ind w:firstLine="720"/>
        <w:jc w:val="both"/>
      </w:pPr>
      <w:r>
        <w:rPr>
          <w:rFonts w:ascii="Times New Roman" w:hAnsi="Times New Roman"/>
          <w:b/>
          <w:sz w:val="24"/>
          <w:rFonts w:ascii="Times New Roman" w:hAnsi="Times New Roman" w:cs="Times New Roman"/>
        </w:rPr>
        <w:t xml:space="preserve">MongoDB with Mongoose ODM: </w:t>
      </w:r>
      <w:r>
        <w:rPr>
          <w:rFonts w:ascii="Times New Roman" w:hAnsi="Times New Roman"/>
          <w:b w:val="0"/>
          <w:sz w:val="24"/>
          <w:rFonts w:ascii="Times New Roman" w:hAnsi="Times New Roman" w:cs="Times New Roman"/>
        </w:rPr>
        <w:t>MongoDB provides flexible document-based storage with 18 distinct models including User, HelpRequest, EmergencyAlert, BloodRequest, DonationReceipt, Transaction, AuditLog, HelperCertification, and more. Geospatial indexing using 2dsphere indexes enables efficient proximity queries for helper discovery, emergency broadcasting, and blood donor matching.</w:t>
      </w:r>
    </w:p>
    <w:p>
      <w:pPr>
        <w:spacing w:line="360" w:lineRule="auto"/>
        <w:ind w:firstLine="720"/>
        <w:jc w:val="both"/>
      </w:pPr>
      <w:r>
        <w:rPr>
          <w:rFonts w:ascii="Times New Roman" w:hAnsi="Times New Roman"/>
          <w:b/>
          <w:sz w:val="24"/>
          <w:rFonts w:ascii="Times New Roman" w:hAnsi="Times New Roman" w:cs="Times New Roman"/>
        </w:rPr>
        <w:t xml:space="preserve">Python with FastAPI (AI Service): </w:t>
      </w:r>
      <w:r>
        <w:rPr>
          <w:rFonts w:ascii="Times New Roman" w:hAnsi="Times New Roman"/>
          <w:b w:val="0"/>
          <w:sz w:val="24"/>
          <w:rFonts w:ascii="Times New Roman" w:hAnsi="Times New Roman" w:cs="Times New Roman"/>
        </w:rPr>
        <w:t>The AI verification service uses Python 3.10 and FastAPI for high-throughput async processing. It integrates TensorFlow and PyTorch for deep learning, OpenCV for computer vision including face detection and blurring, and custom algorithms for Error Level Analysis and metadata forensics.</w:t>
      </w:r>
    </w:p>
    <w:p>
      <w:pPr>
        <w:spacing w:line="360" w:lineRule="auto"/>
        <w:ind w:firstLine="720"/>
        <w:jc w:val="both"/>
      </w:pPr>
      <w:r>
        <w:rPr>
          <w:rFonts w:ascii="Times New Roman" w:hAnsi="Times New Roman"/>
          <w:b/>
          <w:sz w:val="24"/>
          <w:rFonts w:ascii="Times New Roman" w:hAnsi="Times New Roman" w:cs="Times New Roman"/>
        </w:rPr>
        <w:t xml:space="preserve">Redis and Socket.IO: </w:t>
      </w:r>
      <w:r>
        <w:rPr>
          <w:rFonts w:ascii="Times New Roman" w:hAnsi="Times New Roman"/>
          <w:b w:val="0"/>
          <w:sz w:val="24"/>
          <w:rFonts w:ascii="Times New Roman" w:hAnsi="Times New Roman" w:cs="Times New Roman"/>
        </w:rPr>
        <w:t>Redis serves as cache and message broker between services. Socket.IO provides bidirectional real-time communication for emergency tracking, notifications, impact chat, and live dashboard updates.</w:t>
      </w:r>
    </w:p>
    <w:p>
      <w:pPr>
        <w:spacing w:line="360" w:lineRule="auto"/>
        <w:ind w:firstLine="720"/>
        <w:jc w:val="both"/>
      </w:pPr>
      <w:r>
        <w:rPr>
          <w:rFonts w:ascii="Times New Roman" w:hAnsi="Times New Roman"/>
          <w:b/>
          <w:sz w:val="24"/>
          <w:rFonts w:ascii="Times New Roman" w:hAnsi="Times New Roman" w:cs="Times New Roman"/>
        </w:rPr>
        <w:t xml:space="preserve">Tailwind CSS with Custom Design System: </w:t>
      </w:r>
      <w:r>
        <w:rPr>
          <w:rFonts w:ascii="Times New Roman" w:hAnsi="Times New Roman"/>
          <w:b w:val="0"/>
          <w:sz w:val="24"/>
          <w:rFonts w:ascii="Times New Roman" w:hAnsi="Times New Roman" w:cs="Times New Roman"/>
        </w:rPr>
        <w:t>Frontend styling uses Tailwind CSS with custom brand colors, Google Fonts (Inter, Playfair Display, Outfit), glassmorphism effects, and Framer Motion animations for a premium Apple-inspired aesthetic.</w:t>
      </w:r>
    </w:p>
    <w:p>
      <w:pPr>
        <w:spacing w:before="0" w:after="0"/>
      </w:pPr>
    </w:p>
    <w:tbl>
      <w:tblPr>
        <w:tblStyle w:val="TableGrid"/>
        <w:tblW w:type="auto" w:w="0"/>
        <w:tblLook w:firstColumn="1" w:firstRow="1" w:lastColumn="0" w:lastRow="0" w:noHBand="0" w:noVBand="1" w:val="04A0"/>
      </w:tblPr>
      <w:tblGrid>
        <w:gridCol w:w="2930"/>
        <w:gridCol w:w="2930"/>
        <w:gridCol w:w="2930"/>
      </w:tblGrid>
      <w:tr>
        <w:tc>
          <w:tcPr>
            <w:tcW w:type="dxa" w:w="2930"/>
          </w:tcPr>
          <w:p>
            <w:pPr>
              <w:jc w:val="center"/>
            </w:pPr>
            <w:r>
              <w:rPr>
                <w:rFonts w:ascii="Times New Roman" w:hAnsi="Times New Roman"/>
                <w:b/>
                <w:sz w:val="22"/>
                <w:rFonts w:ascii="Times New Roman" w:hAnsi="Times New Roman" w:cs="Times New Roman"/>
              </w:rPr>
              <w:t>S.No</w:t>
            </w:r>
          </w:p>
        </w:tc>
        <w:tc>
          <w:tcPr>
            <w:tcW w:type="dxa" w:w="2930"/>
          </w:tcPr>
          <w:p>
            <w:pPr>
              <w:jc w:val="center"/>
            </w:pPr>
            <w:r>
              <w:rPr>
                <w:rFonts w:ascii="Times New Roman" w:hAnsi="Times New Roman"/>
                <w:b/>
                <w:sz w:val="22"/>
                <w:rFonts w:ascii="Times New Roman" w:hAnsi="Times New Roman" w:cs="Times New Roman"/>
              </w:rPr>
              <w:t>Software</w:t>
            </w:r>
          </w:p>
        </w:tc>
        <w:tc>
          <w:tcPr>
            <w:tcW w:type="dxa" w:w="2930"/>
          </w:tcPr>
          <w:p>
            <w:pPr>
              <w:jc w:val="center"/>
            </w:pPr>
            <w:r>
              <w:rPr>
                <w:rFonts w:ascii="Times New Roman" w:hAnsi="Times New Roman"/>
                <w:b/>
                <w:sz w:val="22"/>
                <w:rFonts w:ascii="Times New Roman" w:hAnsi="Times New Roman" w:cs="Times New Roman"/>
              </w:rPr>
              <w:t>Version</w:t>
            </w:r>
          </w:p>
        </w:tc>
      </w:tr>
      <w:tr>
        <w:tc>
          <w:tcPr>
            <w:tcW w:type="dxa" w:w="2930"/>
          </w:tcPr>
          <w:p>
            <w:r>
              <w:rPr>
                <w:rFonts w:ascii="Times New Roman" w:hAnsi="Times New Roman"/>
                <w:b w:val="0"/>
                <w:sz w:val="22"/>
                <w:rFonts w:ascii="Times New Roman" w:hAnsi="Times New Roman" w:cs="Times New Roman"/>
              </w:rPr>
              <w:t>1</w:t>
            </w:r>
          </w:p>
        </w:tc>
        <w:tc>
          <w:tcPr>
            <w:tcW w:type="dxa" w:w="2930"/>
          </w:tcPr>
          <w:p>
            <w:r>
              <w:rPr>
                <w:rFonts w:ascii="Times New Roman" w:hAnsi="Times New Roman"/>
                <w:b w:val="0"/>
                <w:sz w:val="22"/>
                <w:rFonts w:ascii="Times New Roman" w:hAnsi="Times New Roman" w:cs="Times New Roman"/>
              </w:rPr>
              <w:t>Node.js</w:t>
            </w:r>
          </w:p>
        </w:tc>
        <w:tc>
          <w:tcPr>
            <w:tcW w:type="dxa" w:w="2930"/>
          </w:tcPr>
          <w:p>
            <w:r>
              <w:rPr>
                <w:rFonts w:ascii="Times New Roman" w:hAnsi="Times New Roman"/>
                <w:b w:val="0"/>
                <w:sz w:val="22"/>
                <w:rFonts w:ascii="Times New Roman" w:hAnsi="Times New Roman" w:cs="Times New Roman"/>
              </w:rPr>
              <w:t>v20.x LTS</w:t>
            </w:r>
          </w:p>
        </w:tc>
      </w:tr>
      <w:tr>
        <w:tc>
          <w:tcPr>
            <w:tcW w:type="dxa" w:w="2930"/>
          </w:tcPr>
          <w:p>
            <w:r>
              <w:rPr>
                <w:rFonts w:ascii="Times New Roman" w:hAnsi="Times New Roman"/>
                <w:b w:val="0"/>
                <w:sz w:val="22"/>
                <w:rFonts w:ascii="Times New Roman" w:hAnsi="Times New Roman" w:cs="Times New Roman"/>
              </w:rPr>
              <w:t>2</w:t>
            </w:r>
          </w:p>
        </w:tc>
        <w:tc>
          <w:tcPr>
            <w:tcW w:type="dxa" w:w="2930"/>
          </w:tcPr>
          <w:p>
            <w:r>
              <w:rPr>
                <w:rFonts w:ascii="Times New Roman" w:hAnsi="Times New Roman"/>
                <w:b w:val="0"/>
                <w:sz w:val="22"/>
                <w:rFonts w:ascii="Times New Roman" w:hAnsi="Times New Roman" w:cs="Times New Roman"/>
              </w:rPr>
              <w:t>React</w:t>
            </w:r>
          </w:p>
        </w:tc>
        <w:tc>
          <w:tcPr>
            <w:tcW w:type="dxa" w:w="2930"/>
          </w:tcPr>
          <w:p>
            <w:r>
              <w:rPr>
                <w:rFonts w:ascii="Times New Roman" w:hAnsi="Times New Roman"/>
                <w:b w:val="0"/>
                <w:sz w:val="22"/>
                <w:rFonts w:ascii="Times New Roman" w:hAnsi="Times New Roman" w:cs="Times New Roman"/>
              </w:rPr>
              <w:t>v18.2 + TypeScript 5.x</w:t>
            </w:r>
          </w:p>
        </w:tc>
      </w:tr>
      <w:tr>
        <w:tc>
          <w:tcPr>
            <w:tcW w:type="dxa" w:w="2930"/>
          </w:tcPr>
          <w:p>
            <w:r>
              <w:rPr>
                <w:rFonts w:ascii="Times New Roman" w:hAnsi="Times New Roman"/>
                <w:b w:val="0"/>
                <w:sz w:val="22"/>
                <w:rFonts w:ascii="Times New Roman" w:hAnsi="Times New Roman" w:cs="Times New Roman"/>
              </w:rPr>
              <w:t>3</w:t>
            </w:r>
          </w:p>
        </w:tc>
        <w:tc>
          <w:tcPr>
            <w:tcW w:type="dxa" w:w="2930"/>
          </w:tcPr>
          <w:p>
            <w:r>
              <w:rPr>
                <w:rFonts w:ascii="Times New Roman" w:hAnsi="Times New Roman"/>
                <w:b w:val="0"/>
                <w:sz w:val="22"/>
                <w:rFonts w:ascii="Times New Roman" w:hAnsi="Times New Roman" w:cs="Times New Roman"/>
              </w:rPr>
              <w:t>MongoDB</w:t>
            </w:r>
          </w:p>
        </w:tc>
        <w:tc>
          <w:tcPr>
            <w:tcW w:type="dxa" w:w="2930"/>
          </w:tcPr>
          <w:p>
            <w:r>
              <w:rPr>
                <w:rFonts w:ascii="Times New Roman" w:hAnsi="Times New Roman"/>
                <w:b w:val="0"/>
                <w:sz w:val="22"/>
                <w:rFonts w:ascii="Times New Roman" w:hAnsi="Times New Roman" w:cs="Times New Roman"/>
              </w:rPr>
              <w:t>v7.0</w:t>
            </w:r>
          </w:p>
        </w:tc>
      </w:tr>
      <w:tr>
        <w:tc>
          <w:tcPr>
            <w:tcW w:type="dxa" w:w="2930"/>
          </w:tcPr>
          <w:p>
            <w:r>
              <w:rPr>
                <w:rFonts w:ascii="Times New Roman" w:hAnsi="Times New Roman"/>
                <w:b w:val="0"/>
                <w:sz w:val="22"/>
                <w:rFonts w:ascii="Times New Roman" w:hAnsi="Times New Roman" w:cs="Times New Roman"/>
              </w:rPr>
              <w:t>4</w:t>
            </w:r>
          </w:p>
        </w:tc>
        <w:tc>
          <w:tcPr>
            <w:tcW w:type="dxa" w:w="2930"/>
          </w:tcPr>
          <w:p>
            <w:r>
              <w:rPr>
                <w:rFonts w:ascii="Times New Roman" w:hAnsi="Times New Roman"/>
                <w:b w:val="0"/>
                <w:sz w:val="22"/>
                <w:rFonts w:ascii="Times New Roman" w:hAnsi="Times New Roman" w:cs="Times New Roman"/>
              </w:rPr>
              <w:t>Redis</w:t>
            </w:r>
          </w:p>
        </w:tc>
        <w:tc>
          <w:tcPr>
            <w:tcW w:type="dxa" w:w="2930"/>
          </w:tcPr>
          <w:p>
            <w:r>
              <w:rPr>
                <w:rFonts w:ascii="Times New Roman" w:hAnsi="Times New Roman"/>
                <w:b w:val="0"/>
                <w:sz w:val="22"/>
                <w:rFonts w:ascii="Times New Roman" w:hAnsi="Times New Roman" w:cs="Times New Roman"/>
              </w:rPr>
              <w:t>v7.x</w:t>
            </w:r>
          </w:p>
        </w:tc>
      </w:tr>
      <w:tr>
        <w:tc>
          <w:tcPr>
            <w:tcW w:type="dxa" w:w="2930"/>
          </w:tcPr>
          <w:p>
            <w:r>
              <w:rPr>
                <w:rFonts w:ascii="Times New Roman" w:hAnsi="Times New Roman"/>
                <w:b w:val="0"/>
                <w:sz w:val="22"/>
                <w:rFonts w:ascii="Times New Roman" w:hAnsi="Times New Roman" w:cs="Times New Roman"/>
              </w:rPr>
              <w:t>5</w:t>
            </w:r>
          </w:p>
        </w:tc>
        <w:tc>
          <w:tcPr>
            <w:tcW w:type="dxa" w:w="2930"/>
          </w:tcPr>
          <w:p>
            <w:r>
              <w:rPr>
                <w:rFonts w:ascii="Times New Roman" w:hAnsi="Times New Roman"/>
                <w:b w:val="0"/>
                <w:sz w:val="22"/>
                <w:rFonts w:ascii="Times New Roman" w:hAnsi="Times New Roman" w:cs="Times New Roman"/>
              </w:rPr>
              <w:t>Python</w:t>
            </w:r>
          </w:p>
        </w:tc>
        <w:tc>
          <w:tcPr>
            <w:tcW w:type="dxa" w:w="2930"/>
          </w:tcPr>
          <w:p>
            <w:r>
              <w:rPr>
                <w:rFonts w:ascii="Times New Roman" w:hAnsi="Times New Roman"/>
                <w:b w:val="0"/>
                <w:sz w:val="22"/>
                <w:rFonts w:ascii="Times New Roman" w:hAnsi="Times New Roman" w:cs="Times New Roman"/>
              </w:rPr>
              <w:t>v3.10+</w:t>
            </w:r>
          </w:p>
        </w:tc>
      </w:tr>
      <w:tr>
        <w:tc>
          <w:tcPr>
            <w:tcW w:type="dxa" w:w="2930"/>
          </w:tcPr>
          <w:p>
            <w:r>
              <w:rPr>
                <w:rFonts w:ascii="Times New Roman" w:hAnsi="Times New Roman"/>
                <w:b w:val="0"/>
                <w:sz w:val="22"/>
                <w:rFonts w:ascii="Times New Roman" w:hAnsi="Times New Roman" w:cs="Times New Roman"/>
              </w:rPr>
              <w:t>6</w:t>
            </w:r>
          </w:p>
        </w:tc>
        <w:tc>
          <w:tcPr>
            <w:tcW w:type="dxa" w:w="2930"/>
          </w:tcPr>
          <w:p>
            <w:r>
              <w:rPr>
                <w:rFonts w:ascii="Times New Roman" w:hAnsi="Times New Roman"/>
                <w:b w:val="0"/>
                <w:sz w:val="22"/>
                <w:rFonts w:ascii="Times New Roman" w:hAnsi="Times New Roman" w:cs="Times New Roman"/>
              </w:rPr>
              <w:t>VS Code</w:t>
            </w:r>
          </w:p>
        </w:tc>
        <w:tc>
          <w:tcPr>
            <w:tcW w:type="dxa" w:w="2930"/>
          </w:tcPr>
          <w:p>
            <w:r>
              <w:rPr>
                <w:rFonts w:ascii="Times New Roman" w:hAnsi="Times New Roman"/>
                <w:b w:val="0"/>
                <w:sz w:val="22"/>
                <w:rFonts w:ascii="Times New Roman" w:hAnsi="Times New Roman" w:cs="Times New Roman"/>
              </w:rPr>
              <w:t>Latest</w:t>
            </w:r>
          </w:p>
        </w:tc>
      </w:tr>
      <w:tr>
        <w:tc>
          <w:tcPr>
            <w:tcW w:type="dxa" w:w="2930"/>
          </w:tcPr>
          <w:p>
            <w:r>
              <w:rPr>
                <w:rFonts w:ascii="Times New Roman" w:hAnsi="Times New Roman"/>
                <w:b w:val="0"/>
                <w:sz w:val="22"/>
                <w:rFonts w:ascii="Times New Roman" w:hAnsi="Times New Roman" w:cs="Times New Roman"/>
              </w:rPr>
              <w:t>7</w:t>
            </w:r>
          </w:p>
        </w:tc>
        <w:tc>
          <w:tcPr>
            <w:tcW w:type="dxa" w:w="2930"/>
          </w:tcPr>
          <w:p>
            <w:r>
              <w:rPr>
                <w:rFonts w:ascii="Times New Roman" w:hAnsi="Times New Roman"/>
                <w:b w:val="0"/>
                <w:sz w:val="22"/>
                <w:rFonts w:ascii="Times New Roman" w:hAnsi="Times New Roman" w:cs="Times New Roman"/>
              </w:rPr>
              <w:t>Git</w:t>
            </w:r>
          </w:p>
        </w:tc>
        <w:tc>
          <w:tcPr>
            <w:tcW w:type="dxa" w:w="2930"/>
          </w:tcPr>
          <w:p>
            <w:r>
              <w:rPr>
                <w:rFonts w:ascii="Times New Roman" w:hAnsi="Times New Roman"/>
                <w:b w:val="0"/>
                <w:sz w:val="22"/>
                <w:rFonts w:ascii="Times New Roman" w:hAnsi="Times New Roman" w:cs="Times New Roman"/>
              </w:rPr>
              <w:t>v2.40+</w:t>
            </w:r>
          </w:p>
        </w:tc>
      </w:tr>
      <w:tr>
        <w:tc>
          <w:tcPr>
            <w:tcW w:type="dxa" w:w="2930"/>
          </w:tcPr>
          <w:p>
            <w:r>
              <w:rPr>
                <w:rFonts w:ascii="Times New Roman" w:hAnsi="Times New Roman"/>
                <w:b w:val="0"/>
                <w:sz w:val="22"/>
                <w:rFonts w:ascii="Times New Roman" w:hAnsi="Times New Roman" w:cs="Times New Roman"/>
              </w:rPr>
              <w:t>8</w:t>
            </w:r>
          </w:p>
        </w:tc>
        <w:tc>
          <w:tcPr>
            <w:tcW w:type="dxa" w:w="2930"/>
          </w:tcPr>
          <w:p>
            <w:r>
              <w:rPr>
                <w:rFonts w:ascii="Times New Roman" w:hAnsi="Times New Roman"/>
                <w:b w:val="0"/>
                <w:sz w:val="22"/>
                <w:rFonts w:ascii="Times New Roman" w:hAnsi="Times New Roman" w:cs="Times New Roman"/>
              </w:rPr>
              <w:t>Docker</w:t>
            </w:r>
          </w:p>
        </w:tc>
        <w:tc>
          <w:tcPr>
            <w:tcW w:type="dxa" w:w="2930"/>
          </w:tcPr>
          <w:p>
            <w:r>
              <w:rPr>
                <w:rFonts w:ascii="Times New Roman" w:hAnsi="Times New Roman"/>
                <w:b w:val="0"/>
                <w:sz w:val="22"/>
                <w:rFonts w:ascii="Times New Roman" w:hAnsi="Times New Roman" w:cs="Times New Roman"/>
              </w:rPr>
              <w:t>v24.x</w:t>
            </w:r>
          </w:p>
        </w:tc>
      </w:tr>
    </w:tbl>
    <w:p>
      <w:pPr>
        <w:spacing w:line="360" w:lineRule="auto" w:before="0" w:after="120"/>
        <w:jc w:val="center"/>
      </w:pPr>
      <w:r>
        <w:rPr>
          <w:rFonts w:ascii="Times New Roman" w:hAnsi="Times New Roman"/>
          <w:b w:val="0"/>
          <w:sz w:val="20"/>
          <w:rFonts w:ascii="Times New Roman" w:hAnsi="Times New Roman" w:cs="Times New Roman"/>
        </w:rPr>
        <w:t>(Table 3.1 Software Requirements Specification)</w:t>
      </w:r>
    </w:p>
    <w:p>
      <w:pPr>
        <w:spacing w:before="0" w:after="0"/>
      </w:pPr>
    </w:p>
    <w:p>
      <w:pPr>
        <w:spacing w:line="360" w:lineRule="auto"/>
      </w:pPr>
      <w:r>
        <w:rPr>
          <w:rFonts w:ascii="Times New Roman" w:hAnsi="Times New Roman"/>
          <w:b/>
          <w:sz w:val="24"/>
          <w:rFonts w:ascii="Times New Roman" w:hAnsi="Times New Roman" w:cs="Times New Roman"/>
        </w:rPr>
        <w:t>3.1.2 Hardware Requirements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following hardware specifications represent the minimum and recommended configurations for developing and running the Humanexa platform.</w:t>
      </w:r>
    </w:p>
    <w:p>
      <w:pPr>
        <w:spacing w:before="0" w:after="0"/>
      </w:pPr>
    </w:p>
    <w:tbl>
      <w:tblPr>
        <w:tblStyle w:val="TableGrid"/>
        <w:tblW w:type="auto" w:w="0"/>
        <w:tblLook w:firstColumn="1" w:firstRow="1" w:lastColumn="0" w:lastRow="0" w:noHBand="0" w:noVBand="1" w:val="04A0"/>
      </w:tblPr>
      <w:tblGrid>
        <w:gridCol w:w="2930"/>
        <w:gridCol w:w="2930"/>
        <w:gridCol w:w="2930"/>
      </w:tblGrid>
      <w:tr>
        <w:tc>
          <w:tcPr>
            <w:tcW w:type="dxa" w:w="2930"/>
          </w:tcPr>
          <w:p>
            <w:pPr>
              <w:jc w:val="center"/>
            </w:pPr>
            <w:r>
              <w:rPr>
                <w:rFonts w:ascii="Times New Roman" w:hAnsi="Times New Roman"/>
                <w:b/>
                <w:sz w:val="22"/>
                <w:rFonts w:ascii="Times New Roman" w:hAnsi="Times New Roman" w:cs="Times New Roman"/>
              </w:rPr>
              <w:t>Component</w:t>
            </w:r>
          </w:p>
        </w:tc>
        <w:tc>
          <w:tcPr>
            <w:tcW w:type="dxa" w:w="2930"/>
          </w:tcPr>
          <w:p>
            <w:pPr>
              <w:jc w:val="center"/>
            </w:pPr>
            <w:r>
              <w:rPr>
                <w:rFonts w:ascii="Times New Roman" w:hAnsi="Times New Roman"/>
                <w:b/>
                <w:sz w:val="22"/>
                <w:rFonts w:ascii="Times New Roman" w:hAnsi="Times New Roman" w:cs="Times New Roman"/>
              </w:rPr>
              <w:t>Minimum</w:t>
            </w:r>
          </w:p>
        </w:tc>
        <w:tc>
          <w:tcPr>
            <w:tcW w:type="dxa" w:w="2930"/>
          </w:tcPr>
          <w:p>
            <w:pPr>
              <w:jc w:val="center"/>
            </w:pPr>
            <w:r>
              <w:rPr>
                <w:rFonts w:ascii="Times New Roman" w:hAnsi="Times New Roman"/>
                <w:b/>
                <w:sz w:val="22"/>
                <w:rFonts w:ascii="Times New Roman" w:hAnsi="Times New Roman" w:cs="Times New Roman"/>
              </w:rPr>
              <w:t>Recommended</w:t>
            </w:r>
          </w:p>
        </w:tc>
      </w:tr>
      <w:tr>
        <w:tc>
          <w:tcPr>
            <w:tcW w:type="dxa" w:w="2930"/>
          </w:tcPr>
          <w:p>
            <w:r>
              <w:rPr>
                <w:rFonts w:ascii="Times New Roman" w:hAnsi="Times New Roman"/>
                <w:b w:val="0"/>
                <w:sz w:val="22"/>
                <w:rFonts w:ascii="Times New Roman" w:hAnsi="Times New Roman" w:cs="Times New Roman"/>
              </w:rPr>
              <w:t>Processor</w:t>
            </w:r>
          </w:p>
        </w:tc>
        <w:tc>
          <w:tcPr>
            <w:tcW w:type="dxa" w:w="2930"/>
          </w:tcPr>
          <w:p>
            <w:r>
              <w:rPr>
                <w:rFonts w:ascii="Times New Roman" w:hAnsi="Times New Roman"/>
                <w:b w:val="0"/>
                <w:sz w:val="22"/>
                <w:rFonts w:ascii="Times New Roman" w:hAnsi="Times New Roman" w:cs="Times New Roman"/>
              </w:rPr>
              <w:t>Intel i5 / AMD Ryzen 5</w:t>
            </w:r>
          </w:p>
        </w:tc>
        <w:tc>
          <w:tcPr>
            <w:tcW w:type="dxa" w:w="2930"/>
          </w:tcPr>
          <w:p>
            <w:r>
              <w:rPr>
                <w:rFonts w:ascii="Times New Roman" w:hAnsi="Times New Roman"/>
                <w:b w:val="0"/>
                <w:sz w:val="22"/>
                <w:rFonts w:ascii="Times New Roman" w:hAnsi="Times New Roman" w:cs="Times New Roman"/>
              </w:rPr>
              <w:t>Intel i7 / AMD Ryzen 7</w:t>
            </w:r>
          </w:p>
        </w:tc>
      </w:tr>
      <w:tr>
        <w:tc>
          <w:tcPr>
            <w:tcW w:type="dxa" w:w="2930"/>
          </w:tcPr>
          <w:p>
            <w:r>
              <w:rPr>
                <w:rFonts w:ascii="Times New Roman" w:hAnsi="Times New Roman"/>
                <w:b w:val="0"/>
                <w:sz w:val="22"/>
                <w:rFonts w:ascii="Times New Roman" w:hAnsi="Times New Roman" w:cs="Times New Roman"/>
              </w:rPr>
              <w:t>RAM</w:t>
            </w:r>
          </w:p>
        </w:tc>
        <w:tc>
          <w:tcPr>
            <w:tcW w:type="dxa" w:w="2930"/>
          </w:tcPr>
          <w:p>
            <w:r>
              <w:rPr>
                <w:rFonts w:ascii="Times New Roman" w:hAnsi="Times New Roman"/>
                <w:b w:val="0"/>
                <w:sz w:val="22"/>
                <w:rFonts w:ascii="Times New Roman" w:hAnsi="Times New Roman" w:cs="Times New Roman"/>
              </w:rPr>
              <w:t>8 GB DDR4</w:t>
            </w:r>
          </w:p>
        </w:tc>
        <w:tc>
          <w:tcPr>
            <w:tcW w:type="dxa" w:w="2930"/>
          </w:tcPr>
          <w:p>
            <w:r>
              <w:rPr>
                <w:rFonts w:ascii="Times New Roman" w:hAnsi="Times New Roman"/>
                <w:b w:val="0"/>
                <w:sz w:val="22"/>
                <w:rFonts w:ascii="Times New Roman" w:hAnsi="Times New Roman" w:cs="Times New Roman"/>
              </w:rPr>
              <w:t>16 GB DDR4</w:t>
            </w:r>
          </w:p>
        </w:tc>
      </w:tr>
      <w:tr>
        <w:tc>
          <w:tcPr>
            <w:tcW w:type="dxa" w:w="2930"/>
          </w:tcPr>
          <w:p>
            <w:r>
              <w:rPr>
                <w:rFonts w:ascii="Times New Roman" w:hAnsi="Times New Roman"/>
                <w:b w:val="0"/>
                <w:sz w:val="22"/>
                <w:rFonts w:ascii="Times New Roman" w:hAnsi="Times New Roman" w:cs="Times New Roman"/>
              </w:rPr>
              <w:t>Storage</w:t>
            </w:r>
          </w:p>
        </w:tc>
        <w:tc>
          <w:tcPr>
            <w:tcW w:type="dxa" w:w="2930"/>
          </w:tcPr>
          <w:p>
            <w:r>
              <w:rPr>
                <w:rFonts w:ascii="Times New Roman" w:hAnsi="Times New Roman"/>
                <w:b w:val="0"/>
                <w:sz w:val="22"/>
                <w:rFonts w:ascii="Times New Roman" w:hAnsi="Times New Roman" w:cs="Times New Roman"/>
              </w:rPr>
              <w:t>256 GB SSD</w:t>
            </w:r>
          </w:p>
        </w:tc>
        <w:tc>
          <w:tcPr>
            <w:tcW w:type="dxa" w:w="2930"/>
          </w:tcPr>
          <w:p>
            <w:r>
              <w:rPr>
                <w:rFonts w:ascii="Times New Roman" w:hAnsi="Times New Roman"/>
                <w:b w:val="0"/>
                <w:sz w:val="22"/>
                <w:rFonts w:ascii="Times New Roman" w:hAnsi="Times New Roman" w:cs="Times New Roman"/>
              </w:rPr>
              <w:t>512 GB NVMe SSD</w:t>
            </w:r>
          </w:p>
        </w:tc>
      </w:tr>
      <w:tr>
        <w:tc>
          <w:tcPr>
            <w:tcW w:type="dxa" w:w="2930"/>
          </w:tcPr>
          <w:p>
            <w:r>
              <w:rPr>
                <w:rFonts w:ascii="Times New Roman" w:hAnsi="Times New Roman"/>
                <w:b w:val="0"/>
                <w:sz w:val="22"/>
                <w:rFonts w:ascii="Times New Roman" w:hAnsi="Times New Roman" w:cs="Times New Roman"/>
              </w:rPr>
              <w:t>Network</w:t>
            </w:r>
          </w:p>
        </w:tc>
        <w:tc>
          <w:tcPr>
            <w:tcW w:type="dxa" w:w="2930"/>
          </w:tcPr>
          <w:p>
            <w:r>
              <w:rPr>
                <w:rFonts w:ascii="Times New Roman" w:hAnsi="Times New Roman"/>
                <w:b w:val="0"/>
                <w:sz w:val="22"/>
                <w:rFonts w:ascii="Times New Roman" w:hAnsi="Times New Roman" w:cs="Times New Roman"/>
              </w:rPr>
              <w:t>10 Mbps</w:t>
            </w:r>
          </w:p>
        </w:tc>
        <w:tc>
          <w:tcPr>
            <w:tcW w:type="dxa" w:w="2930"/>
          </w:tcPr>
          <w:p>
            <w:r>
              <w:rPr>
                <w:rFonts w:ascii="Times New Roman" w:hAnsi="Times New Roman"/>
                <w:b w:val="0"/>
                <w:sz w:val="22"/>
                <w:rFonts w:ascii="Times New Roman" w:hAnsi="Times New Roman" w:cs="Times New Roman"/>
              </w:rPr>
              <w:t>50+ Mbps</w:t>
            </w:r>
          </w:p>
        </w:tc>
      </w:tr>
      <w:tr>
        <w:tc>
          <w:tcPr>
            <w:tcW w:type="dxa" w:w="2930"/>
          </w:tcPr>
          <w:p>
            <w:r>
              <w:rPr>
                <w:rFonts w:ascii="Times New Roman" w:hAnsi="Times New Roman"/>
                <w:b w:val="0"/>
                <w:sz w:val="22"/>
                <w:rFonts w:ascii="Times New Roman" w:hAnsi="Times New Roman" w:cs="Times New Roman"/>
              </w:rPr>
              <w:t>Display</w:t>
            </w:r>
          </w:p>
        </w:tc>
        <w:tc>
          <w:tcPr>
            <w:tcW w:type="dxa" w:w="2930"/>
          </w:tcPr>
          <w:p>
            <w:r>
              <w:rPr>
                <w:rFonts w:ascii="Times New Roman" w:hAnsi="Times New Roman"/>
                <w:b w:val="0"/>
                <w:sz w:val="22"/>
                <w:rFonts w:ascii="Times New Roman" w:hAnsi="Times New Roman" w:cs="Times New Roman"/>
              </w:rPr>
              <w:t>1920x1080 FHD</w:t>
            </w:r>
          </w:p>
        </w:tc>
        <w:tc>
          <w:tcPr>
            <w:tcW w:type="dxa" w:w="2930"/>
          </w:tcPr>
          <w:p>
            <w:r>
              <w:rPr>
                <w:rFonts w:ascii="Times New Roman" w:hAnsi="Times New Roman"/>
                <w:b w:val="0"/>
                <w:sz w:val="22"/>
                <w:rFonts w:ascii="Times New Roman" w:hAnsi="Times New Roman" w:cs="Times New Roman"/>
              </w:rPr>
              <w:t>2560x1440 QHD</w:t>
            </w:r>
          </w:p>
        </w:tc>
      </w:tr>
    </w:tbl>
    <w:p>
      <w:pPr>
        <w:spacing w:line="360" w:lineRule="auto" w:before="0" w:after="120"/>
        <w:jc w:val="center"/>
      </w:pPr>
      <w:r>
        <w:rPr>
          <w:rFonts w:ascii="Times New Roman" w:hAnsi="Times New Roman"/>
          <w:b w:val="0"/>
          <w:sz w:val="20"/>
          <w:rFonts w:ascii="Times New Roman" w:hAnsi="Times New Roman" w:cs="Times New Roman"/>
        </w:rPr>
        <w:t>(Table 3.2 Hardware Requirements Specification)</w:t>
      </w:r>
    </w:p>
    <w:p>
      <w:r>
        <w:br w:type="page"/>
      </w:r>
    </w:p>
    <w:p>
      <w:pPr>
        <w:spacing w:line="360" w:lineRule="auto"/>
      </w:pPr>
      <w:r>
        <w:rPr>
          <w:rFonts w:ascii="Times New Roman" w:hAnsi="Times New Roman"/>
          <w:b/>
          <w:sz w:val="24"/>
          <w:rFonts w:ascii="Times New Roman" w:hAnsi="Times New Roman" w:cs="Times New Roman"/>
        </w:rPr>
        <w:t>3.2 Project Design and Architecture</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Humanexa platform follows a microservices-inspired architecture with three primary service layers: the React frontend SPA, the Node.js/Express backend API, and the Python FastAPI AI verification service. This separation enables independent development, testing, and deployment while maintaining loose coupling through well-defined API contracts.</w:t>
      </w:r>
    </w:p>
    <w:p>
      <w:pPr>
        <w:spacing w:before="0" w:after="0"/>
      </w:pPr>
    </w:p>
    <w:p>
      <w:pPr>
        <w:spacing w:line="360" w:lineRule="auto"/>
      </w:pPr>
      <w:r>
        <w:rPr>
          <w:rFonts w:ascii="Times New Roman" w:hAnsi="Times New Roman"/>
          <w:b/>
          <w:sz w:val="24"/>
          <w:rFonts w:ascii="Times New Roman" w:hAnsi="Times New Roman" w:cs="Times New Roman"/>
        </w:rPr>
        <w:t>3.2.1 System Architecture Overview</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system architecture is designed as a three-tier application with clear separation between the presentation layer, business logic layer, and data access layer. The presentation layer communicates with the backend through RESTful API calls and WebSocket connections. The business logic layer handles authentication, donation management, emergency processing, and AI coordination. The data access layer manages MongoDB, Redis, and external services.</w:t>
      </w:r>
    </w:p>
    <w:p>
      <w:pPr>
        <w:spacing w:line="360" w:lineRule="auto"/>
        <w:ind w:firstLine="720"/>
        <w:jc w:val="both"/>
      </w:pPr>
      <w:r>
        <w:rPr>
          <w:rFonts w:ascii="Times New Roman" w:hAnsi="Times New Roman"/>
          <w:b w:val="0"/>
          <w:sz w:val="24"/>
          <w:rFonts w:ascii="Times New Roman" w:hAnsi="Times New Roman" w:cs="Times New Roman"/>
        </w:rPr>
        <w:t>The architecture implements the MVC pattern organizing backend code into models (Mongoose schemas), controllers (request handlers), and routes (API definitions). The Repository pattern abstracts database operations behind service interfaces. The Observer pattern through Socket.IO enables real-time notification broadcasting without tight coupling.</w:t>
      </w:r>
    </w:p>
    <w:p>
      <w:pPr>
        <w:spacing w:before="0" w:after="0"/>
      </w:pP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architecture_diagram_1776695246774.png"/>
                    <pic:cNvPicPr/>
                  </pic:nvPicPr>
                  <pic:blipFill>
                    <a:blip r:embed="rId10"/>
                    <a:stretch>
                      <a:fillRect/>
                    </a:stretch>
                  </pic:blipFill>
                  <pic:spPr>
                    <a:xfrm>
                      <a:off x="0" y="0"/>
                      <a:ext cx="4572000" cy="4572000"/>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3.1 System Architecture Diagram)</w:t>
      </w:r>
    </w:p>
    <w:p>
      <w:pPr>
        <w:spacing w:before="0" w:after="0"/>
      </w:pPr>
    </w:p>
    <w:p>
      <w:pPr>
        <w:spacing w:line="360" w:lineRule="auto"/>
      </w:pPr>
      <w:r>
        <w:rPr>
          <w:rFonts w:ascii="Times New Roman" w:hAnsi="Times New Roman"/>
          <w:b/>
          <w:sz w:val="24"/>
          <w:rFonts w:ascii="Times New Roman" w:hAnsi="Times New Roman" w:cs="Times New Roman"/>
        </w:rPr>
        <w:t>3.2.2 Database Design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MongoDB schema consists of 18 interconnected collections. The User model contains profile information, government ID verification, credit score tracking with badges and certificates, wallet management, and role-based access control supporting five roles: donor, helper, institution, admin, and super_admin. Geospatial coordinates in GeoJSON format enable proximity queries using 2dsphere indexes.</w:t>
      </w:r>
    </w:p>
    <w:p>
      <w:pPr>
        <w:spacing w:line="360" w:lineRule="auto"/>
        <w:ind w:firstLine="720"/>
        <w:jc w:val="both"/>
      </w:pPr>
      <w:r>
        <w:rPr>
          <w:rFonts w:ascii="Times New Roman" w:hAnsi="Times New Roman"/>
          <w:b w:val="0"/>
          <w:sz w:val="24"/>
          <w:rFonts w:ascii="Times New Roman" w:hAnsi="Times New Roman" w:cs="Times New Roman"/>
        </w:rPr>
        <w:t>The HelpRequest model tracks the donation lifecycle from creation through assignment, proof submission, AI verification, and completion. Key embedded documents include escrow tracking, proof storage with GPS coordinates, and AI verification results. The EmergencyAlert model supports real-time emergency response with type classification and helper notification tracking. The BloodRequest model enables blood group matching with multi-respondent tracking.</w:t>
      </w:r>
    </w:p>
    <w:p>
      <w:pPr>
        <w:spacing w:before="0" w:after="0"/>
      </w:pPr>
    </w:p>
    <w:p>
      <w:pPr>
        <w:spacing w:line="360" w:lineRule="auto"/>
      </w:pPr>
      <w:r>
        <w:rPr>
          <w:rFonts w:ascii="Times New Roman" w:hAnsi="Times New Roman"/>
          <w:b/>
          <w:sz w:val="24"/>
          <w:rFonts w:ascii="Times New Roman" w:hAnsi="Times New Roman" w:cs="Times New Roman"/>
        </w:rPr>
        <w:t>3.2.3 API Design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backend exposes a RESTful API organized into 13 route modules:</w:t>
      </w:r>
    </w:p>
    <w:p>
      <w:pPr>
        <w:spacing w:before="0" w:after="0"/>
      </w:pPr>
    </w:p>
    <w:tbl>
      <w:tblPr>
        <w:tblStyle w:val="TableGrid"/>
        <w:tblW w:type="auto" w:w="0"/>
        <w:tblLook w:firstColumn="1" w:firstRow="1" w:lastColumn="0" w:lastRow="0" w:noHBand="0" w:noVBand="1" w:val="04A0"/>
      </w:tblPr>
      <w:tblGrid>
        <w:gridCol w:w="2930"/>
        <w:gridCol w:w="2930"/>
        <w:gridCol w:w="2930"/>
      </w:tblGrid>
      <w:tr>
        <w:tc>
          <w:tcPr>
            <w:tcW w:type="dxa" w:w="2930"/>
          </w:tcPr>
          <w:p>
            <w:pPr>
              <w:jc w:val="center"/>
            </w:pPr>
            <w:r>
              <w:rPr>
                <w:rFonts w:ascii="Times New Roman" w:hAnsi="Times New Roman"/>
                <w:b/>
                <w:sz w:val="20"/>
                <w:rFonts w:ascii="Times New Roman" w:hAnsi="Times New Roman" w:cs="Times New Roman"/>
              </w:rPr>
              <w:t>Route Module</w:t>
            </w:r>
          </w:p>
        </w:tc>
        <w:tc>
          <w:tcPr>
            <w:tcW w:type="dxa" w:w="2930"/>
          </w:tcPr>
          <w:p>
            <w:pPr>
              <w:jc w:val="center"/>
            </w:pPr>
            <w:r>
              <w:rPr>
                <w:rFonts w:ascii="Times New Roman" w:hAnsi="Times New Roman"/>
                <w:b/>
                <w:sz w:val="20"/>
                <w:rFonts w:ascii="Times New Roman" w:hAnsi="Times New Roman" w:cs="Times New Roman"/>
              </w:rPr>
              <w:t>Base Path</w:t>
            </w:r>
          </w:p>
        </w:tc>
        <w:tc>
          <w:tcPr>
            <w:tcW w:type="dxa" w:w="2930"/>
          </w:tcPr>
          <w:p>
            <w:pPr>
              <w:jc w:val="center"/>
            </w:pPr>
            <w:r>
              <w:rPr>
                <w:rFonts w:ascii="Times New Roman" w:hAnsi="Times New Roman"/>
                <w:b/>
                <w:sz w:val="20"/>
                <w:rFonts w:ascii="Times New Roman" w:hAnsi="Times New Roman" w:cs="Times New Roman"/>
              </w:rPr>
              <w:t>Key Operations</w:t>
            </w:r>
          </w:p>
        </w:tc>
      </w:tr>
      <w:tr>
        <w:tc>
          <w:tcPr>
            <w:tcW w:type="dxa" w:w="2930"/>
          </w:tcPr>
          <w:p>
            <w:r>
              <w:rPr>
                <w:rFonts w:ascii="Times New Roman" w:hAnsi="Times New Roman"/>
                <w:b w:val="0"/>
                <w:sz w:val="18"/>
                <w:rFonts w:ascii="Times New Roman" w:hAnsi="Times New Roman" w:cs="Times New Roman"/>
              </w:rPr>
              <w:t>Authentication</w:t>
            </w:r>
          </w:p>
        </w:tc>
        <w:tc>
          <w:tcPr>
            <w:tcW w:type="dxa" w:w="2930"/>
          </w:tcPr>
          <w:p>
            <w:r>
              <w:rPr>
                <w:rFonts w:ascii="Times New Roman" w:hAnsi="Times New Roman"/>
                <w:b w:val="0"/>
                <w:sz w:val="18"/>
                <w:rFonts w:ascii="Times New Roman" w:hAnsi="Times New Roman" w:cs="Times New Roman"/>
              </w:rPr>
              <w:t>/api/v1/auth</w:t>
            </w:r>
          </w:p>
        </w:tc>
        <w:tc>
          <w:tcPr>
            <w:tcW w:type="dxa" w:w="2930"/>
          </w:tcPr>
          <w:p>
            <w:r>
              <w:rPr>
                <w:rFonts w:ascii="Times New Roman" w:hAnsi="Times New Roman"/>
                <w:b w:val="0"/>
                <w:sz w:val="18"/>
                <w:rFonts w:ascii="Times New Roman" w:hAnsi="Times New Roman" w:cs="Times New Roman"/>
              </w:rPr>
              <w:t>Register, Login, Refresh, Logout</w:t>
            </w:r>
          </w:p>
        </w:tc>
      </w:tr>
      <w:tr>
        <w:tc>
          <w:tcPr>
            <w:tcW w:type="dxa" w:w="2930"/>
          </w:tcPr>
          <w:p>
            <w:r>
              <w:rPr>
                <w:rFonts w:ascii="Times New Roman" w:hAnsi="Times New Roman"/>
                <w:b w:val="0"/>
                <w:sz w:val="18"/>
                <w:rFonts w:ascii="Times New Roman" w:hAnsi="Times New Roman" w:cs="Times New Roman"/>
              </w:rPr>
              <w:t>Help Requests</w:t>
            </w:r>
          </w:p>
        </w:tc>
        <w:tc>
          <w:tcPr>
            <w:tcW w:type="dxa" w:w="2930"/>
          </w:tcPr>
          <w:p>
            <w:r>
              <w:rPr>
                <w:rFonts w:ascii="Times New Roman" w:hAnsi="Times New Roman"/>
                <w:b w:val="0"/>
                <w:sz w:val="18"/>
                <w:rFonts w:ascii="Times New Roman" w:hAnsi="Times New Roman" w:cs="Times New Roman"/>
              </w:rPr>
              <w:t>/api/v1/help-requests</w:t>
            </w:r>
          </w:p>
        </w:tc>
        <w:tc>
          <w:tcPr>
            <w:tcW w:type="dxa" w:w="2930"/>
          </w:tcPr>
          <w:p>
            <w:r>
              <w:rPr>
                <w:rFonts w:ascii="Times New Roman" w:hAnsi="Times New Roman"/>
                <w:b w:val="0"/>
                <w:sz w:val="18"/>
                <w:rFonts w:ascii="Times New Roman" w:hAnsi="Times New Roman" w:cs="Times New Roman"/>
              </w:rPr>
              <w:t>Create, List, Accept, Proof, Complete</w:t>
            </w:r>
          </w:p>
        </w:tc>
      </w:tr>
      <w:tr>
        <w:tc>
          <w:tcPr>
            <w:tcW w:type="dxa" w:w="2930"/>
          </w:tcPr>
          <w:p>
            <w:r>
              <w:rPr>
                <w:rFonts w:ascii="Times New Roman" w:hAnsi="Times New Roman"/>
                <w:b w:val="0"/>
                <w:sz w:val="18"/>
                <w:rFonts w:ascii="Times New Roman" w:hAnsi="Times New Roman" w:cs="Times New Roman"/>
              </w:rPr>
              <w:t>Emergency</w:t>
            </w:r>
          </w:p>
        </w:tc>
        <w:tc>
          <w:tcPr>
            <w:tcW w:type="dxa" w:w="2930"/>
          </w:tcPr>
          <w:p>
            <w:r>
              <w:rPr>
                <w:rFonts w:ascii="Times New Roman" w:hAnsi="Times New Roman"/>
                <w:b w:val="0"/>
                <w:sz w:val="18"/>
                <w:rFonts w:ascii="Times New Roman" w:hAnsi="Times New Roman" w:cs="Times New Roman"/>
              </w:rPr>
              <w:t>/api/v1/emergency</w:t>
            </w:r>
          </w:p>
        </w:tc>
        <w:tc>
          <w:tcPr>
            <w:tcW w:type="dxa" w:w="2930"/>
          </w:tcPr>
          <w:p>
            <w:r>
              <w:rPr>
                <w:rFonts w:ascii="Times New Roman" w:hAnsi="Times New Roman"/>
                <w:b w:val="0"/>
                <w:sz w:val="18"/>
                <w:rFonts w:ascii="Times New Roman" w:hAnsi="Times New Roman" w:cs="Times New Roman"/>
              </w:rPr>
              <w:t>Create, Accept, Track, Resolve</w:t>
            </w:r>
          </w:p>
        </w:tc>
      </w:tr>
      <w:tr>
        <w:tc>
          <w:tcPr>
            <w:tcW w:type="dxa" w:w="2930"/>
          </w:tcPr>
          <w:p>
            <w:r>
              <w:rPr>
                <w:rFonts w:ascii="Times New Roman" w:hAnsi="Times New Roman"/>
                <w:b w:val="0"/>
                <w:sz w:val="18"/>
                <w:rFonts w:ascii="Times New Roman" w:hAnsi="Times New Roman" w:cs="Times New Roman"/>
              </w:rPr>
              <w:t>Blood Requests</w:t>
            </w:r>
          </w:p>
        </w:tc>
        <w:tc>
          <w:tcPr>
            <w:tcW w:type="dxa" w:w="2930"/>
          </w:tcPr>
          <w:p>
            <w:r>
              <w:rPr>
                <w:rFonts w:ascii="Times New Roman" w:hAnsi="Times New Roman"/>
                <w:b w:val="0"/>
                <w:sz w:val="18"/>
                <w:rFonts w:ascii="Times New Roman" w:hAnsi="Times New Roman" w:cs="Times New Roman"/>
              </w:rPr>
              <w:t>/api/v1/blood-request</w:t>
            </w:r>
          </w:p>
        </w:tc>
        <w:tc>
          <w:tcPr>
            <w:tcW w:type="dxa" w:w="2930"/>
          </w:tcPr>
          <w:p>
            <w:r>
              <w:rPr>
                <w:rFonts w:ascii="Times New Roman" w:hAnsi="Times New Roman"/>
                <w:b w:val="0"/>
                <w:sz w:val="18"/>
                <w:rFonts w:ascii="Times New Roman" w:hAnsi="Times New Roman" w:cs="Times New Roman"/>
              </w:rPr>
              <w:t>Create, Find Donors, Respond</w:t>
            </w:r>
          </w:p>
        </w:tc>
      </w:tr>
      <w:tr>
        <w:tc>
          <w:tcPr>
            <w:tcW w:type="dxa" w:w="2930"/>
          </w:tcPr>
          <w:p>
            <w:r>
              <w:rPr>
                <w:rFonts w:ascii="Times New Roman" w:hAnsi="Times New Roman"/>
                <w:b w:val="0"/>
                <w:sz w:val="18"/>
                <w:rFonts w:ascii="Times New Roman" w:hAnsi="Times New Roman" w:cs="Times New Roman"/>
              </w:rPr>
              <w:t>Admin</w:t>
            </w:r>
          </w:p>
        </w:tc>
        <w:tc>
          <w:tcPr>
            <w:tcW w:type="dxa" w:w="2930"/>
          </w:tcPr>
          <w:p>
            <w:r>
              <w:rPr>
                <w:rFonts w:ascii="Times New Roman" w:hAnsi="Times New Roman"/>
                <w:b w:val="0"/>
                <w:sz w:val="18"/>
                <w:rFonts w:ascii="Times New Roman" w:hAnsi="Times New Roman" w:cs="Times New Roman"/>
              </w:rPr>
              <w:t>/api/v1/admin</w:t>
            </w:r>
          </w:p>
        </w:tc>
        <w:tc>
          <w:tcPr>
            <w:tcW w:type="dxa" w:w="2930"/>
          </w:tcPr>
          <w:p>
            <w:r>
              <w:rPr>
                <w:rFonts w:ascii="Times New Roman" w:hAnsi="Times New Roman"/>
                <w:b w:val="0"/>
                <w:sz w:val="18"/>
                <w:rFonts w:ascii="Times New Roman" w:hAnsi="Times New Roman" w:cs="Times New Roman"/>
              </w:rPr>
              <w:t>Dashboard, User Mgmt, Moderation</w:t>
            </w:r>
          </w:p>
        </w:tc>
      </w:tr>
      <w:tr>
        <w:tc>
          <w:tcPr>
            <w:tcW w:type="dxa" w:w="2930"/>
          </w:tcPr>
          <w:p>
            <w:r>
              <w:rPr>
                <w:rFonts w:ascii="Times New Roman" w:hAnsi="Times New Roman"/>
                <w:b w:val="0"/>
                <w:sz w:val="18"/>
                <w:rFonts w:ascii="Times New Roman" w:hAnsi="Times New Roman" w:cs="Times New Roman"/>
              </w:rPr>
              <w:t>AI Services</w:t>
            </w:r>
          </w:p>
        </w:tc>
        <w:tc>
          <w:tcPr>
            <w:tcW w:type="dxa" w:w="2930"/>
          </w:tcPr>
          <w:p>
            <w:r>
              <w:rPr>
                <w:rFonts w:ascii="Times New Roman" w:hAnsi="Times New Roman"/>
                <w:b w:val="0"/>
                <w:sz w:val="18"/>
                <w:rFonts w:ascii="Times New Roman" w:hAnsi="Times New Roman" w:cs="Times New Roman"/>
              </w:rPr>
              <w:t>/api/v1/ai</w:t>
            </w:r>
          </w:p>
        </w:tc>
        <w:tc>
          <w:tcPr>
            <w:tcW w:type="dxa" w:w="2930"/>
          </w:tcPr>
          <w:p>
            <w:r>
              <w:rPr>
                <w:rFonts w:ascii="Times New Roman" w:hAnsi="Times New Roman"/>
                <w:b w:val="0"/>
                <w:sz w:val="18"/>
                <w:rFonts w:ascii="Times New Roman" w:hAnsi="Times New Roman" w:cs="Times New Roman"/>
              </w:rPr>
              <w:t>Verify, Analyze, Deepfake Check</w:t>
            </w:r>
          </w:p>
        </w:tc>
      </w:tr>
      <w:tr>
        <w:tc>
          <w:tcPr>
            <w:tcW w:type="dxa" w:w="2930"/>
          </w:tcPr>
          <w:p>
            <w:r>
              <w:rPr>
                <w:rFonts w:ascii="Times New Roman" w:hAnsi="Times New Roman"/>
                <w:b w:val="0"/>
                <w:sz w:val="18"/>
                <w:rFonts w:ascii="Times New Roman" w:hAnsi="Times New Roman" w:cs="Times New Roman"/>
              </w:rPr>
              <w:t>Impact Chat</w:t>
            </w:r>
          </w:p>
        </w:tc>
        <w:tc>
          <w:tcPr>
            <w:tcW w:type="dxa" w:w="2930"/>
          </w:tcPr>
          <w:p>
            <w:r>
              <w:rPr>
                <w:rFonts w:ascii="Times New Roman" w:hAnsi="Times New Roman"/>
                <w:b w:val="0"/>
                <w:sz w:val="18"/>
                <w:rFonts w:ascii="Times New Roman" w:hAnsi="Times New Roman" w:cs="Times New Roman"/>
              </w:rPr>
              <w:t>/api/v1/impact-chat</w:t>
            </w:r>
          </w:p>
        </w:tc>
        <w:tc>
          <w:tcPr>
            <w:tcW w:type="dxa" w:w="2930"/>
          </w:tcPr>
          <w:p>
            <w:r>
              <w:rPr>
                <w:rFonts w:ascii="Times New Roman" w:hAnsi="Times New Roman"/>
                <w:b w:val="0"/>
                <w:sz w:val="18"/>
                <w:rFonts w:ascii="Times New Roman" w:hAnsi="Times New Roman" w:cs="Times New Roman"/>
              </w:rPr>
              <w:t>Send, Get History, Mark Read</w:t>
            </w:r>
          </w:p>
        </w:tc>
      </w:tr>
      <w:tr>
        <w:tc>
          <w:tcPr>
            <w:tcW w:type="dxa" w:w="2930"/>
          </w:tcPr>
          <w:p>
            <w:r>
              <w:rPr>
                <w:rFonts w:ascii="Times New Roman" w:hAnsi="Times New Roman"/>
                <w:b w:val="0"/>
                <w:sz w:val="18"/>
                <w:rFonts w:ascii="Times New Roman" w:hAnsi="Times New Roman" w:cs="Times New Roman"/>
              </w:rPr>
              <w:t>Verification</w:t>
            </w:r>
          </w:p>
        </w:tc>
        <w:tc>
          <w:tcPr>
            <w:tcW w:type="dxa" w:w="2930"/>
          </w:tcPr>
          <w:p>
            <w:r>
              <w:rPr>
                <w:rFonts w:ascii="Times New Roman" w:hAnsi="Times New Roman"/>
                <w:b w:val="0"/>
                <w:sz w:val="18"/>
                <w:rFonts w:ascii="Times New Roman" w:hAnsi="Times New Roman" w:cs="Times New Roman"/>
              </w:rPr>
              <w:t>/api/v1/verification</w:t>
            </w:r>
          </w:p>
        </w:tc>
        <w:tc>
          <w:tcPr>
            <w:tcW w:type="dxa" w:w="2930"/>
          </w:tcPr>
          <w:p>
            <w:r>
              <w:rPr>
                <w:rFonts w:ascii="Times New Roman" w:hAnsi="Times New Roman"/>
                <w:b w:val="0"/>
                <w:sz w:val="18"/>
                <w:rFonts w:ascii="Times New Roman" w:hAnsi="Times New Roman" w:cs="Times New Roman"/>
              </w:rPr>
              <w:t>Submit, Review, Approve, Reject</w:t>
            </w:r>
          </w:p>
        </w:tc>
      </w:tr>
      <w:tr>
        <w:tc>
          <w:tcPr>
            <w:tcW w:type="dxa" w:w="2930"/>
          </w:tcPr>
          <w:p>
            <w:r>
              <w:rPr>
                <w:rFonts w:ascii="Times New Roman" w:hAnsi="Times New Roman"/>
                <w:b w:val="0"/>
                <w:sz w:val="18"/>
                <w:rFonts w:ascii="Times New Roman" w:hAnsi="Times New Roman" w:cs="Times New Roman"/>
              </w:rPr>
              <w:t>Tasks</w:t>
            </w:r>
          </w:p>
        </w:tc>
        <w:tc>
          <w:tcPr>
            <w:tcW w:type="dxa" w:w="2930"/>
          </w:tcPr>
          <w:p>
            <w:r>
              <w:rPr>
                <w:rFonts w:ascii="Times New Roman" w:hAnsi="Times New Roman"/>
                <w:b w:val="0"/>
                <w:sz w:val="18"/>
                <w:rFonts w:ascii="Times New Roman" w:hAnsi="Times New Roman" w:cs="Times New Roman"/>
              </w:rPr>
              <w:t>/api/v1/tasks</w:t>
            </w:r>
          </w:p>
        </w:tc>
        <w:tc>
          <w:tcPr>
            <w:tcW w:type="dxa" w:w="2930"/>
          </w:tcPr>
          <w:p>
            <w:r>
              <w:rPr>
                <w:rFonts w:ascii="Times New Roman" w:hAnsi="Times New Roman"/>
                <w:b w:val="0"/>
                <w:sz w:val="18"/>
                <w:rFonts w:ascii="Times New Roman" w:hAnsi="Times New Roman" w:cs="Times New Roman"/>
              </w:rPr>
              <w:t>Assign, Track, Complete, Timeout</w:t>
            </w:r>
          </w:p>
        </w:tc>
      </w:tr>
      <w:tr>
        <w:tc>
          <w:tcPr>
            <w:tcW w:type="dxa" w:w="2930"/>
          </w:tcPr>
          <w:p>
            <w:r>
              <w:rPr>
                <w:rFonts w:ascii="Times New Roman" w:hAnsi="Times New Roman"/>
                <w:b w:val="0"/>
                <w:sz w:val="18"/>
                <w:rFonts w:ascii="Times New Roman" w:hAnsi="Times New Roman" w:cs="Times New Roman"/>
              </w:rPr>
              <w:t>Ratings</w:t>
            </w:r>
          </w:p>
        </w:tc>
        <w:tc>
          <w:tcPr>
            <w:tcW w:type="dxa" w:w="2930"/>
          </w:tcPr>
          <w:p>
            <w:r>
              <w:rPr>
                <w:rFonts w:ascii="Times New Roman" w:hAnsi="Times New Roman"/>
                <w:b w:val="0"/>
                <w:sz w:val="18"/>
                <w:rFonts w:ascii="Times New Roman" w:hAnsi="Times New Roman" w:cs="Times New Roman"/>
              </w:rPr>
              <w:t>/api/v1/ratings</w:t>
            </w:r>
          </w:p>
        </w:tc>
        <w:tc>
          <w:tcPr>
            <w:tcW w:type="dxa" w:w="2930"/>
          </w:tcPr>
          <w:p>
            <w:r>
              <w:rPr>
                <w:rFonts w:ascii="Times New Roman" w:hAnsi="Times New Roman"/>
                <w:b w:val="0"/>
                <w:sz w:val="18"/>
                <w:rFonts w:ascii="Times New Roman" w:hAnsi="Times New Roman" w:cs="Times New Roman"/>
              </w:rPr>
              <w:t>Rate Helper, Get, Update Avg</w:t>
            </w:r>
          </w:p>
        </w:tc>
      </w:tr>
      <w:tr>
        <w:tc>
          <w:tcPr>
            <w:tcW w:type="dxa" w:w="2930"/>
          </w:tcPr>
          <w:p>
            <w:r>
              <w:rPr>
                <w:rFonts w:ascii="Times New Roman" w:hAnsi="Times New Roman"/>
                <w:b w:val="0"/>
                <w:sz w:val="18"/>
                <w:rFonts w:ascii="Times New Roman" w:hAnsi="Times New Roman" w:cs="Times New Roman"/>
              </w:rPr>
              <w:t>Certification</w:t>
            </w:r>
          </w:p>
        </w:tc>
        <w:tc>
          <w:tcPr>
            <w:tcW w:type="dxa" w:w="2930"/>
          </w:tcPr>
          <w:p>
            <w:r>
              <w:rPr>
                <w:rFonts w:ascii="Times New Roman" w:hAnsi="Times New Roman"/>
                <w:b w:val="0"/>
                <w:sz w:val="18"/>
                <w:rFonts w:ascii="Times New Roman" w:hAnsi="Times New Roman" w:cs="Times New Roman"/>
              </w:rPr>
              <w:t>/api/v1/certification</w:t>
            </w:r>
          </w:p>
        </w:tc>
        <w:tc>
          <w:tcPr>
            <w:tcW w:type="dxa" w:w="2930"/>
          </w:tcPr>
          <w:p>
            <w:r>
              <w:rPr>
                <w:rFonts w:ascii="Times New Roman" w:hAnsi="Times New Roman"/>
                <w:b w:val="0"/>
                <w:sz w:val="18"/>
                <w:rFonts w:ascii="Times New Roman" w:hAnsi="Times New Roman" w:cs="Times New Roman"/>
              </w:rPr>
              <w:t>Apply, Verify, Issue, Revoke</w:t>
            </w:r>
          </w:p>
        </w:tc>
      </w:tr>
      <w:tr>
        <w:tc>
          <w:tcPr>
            <w:tcW w:type="dxa" w:w="2930"/>
          </w:tcPr>
          <w:p>
            <w:r>
              <w:rPr>
                <w:rFonts w:ascii="Times New Roman" w:hAnsi="Times New Roman"/>
                <w:b w:val="0"/>
                <w:sz w:val="18"/>
                <w:rFonts w:ascii="Times New Roman" w:hAnsi="Times New Roman" w:cs="Times New Roman"/>
              </w:rPr>
              <w:t>Upload</w:t>
            </w:r>
          </w:p>
        </w:tc>
        <w:tc>
          <w:tcPr>
            <w:tcW w:type="dxa" w:w="2930"/>
          </w:tcPr>
          <w:p>
            <w:r>
              <w:rPr>
                <w:rFonts w:ascii="Times New Roman" w:hAnsi="Times New Roman"/>
                <w:b w:val="0"/>
                <w:sz w:val="18"/>
                <w:rFonts w:ascii="Times New Roman" w:hAnsi="Times New Roman" w:cs="Times New Roman"/>
              </w:rPr>
              <w:t>/api/v1/upload</w:t>
            </w:r>
          </w:p>
        </w:tc>
        <w:tc>
          <w:tcPr>
            <w:tcW w:type="dxa" w:w="2930"/>
          </w:tcPr>
          <w:p>
            <w:r>
              <w:rPr>
                <w:rFonts w:ascii="Times New Roman" w:hAnsi="Times New Roman"/>
                <w:b w:val="0"/>
                <w:sz w:val="18"/>
                <w:rFonts w:ascii="Times New Roman" w:hAnsi="Times New Roman" w:cs="Times New Roman"/>
              </w:rPr>
              <w:t>Upload, Validate, Store</w:t>
            </w:r>
          </w:p>
        </w:tc>
      </w:tr>
      <w:tr>
        <w:tc>
          <w:tcPr>
            <w:tcW w:type="dxa" w:w="2930"/>
          </w:tcPr>
          <w:p>
            <w:r>
              <w:rPr>
                <w:rFonts w:ascii="Times New Roman" w:hAnsi="Times New Roman"/>
                <w:b w:val="0"/>
                <w:sz w:val="18"/>
                <w:rFonts w:ascii="Times New Roman" w:hAnsi="Times New Roman" w:cs="Times New Roman"/>
              </w:rPr>
              <w:t>Institution</w:t>
            </w:r>
          </w:p>
        </w:tc>
        <w:tc>
          <w:tcPr>
            <w:tcW w:type="dxa" w:w="2930"/>
          </w:tcPr>
          <w:p>
            <w:r>
              <w:rPr>
                <w:rFonts w:ascii="Times New Roman" w:hAnsi="Times New Roman"/>
                <w:b w:val="0"/>
                <w:sz w:val="18"/>
                <w:rFonts w:ascii="Times New Roman" w:hAnsi="Times New Roman" w:cs="Times New Roman"/>
              </w:rPr>
              <w:t>/api/v1/institution</w:t>
            </w:r>
          </w:p>
        </w:tc>
        <w:tc>
          <w:tcPr>
            <w:tcW w:type="dxa" w:w="2930"/>
          </w:tcPr>
          <w:p>
            <w:r>
              <w:rPr>
                <w:rFonts w:ascii="Times New Roman" w:hAnsi="Times New Roman"/>
                <w:b w:val="0"/>
                <w:sz w:val="18"/>
                <w:rFonts w:ascii="Times New Roman" w:hAnsi="Times New Roman" w:cs="Times New Roman"/>
              </w:rPr>
              <w:t>Register, Members, Nearby</w:t>
            </w:r>
          </w:p>
        </w:tc>
      </w:tr>
    </w:tbl>
    <w:p>
      <w:pPr>
        <w:spacing w:line="360" w:lineRule="auto" w:before="0" w:after="120"/>
        <w:jc w:val="center"/>
      </w:pPr>
      <w:r>
        <w:rPr>
          <w:rFonts w:ascii="Times New Roman" w:hAnsi="Times New Roman"/>
          <w:b w:val="0"/>
          <w:sz w:val="20"/>
          <w:rFonts w:ascii="Times New Roman" w:hAnsi="Times New Roman" w:cs="Times New Roman"/>
        </w:rPr>
        <w:t>(Table 3.3 API Endpoints Summary)</w:t>
      </w:r>
    </w:p>
    <w:p>
      <w:r>
        <w:br w:type="page"/>
      </w:r>
    </w:p>
    <w:p>
      <w:pPr>
        <w:spacing w:line="360" w:lineRule="auto"/>
      </w:pPr>
      <w:r>
        <w:rPr>
          <w:rFonts w:ascii="Times New Roman" w:hAnsi="Times New Roman"/>
          <w:b/>
          <w:sz w:val="24"/>
          <w:rFonts w:ascii="Times New Roman" w:hAnsi="Times New Roman" w:cs="Times New Roman"/>
        </w:rPr>
        <w:t>3.3 Data Flow and Processing</w:t>
      </w:r>
    </w:p>
    <w:p>
      <w:pPr>
        <w:spacing w:before="0" w:after="0"/>
      </w:pPr>
    </w:p>
    <w:p>
      <w:pPr>
        <w:spacing w:line="360" w:lineRule="auto"/>
      </w:pPr>
      <w:r>
        <w:rPr>
          <w:rFonts w:ascii="Times New Roman" w:hAnsi="Times New Roman"/>
          <w:b/>
          <w:sz w:val="24"/>
          <w:rFonts w:ascii="Times New Roman" w:hAnsi="Times New Roman" w:cs="Times New Roman"/>
        </w:rPr>
        <w:t>3.3.1 Donation and Escrow Flow</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donation flow implements a multi-stage process ensuring complete transparency. A donor creates a help request specifying assistance type, beneficiaries, location, and amount. The system validates parameters, calculates fee breakdown, and creates an escrow record. The matching algorithm identifies nearby helpers based on proximity and ratings. Upon acceptance, a 30-minute countdown timer begins.</w:t>
      </w:r>
    </w:p>
    <w:p>
      <w:pPr>
        <w:spacing w:line="360" w:lineRule="auto"/>
        <w:ind w:firstLine="720"/>
        <w:jc w:val="both"/>
      </w:pPr>
      <w:r>
        <w:rPr>
          <w:rFonts w:ascii="Times New Roman" w:hAnsi="Times New Roman"/>
          <w:b w:val="0"/>
          <w:sz w:val="24"/>
          <w:rFonts w:ascii="Times New Roman" w:hAnsi="Times New Roman" w:cs="Times New Roman"/>
        </w:rPr>
        <w:t>After delivery, the helper submits geotagged photographs with automated face blurring, GPS coordinates, and device metadata. The AI verification pipeline performs Error Level Analysis for tampering detection, metadata consistency checks, GPS proximity validation, and deepfake detection. If verification passes (confidence above 85%), escrow is auto-released. Scores between 60-85% trigger manual review. Below 60%, proof is rejected. Immutable audit logs record every stage.</w:t>
      </w:r>
    </w:p>
    <w:p>
      <w:pPr>
        <w:spacing w:before="0" w:after="0"/>
      </w:pPr>
    </w:p>
    <w:p>
      <w:pPr>
        <w:spacing w:line="360" w:lineRule="auto"/>
      </w:pPr>
      <w:r>
        <w:rPr>
          <w:rFonts w:ascii="Times New Roman" w:hAnsi="Times New Roman"/>
          <w:b/>
          <w:sz w:val="24"/>
          <w:rFonts w:ascii="Times New Roman" w:hAnsi="Times New Roman" w:cs="Times New Roman"/>
        </w:rPr>
        <w:t>3.3.2 Emergency Alert Processing</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When a user triggers an emergency signal, the system captures GPS coordinates, emergency type, optional photo/description, and contact information. A geospatial query using MongoDB $nearSphere with 2dsphere index identifies helpers within 10km. Helpers receive instant Socket.IO notifications and can accept with one action, activating real-time GPS location sharing with 3-second update intervals on the OpenStreetMap interface. Automated expiry handles unanswered alerts after 30 minutes.</w:t>
      </w:r>
    </w:p>
    <w:p>
      <w:r>
        <w:br w:type="page"/>
      </w:r>
    </w:p>
    <w:p>
      <w:pPr>
        <w:spacing w:line="360" w:lineRule="auto"/>
      </w:pPr>
      <w:r>
        <w:rPr>
          <w:rFonts w:ascii="Times New Roman" w:hAnsi="Times New Roman"/>
          <w:b/>
          <w:sz w:val="24"/>
          <w:rFonts w:ascii="Times New Roman" w:hAnsi="Times New Roman" w:cs="Times New Roman"/>
        </w:rPr>
        <w:t>3.4 Implementation</w:t>
      </w:r>
    </w:p>
    <w:p>
      <w:pPr>
        <w:spacing w:before="0" w:after="0"/>
      </w:pPr>
    </w:p>
    <w:p>
      <w:pPr>
        <w:spacing w:line="360" w:lineRule="auto"/>
      </w:pPr>
      <w:r>
        <w:rPr>
          <w:rFonts w:ascii="Times New Roman" w:hAnsi="Times New Roman"/>
          <w:b/>
          <w:sz w:val="24"/>
          <w:rFonts w:ascii="Times New Roman" w:hAnsi="Times New Roman" w:cs="Times New Roman"/>
        </w:rPr>
        <w:t>3.4.1 Frontend Implementation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React frontend implements 27 page components: LandingPage, LoginPage, RegisterPage, DashboardPage, InstitutionDashboard, CreateRequestPage, LiveImpactPage, CertificatesPage, ProfilePage, AdminDashboardPage, EmergencySignalPage, HelperEmergencyPage, DonationTypePage, DonorDiscoveryPage, DonationHistoryPage, DonationSuccessPage, HelperVerificationPage, HelperCountdownPage, DonorProofPage, RateHelperPage, HelperProfilePage, HelperCertificationPage, HelperTrainingPage, BloodDonationPage, AdminLoginPage, AdminEscrowPage, and InstitutionDiscoveryPage.</w:t>
      </w:r>
    </w:p>
    <w:p>
      <w:pPr>
        <w:spacing w:line="360" w:lineRule="auto"/>
        <w:ind w:firstLine="720"/>
        <w:jc w:val="both"/>
      </w:pPr>
      <w:r>
        <w:rPr>
          <w:rFonts w:ascii="Times New Roman" w:hAnsi="Times New Roman"/>
          <w:b w:val="0"/>
          <w:sz w:val="24"/>
          <w:rFonts w:ascii="Times New Roman" w:hAnsi="Times New Roman" w:cs="Times New Roman"/>
        </w:rPr>
        <w:t>State management uses React Context API and custom hooks. The useAuth hook encapsulates authentication logic. API communication uses Axios with interceptors for token management. The design system implements premium aesthetics with Google Fonts, glassmorphism, and Framer Motion animations.</w:t>
      </w:r>
    </w:p>
    <w:p>
      <w:pPr>
        <w:spacing w:before="0" w:after="0"/>
      </w:pPr>
    </w:p>
    <w:p>
      <w:pPr>
        <w:spacing w:line="360" w:lineRule="auto"/>
      </w:pPr>
      <w:r>
        <w:rPr>
          <w:rFonts w:ascii="Times New Roman" w:hAnsi="Times New Roman"/>
          <w:b/>
          <w:sz w:val="24"/>
          <w:rFonts w:ascii="Times New Roman" w:hAnsi="Times New Roman" w:cs="Times New Roman"/>
        </w:rPr>
        <w:t>3.4.2 Backend Implementation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Node.js backend follows the Model-Controller-Service pattern. The application configures Express middleware including Helmet, Morgan, cookie-parser, rate limiting, and CORS. The authController implements bcrypt hashing (12 salt rounds), JWT generation (1-hour expiry), and refresh token rotation. The helpRequestController manages the donation lifecycle with escrow initialization, helper matching, and verification coordination.</w:t>
      </w:r>
    </w:p>
    <w:p>
      <w:pPr>
        <w:spacing w:line="360" w:lineRule="auto"/>
        <w:ind w:firstLine="720"/>
        <w:jc w:val="both"/>
      </w:pPr>
      <w:r>
        <w:rPr>
          <w:rFonts w:ascii="Times New Roman" w:hAnsi="Times New Roman"/>
          <w:b w:val="0"/>
          <w:sz w:val="24"/>
          <w:rFonts w:ascii="Times New Roman" w:hAnsi="Times New Roman" w:cs="Times New Roman"/>
        </w:rPr>
        <w:t>The service layer includes aiAgentService orchestrating the 10-agent AI system, trustScoreAgent calculating multi-factor trust scores, matchingAgent implementing proximity-based matching algorithms, and deepfakeDetectionService integrating with the Python AI service for image authenticity analysis.</w:t>
      </w:r>
    </w:p>
    <w:p>
      <w:pPr>
        <w:spacing w:before="0" w:after="0"/>
      </w:pPr>
    </w:p>
    <w:p>
      <w:pPr>
        <w:spacing w:line="360" w:lineRule="auto"/>
      </w:pPr>
      <w:r>
        <w:rPr>
          <w:rFonts w:ascii="Times New Roman" w:hAnsi="Times New Roman"/>
          <w:b/>
          <w:sz w:val="24"/>
          <w:rFonts w:ascii="Times New Roman" w:hAnsi="Times New Roman" w:cs="Times New Roman"/>
        </w:rPr>
        <w:t>3.4.3 AI Service Implementation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Python FastAPI service implements four analysis pipelines: image authenticity verification using ELA and metadata forensics, face detection and privacy-preserving blurring using OpenCV Haar cascades, GPS coordinate validation using the Haversine formula, and deepfake detection using pre-trained CNN models. The modular architecture enables independent scaling of AI processing capacity.</w:t>
      </w:r>
    </w:p>
    <w:p>
      <w:pPr>
        <w:spacing w:before="0" w:after="0"/>
      </w:pPr>
    </w:p>
    <w:p>
      <w:pPr>
        <w:spacing w:line="360" w:lineRule="auto"/>
      </w:pPr>
      <w:r>
        <w:rPr>
          <w:rFonts w:ascii="Times New Roman" w:hAnsi="Times New Roman"/>
          <w:b/>
          <w:sz w:val="24"/>
          <w:rFonts w:ascii="Times New Roman" w:hAnsi="Times New Roman" w:cs="Times New Roman"/>
        </w:rPr>
        <w:t>3.4.4 Real-Time Features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Socket.IO manages multiple event channels for emergency alerts, donation updates, helper tracking, impact chat, and notifications. Room-based broadcasting ensures targeted delivery. Emergency tracking implements continuous GPS streaming with 3-second intervals for smooth OpenStreetMap updates.</w:t>
      </w:r>
    </w:p>
    <w:p>
      <w:r>
        <w:br w:type="page"/>
      </w:r>
    </w:p>
    <w:p>
      <w:pPr>
        <w:spacing w:line="360" w:lineRule="auto" w:before="120" w:after="0"/>
        <w:jc w:val="center"/>
      </w:pPr>
      <w:r>
        <w:rPr>
          <w:rFonts w:ascii="Times New Roman" w:hAnsi="Times New Roman"/>
          <w:b/>
          <w:sz w:val="28"/>
          <w:rFonts w:ascii="Times New Roman" w:hAnsi="Times New Roman" w:cs="Times New Roman"/>
        </w:rPr>
        <w:t>CHAPTER 4</w:t>
      </w:r>
    </w:p>
    <w:p>
      <w:pPr>
        <w:spacing w:line="360" w:lineRule="auto" w:before="0" w:after="240"/>
        <w:jc w:val="center"/>
      </w:pPr>
      <w:r>
        <w:rPr>
          <w:rFonts w:ascii="Times New Roman" w:hAnsi="Times New Roman"/>
          <w:b/>
          <w:sz w:val="28"/>
          <w:rFonts w:ascii="Times New Roman" w:hAnsi="Times New Roman" w:cs="Times New Roman"/>
        </w:rPr>
        <w:t>TESTING</w:t>
      </w:r>
    </w:p>
    <w:p>
      <w:pPr>
        <w:spacing w:before="0" w:after="0"/>
      </w:pPr>
    </w:p>
    <w:p>
      <w:pPr>
        <w:spacing w:line="360" w:lineRule="auto"/>
      </w:pPr>
      <w:r>
        <w:rPr>
          <w:rFonts w:ascii="Times New Roman" w:hAnsi="Times New Roman"/>
          <w:b/>
          <w:sz w:val="24"/>
          <w:rFonts w:ascii="Times New Roman" w:hAnsi="Times New Roman" w:cs="Times New Roman"/>
        </w:rPr>
        <w:t>4.1 Testing Strategy</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A comprehensive testing strategy was adopted for Humanexa to ensure reliability, security, and correctness. The testing framework validated functional correctness, performance characteristics, security resilience, and user experience quality across different devices and network conditions. Tests covered positive scenarios and negative scenarios including error conditions, edge cases, and malicious inputs.</w:t>
      </w:r>
    </w:p>
    <w:p>
      <w:pPr>
        <w:spacing w:before="0" w:after="0"/>
      </w:pPr>
    </w:p>
    <w:p>
      <w:pPr>
        <w:spacing w:line="360" w:lineRule="auto"/>
      </w:pPr>
      <w:r>
        <w:rPr>
          <w:rFonts w:ascii="Times New Roman" w:hAnsi="Times New Roman"/>
          <w:b/>
          <w:sz w:val="24"/>
          <w:rFonts w:ascii="Times New Roman" w:hAnsi="Times New Roman" w:cs="Times New Roman"/>
        </w:rPr>
        <w:t>4.1.1 Unit Tests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Backend unit tests validated password hashing (bcrypt 12 rounds), JWT generation/verification, credit score algorithms, Haversine distance computation, escrow state transitions, and input validation schemas. Frontend tests targeted React components and hooks including useAuth for login/logout/refresh flows, form validation across registration, help request creation, and emergency submission. AI service tests used curated datasets to verify ELA detection accuracy and Haversine calculations. Minimum 80% code coverage was maintained, with 95% for security functions.</w:t>
      </w:r>
    </w:p>
    <w:p>
      <w:pPr>
        <w:spacing w:before="0" w:after="0"/>
      </w:pPr>
    </w:p>
    <w:p>
      <w:pPr>
        <w:spacing w:line="360" w:lineRule="auto"/>
      </w:pPr>
      <w:r>
        <w:rPr>
          <w:rFonts w:ascii="Times New Roman" w:hAnsi="Times New Roman"/>
          <w:b/>
          <w:sz w:val="24"/>
          <w:rFonts w:ascii="Times New Roman" w:hAnsi="Times New Roman" w:cs="Times New Roman"/>
        </w:rPr>
        <w:t>4.1.2 Integration Tests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Integration testing verified the authentication flow (login to JWT to protected routes), donation lifecycle (creation through verification and escrow release), emergency pipeline (signal to geospatial lookup to WebSocket delivery), and blood donation matching (request to search to contact sharing). API tests validated all 13 route modules for correct HTTP status codes, response formats, and error handling. Cross-service tests confirmed Node.js-Python communication with verification completing under 5 seconds.</w:t>
      </w:r>
    </w:p>
    <w:p>
      <w:pPr>
        <w:spacing w:before="0" w:after="0"/>
      </w:pPr>
    </w:p>
    <w:p>
      <w:pPr>
        <w:spacing w:line="360" w:lineRule="auto"/>
      </w:pPr>
      <w:r>
        <w:rPr>
          <w:rFonts w:ascii="Times New Roman" w:hAnsi="Times New Roman"/>
          <w:b/>
          <w:sz w:val="24"/>
          <w:rFonts w:ascii="Times New Roman" w:hAnsi="Times New Roman" w:cs="Times New Roman"/>
        </w:rPr>
        <w:t>4.1.3 User-Interface Tests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UI testing was conducted across Chrome, Firefox, Safari, and Edge on desktop, tablet, and mobile form factors. Tests evaluated visual consistency, responsive layouts, form validation feedback, navigation and route protection, real-time Socket.IO rendering, and keyboard accessibility. Performance testing achieved First Contentful Paint under 1.5 seconds and Time-to-Interactive under 3 seconds. OpenStreetMap tracking maintained smooth rendering at 3-second GPS intervals without frame drops.</w:t>
      </w:r>
    </w:p>
    <w:p>
      <w:pPr>
        <w:spacing w:before="0" w:after="0"/>
      </w:pPr>
    </w:p>
    <w:p>
      <w:pPr>
        <w:spacing w:line="360" w:lineRule="auto"/>
      </w:pPr>
      <w:r>
        <w:rPr>
          <w:rFonts w:ascii="Times New Roman" w:hAnsi="Times New Roman"/>
          <w:b/>
          <w:sz w:val="24"/>
          <w:rFonts w:ascii="Times New Roman" w:hAnsi="Times New Roman" w:cs="Times New Roman"/>
        </w:rPr>
        <w:t>4.2 Test Cases and Outcomes</w:t>
      </w:r>
    </w:p>
    <w:p>
      <w:pPr>
        <w:spacing w:before="0" w:after="0"/>
      </w:pP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0"/>
                <w:rFonts w:ascii="Times New Roman" w:hAnsi="Times New Roman" w:cs="Times New Roman"/>
              </w:rPr>
              <w:t>Test Case ID</w:t>
            </w:r>
          </w:p>
        </w:tc>
        <w:tc>
          <w:tcPr>
            <w:tcW w:type="dxa" w:w="4395"/>
          </w:tcPr>
          <w:p>
            <w:r>
              <w:rPr>
                <w:rFonts w:ascii="Times New Roman" w:hAnsi="Times New Roman"/>
                <w:b w:val="0"/>
                <w:sz w:val="20"/>
                <w:rFonts w:ascii="Times New Roman" w:hAnsi="Times New Roman" w:cs="Times New Roman"/>
              </w:rPr>
              <w:t>TC-001</w:t>
            </w:r>
          </w:p>
        </w:tc>
      </w:tr>
      <w:tr>
        <w:tc>
          <w:tcPr>
            <w:tcW w:type="dxa" w:w="4395"/>
          </w:tcPr>
          <w:p>
            <w:r>
              <w:rPr>
                <w:rFonts w:ascii="Times New Roman" w:hAnsi="Times New Roman"/>
                <w:b w:val="0"/>
                <w:sz w:val="20"/>
                <w:rFonts w:ascii="Times New Roman" w:hAnsi="Times New Roman" w:cs="Times New Roman"/>
              </w:rPr>
              <w:t>Module</w:t>
            </w:r>
          </w:p>
        </w:tc>
        <w:tc>
          <w:tcPr>
            <w:tcW w:type="dxa" w:w="4395"/>
          </w:tcPr>
          <w:p>
            <w:r>
              <w:rPr>
                <w:rFonts w:ascii="Times New Roman" w:hAnsi="Times New Roman"/>
                <w:b w:val="0"/>
                <w:sz w:val="20"/>
                <w:rFonts w:ascii="Times New Roman" w:hAnsi="Times New Roman" w:cs="Times New Roman"/>
              </w:rPr>
              <w:t>Authentication</w:t>
            </w:r>
          </w:p>
        </w:tc>
      </w:tr>
      <w:tr>
        <w:tc>
          <w:tcPr>
            <w:tcW w:type="dxa" w:w="4395"/>
          </w:tcPr>
          <w:p>
            <w:r>
              <w:rPr>
                <w:rFonts w:ascii="Times New Roman" w:hAnsi="Times New Roman"/>
                <w:b w:val="0"/>
                <w:sz w:val="20"/>
                <w:rFonts w:ascii="Times New Roman" w:hAnsi="Times New Roman" w:cs="Times New Roman"/>
              </w:rPr>
              <w:t>Description</w:t>
            </w:r>
          </w:p>
        </w:tc>
        <w:tc>
          <w:tcPr>
            <w:tcW w:type="dxa" w:w="4395"/>
          </w:tcPr>
          <w:p>
            <w:r>
              <w:rPr>
                <w:rFonts w:ascii="Times New Roman" w:hAnsi="Times New Roman"/>
                <w:b w:val="0"/>
                <w:sz w:val="20"/>
                <w:rFonts w:ascii="Times New Roman" w:hAnsi="Times New Roman" w:cs="Times New Roman"/>
              </w:rPr>
              <w:t>Verify complete registration with email, phone, password, role selection</w:t>
            </w:r>
          </w:p>
        </w:tc>
      </w:tr>
      <w:tr>
        <w:tc>
          <w:tcPr>
            <w:tcW w:type="dxa" w:w="4395"/>
          </w:tcPr>
          <w:p>
            <w:r>
              <w:rPr>
                <w:rFonts w:ascii="Times New Roman" w:hAnsi="Times New Roman"/>
                <w:b w:val="0"/>
                <w:sz w:val="20"/>
                <w:rFonts w:ascii="Times New Roman" w:hAnsi="Times New Roman" w:cs="Times New Roman"/>
              </w:rPr>
              <w:t>Precondition</w:t>
            </w:r>
          </w:p>
        </w:tc>
        <w:tc>
          <w:tcPr>
            <w:tcW w:type="dxa" w:w="4395"/>
          </w:tcPr>
          <w:p>
            <w:r>
              <w:rPr>
                <w:rFonts w:ascii="Times New Roman" w:hAnsi="Times New Roman"/>
                <w:b w:val="0"/>
                <w:sz w:val="20"/>
                <w:rFonts w:ascii="Times New Roman" w:hAnsi="Times New Roman" w:cs="Times New Roman"/>
              </w:rPr>
              <w:t>Relevant accounts exist; services running</w:t>
            </w:r>
          </w:p>
        </w:tc>
      </w:tr>
      <w:tr>
        <w:tc>
          <w:tcPr>
            <w:tcW w:type="dxa" w:w="4395"/>
          </w:tcPr>
          <w:p>
            <w:r>
              <w:rPr>
                <w:rFonts w:ascii="Times New Roman" w:hAnsi="Times New Roman"/>
                <w:b w:val="0"/>
                <w:sz w:val="20"/>
                <w:rFonts w:ascii="Times New Roman" w:hAnsi="Times New Roman" w:cs="Times New Roman"/>
              </w:rPr>
              <w:t>Test Steps</w:t>
            </w:r>
          </w:p>
        </w:tc>
        <w:tc>
          <w:tcPr>
            <w:tcW w:type="dxa" w:w="4395"/>
          </w:tcPr>
          <w:p>
            <w:r>
              <w:rPr>
                <w:rFonts w:ascii="Times New Roman" w:hAnsi="Times New Roman"/>
                <w:b w:val="0"/>
                <w:sz w:val="20"/>
                <w:rFonts w:ascii="Times New Roman" w:hAnsi="Times New Roman" w:cs="Times New Roman"/>
              </w:rPr>
              <w:t>User navigates to /register, enters valid data, selects role, submits</w:t>
            </w:r>
          </w:p>
        </w:tc>
      </w:tr>
      <w:tr>
        <w:tc>
          <w:tcPr>
            <w:tcW w:type="dxa" w:w="4395"/>
          </w:tcPr>
          <w:p>
            <w:r>
              <w:rPr>
                <w:rFonts w:ascii="Times New Roman" w:hAnsi="Times New Roman"/>
                <w:b w:val="0"/>
                <w:sz w:val="20"/>
                <w:rFonts w:ascii="Times New Roman" w:hAnsi="Times New Roman" w:cs="Times New Roman"/>
              </w:rPr>
              <w:t>Expected Result</w:t>
            </w:r>
          </w:p>
        </w:tc>
        <w:tc>
          <w:tcPr>
            <w:tcW w:type="dxa" w:w="4395"/>
          </w:tcPr>
          <w:p>
            <w:r>
              <w:rPr>
                <w:rFonts w:ascii="Times New Roman" w:hAnsi="Times New Roman"/>
                <w:b w:val="0"/>
                <w:sz w:val="20"/>
                <w:rFonts w:ascii="Times New Roman" w:hAnsi="Times New Roman" w:cs="Times New Roman"/>
              </w:rPr>
              <w:t>Account created; JWT returned; dashboard displayed</w:t>
            </w:r>
          </w:p>
        </w:tc>
      </w:tr>
      <w:tr>
        <w:tc>
          <w:tcPr>
            <w:tcW w:type="dxa" w:w="4395"/>
          </w:tcPr>
          <w:p>
            <w:r>
              <w:rPr>
                <w:rFonts w:ascii="Times New Roman" w:hAnsi="Times New Roman"/>
                <w:b w:val="0"/>
                <w:sz w:val="20"/>
                <w:rFonts w:ascii="Times New Roman" w:hAnsi="Times New Roman" w:cs="Times New Roman"/>
              </w:rPr>
              <w:t>Actual Result</w:t>
            </w:r>
          </w:p>
        </w:tc>
        <w:tc>
          <w:tcPr>
            <w:tcW w:type="dxa" w:w="4395"/>
          </w:tcPr>
          <w:p>
            <w:r>
              <w:rPr>
                <w:rFonts w:ascii="Times New Roman" w:hAnsi="Times New Roman"/>
                <w:b w:val="0"/>
                <w:sz w:val="20"/>
                <w:rFonts w:ascii="Times New Roman" w:hAnsi="Times New Roman" w:cs="Times New Roman"/>
              </w:rPr>
              <w:t>Account created successfully; JWT and refresh token issued; role-based dashboard shown</w:t>
            </w:r>
          </w:p>
        </w:tc>
      </w:tr>
      <w:tr>
        <w:tc>
          <w:tcPr>
            <w:tcW w:type="dxa" w:w="4395"/>
          </w:tcPr>
          <w:p>
            <w:r>
              <w:rPr>
                <w:rFonts w:ascii="Times New Roman" w:hAnsi="Times New Roman"/>
                <w:b w:val="0"/>
                <w:sz w:val="20"/>
                <w:rFonts w:ascii="Times New Roman" w:hAnsi="Times New Roman" w:cs="Times New Roman"/>
              </w:rPr>
              <w:t>Status</w:t>
            </w:r>
          </w:p>
        </w:tc>
        <w:tc>
          <w:tcPr>
            <w:tcW w:type="dxa" w:w="4395"/>
          </w:tcPr>
          <w:p>
            <w:r>
              <w:rPr>
                <w:rFonts w:ascii="Times New Roman" w:hAnsi="Times New Roman"/>
                <w:b w:val="0"/>
                <w:sz w:val="20"/>
                <w:rFonts w:ascii="Times New Roman" w:hAnsi="Times New Roman" w:cs="Times New Roman"/>
              </w:rPr>
              <w:t>PASS</w:t>
            </w:r>
          </w:p>
        </w:tc>
      </w:tr>
    </w:tbl>
    <w:p>
      <w:pPr>
        <w:spacing w:line="360" w:lineRule="auto" w:before="0" w:after="160"/>
        <w:jc w:val="center"/>
      </w:pPr>
      <w:r>
        <w:rPr>
          <w:rFonts w:ascii="Times New Roman" w:hAnsi="Times New Roman"/>
          <w:b w:val="0"/>
          <w:sz w:val="20"/>
          <w:rFonts w:ascii="Times New Roman" w:hAnsi="Times New Roman" w:cs="Times New Roman"/>
        </w:rPr>
        <w:t>(Table 4.1 Test Case - User Registration)</w:t>
      </w: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0"/>
                <w:rFonts w:ascii="Times New Roman" w:hAnsi="Times New Roman" w:cs="Times New Roman"/>
              </w:rPr>
              <w:t>Test Case ID</w:t>
            </w:r>
          </w:p>
        </w:tc>
        <w:tc>
          <w:tcPr>
            <w:tcW w:type="dxa" w:w="4395"/>
          </w:tcPr>
          <w:p>
            <w:r>
              <w:rPr>
                <w:rFonts w:ascii="Times New Roman" w:hAnsi="Times New Roman"/>
                <w:b w:val="0"/>
                <w:sz w:val="20"/>
                <w:rFonts w:ascii="Times New Roman" w:hAnsi="Times New Roman" w:cs="Times New Roman"/>
              </w:rPr>
              <w:t>TC-002</w:t>
            </w:r>
          </w:p>
        </w:tc>
      </w:tr>
      <w:tr>
        <w:tc>
          <w:tcPr>
            <w:tcW w:type="dxa" w:w="4395"/>
          </w:tcPr>
          <w:p>
            <w:r>
              <w:rPr>
                <w:rFonts w:ascii="Times New Roman" w:hAnsi="Times New Roman"/>
                <w:b w:val="0"/>
                <w:sz w:val="20"/>
                <w:rFonts w:ascii="Times New Roman" w:hAnsi="Times New Roman" w:cs="Times New Roman"/>
              </w:rPr>
              <w:t>Module</w:t>
            </w:r>
          </w:p>
        </w:tc>
        <w:tc>
          <w:tcPr>
            <w:tcW w:type="dxa" w:w="4395"/>
          </w:tcPr>
          <w:p>
            <w:r>
              <w:rPr>
                <w:rFonts w:ascii="Times New Roman" w:hAnsi="Times New Roman"/>
                <w:b w:val="0"/>
                <w:sz w:val="20"/>
                <w:rFonts w:ascii="Times New Roman" w:hAnsi="Times New Roman" w:cs="Times New Roman"/>
              </w:rPr>
              <w:t>Donation System</w:t>
            </w:r>
          </w:p>
        </w:tc>
      </w:tr>
      <w:tr>
        <w:tc>
          <w:tcPr>
            <w:tcW w:type="dxa" w:w="4395"/>
          </w:tcPr>
          <w:p>
            <w:r>
              <w:rPr>
                <w:rFonts w:ascii="Times New Roman" w:hAnsi="Times New Roman"/>
                <w:b w:val="0"/>
                <w:sz w:val="20"/>
                <w:rFonts w:ascii="Times New Roman" w:hAnsi="Times New Roman" w:cs="Times New Roman"/>
              </w:rPr>
              <w:t>Description</w:t>
            </w:r>
          </w:p>
        </w:tc>
        <w:tc>
          <w:tcPr>
            <w:tcW w:type="dxa" w:w="4395"/>
          </w:tcPr>
          <w:p>
            <w:r>
              <w:rPr>
                <w:rFonts w:ascii="Times New Roman" w:hAnsi="Times New Roman"/>
                <w:b w:val="0"/>
                <w:sz w:val="20"/>
                <w:rFonts w:ascii="Times New Roman" w:hAnsi="Times New Roman" w:cs="Times New Roman"/>
              </w:rPr>
              <w:t>Verify end-to-end donation from creation through escrow release</w:t>
            </w:r>
          </w:p>
        </w:tc>
      </w:tr>
      <w:tr>
        <w:tc>
          <w:tcPr>
            <w:tcW w:type="dxa" w:w="4395"/>
          </w:tcPr>
          <w:p>
            <w:r>
              <w:rPr>
                <w:rFonts w:ascii="Times New Roman" w:hAnsi="Times New Roman"/>
                <w:b w:val="0"/>
                <w:sz w:val="20"/>
                <w:rFonts w:ascii="Times New Roman" w:hAnsi="Times New Roman" w:cs="Times New Roman"/>
              </w:rPr>
              <w:t>Precondition</w:t>
            </w:r>
          </w:p>
        </w:tc>
        <w:tc>
          <w:tcPr>
            <w:tcW w:type="dxa" w:w="4395"/>
          </w:tcPr>
          <w:p>
            <w:r>
              <w:rPr>
                <w:rFonts w:ascii="Times New Roman" w:hAnsi="Times New Roman"/>
                <w:b w:val="0"/>
                <w:sz w:val="20"/>
                <w:rFonts w:ascii="Times New Roman" w:hAnsi="Times New Roman" w:cs="Times New Roman"/>
              </w:rPr>
              <w:t>Relevant accounts exist; services running</w:t>
            </w:r>
          </w:p>
        </w:tc>
      </w:tr>
      <w:tr>
        <w:tc>
          <w:tcPr>
            <w:tcW w:type="dxa" w:w="4395"/>
          </w:tcPr>
          <w:p>
            <w:r>
              <w:rPr>
                <w:rFonts w:ascii="Times New Roman" w:hAnsi="Times New Roman"/>
                <w:b w:val="0"/>
                <w:sz w:val="20"/>
                <w:rFonts w:ascii="Times New Roman" w:hAnsi="Times New Roman" w:cs="Times New Roman"/>
              </w:rPr>
              <w:t>Test Steps</w:t>
            </w:r>
          </w:p>
        </w:tc>
        <w:tc>
          <w:tcPr>
            <w:tcW w:type="dxa" w:w="4395"/>
          </w:tcPr>
          <w:p>
            <w:r>
              <w:rPr>
                <w:rFonts w:ascii="Times New Roman" w:hAnsi="Times New Roman"/>
                <w:b w:val="0"/>
                <w:sz w:val="20"/>
                <w:rFonts w:ascii="Times New Roman" w:hAnsi="Times New Roman" w:cs="Times New Roman"/>
              </w:rPr>
              <w:t>Donor creates request; Helper accepts; submits proof; AI verifies; escrow released</w:t>
            </w:r>
          </w:p>
        </w:tc>
      </w:tr>
      <w:tr>
        <w:tc>
          <w:tcPr>
            <w:tcW w:type="dxa" w:w="4395"/>
          </w:tcPr>
          <w:p>
            <w:r>
              <w:rPr>
                <w:rFonts w:ascii="Times New Roman" w:hAnsi="Times New Roman"/>
                <w:b w:val="0"/>
                <w:sz w:val="20"/>
                <w:rFonts w:ascii="Times New Roman" w:hAnsi="Times New Roman" w:cs="Times New Roman"/>
              </w:rPr>
              <w:t>Expected Result</w:t>
            </w:r>
          </w:p>
        </w:tc>
        <w:tc>
          <w:tcPr>
            <w:tcW w:type="dxa" w:w="4395"/>
          </w:tcPr>
          <w:p>
            <w:r>
              <w:rPr>
                <w:rFonts w:ascii="Times New Roman" w:hAnsi="Times New Roman"/>
                <w:b w:val="0"/>
                <w:sz w:val="20"/>
                <w:rFonts w:ascii="Times New Roman" w:hAnsi="Times New Roman" w:cs="Times New Roman"/>
              </w:rPr>
              <w:t>Funds held in escrow; released upon verification</w:t>
            </w:r>
          </w:p>
        </w:tc>
      </w:tr>
      <w:tr>
        <w:tc>
          <w:tcPr>
            <w:tcW w:type="dxa" w:w="4395"/>
          </w:tcPr>
          <w:p>
            <w:r>
              <w:rPr>
                <w:rFonts w:ascii="Times New Roman" w:hAnsi="Times New Roman"/>
                <w:b w:val="0"/>
                <w:sz w:val="20"/>
                <w:rFonts w:ascii="Times New Roman" w:hAnsi="Times New Roman" w:cs="Times New Roman"/>
              </w:rPr>
              <w:t>Actual Result</w:t>
            </w:r>
          </w:p>
        </w:tc>
        <w:tc>
          <w:tcPr>
            <w:tcW w:type="dxa" w:w="4395"/>
          </w:tcPr>
          <w:p>
            <w:r>
              <w:rPr>
                <w:rFonts w:ascii="Times New Roman" w:hAnsi="Times New Roman"/>
                <w:b w:val="0"/>
                <w:sz w:val="20"/>
                <w:rFonts w:ascii="Times New Roman" w:hAnsi="Times New Roman" w:cs="Times New Roman"/>
              </w:rPr>
              <w:t>Escrow held and released correctly; audit logs created; donor notified</w:t>
            </w:r>
          </w:p>
        </w:tc>
      </w:tr>
      <w:tr>
        <w:tc>
          <w:tcPr>
            <w:tcW w:type="dxa" w:w="4395"/>
          </w:tcPr>
          <w:p>
            <w:r>
              <w:rPr>
                <w:rFonts w:ascii="Times New Roman" w:hAnsi="Times New Roman"/>
                <w:b w:val="0"/>
                <w:sz w:val="20"/>
                <w:rFonts w:ascii="Times New Roman" w:hAnsi="Times New Roman" w:cs="Times New Roman"/>
              </w:rPr>
              <w:t>Status</w:t>
            </w:r>
          </w:p>
        </w:tc>
        <w:tc>
          <w:tcPr>
            <w:tcW w:type="dxa" w:w="4395"/>
          </w:tcPr>
          <w:p>
            <w:r>
              <w:rPr>
                <w:rFonts w:ascii="Times New Roman" w:hAnsi="Times New Roman"/>
                <w:b w:val="0"/>
                <w:sz w:val="20"/>
                <w:rFonts w:ascii="Times New Roman" w:hAnsi="Times New Roman" w:cs="Times New Roman"/>
              </w:rPr>
              <w:t>PASS</w:t>
            </w:r>
          </w:p>
        </w:tc>
      </w:tr>
    </w:tbl>
    <w:p>
      <w:pPr>
        <w:spacing w:line="360" w:lineRule="auto" w:before="0" w:after="160"/>
        <w:jc w:val="center"/>
      </w:pPr>
      <w:r>
        <w:rPr>
          <w:rFonts w:ascii="Times New Roman" w:hAnsi="Times New Roman"/>
          <w:b w:val="0"/>
          <w:sz w:val="20"/>
          <w:rFonts w:ascii="Times New Roman" w:hAnsi="Times New Roman" w:cs="Times New Roman"/>
        </w:rPr>
        <w:t>(Table 4.2 Test Case - Donation Flow)</w:t>
      </w: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0"/>
                <w:rFonts w:ascii="Times New Roman" w:hAnsi="Times New Roman" w:cs="Times New Roman"/>
              </w:rPr>
              <w:t>Test Case ID</w:t>
            </w:r>
          </w:p>
        </w:tc>
        <w:tc>
          <w:tcPr>
            <w:tcW w:type="dxa" w:w="4395"/>
          </w:tcPr>
          <w:p>
            <w:r>
              <w:rPr>
                <w:rFonts w:ascii="Times New Roman" w:hAnsi="Times New Roman"/>
                <w:b w:val="0"/>
                <w:sz w:val="20"/>
                <w:rFonts w:ascii="Times New Roman" w:hAnsi="Times New Roman" w:cs="Times New Roman"/>
              </w:rPr>
              <w:t>TC-003</w:t>
            </w:r>
          </w:p>
        </w:tc>
      </w:tr>
      <w:tr>
        <w:tc>
          <w:tcPr>
            <w:tcW w:type="dxa" w:w="4395"/>
          </w:tcPr>
          <w:p>
            <w:r>
              <w:rPr>
                <w:rFonts w:ascii="Times New Roman" w:hAnsi="Times New Roman"/>
                <w:b w:val="0"/>
                <w:sz w:val="20"/>
                <w:rFonts w:ascii="Times New Roman" w:hAnsi="Times New Roman" w:cs="Times New Roman"/>
              </w:rPr>
              <w:t>Module</w:t>
            </w:r>
          </w:p>
        </w:tc>
        <w:tc>
          <w:tcPr>
            <w:tcW w:type="dxa" w:w="4395"/>
          </w:tcPr>
          <w:p>
            <w:r>
              <w:rPr>
                <w:rFonts w:ascii="Times New Roman" w:hAnsi="Times New Roman"/>
                <w:b w:val="0"/>
                <w:sz w:val="20"/>
                <w:rFonts w:ascii="Times New Roman" w:hAnsi="Times New Roman" w:cs="Times New Roman"/>
              </w:rPr>
              <w:t>Emergency Response</w:t>
            </w:r>
          </w:p>
        </w:tc>
      </w:tr>
      <w:tr>
        <w:tc>
          <w:tcPr>
            <w:tcW w:type="dxa" w:w="4395"/>
          </w:tcPr>
          <w:p>
            <w:r>
              <w:rPr>
                <w:rFonts w:ascii="Times New Roman" w:hAnsi="Times New Roman"/>
                <w:b w:val="0"/>
                <w:sz w:val="20"/>
                <w:rFonts w:ascii="Times New Roman" w:hAnsi="Times New Roman" w:cs="Times New Roman"/>
              </w:rPr>
              <w:t>Description</w:t>
            </w:r>
          </w:p>
        </w:tc>
        <w:tc>
          <w:tcPr>
            <w:tcW w:type="dxa" w:w="4395"/>
          </w:tcPr>
          <w:p>
            <w:r>
              <w:rPr>
                <w:rFonts w:ascii="Times New Roman" w:hAnsi="Times New Roman"/>
                <w:b w:val="0"/>
                <w:sz w:val="20"/>
                <w:rFonts w:ascii="Times New Roman" w:hAnsi="Times New Roman" w:cs="Times New Roman"/>
              </w:rPr>
              <w:t>Verify alert creation, broadcasting, and GPS tracking</w:t>
            </w:r>
          </w:p>
        </w:tc>
      </w:tr>
      <w:tr>
        <w:tc>
          <w:tcPr>
            <w:tcW w:type="dxa" w:w="4395"/>
          </w:tcPr>
          <w:p>
            <w:r>
              <w:rPr>
                <w:rFonts w:ascii="Times New Roman" w:hAnsi="Times New Roman"/>
                <w:b w:val="0"/>
                <w:sz w:val="20"/>
                <w:rFonts w:ascii="Times New Roman" w:hAnsi="Times New Roman" w:cs="Times New Roman"/>
              </w:rPr>
              <w:t>Precondition</w:t>
            </w:r>
          </w:p>
        </w:tc>
        <w:tc>
          <w:tcPr>
            <w:tcW w:type="dxa" w:w="4395"/>
          </w:tcPr>
          <w:p>
            <w:r>
              <w:rPr>
                <w:rFonts w:ascii="Times New Roman" w:hAnsi="Times New Roman"/>
                <w:b w:val="0"/>
                <w:sz w:val="20"/>
                <w:rFonts w:ascii="Times New Roman" w:hAnsi="Times New Roman" w:cs="Times New Roman"/>
              </w:rPr>
              <w:t>Relevant accounts exist; services running</w:t>
            </w:r>
          </w:p>
        </w:tc>
      </w:tr>
      <w:tr>
        <w:tc>
          <w:tcPr>
            <w:tcW w:type="dxa" w:w="4395"/>
          </w:tcPr>
          <w:p>
            <w:r>
              <w:rPr>
                <w:rFonts w:ascii="Times New Roman" w:hAnsi="Times New Roman"/>
                <w:b w:val="0"/>
                <w:sz w:val="20"/>
                <w:rFonts w:ascii="Times New Roman" w:hAnsi="Times New Roman" w:cs="Times New Roman"/>
              </w:rPr>
              <w:t>Test Steps</w:t>
            </w:r>
          </w:p>
        </w:tc>
        <w:tc>
          <w:tcPr>
            <w:tcW w:type="dxa" w:w="4395"/>
          </w:tcPr>
          <w:p>
            <w:r>
              <w:rPr>
                <w:rFonts w:ascii="Times New Roman" w:hAnsi="Times New Roman"/>
                <w:b w:val="0"/>
                <w:sz w:val="20"/>
                <w:rFonts w:ascii="Times New Roman" w:hAnsi="Times New Roman" w:cs="Times New Roman"/>
              </w:rPr>
              <w:t>User triggers emergency; GPS captured; helpers notified; helper accepts; tracking starts</w:t>
            </w:r>
          </w:p>
        </w:tc>
      </w:tr>
      <w:tr>
        <w:tc>
          <w:tcPr>
            <w:tcW w:type="dxa" w:w="4395"/>
          </w:tcPr>
          <w:p>
            <w:r>
              <w:rPr>
                <w:rFonts w:ascii="Times New Roman" w:hAnsi="Times New Roman"/>
                <w:b w:val="0"/>
                <w:sz w:val="20"/>
                <w:rFonts w:ascii="Times New Roman" w:hAnsi="Times New Roman" w:cs="Times New Roman"/>
              </w:rPr>
              <w:t>Expected Result</w:t>
            </w:r>
          </w:p>
        </w:tc>
        <w:tc>
          <w:tcPr>
            <w:tcW w:type="dxa" w:w="4395"/>
          </w:tcPr>
          <w:p>
            <w:r>
              <w:rPr>
                <w:rFonts w:ascii="Times New Roman" w:hAnsi="Times New Roman"/>
                <w:b w:val="0"/>
                <w:sz w:val="20"/>
                <w:rFonts w:ascii="Times New Roman" w:hAnsi="Times New Roman" w:cs="Times New Roman"/>
              </w:rPr>
              <w:t>Nearby helpers notified; live tracking on map</w:t>
            </w:r>
          </w:p>
        </w:tc>
      </w:tr>
      <w:tr>
        <w:tc>
          <w:tcPr>
            <w:tcW w:type="dxa" w:w="4395"/>
          </w:tcPr>
          <w:p>
            <w:r>
              <w:rPr>
                <w:rFonts w:ascii="Times New Roman" w:hAnsi="Times New Roman"/>
                <w:b w:val="0"/>
                <w:sz w:val="20"/>
                <w:rFonts w:ascii="Times New Roman" w:hAnsi="Times New Roman" w:cs="Times New Roman"/>
              </w:rPr>
              <w:t>Actual Result</w:t>
            </w:r>
          </w:p>
        </w:tc>
        <w:tc>
          <w:tcPr>
            <w:tcW w:type="dxa" w:w="4395"/>
          </w:tcPr>
          <w:p>
            <w:r>
              <w:rPr>
                <w:rFonts w:ascii="Times New Roman" w:hAnsi="Times New Roman"/>
                <w:b w:val="0"/>
                <w:sz w:val="20"/>
                <w:rFonts w:ascii="Times New Roman" w:hAnsi="Times New Roman" w:cs="Times New Roman"/>
              </w:rPr>
              <w:t>Helpers received instant notification; GPS tracking on OpenStreetMap working</w:t>
            </w:r>
          </w:p>
        </w:tc>
      </w:tr>
      <w:tr>
        <w:tc>
          <w:tcPr>
            <w:tcW w:type="dxa" w:w="4395"/>
          </w:tcPr>
          <w:p>
            <w:r>
              <w:rPr>
                <w:rFonts w:ascii="Times New Roman" w:hAnsi="Times New Roman"/>
                <w:b w:val="0"/>
                <w:sz w:val="20"/>
                <w:rFonts w:ascii="Times New Roman" w:hAnsi="Times New Roman" w:cs="Times New Roman"/>
              </w:rPr>
              <w:t>Status</w:t>
            </w:r>
          </w:p>
        </w:tc>
        <w:tc>
          <w:tcPr>
            <w:tcW w:type="dxa" w:w="4395"/>
          </w:tcPr>
          <w:p>
            <w:r>
              <w:rPr>
                <w:rFonts w:ascii="Times New Roman" w:hAnsi="Times New Roman"/>
                <w:b w:val="0"/>
                <w:sz w:val="20"/>
                <w:rFonts w:ascii="Times New Roman" w:hAnsi="Times New Roman" w:cs="Times New Roman"/>
              </w:rPr>
              <w:t>PASS</w:t>
            </w:r>
          </w:p>
        </w:tc>
      </w:tr>
    </w:tbl>
    <w:p>
      <w:pPr>
        <w:spacing w:line="360" w:lineRule="auto" w:before="0" w:after="160"/>
        <w:jc w:val="center"/>
      </w:pPr>
      <w:r>
        <w:rPr>
          <w:rFonts w:ascii="Times New Roman" w:hAnsi="Times New Roman"/>
          <w:b w:val="0"/>
          <w:sz w:val="20"/>
          <w:rFonts w:ascii="Times New Roman" w:hAnsi="Times New Roman" w:cs="Times New Roman"/>
        </w:rPr>
        <w:t>(Table 4.3 Test Case - Emergency Alert)</w:t>
      </w:r>
    </w:p>
    <w:tbl>
      <w:tblPr>
        <w:tblStyle w:val="TableGrid"/>
        <w:tblW w:type="auto" w:w="0"/>
        <w:tblLook w:firstColumn="1" w:firstRow="1" w:lastColumn="0" w:lastRow="0" w:noHBand="0" w:noVBand="1" w:val="04A0"/>
      </w:tblPr>
      <w:tblGrid>
        <w:gridCol w:w="4395"/>
        <w:gridCol w:w="4395"/>
      </w:tblGrid>
      <w:tr>
        <w:tc>
          <w:tcPr>
            <w:tcW w:type="dxa" w:w="4395"/>
          </w:tcPr>
          <w:p>
            <w:r>
              <w:rPr>
                <w:rFonts w:ascii="Times New Roman" w:hAnsi="Times New Roman"/>
                <w:b w:val="0"/>
                <w:sz w:val="20"/>
                <w:rFonts w:ascii="Times New Roman" w:hAnsi="Times New Roman" w:cs="Times New Roman"/>
              </w:rPr>
              <w:t>Test Case ID</w:t>
            </w:r>
          </w:p>
        </w:tc>
        <w:tc>
          <w:tcPr>
            <w:tcW w:type="dxa" w:w="4395"/>
          </w:tcPr>
          <w:p>
            <w:r>
              <w:rPr>
                <w:rFonts w:ascii="Times New Roman" w:hAnsi="Times New Roman"/>
                <w:b w:val="0"/>
                <w:sz w:val="20"/>
                <w:rFonts w:ascii="Times New Roman" w:hAnsi="Times New Roman" w:cs="Times New Roman"/>
              </w:rPr>
              <w:t>TC-004</w:t>
            </w:r>
          </w:p>
        </w:tc>
      </w:tr>
      <w:tr>
        <w:tc>
          <w:tcPr>
            <w:tcW w:type="dxa" w:w="4395"/>
          </w:tcPr>
          <w:p>
            <w:r>
              <w:rPr>
                <w:rFonts w:ascii="Times New Roman" w:hAnsi="Times New Roman"/>
                <w:b w:val="0"/>
                <w:sz w:val="20"/>
                <w:rFonts w:ascii="Times New Roman" w:hAnsi="Times New Roman" w:cs="Times New Roman"/>
              </w:rPr>
              <w:t>Module</w:t>
            </w:r>
          </w:p>
        </w:tc>
        <w:tc>
          <w:tcPr>
            <w:tcW w:type="dxa" w:w="4395"/>
          </w:tcPr>
          <w:p>
            <w:r>
              <w:rPr>
                <w:rFonts w:ascii="Times New Roman" w:hAnsi="Times New Roman"/>
                <w:b w:val="0"/>
                <w:sz w:val="20"/>
                <w:rFonts w:ascii="Times New Roman" w:hAnsi="Times New Roman" w:cs="Times New Roman"/>
              </w:rPr>
              <w:t>Blood Module</w:t>
            </w:r>
          </w:p>
        </w:tc>
      </w:tr>
      <w:tr>
        <w:tc>
          <w:tcPr>
            <w:tcW w:type="dxa" w:w="4395"/>
          </w:tcPr>
          <w:p>
            <w:r>
              <w:rPr>
                <w:rFonts w:ascii="Times New Roman" w:hAnsi="Times New Roman"/>
                <w:b w:val="0"/>
                <w:sz w:val="20"/>
                <w:rFonts w:ascii="Times New Roman" w:hAnsi="Times New Roman" w:cs="Times New Roman"/>
              </w:rPr>
              <w:t>Description</w:t>
            </w:r>
          </w:p>
        </w:tc>
        <w:tc>
          <w:tcPr>
            <w:tcW w:type="dxa" w:w="4395"/>
          </w:tcPr>
          <w:p>
            <w:r>
              <w:rPr>
                <w:rFonts w:ascii="Times New Roman" w:hAnsi="Times New Roman"/>
                <w:b w:val="0"/>
                <w:sz w:val="20"/>
                <w:rFonts w:ascii="Times New Roman" w:hAnsi="Times New Roman" w:cs="Times New Roman"/>
              </w:rPr>
              <w:t>Verify blood group matching with Haversine distance</w:t>
            </w:r>
          </w:p>
        </w:tc>
      </w:tr>
      <w:tr>
        <w:tc>
          <w:tcPr>
            <w:tcW w:type="dxa" w:w="4395"/>
          </w:tcPr>
          <w:p>
            <w:r>
              <w:rPr>
                <w:rFonts w:ascii="Times New Roman" w:hAnsi="Times New Roman"/>
                <w:b w:val="0"/>
                <w:sz w:val="20"/>
                <w:rFonts w:ascii="Times New Roman" w:hAnsi="Times New Roman" w:cs="Times New Roman"/>
              </w:rPr>
              <w:t>Precondition</w:t>
            </w:r>
          </w:p>
        </w:tc>
        <w:tc>
          <w:tcPr>
            <w:tcW w:type="dxa" w:w="4395"/>
          </w:tcPr>
          <w:p>
            <w:r>
              <w:rPr>
                <w:rFonts w:ascii="Times New Roman" w:hAnsi="Times New Roman"/>
                <w:b w:val="0"/>
                <w:sz w:val="20"/>
                <w:rFonts w:ascii="Times New Roman" w:hAnsi="Times New Roman" w:cs="Times New Roman"/>
              </w:rPr>
              <w:t>Relevant accounts exist; services running</w:t>
            </w:r>
          </w:p>
        </w:tc>
      </w:tr>
      <w:tr>
        <w:tc>
          <w:tcPr>
            <w:tcW w:type="dxa" w:w="4395"/>
          </w:tcPr>
          <w:p>
            <w:r>
              <w:rPr>
                <w:rFonts w:ascii="Times New Roman" w:hAnsi="Times New Roman"/>
                <w:b w:val="0"/>
                <w:sz w:val="20"/>
                <w:rFonts w:ascii="Times New Roman" w:hAnsi="Times New Roman" w:cs="Times New Roman"/>
              </w:rPr>
              <w:t>Test Steps</w:t>
            </w:r>
          </w:p>
        </w:tc>
        <w:tc>
          <w:tcPr>
            <w:tcW w:type="dxa" w:w="4395"/>
          </w:tcPr>
          <w:p>
            <w:r>
              <w:rPr>
                <w:rFonts w:ascii="Times New Roman" w:hAnsi="Times New Roman"/>
                <w:b w:val="0"/>
                <w:sz w:val="20"/>
                <w:rFonts w:ascii="Times New Roman" w:hAnsi="Times New Roman" w:cs="Times New Roman"/>
              </w:rPr>
              <w:t>User creates request; system finds compatible donors; sorts by distance; donor responds</w:t>
            </w:r>
          </w:p>
        </w:tc>
      </w:tr>
      <w:tr>
        <w:tc>
          <w:tcPr>
            <w:tcW w:type="dxa" w:w="4395"/>
          </w:tcPr>
          <w:p>
            <w:r>
              <w:rPr>
                <w:rFonts w:ascii="Times New Roman" w:hAnsi="Times New Roman"/>
                <w:b w:val="0"/>
                <w:sz w:val="20"/>
                <w:rFonts w:ascii="Times New Roman" w:hAnsi="Times New Roman" w:cs="Times New Roman"/>
              </w:rPr>
              <w:t>Expected Result</w:t>
            </w:r>
          </w:p>
        </w:tc>
        <w:tc>
          <w:tcPr>
            <w:tcW w:type="dxa" w:w="4395"/>
          </w:tcPr>
          <w:p>
            <w:r>
              <w:rPr>
                <w:rFonts w:ascii="Times New Roman" w:hAnsi="Times New Roman"/>
                <w:b w:val="0"/>
                <w:sz w:val="20"/>
                <w:rFonts w:ascii="Times New Roman" w:hAnsi="Times New Roman" w:cs="Times New Roman"/>
              </w:rPr>
              <w:t>Compatible donors found and sorted by proximity</w:t>
            </w:r>
          </w:p>
        </w:tc>
      </w:tr>
      <w:tr>
        <w:tc>
          <w:tcPr>
            <w:tcW w:type="dxa" w:w="4395"/>
          </w:tcPr>
          <w:p>
            <w:r>
              <w:rPr>
                <w:rFonts w:ascii="Times New Roman" w:hAnsi="Times New Roman"/>
                <w:b w:val="0"/>
                <w:sz w:val="20"/>
                <w:rFonts w:ascii="Times New Roman" w:hAnsi="Times New Roman" w:cs="Times New Roman"/>
              </w:rPr>
              <w:t>Actual Result</w:t>
            </w:r>
          </w:p>
        </w:tc>
        <w:tc>
          <w:tcPr>
            <w:tcW w:type="dxa" w:w="4395"/>
          </w:tcPr>
          <w:p>
            <w:r>
              <w:rPr>
                <w:rFonts w:ascii="Times New Roman" w:hAnsi="Times New Roman"/>
                <w:b w:val="0"/>
                <w:sz w:val="20"/>
                <w:rFonts w:ascii="Times New Roman" w:hAnsi="Times New Roman" w:cs="Times New Roman"/>
              </w:rPr>
              <w:t>Correct matching; distance verified against Google Maps (&lt;1% deviation)</w:t>
            </w:r>
          </w:p>
        </w:tc>
      </w:tr>
      <w:tr>
        <w:tc>
          <w:tcPr>
            <w:tcW w:type="dxa" w:w="4395"/>
          </w:tcPr>
          <w:p>
            <w:r>
              <w:rPr>
                <w:rFonts w:ascii="Times New Roman" w:hAnsi="Times New Roman"/>
                <w:b w:val="0"/>
                <w:sz w:val="20"/>
                <w:rFonts w:ascii="Times New Roman" w:hAnsi="Times New Roman" w:cs="Times New Roman"/>
              </w:rPr>
              <w:t>Status</w:t>
            </w:r>
          </w:p>
        </w:tc>
        <w:tc>
          <w:tcPr>
            <w:tcW w:type="dxa" w:w="4395"/>
          </w:tcPr>
          <w:p>
            <w:r>
              <w:rPr>
                <w:rFonts w:ascii="Times New Roman" w:hAnsi="Times New Roman"/>
                <w:b w:val="0"/>
                <w:sz w:val="20"/>
                <w:rFonts w:ascii="Times New Roman" w:hAnsi="Times New Roman" w:cs="Times New Roman"/>
              </w:rPr>
              <w:t>PASS</w:t>
            </w:r>
          </w:p>
        </w:tc>
      </w:tr>
    </w:tbl>
    <w:p>
      <w:pPr>
        <w:spacing w:line="360" w:lineRule="auto" w:before="0" w:after="160"/>
        <w:jc w:val="center"/>
      </w:pPr>
      <w:r>
        <w:rPr>
          <w:rFonts w:ascii="Times New Roman" w:hAnsi="Times New Roman"/>
          <w:b w:val="0"/>
          <w:sz w:val="20"/>
          <w:rFonts w:ascii="Times New Roman" w:hAnsi="Times New Roman" w:cs="Times New Roman"/>
        </w:rPr>
        <w:t>(Table 4.4 Test Case - Blood Donation)</w:t>
      </w:r>
    </w:p>
    <w:p>
      <w:r>
        <w:br w:type="page"/>
      </w:r>
    </w:p>
    <w:p>
      <w:pPr>
        <w:spacing w:line="360" w:lineRule="auto" w:before="120" w:after="0"/>
        <w:jc w:val="center"/>
      </w:pPr>
      <w:r>
        <w:rPr>
          <w:rFonts w:ascii="Times New Roman" w:hAnsi="Times New Roman"/>
          <w:b/>
          <w:sz w:val="28"/>
          <w:rFonts w:ascii="Times New Roman" w:hAnsi="Times New Roman" w:cs="Times New Roman"/>
        </w:rPr>
        <w:t>CHAPTER 5</w:t>
      </w:r>
    </w:p>
    <w:p>
      <w:pPr>
        <w:spacing w:line="360" w:lineRule="auto" w:before="0" w:after="240"/>
        <w:jc w:val="center"/>
      </w:pPr>
      <w:r>
        <w:rPr>
          <w:rFonts w:ascii="Times New Roman" w:hAnsi="Times New Roman"/>
          <w:b/>
          <w:sz w:val="28"/>
          <w:rFonts w:ascii="Times New Roman" w:hAnsi="Times New Roman" w:cs="Times New Roman"/>
        </w:rPr>
        <w:t>RESULTS AND EVALUATIONS</w:t>
      </w:r>
    </w:p>
    <w:p>
      <w:pPr>
        <w:spacing w:before="0" w:after="0"/>
      </w:pPr>
    </w:p>
    <w:p>
      <w:pPr>
        <w:spacing w:line="360" w:lineRule="auto"/>
      </w:pPr>
      <w:r>
        <w:rPr>
          <w:rFonts w:ascii="Times New Roman" w:hAnsi="Times New Roman"/>
          <w:b/>
          <w:sz w:val="24"/>
          <w:rFonts w:ascii="Times New Roman" w:hAnsi="Times New Roman" w:cs="Times New Roman"/>
        </w:rPr>
        <w:t>5.1 Results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Humanexa platform was successfully developed and tested as a comprehensive full-stack social impact platform. This section presents key results with actual screenshots from the deployed application.</w:t>
      </w:r>
    </w:p>
    <w:p>
      <w:pPr>
        <w:spacing w:before="0" w:after="0"/>
      </w:pPr>
    </w:p>
    <w:p>
      <w:pPr>
        <w:spacing w:line="360" w:lineRule="auto"/>
      </w:pPr>
      <w:r>
        <w:rPr>
          <w:rFonts w:ascii="Times New Roman" w:hAnsi="Times New Roman"/>
          <w:b/>
          <w:sz w:val="24"/>
          <w:rFonts w:ascii="Times New Roman" w:hAnsi="Times New Roman" w:cs="Times New Roman"/>
        </w:rPr>
        <w:t>5.1.1 Landing Page</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landing page presents a premium, visually compelling introduction with the tagline “Every act of kindness, verified with trust.” It showcases platform statistics including 100K+ active users, verified donations totaling Rs.1.2 Crore, and a 99.8% delivery rate. The navigation provides access to Dashboard, Live Impact, Discovery, Certificates, and Profile sections.</w:t>
      </w:r>
    </w:p>
    <w:p>
      <w:pPr>
        <w:spacing w:before="0" w:after="0"/>
      </w:pPr>
    </w:p>
    <w:p>
      <w:pPr>
        <w:jc w:val="center"/>
      </w:pPr>
      <w:r>
        <w:drawing>
          <wp:inline xmlns:a="http://schemas.openxmlformats.org/drawingml/2006/main" xmlns:pic="http://schemas.openxmlformats.org/drawingml/2006/picture">
            <wp:extent cx="4754880" cy="2454292"/>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4754880" cy="2454292"/>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5.1 Humanexa Landing Page)</w:t>
      </w:r>
    </w:p>
    <w:p>
      <w:pPr>
        <w:spacing w:before="0" w:after="0"/>
      </w:pPr>
    </w:p>
    <w:p>
      <w:pPr>
        <w:spacing w:line="360" w:lineRule="auto"/>
      </w:pPr>
      <w:r>
        <w:rPr>
          <w:rFonts w:ascii="Times New Roman" w:hAnsi="Times New Roman"/>
          <w:b/>
          <w:sz w:val="24"/>
          <w:rFonts w:ascii="Times New Roman" w:hAnsi="Times New Roman" w:cs="Times New Roman"/>
        </w:rPr>
        <w:t>5.1.2 User Dashboard</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donor dashboard displays comprehensive metrics including Total Contributions, Trust Score (960), Lives Impacted, and Current Rank (Silver). Quick Actions provide one-click access to Donation History, Discover Nearby helpers, Blood Donation, and Institutions. The Emergency Signal feature is prominently displayed for urgent situations.</w:t>
      </w:r>
    </w:p>
    <w:p>
      <w:pPr>
        <w:spacing w:before="0" w:after="0"/>
      </w:pPr>
    </w:p>
    <w:p>
      <w:pPr>
        <w:jc w:val="center"/>
      </w:pPr>
      <w:r>
        <w:drawing>
          <wp:inline xmlns:a="http://schemas.openxmlformats.org/drawingml/2006/main" xmlns:pic="http://schemas.openxmlformats.org/drawingml/2006/picture">
            <wp:extent cx="4754880" cy="2429500"/>
            <wp:docPr id="4" name="Picture 4"/>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4754880" cy="2429500"/>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5.2 Donor Dashboard)</w:t>
      </w:r>
    </w:p>
    <w:p>
      <w:pPr>
        <w:spacing w:before="0" w:after="0"/>
      </w:pPr>
    </w:p>
    <w:p>
      <w:pPr>
        <w:spacing w:line="360" w:lineRule="auto"/>
      </w:pPr>
      <w:r>
        <w:rPr>
          <w:rFonts w:ascii="Times New Roman" w:hAnsi="Times New Roman"/>
          <w:b/>
          <w:sz w:val="24"/>
          <w:rFonts w:ascii="Times New Roman" w:hAnsi="Times New Roman" w:cs="Times New Roman"/>
        </w:rPr>
        <w:t>5.1.3 Impact Registry and Chat</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Impact Registry implements a real-time messaging system with active impact signal protocols. Users can view all conversations, start new interactions, and track ongoing verification protocols. The sidebar provides navigation to Achievements, Goals, Identity management, Settings, and Support.</w:t>
      </w:r>
    </w:p>
    <w:p>
      <w:pPr>
        <w:spacing w:before="0" w:after="0"/>
      </w:pPr>
    </w:p>
    <w:p>
      <w:pPr>
        <w:jc w:val="center"/>
      </w:pPr>
      <w:r>
        <w:drawing>
          <wp:inline xmlns:a="http://schemas.openxmlformats.org/drawingml/2006/main" xmlns:pic="http://schemas.openxmlformats.org/drawingml/2006/picture">
            <wp:extent cx="4754880" cy="2436938"/>
            <wp:docPr id="5" name="Picture 5"/>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4754880" cy="2436938"/>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5.3 Impact Registry Interface)</w:t>
      </w:r>
    </w:p>
    <w:p>
      <w:r>
        <w:br w:type="page"/>
      </w:r>
    </w:p>
    <w:p>
      <w:pPr>
        <w:spacing w:line="360" w:lineRule="auto"/>
      </w:pPr>
      <w:r>
        <w:rPr>
          <w:rFonts w:ascii="Times New Roman" w:hAnsi="Times New Roman"/>
          <w:b/>
          <w:sz w:val="24"/>
          <w:rFonts w:ascii="Times New Roman" w:hAnsi="Times New Roman" w:cs="Times New Roman"/>
        </w:rPr>
        <w:t>5.1.4 Emergency Alerts</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Emergency Alerts module successfully handles Medical, Distress, Fire, and other emergency types with real-time status tracking. The history tab shows resolved alerts with timestamps and location information including Tamil Nadu addresses. Each alert displays its current status (ACCEPTED, RESOLVED) with color-coded indicators.</w:t>
      </w:r>
    </w:p>
    <w:p>
      <w:pPr>
        <w:spacing w:before="0" w:after="0"/>
      </w:pPr>
    </w:p>
    <w:p>
      <w:pPr>
        <w:jc w:val="center"/>
      </w:pPr>
      <w:r>
        <w:drawing>
          <wp:inline xmlns:a="http://schemas.openxmlformats.org/drawingml/2006/main" xmlns:pic="http://schemas.openxmlformats.org/drawingml/2006/picture">
            <wp:extent cx="4754880" cy="2434459"/>
            <wp:docPr id="6" name="Picture 6"/>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4754880" cy="2434459"/>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5.4 Emergency Alerts History)</w:t>
      </w:r>
    </w:p>
    <w:p>
      <w:pPr>
        <w:spacing w:before="0" w:after="0"/>
      </w:pPr>
    </w:p>
    <w:p>
      <w:pPr>
        <w:spacing w:line="360" w:lineRule="auto"/>
      </w:pPr>
      <w:r>
        <w:rPr>
          <w:rFonts w:ascii="Times New Roman" w:hAnsi="Times New Roman"/>
          <w:b/>
          <w:sz w:val="24"/>
          <w:rFonts w:ascii="Times New Roman" w:hAnsi="Times New Roman" w:cs="Times New Roman"/>
        </w:rPr>
        <w:t>5.1.5 Blood Donation Module</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Blood Donation module displays nearby requests with blood group matching (B+ Blood Needed), urgency levels (URGENT), and Haversine-calculated distances (18.4 km). OpenStreetMap integration shows request locations with interactive maps. Users can respond with “I Want to Donate Blood” for immediate connection.</w:t>
      </w:r>
    </w:p>
    <w:p>
      <w:pPr>
        <w:spacing w:before="0" w:after="0"/>
      </w:pPr>
    </w:p>
    <w:p>
      <w:pPr>
        <w:jc w:val="center"/>
      </w:pPr>
      <w:r>
        <w:drawing>
          <wp:inline xmlns:a="http://schemas.openxmlformats.org/drawingml/2006/main" xmlns:pic="http://schemas.openxmlformats.org/drawingml/2006/picture">
            <wp:extent cx="4754880" cy="2439482"/>
            <wp:docPr id="7" name="Picture 7"/>
            <wp:cNvGraphicFramePr>
              <a:graphicFrameLocks noChangeAspect="1"/>
            </wp:cNvGraphicFramePr>
            <a:graphic>
              <a:graphicData uri="http://schemas.openxmlformats.org/drawingml/2006/picture">
                <pic:pic>
                  <pic:nvPicPr>
                    <pic:cNvPr id="0" name="5.png"/>
                    <pic:cNvPicPr/>
                  </pic:nvPicPr>
                  <pic:blipFill>
                    <a:blip r:embed="rId15"/>
                    <a:stretch>
                      <a:fillRect/>
                    </a:stretch>
                  </pic:blipFill>
                  <pic:spPr>
                    <a:xfrm>
                      <a:off x="0" y="0"/>
                      <a:ext cx="4754880" cy="2439482"/>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5.5 Blood Donation Module)</w:t>
      </w:r>
    </w:p>
    <w:p>
      <w:r>
        <w:br w:type="page"/>
      </w:r>
    </w:p>
    <w:p>
      <w:pPr>
        <w:spacing w:line="360" w:lineRule="auto"/>
      </w:pPr>
      <w:r>
        <w:rPr>
          <w:rFonts w:ascii="Times New Roman" w:hAnsi="Times New Roman"/>
          <w:b/>
          <w:sz w:val="24"/>
          <w:rFonts w:ascii="Times New Roman" w:hAnsi="Times New Roman" w:cs="Times New Roman"/>
        </w:rPr>
        <w:t>5.1.6 Institution Discovery</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Institution Discovery portal shows verified institutions including Nambikkai Ashramam (5.9 km), HUMANEXA, and Tamil Ashramam with member counts, help statistics, and distance indicators. Location-based sorting enables users to find the nearest charitable organizations with “View Profile &amp; Donate” actions.</w:t>
      </w:r>
    </w:p>
    <w:p>
      <w:pPr>
        <w:spacing w:before="0" w:after="0"/>
      </w:pPr>
    </w:p>
    <w:p>
      <w:pPr>
        <w:jc w:val="center"/>
      </w:pPr>
      <w:r>
        <w:drawing>
          <wp:inline xmlns:a="http://schemas.openxmlformats.org/drawingml/2006/main" xmlns:pic="http://schemas.openxmlformats.org/drawingml/2006/picture">
            <wp:extent cx="4754880" cy="2450611"/>
            <wp:docPr id="8" name="Picture 8"/>
            <wp:cNvGraphicFramePr>
              <a:graphicFrameLocks noChangeAspect="1"/>
            </wp:cNvGraphicFramePr>
            <a:graphic>
              <a:graphicData uri="http://schemas.openxmlformats.org/drawingml/2006/picture">
                <pic:pic>
                  <pic:nvPicPr>
                    <pic:cNvPr id="0" name="6.png"/>
                    <pic:cNvPicPr/>
                  </pic:nvPicPr>
                  <pic:blipFill>
                    <a:blip r:embed="rId16"/>
                    <a:stretch>
                      <a:fillRect/>
                    </a:stretch>
                  </pic:blipFill>
                  <pic:spPr>
                    <a:xfrm>
                      <a:off x="0" y="0"/>
                      <a:ext cx="4754880" cy="2450611"/>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5.6 Institution Discovery Portal)</w:t>
      </w:r>
    </w:p>
    <w:p>
      <w:pPr>
        <w:spacing w:before="0" w:after="0"/>
      </w:pPr>
    </w:p>
    <w:p>
      <w:pPr>
        <w:spacing w:line="360" w:lineRule="auto"/>
      </w:pPr>
      <w:r>
        <w:rPr>
          <w:rFonts w:ascii="Times New Roman" w:hAnsi="Times New Roman"/>
          <w:b/>
          <w:sz w:val="24"/>
          <w:rFonts w:ascii="Times New Roman" w:hAnsi="Times New Roman" w:cs="Times New Roman"/>
        </w:rPr>
        <w:t>5.1.7 Institution Dashboard</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Institution Dashboard provides comprehensive management with Total Raised (₹9,400), Active Requests (9 campaigns), Escrow tracking, and Trust Score (4.9/5.0). The sidebar offers navigation to Requests, Signals, Funds &amp; Escrow, Conversations, Members, Donor Network, Live Map, Analytics, and Settings. Active fundraising campaigns show funding progress with percentage indicators.</w:t>
      </w:r>
    </w:p>
    <w:p>
      <w:pPr>
        <w:spacing w:before="0" w:after="0"/>
      </w:pPr>
    </w:p>
    <w:p>
      <w:pPr>
        <w:jc w:val="center"/>
      </w:pPr>
      <w:r>
        <w:drawing>
          <wp:inline xmlns:a="http://schemas.openxmlformats.org/drawingml/2006/main" xmlns:pic="http://schemas.openxmlformats.org/drawingml/2006/picture">
            <wp:extent cx="4754880" cy="2415926"/>
            <wp:docPr id="9" name="Picture 9"/>
            <wp:cNvGraphicFramePr>
              <a:graphicFrameLocks noChangeAspect="1"/>
            </wp:cNvGraphicFramePr>
            <a:graphic>
              <a:graphicData uri="http://schemas.openxmlformats.org/drawingml/2006/picture">
                <pic:pic>
                  <pic:nvPicPr>
                    <pic:cNvPr id="0" name="7.png"/>
                    <pic:cNvPicPr/>
                  </pic:nvPicPr>
                  <pic:blipFill>
                    <a:blip r:embed="rId17"/>
                    <a:stretch>
                      <a:fillRect/>
                    </a:stretch>
                  </pic:blipFill>
                  <pic:spPr>
                    <a:xfrm>
                      <a:off x="0" y="0"/>
                      <a:ext cx="4754880" cy="2415926"/>
                    </a:xfrm>
                    <a:prstGeom prst="rect"/>
                  </pic:spPr>
                </pic:pic>
              </a:graphicData>
            </a:graphic>
          </wp:inline>
        </w:drawing>
      </w:r>
    </w:p>
    <w:p>
      <w:pPr>
        <w:spacing w:line="360" w:lineRule="auto" w:before="0" w:after="120"/>
        <w:jc w:val="center"/>
      </w:pPr>
      <w:r>
        <w:rPr>
          <w:rFonts w:ascii="Times New Roman" w:hAnsi="Times New Roman"/>
          <w:b w:val="0"/>
          <w:sz w:val="20"/>
          <w:rFonts w:ascii="Times New Roman" w:hAnsi="Times New Roman" w:cs="Times New Roman"/>
        </w:rPr>
        <w:t>(Figure 5.7 Institution Dashboard)</w:t>
      </w:r>
    </w:p>
    <w:p>
      <w:r>
        <w:br w:type="page"/>
      </w:r>
    </w:p>
    <w:p>
      <w:pPr>
        <w:spacing w:line="360" w:lineRule="auto" w:before="120" w:after="0"/>
        <w:jc w:val="center"/>
      </w:pPr>
      <w:r>
        <w:rPr>
          <w:rFonts w:ascii="Times New Roman" w:hAnsi="Times New Roman"/>
          <w:b/>
          <w:sz w:val="28"/>
          <w:rFonts w:ascii="Times New Roman" w:hAnsi="Times New Roman" w:cs="Times New Roman"/>
        </w:rPr>
        <w:t>CHAPTER 6</w:t>
      </w:r>
    </w:p>
    <w:p>
      <w:pPr>
        <w:spacing w:line="360" w:lineRule="auto" w:before="0" w:after="240"/>
        <w:jc w:val="center"/>
      </w:pPr>
      <w:r>
        <w:rPr>
          <w:rFonts w:ascii="Times New Roman" w:hAnsi="Times New Roman"/>
          <w:b/>
          <w:sz w:val="28"/>
          <w:rFonts w:ascii="Times New Roman" w:hAnsi="Times New Roman" w:cs="Times New Roman"/>
        </w:rPr>
        <w:t>CONCLUSION AND FUTURE ENHANCEMENT</w:t>
      </w:r>
    </w:p>
    <w:p>
      <w:pPr>
        <w:spacing w:before="0" w:after="0"/>
      </w:pPr>
    </w:p>
    <w:p>
      <w:pPr>
        <w:spacing w:line="360" w:lineRule="auto"/>
      </w:pPr>
      <w:r>
        <w:rPr>
          <w:rFonts w:ascii="Times New Roman" w:hAnsi="Times New Roman"/>
          <w:b/>
          <w:sz w:val="24"/>
          <w:rFonts w:ascii="Times New Roman" w:hAnsi="Times New Roman" w:cs="Times New Roman"/>
        </w:rPr>
        <w:t>6.1 Conclusion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Humanexa platform has been successfully designed, developed, and tested as a comprehensive AI-powered social impact platform addressing transparency, accountability, and efficiency challenges in charitable giving. Through integration of artificial intelligence, real-time geolocation tracking, blockchain-inspired audit systems, and sophisticated verification algorithms, the platform establishes the “Sincerity Protocol” paradigm.</w:t>
      </w:r>
    </w:p>
    <w:p>
      <w:pPr>
        <w:spacing w:line="360" w:lineRule="auto"/>
        <w:ind w:firstLine="720"/>
        <w:jc w:val="both"/>
      </w:pPr>
      <w:r>
        <w:rPr>
          <w:rFonts w:ascii="Times New Roman" w:hAnsi="Times New Roman"/>
          <w:b w:val="0"/>
          <w:sz w:val="24"/>
          <w:rFonts w:ascii="Times New Roman" w:hAnsi="Times New Roman" w:cs="Times New Roman"/>
        </w:rPr>
        <w:t>All eight stated objectives were achieved: the full-stack platform connects donors, helpers, and institutions transparently; AI-powered proof verification implements multi-factor analysis; the escrow-based flow ensures funds security; the emergency alert system with OpenStreetMap GPS tracking enables rapid response; blood donation matching uses Haversine calculations; the six-tier certificate system provides blockchain verification; the institution portal enables geospatial search; and the 10-agent AI system provides intelligent decision support.</w:t>
      </w:r>
    </w:p>
    <w:p>
      <w:pPr>
        <w:spacing w:line="360" w:lineRule="auto"/>
        <w:ind w:firstLine="720"/>
        <w:jc w:val="both"/>
      </w:pPr>
      <w:r>
        <w:rPr>
          <w:rFonts w:ascii="Times New Roman" w:hAnsi="Times New Roman"/>
          <w:b w:val="0"/>
          <w:sz w:val="24"/>
          <w:rFonts w:ascii="Times New Roman" w:hAnsi="Times New Roman" w:cs="Times New Roman"/>
        </w:rPr>
        <w:t>The total codebase encompasses over 50,000 lines of production-quality TypeScript, Python, and React code with 27 frontend pages, 13 backend route modules, 18 database models, and a comprehensive AI verification pipeline, representing a significant technical achievement validating AI-driven transparency in charitable giving.</w:t>
      </w:r>
    </w:p>
    <w:p>
      <w:pPr>
        <w:spacing w:before="0" w:after="0"/>
      </w:pPr>
    </w:p>
    <w:p>
      <w:pPr>
        <w:spacing w:line="360" w:lineRule="auto"/>
      </w:pPr>
      <w:r>
        <w:rPr>
          <w:rFonts w:ascii="Times New Roman" w:hAnsi="Times New Roman"/>
          <w:b/>
          <w:sz w:val="24"/>
          <w:rFonts w:ascii="Times New Roman" w:hAnsi="Times New Roman" w:cs="Times New Roman"/>
        </w:rPr>
        <w:t>6.2 Future Enhancements</w:t>
      </w:r>
    </w:p>
    <w:p>
      <w:pPr>
        <w:spacing w:before="0" w:after="0"/>
      </w:pPr>
    </w:p>
    <w:p>
      <w:pPr>
        <w:spacing w:line="360" w:lineRule="auto"/>
        <w:ind w:firstLine="720"/>
        <w:jc w:val="both"/>
      </w:pPr>
      <w:r>
        <w:rPr>
          <w:rFonts w:ascii="Times New Roman" w:hAnsi="Times New Roman"/>
          <w:b/>
          <w:sz w:val="24"/>
          <w:rFonts w:ascii="Times New Roman" w:hAnsi="Times New Roman" w:cs="Times New Roman"/>
        </w:rPr>
        <w:t xml:space="preserve">Mobile Application: </w:t>
      </w:r>
      <w:r>
        <w:rPr>
          <w:rFonts w:ascii="Times New Roman" w:hAnsi="Times New Roman"/>
          <w:b w:val="0"/>
          <w:sz w:val="24"/>
          <w:rFonts w:ascii="Times New Roman" w:hAnsi="Times New Roman" w:cs="Times New Roman"/>
        </w:rPr>
        <w:t>Develop Flutter apps for Android and iOS with offline capabilities and camera integration for on-ground helpers.</w:t>
      </w:r>
    </w:p>
    <w:p>
      <w:pPr>
        <w:spacing w:line="360" w:lineRule="auto"/>
        <w:ind w:firstLine="720"/>
        <w:jc w:val="both"/>
      </w:pPr>
      <w:r>
        <w:rPr>
          <w:rFonts w:ascii="Times New Roman" w:hAnsi="Times New Roman"/>
          <w:b/>
          <w:sz w:val="24"/>
          <w:rFonts w:ascii="Times New Roman" w:hAnsi="Times New Roman" w:cs="Times New Roman"/>
        </w:rPr>
        <w:t xml:space="preserve">Blockchain Integration: </w:t>
      </w:r>
      <w:r>
        <w:rPr>
          <w:rFonts w:ascii="Times New Roman" w:hAnsi="Times New Roman"/>
          <w:b w:val="0"/>
          <w:sz w:val="24"/>
          <w:rFonts w:ascii="Times New Roman" w:hAnsi="Times New Roman" w:cs="Times New Roman"/>
        </w:rPr>
        <w:t>Implement Ethereum/Polygon smart contracts for immutable donation tracking and NFT certificate minting.</w:t>
      </w:r>
    </w:p>
    <w:p>
      <w:pPr>
        <w:spacing w:line="360" w:lineRule="auto"/>
        <w:ind w:firstLine="720"/>
        <w:jc w:val="both"/>
      </w:pPr>
      <w:r>
        <w:rPr>
          <w:rFonts w:ascii="Times New Roman" w:hAnsi="Times New Roman"/>
          <w:b/>
          <w:sz w:val="24"/>
          <w:rFonts w:ascii="Times New Roman" w:hAnsi="Times New Roman" w:cs="Times New Roman"/>
        </w:rPr>
        <w:t xml:space="preserve">Advanced AI: </w:t>
      </w:r>
      <w:r>
        <w:rPr>
          <w:rFonts w:ascii="Times New Roman" w:hAnsi="Times New Roman"/>
          <w:b w:val="0"/>
          <w:sz w:val="24"/>
          <w:rFonts w:ascii="Times New Roman" w:hAnsi="Times New Roman" w:cs="Times New Roman"/>
        </w:rPr>
        <w:t>Enhance with transformer-based vision models (ViT), NLU for auto-categorization, and predictive demand forecasting.</w:t>
      </w:r>
    </w:p>
    <w:p>
      <w:pPr>
        <w:spacing w:line="360" w:lineRule="auto"/>
        <w:ind w:firstLine="720"/>
        <w:jc w:val="both"/>
      </w:pPr>
      <w:r>
        <w:rPr>
          <w:rFonts w:ascii="Times New Roman" w:hAnsi="Times New Roman"/>
          <w:b/>
          <w:sz w:val="24"/>
          <w:rFonts w:ascii="Times New Roman" w:hAnsi="Times New Roman" w:cs="Times New Roman"/>
        </w:rPr>
        <w:t xml:space="preserve">Payment Gateway: </w:t>
      </w:r>
      <w:r>
        <w:rPr>
          <w:rFonts w:ascii="Times New Roman" w:hAnsi="Times New Roman"/>
          <w:b w:val="0"/>
          <w:sz w:val="24"/>
          <w:rFonts w:ascii="Times New Roman" w:hAnsi="Times New Roman" w:cs="Times New Roman"/>
        </w:rPr>
        <w:t>Integrate Razorpay and Stripe for real monetary transactions with automated escrow and tax receipts.</w:t>
      </w:r>
    </w:p>
    <w:p>
      <w:pPr>
        <w:spacing w:line="360" w:lineRule="auto"/>
        <w:ind w:firstLine="720"/>
        <w:jc w:val="both"/>
      </w:pPr>
      <w:r>
        <w:rPr>
          <w:rFonts w:ascii="Times New Roman" w:hAnsi="Times New Roman"/>
          <w:b/>
          <w:sz w:val="24"/>
          <w:rFonts w:ascii="Times New Roman" w:hAnsi="Times New Roman" w:cs="Times New Roman"/>
        </w:rPr>
        <w:t xml:space="preserve">Government Integration: </w:t>
      </w:r>
      <w:r>
        <w:rPr>
          <w:rFonts w:ascii="Times New Roman" w:hAnsi="Times New Roman"/>
          <w:b w:val="0"/>
          <w:sz w:val="24"/>
          <w:rFonts w:ascii="Times New Roman" w:hAnsi="Times New Roman" w:cs="Times New Roman"/>
        </w:rPr>
        <w:t>Connect with Aadhaar verification APIs and official charity registries for automated institutional verification.</w:t>
      </w:r>
    </w:p>
    <w:p>
      <w:pPr>
        <w:spacing w:line="360" w:lineRule="auto"/>
        <w:ind w:firstLine="720"/>
        <w:jc w:val="both"/>
      </w:pPr>
      <w:r>
        <w:rPr>
          <w:rFonts w:ascii="Times New Roman" w:hAnsi="Times New Roman"/>
          <w:b/>
          <w:sz w:val="24"/>
          <w:rFonts w:ascii="Times New Roman" w:hAnsi="Times New Roman" w:cs="Times New Roman"/>
        </w:rPr>
        <w:t xml:space="preserve">Multi-Language Support: </w:t>
      </w:r>
      <w:r>
        <w:rPr>
          <w:rFonts w:ascii="Times New Roman" w:hAnsi="Times New Roman"/>
          <w:b w:val="0"/>
          <w:sz w:val="24"/>
          <w:rFonts w:ascii="Times New Roman" w:hAnsi="Times New Roman" w:cs="Times New Roman"/>
        </w:rPr>
        <w:t>Implement i18n with Hindi, Tamil, Telugu, Bengali, Marathi, and global languages for broader accessibility.</w:t>
      </w:r>
    </w:p>
    <w:p>
      <w:pPr>
        <w:spacing w:line="360" w:lineRule="auto"/>
        <w:ind w:firstLine="720"/>
        <w:jc w:val="both"/>
      </w:pPr>
      <w:r>
        <w:rPr>
          <w:rFonts w:ascii="Times New Roman" w:hAnsi="Times New Roman"/>
          <w:b/>
          <w:sz w:val="24"/>
          <w:rFonts w:ascii="Times New Roman" w:hAnsi="Times New Roman" w:cs="Times New Roman"/>
        </w:rPr>
        <w:t xml:space="preserve">Analytics Dashboard: </w:t>
      </w:r>
      <w:r>
        <w:rPr>
          <w:rFonts w:ascii="Times New Roman" w:hAnsi="Times New Roman"/>
          <w:b w:val="0"/>
          <w:sz w:val="24"/>
          <w:rFonts w:ascii="Times New Roman" w:hAnsi="Times New Roman" w:cs="Times New Roman"/>
        </w:rPr>
        <w:t>Real-time metrics, trend analysis, geographic heat maps, and automated impact reports.</w:t>
      </w:r>
    </w:p>
    <w:p>
      <w:pPr>
        <w:spacing w:line="360" w:lineRule="auto"/>
        <w:ind w:firstLine="720"/>
        <w:jc w:val="both"/>
      </w:pPr>
      <w:r>
        <w:rPr>
          <w:rFonts w:ascii="Times New Roman" w:hAnsi="Times New Roman"/>
          <w:b/>
          <w:sz w:val="24"/>
          <w:rFonts w:ascii="Times New Roman" w:hAnsi="Times New Roman" w:cs="Times New Roman"/>
        </w:rPr>
        <w:t xml:space="preserve">Scalability: </w:t>
      </w:r>
      <w:r>
        <w:rPr>
          <w:rFonts w:ascii="Times New Roman" w:hAnsi="Times New Roman"/>
          <w:b w:val="0"/>
          <w:sz w:val="24"/>
          <w:rFonts w:ascii="Times New Roman" w:hAnsi="Times New Roman" w:cs="Times New Roman"/>
        </w:rPr>
        <w:t>Kubernetes orchestration, MongoDB sharding, CDN integration, and edge computing for AI inference at scale.</w:t>
      </w:r>
    </w:p>
    <w:p>
      <w:r>
        <w:br w:type="page"/>
      </w:r>
    </w:p>
    <w:p>
      <w:pPr>
        <w:spacing w:line="360" w:lineRule="auto" w:before="120" w:after="0"/>
        <w:jc w:val="center"/>
      </w:pPr>
      <w:r>
        <w:rPr>
          <w:rFonts w:ascii="Times New Roman" w:hAnsi="Times New Roman"/>
          <w:b/>
          <w:sz w:val="28"/>
          <w:rFonts w:ascii="Times New Roman" w:hAnsi="Times New Roman" w:cs="Times New Roman"/>
        </w:rPr>
        <w:t>APPENDICES</w:t>
      </w:r>
    </w:p>
    <w:p>
      <w:pPr>
        <w:spacing w:line="360" w:lineRule="auto" w:before="0" w:after="240"/>
        <w:jc w:val="center"/>
      </w:pPr>
      <w:r>
        <w:rPr>
          <w:rFonts w:ascii="Times New Roman" w:hAnsi="Times New Roman"/>
          <w:b/>
          <w:sz w:val="28"/>
          <w:rFonts w:ascii="Times New Roman" w:hAnsi="Times New Roman" w:cs="Times New Roman"/>
        </w:rPr>
        <w:t>APPENDIX I - SOURCE CODE</w:t>
      </w:r>
    </w:p>
    <w:p>
      <w:pPr>
        <w:spacing w:before="0" w:after="0"/>
      </w:pPr>
    </w:p>
    <w:p>
      <w:pPr>
        <w:spacing w:line="360" w:lineRule="auto"/>
      </w:pPr>
      <w:r>
        <w:rPr>
          <w:rFonts w:ascii="Times New Roman" w:hAnsi="Times New Roman"/>
          <w:b/>
          <w:sz w:val="22"/>
          <w:rFonts w:ascii="Times New Roman" w:hAnsi="Times New Roman" w:cs="Times New Roman"/>
        </w:rPr>
        <w:t>A. Server Entry (server.ts)</w:t>
      </w:r>
    </w:p>
    <w:p>
      <w:pPr>
        <w:spacing w:before="0" w:after="0"/>
      </w:pPr>
    </w:p>
    <w:p>
      <w:pPr>
        <w:spacing w:line="240" w:lineRule="auto"/>
      </w:pPr>
      <w:r>
        <w:rPr>
          <w:rFonts w:ascii="Courier New" w:hAnsi="Courier New"/>
          <w:sz w:val="16"/>
        </w:rPr>
        <w:t>import express from 'express';</w:t>
        <w:br/>
        <w:t>import mongoose from 'mongoose';</w:t>
        <w:br/>
        <w:t>import { createServer } from 'http';</w:t>
        <w:br/>
        <w:t>import { Server } from 'socket.io';</w:t>
        <w:br/>
        <w:t>import app from './app';</w:t>
        <w:br/>
        <w:t>import dotenv from 'dotenv';</w:t>
        <w:br/>
        <w:t>dotenv.config();</w:t>
        <w:br/>
        <w:t>const PORT = process.env.PORT || 5000;</w:t>
        <w:br/>
        <w:t>const MONGO_URI = process.env.MONGODB_URI || 'mongodb://localhost:27017/humanexa';</w:t>
        <w:br/>
        <w:t>const httpServer = createServer(app);</w:t>
        <w:br/>
        <w:t>const io = new Server(httpServer, { cors: { origin: '*' } });</w:t>
        <w:br/>
        <w:t>mongoose.connect(MONGO_URI).then(() =&gt; {</w:t>
        <w:br/>
        <w:t xml:space="preserve">  console.log('MongoDB connected');</w:t>
        <w:br/>
        <w:t xml:space="preserve">  httpServer.listen(PORT, () =&gt; console.log(`Server on port ${PORT}`));</w:t>
        <w:br/>
        <w:t>});</w:t>
      </w:r>
    </w:p>
    <w:p>
      <w:pPr>
        <w:spacing w:before="0" w:after="0"/>
      </w:pPr>
    </w:p>
    <w:p>
      <w:pPr>
        <w:spacing w:line="360" w:lineRule="auto"/>
      </w:pPr>
      <w:r>
        <w:rPr>
          <w:rFonts w:ascii="Times New Roman" w:hAnsi="Times New Roman"/>
          <w:b/>
          <w:sz w:val="22"/>
          <w:rFonts w:ascii="Times New Roman" w:hAnsi="Times New Roman" w:cs="Times New Roman"/>
        </w:rPr>
        <w:t>B. Auth Controller (authController.ts)</w:t>
      </w:r>
    </w:p>
    <w:p>
      <w:pPr>
        <w:spacing w:before="0" w:after="0"/>
      </w:pPr>
    </w:p>
    <w:p>
      <w:pPr>
        <w:spacing w:line="240" w:lineRule="auto"/>
      </w:pPr>
      <w:r>
        <w:rPr>
          <w:rFonts w:ascii="Courier New" w:hAnsi="Courier New"/>
          <w:sz w:val="16"/>
        </w:rPr>
        <w:t>import jwt from 'jsonwebtoken';</w:t>
        <w:br/>
        <w:t>import User from '../models/User';</w:t>
        <w:br/>
        <w:t>const signToken = (id, role) =&gt; jwt.sign({ id, role },</w:t>
        <w:br/>
        <w:t xml:space="preserve">  process.env.JWT_SECRET, { expiresIn: '1h' });</w:t>
        <w:br/>
        <w:t>export const register = async (req, res) =&gt; {</w:t>
        <w:br/>
        <w:t xml:space="preserve">  const { email, phoneNumber, password, role, profile } = req.body;</w:t>
        <w:br/>
        <w:t xml:space="preserve">  const existing = await User.findOne({ $or: [{ email }, { phoneNumber }] });</w:t>
        <w:br/>
        <w:t xml:space="preserve">  if (existing) return res.status(400).json({ message: 'Already registered' });</w:t>
        <w:br/>
        <w:t xml:space="preserve">  const user = await User.create({ email, phoneNumber, password, role,</w:t>
        <w:br/>
        <w:t xml:space="preserve">    profile: { fullName: profile.fullName } });</w:t>
        <w:br/>
        <w:t xml:space="preserve">  const token = signToken(user._id, user.role);</w:t>
        <w:br/>
        <w:t xml:space="preserve">  res.status(201).json({ status: 'success', token, data: { user } });</w:t>
        <w:br/>
        <w:t>};</w:t>
        <w:br/>
        <w:t>export const login = async (req, res) =&gt; {</w:t>
        <w:br/>
        <w:t xml:space="preserve">  const { email, password } = req.body;</w:t>
        <w:br/>
        <w:t xml:space="preserve">  const user = await User.findOne({ email }).select('+password');</w:t>
        <w:br/>
        <w:t xml:space="preserve">  if (!user || !(await user.comparePassword(password)))</w:t>
        <w:br/>
        <w:t xml:space="preserve">    return res.status(401).json({ message: 'Invalid credentials' });</w:t>
        <w:br/>
        <w:t xml:space="preserve">  user.lastLoginAt = new Date();</w:t>
        <w:br/>
        <w:t xml:space="preserve">  await user.save({ validateBeforeSave: false });</w:t>
        <w:br/>
        <w:t xml:space="preserve">  res.status(200).json({ token: signToken(user._id, user.role), data: { user } });</w:t>
        <w:br/>
        <w:t>};</w:t>
      </w:r>
    </w:p>
    <w:p>
      <w:pPr>
        <w:spacing w:before="0" w:after="0"/>
      </w:pPr>
    </w:p>
    <w:p>
      <w:pPr>
        <w:spacing w:line="360" w:lineRule="auto"/>
      </w:pPr>
      <w:r>
        <w:rPr>
          <w:rFonts w:ascii="Times New Roman" w:hAnsi="Times New Roman"/>
          <w:b/>
          <w:sz w:val="22"/>
          <w:rFonts w:ascii="Times New Roman" w:hAnsi="Times New Roman" w:cs="Times New Roman"/>
        </w:rPr>
        <w:t>C. User Model (User.ts)</w:t>
      </w:r>
    </w:p>
    <w:p>
      <w:pPr>
        <w:spacing w:before="0" w:after="0"/>
      </w:pPr>
    </w:p>
    <w:p>
      <w:pPr>
        <w:spacing w:line="240" w:lineRule="auto"/>
      </w:pPr>
      <w:r>
        <w:rPr>
          <w:rFonts w:ascii="Courier New" w:hAnsi="Courier New"/>
          <w:sz w:val="16"/>
        </w:rPr>
        <w:t>import mongoose, { Schema } from 'mongoose';</w:t>
        <w:br/>
        <w:t>import bcrypt from 'bcryptjs';</w:t>
        <w:br/>
        <w:t>const UserSchema = new Schema({</w:t>
        <w:br/>
        <w:t xml:space="preserve">  email: { type: String, required: true, unique: true },</w:t>
        <w:br/>
        <w:t xml:space="preserve">  phoneNumber: { type: String, required: true, unique: true },</w:t>
        <w:br/>
        <w:t xml:space="preserve">  password: { type: String, required: true, select: false },</w:t>
        <w:br/>
        <w:t xml:space="preserve">  role: { type: String, enum: ['donor','helper','institution','admin','super_admin'] },</w:t>
        <w:br/>
        <w:t xml:space="preserve">  profile: { fullName: String, avatar: String, bloodGroup: String, bio: String },</w:t>
        <w:br/>
        <w:t xml:space="preserve">  address: { formattedAddress: String, city: String, state: String,</w:t>
        <w:br/>
        <w:t xml:space="preserve">    coordinates: { type: { type: String, default: 'Point' },</w:t>
        <w:br/>
        <w:t xml:space="preserve">      coordinates: { type: [Number], default: [0, 0] } } },</w:t>
        <w:br/>
        <w:t xml:space="preserve">  governmentId: { idType: String, verified: { type: Boolean, default: false } },</w:t>
        <w:br/>
        <w:t xml:space="preserve">  creditScore: { totalPoints: { type: Number, default: 0 },</w:t>
        <w:br/>
        <w:t xml:space="preserve">    rank: { type: String, default: 'Bronze' }, level: { type: Number, default: 1 },</w:t>
        <w:br/>
        <w:t xml:space="preserve">    badges: [{ name: String, icon: String }] },</w:t>
        <w:br/>
        <w:t xml:space="preserve">  wallet: { balance: { type: Number, default: 0 }, totalDonated: { type: Number, default: 0 } },</w:t>
        <w:br/>
        <w:t>}, { timestamps: true });</w:t>
        <w:br/>
        <w:t>UserSchema.index({ 'address.coordinates': '2dsphere' });</w:t>
        <w:br/>
        <w:t>UserSchema.pre('save', async function(next) {</w:t>
        <w:br/>
        <w:t xml:space="preserve">  if (!this.isModified('password')) return next();</w:t>
        <w:br/>
        <w:t xml:space="preserve">  this.password = await bcrypt.hash(this.password, 12); next();</w:t>
        <w:br/>
        <w:t>});</w:t>
        <w:br/>
        <w:t>UserSchema.methods.comparePassword = async function(pwd) {</w:t>
        <w:br/>
        <w:t xml:space="preserve">  return bcrypt.compare(pwd, this.password);</w:t>
        <w:br/>
        <w:t>};</w:t>
        <w:br/>
        <w:t>export default mongoose.model('User', UserSchema);</w:t>
      </w:r>
    </w:p>
    <w:p>
      <w:pPr>
        <w:spacing w:before="0" w:after="0"/>
      </w:pPr>
    </w:p>
    <w:p>
      <w:pPr>
        <w:spacing w:line="360" w:lineRule="auto"/>
      </w:pPr>
      <w:r>
        <w:rPr>
          <w:rFonts w:ascii="Times New Roman" w:hAnsi="Times New Roman"/>
          <w:b/>
          <w:sz w:val="22"/>
          <w:rFonts w:ascii="Times New Roman" w:hAnsi="Times New Roman" w:cs="Times New Roman"/>
        </w:rPr>
        <w:t>D. Emergency Controller</w:t>
      </w:r>
    </w:p>
    <w:p>
      <w:pPr>
        <w:spacing w:before="0" w:after="0"/>
      </w:pPr>
    </w:p>
    <w:p>
      <w:pPr>
        <w:spacing w:line="240" w:lineRule="auto"/>
      </w:pPr>
      <w:r>
        <w:rPr>
          <w:rFonts w:ascii="Courier New" w:hAnsi="Courier New"/>
          <w:sz w:val="16"/>
        </w:rPr>
        <w:t>import EmergencyAlert from '../models/EmergencyAlert';</w:t>
        <w:br/>
        <w:t>import User from '../models/User';</w:t>
        <w:br/>
        <w:t>import { v4 as uuidv4 } from 'uuid';</w:t>
        <w:br/>
        <w:t>export const createEmergencyAlert = async (req, res) =&gt; {</w:t>
        <w:br/>
        <w:t xml:space="preserve">  const { emergencyType, description, location } = req.body;</w:t>
        <w:br/>
        <w:t xml:space="preserve">  const user = await User.findById(req.user.id);</w:t>
        <w:br/>
        <w:t xml:space="preserve">  const alert = await EmergencyAlert.create({</w:t>
        <w:br/>
        <w:t xml:space="preserve">    alertId: `EMG-${uuidv4().slice(0,8).toUpperCase()}`,</w:t>
        <w:br/>
        <w:t xml:space="preserve">    donorId: req.user.id, donorName: user.profile.fullName,</w:t>
        <w:br/>
        <w:t xml:space="preserve">    donorPhone: user.phoneNumber, emergencyType, description,</w:t>
        <w:br/>
        <w:t xml:space="preserve">    location: { ...location, coordinates: {</w:t>
        <w:br/>
        <w:t xml:space="preserve">      type: 'Point', coordinates: [location.longitude, location.latitude] } },</w:t>
        <w:br/>
        <w:t xml:space="preserve">    status: 'ACTIVE', expiresAt: new Date(Date.now() + 30*60*1000)</w:t>
        <w:br/>
        <w:t xml:space="preserve">  });</w:t>
        <w:br/>
        <w:t xml:space="preserve">  const helpers = await User.find({ role: 'helper',</w:t>
        <w:br/>
        <w:t xml:space="preserve">    'address.coordinates': { $nearSphere: {</w:t>
        <w:br/>
        <w:t xml:space="preserve">      $geometry: { type: 'Point',</w:t>
        <w:br/>
        <w:t xml:space="preserve">        coordinates: [location.longitude, location.latitude] },</w:t>
        <w:br/>
        <w:t xml:space="preserve">      $maxDistance: 10000 } } }).limit(20);</w:t>
        <w:br/>
        <w:t xml:space="preserve">  res.status(201).json({ status: 'success', data: { alert } });</w:t>
        <w:br/>
        <w:t>};</w:t>
      </w:r>
    </w:p>
    <w:p>
      <w:pPr>
        <w:spacing w:before="0" w:after="0"/>
      </w:pPr>
    </w:p>
    <w:p>
      <w:pPr>
        <w:spacing w:line="360" w:lineRule="auto"/>
      </w:pPr>
      <w:r>
        <w:rPr>
          <w:rFonts w:ascii="Times New Roman" w:hAnsi="Times New Roman"/>
          <w:b/>
          <w:sz w:val="22"/>
          <w:rFonts w:ascii="Times New Roman" w:hAnsi="Times New Roman" w:cs="Times New Roman"/>
        </w:rPr>
        <w:t>E. Blood Request with Haversine</w:t>
      </w:r>
    </w:p>
    <w:p>
      <w:pPr>
        <w:spacing w:before="0" w:after="0"/>
      </w:pPr>
    </w:p>
    <w:p>
      <w:pPr>
        <w:spacing w:line="240" w:lineRule="auto"/>
      </w:pPr>
      <w:r>
        <w:rPr>
          <w:rFonts w:ascii="Courier New" w:hAnsi="Courier New"/>
          <w:sz w:val="16"/>
        </w:rPr>
        <w:t>function haversineDistance(lat1, lon1, lat2, lon2) {</w:t>
        <w:br/>
        <w:t xml:space="preserve">  const R = 6371; // Earth radius km</w:t>
        <w:br/>
        <w:t xml:space="preserve">  const dLat = (lat2-lat1) * Math.PI/180;</w:t>
        <w:br/>
        <w:t xml:space="preserve">  const dLon = (lon2-lon1) * Math.PI/180;</w:t>
        <w:br/>
        <w:t xml:space="preserve">  const a = Math.sin(dLat/2)**2 + Math.cos(lat1*Math.PI/180) *</w:t>
        <w:br/>
        <w:t xml:space="preserve">    Math.cos(lat2*Math.PI/180) * Math.sin(dLon/2)**2;</w:t>
        <w:br/>
        <w:t xml:space="preserve">  return R * 2 * Math.atan2(Math.sqrt(a), Math.sqrt(1-a));</w:t>
        <w:br/>
        <w:t>}</w:t>
        <w:br/>
        <w:t>export const findNearbyDonors = async (req, res) =&gt; {</w:t>
        <w:br/>
        <w:t xml:space="preserve">  const { bloodGroup, latitude, longitude, radius=25 } = req.query;</w:t>
        <w:br/>
        <w:t xml:space="preserve">  const donors = await User.find({ 'profile.bloodGroup': bloodGroup });</w:t>
        <w:br/>
        <w:t xml:space="preserve">  const nearby = donors.map(d =&gt; ({ ...d.toObject(),</w:t>
        <w:br/>
        <w:t xml:space="preserve">    distance: haversineDistance(latitude, longitude,</w:t>
        <w:br/>
        <w:t xml:space="preserve">      d.address.coordinates.coordinates[1],</w:t>
        <w:br/>
        <w:t xml:space="preserve">      d.address.coordinates.coordinates[0]) }))</w:t>
        <w:br/>
        <w:t xml:space="preserve">    .filter(d =&gt; d.distance &lt;= radius).sort((a,b) =&gt; a.distance-b.distance);</w:t>
        <w:br/>
        <w:t xml:space="preserve">  res.json({ status: 'success', data: { donors: nearby } });</w:t>
        <w:br/>
        <w:t>};</w:t>
      </w:r>
    </w:p>
    <w:p>
      <w:pPr>
        <w:spacing w:before="0" w:after="0"/>
      </w:pPr>
    </w:p>
    <w:p>
      <w:pPr>
        <w:spacing w:line="360" w:lineRule="auto"/>
      </w:pPr>
      <w:r>
        <w:rPr>
          <w:rFonts w:ascii="Times New Roman" w:hAnsi="Times New Roman"/>
          <w:b/>
          <w:sz w:val="22"/>
          <w:rFonts w:ascii="Times New Roman" w:hAnsi="Times New Roman" w:cs="Times New Roman"/>
        </w:rPr>
        <w:t>F. AI Verification (Python FastAPI)</w:t>
      </w:r>
    </w:p>
    <w:p>
      <w:pPr>
        <w:spacing w:before="0" w:after="0"/>
      </w:pPr>
    </w:p>
    <w:p>
      <w:pPr>
        <w:spacing w:line="240" w:lineRule="auto"/>
      </w:pPr>
      <w:r>
        <w:rPr>
          <w:rFonts w:ascii="Courier New" w:hAnsi="Courier New"/>
          <w:sz w:val="16"/>
        </w:rPr>
        <w:t>from fastapi import FastAPI, UploadFile, File</w:t>
        <w:br/>
        <w:t>import cv2, numpy as np, hashlib</w:t>
        <w:br/>
        <w:t>app = FastAPI(title="Humanexa AI Service")</w:t>
        <w:br/>
        <w:br/>
        <w:t>def error_level_analysis(image_bytes):</w:t>
        <w:br/>
        <w:t xml:space="preserve">    img = cv2.imdecode(np.frombuffer(image_bytes, np.uint8), cv2.IMREAD_COLOR)</w:t>
        <w:br/>
        <w:t xml:space="preserve">    _, encoded = cv2.imencode('.jpg', img, [cv2.IMWRITE_JPEG_QUALITY, 95])</w:t>
        <w:br/>
        <w:t xml:space="preserve">    recompressed = cv2.imdecode(encoded, cv2.IMREAD_COLOR)</w:t>
        <w:br/>
        <w:t xml:space="preserve">    diff = cv2.absdiff(img, recompressed)</w:t>
        <w:br/>
        <w:t xml:space="preserve">    mean_diff = np.mean(diff)</w:t>
        <w:br/>
        <w:t xml:space="preserve">    return {"authentic": mean_diff &lt; 15.0,</w:t>
        <w:br/>
        <w:t xml:space="preserve">            "confidence": round(1.0 - mean_diff/255.0, 4)}</w:t>
        <w:br/>
        <w:br/>
        <w:t>def detect_and_blur_faces(image_bytes):</w:t>
        <w:br/>
        <w:t xml:space="preserve">    img = cv2.imdecode(np.frombuffer(image_bytes, np.uint8), cv2.IMREAD_COLOR)</w:t>
        <w:br/>
        <w:t xml:space="preserve">    gray = cv2.cvtColor(img, cv2.COLOR_BGR2GRAY)</w:t>
        <w:br/>
        <w:t xml:space="preserve">    cascade = cv2.CascadeClassifier(</w:t>
        <w:br/>
        <w:t xml:space="preserve">        cv2.data.haarcascades + 'haarcascade_frontalface_default.xml')</w:t>
        <w:br/>
        <w:t xml:space="preserve">    faces = cascade.detectMultiScale(gray, 1.1, 4)</w:t>
        <w:br/>
        <w:t xml:space="preserve">    for (x,y,w,h) in faces:</w:t>
        <w:br/>
        <w:t xml:space="preserve">        img[y:y+h, x:x+w] = cv2.GaussianBlur(img[y:y+h, x:x+w], (99,99), 30)</w:t>
        <w:br/>
        <w:t xml:space="preserve">    return cv2.imencode('.jpg', img)[1].tobytes()</w:t>
        <w:br/>
        <w:br/>
        <w:t>@app.post("/api/verify-image")</w:t>
        <w:br/>
        <w:t>async def verify(file: UploadFile = File(...)):</w:t>
        <w:br/>
        <w:t xml:space="preserve">    contents = await file.read()</w:t>
        <w:br/>
        <w:t xml:space="preserve">    return {"verification": error_level_analysis(contents),</w:t>
        <w:br/>
        <w:t xml:space="preserve">            "hash": hashlib.sha256(contents).hexdigest()}</w:t>
      </w:r>
    </w:p>
    <w:p>
      <w:pPr>
        <w:spacing w:before="0" w:after="0"/>
      </w:pPr>
    </w:p>
    <w:p>
      <w:pPr>
        <w:spacing w:line="360" w:lineRule="auto"/>
      </w:pPr>
      <w:r>
        <w:rPr>
          <w:rFonts w:ascii="Times New Roman" w:hAnsi="Times New Roman"/>
          <w:b/>
          <w:sz w:val="22"/>
          <w:rFonts w:ascii="Times New Roman" w:hAnsi="Times New Roman" w:cs="Times New Roman"/>
        </w:rPr>
        <w:t>G. Frontend Router (App.tsx)</w:t>
      </w:r>
    </w:p>
    <w:p>
      <w:pPr>
        <w:spacing w:before="0" w:after="0"/>
      </w:pPr>
    </w:p>
    <w:p>
      <w:pPr>
        <w:spacing w:line="240" w:lineRule="auto"/>
      </w:pPr>
      <w:r>
        <w:rPr>
          <w:rFonts w:ascii="Courier New" w:hAnsi="Courier New"/>
          <w:sz w:val="16"/>
        </w:rPr>
        <w:t>import { Routes, Route, Navigate } from 'react-router-dom';</w:t>
        <w:br/>
        <w:t>import { useAuth } from './hooks/useAuth';</w:t>
        <w:br/>
        <w:t>function App() {</w:t>
        <w:br/>
        <w:t xml:space="preserve">  const { isAuthenticated, isInstitution } = useAuth();</w:t>
        <w:br/>
        <w:t xml:space="preserve">  return (</w:t>
        <w:br/>
        <w:t xml:space="preserve">    &lt;div className="bg-background min-h-screen"&gt;</w:t>
        <w:br/>
        <w:t xml:space="preserve">      &lt;Routes&gt;</w:t>
        <w:br/>
        <w:t xml:space="preserve">        &lt;Route path="/" element={&lt;LandingPage /&gt;} /&gt;</w:t>
        <w:br/>
        <w:t xml:space="preserve">        &lt;Route path="/login" element={!isAuthenticated ?</w:t>
        <w:br/>
        <w:t xml:space="preserve">          &lt;LoginPage /&gt; : &lt;Navigate to="/dashboard" /&gt;} /&gt;</w:t>
        <w:br/>
        <w:t xml:space="preserve">        &lt;Route path="/dashboard" element={isAuthenticated ?</w:t>
        <w:br/>
        <w:t xml:space="preserve">          (isInstitution ? &lt;InstitutionDashboard /&gt; : &lt;DashboardPage /&gt;)</w:t>
        <w:br/>
        <w:t xml:space="preserve">          : &lt;Navigate to="/login" /&gt;} /&gt;</w:t>
        <w:br/>
        <w:t xml:space="preserve">        &lt;Route path="/emergency" element={&lt;EmergencySignalPage /&gt;} /&gt;</w:t>
        <w:br/>
        <w:t xml:space="preserve">        &lt;Route path="/blood-donation" element={&lt;BloodDonationPage /&gt;} /&gt;</w:t>
        <w:br/>
        <w:t xml:space="preserve">        &lt;Route path="/certificates" element={&lt;CertificatesPage /&gt;} /&gt;</w:t>
        <w:br/>
        <w:t xml:space="preserve">        &lt;Route path="/institutions" element={&lt;InstitutionDiscoveryPage /&gt;} /&gt;</w:t>
        <w:br/>
        <w:t xml:space="preserve">      &lt;/Routes&gt;</w:t>
        <w:br/>
        <w:t xml:space="preserve">      {isAuthenticated &amp;&amp; &lt;AICommandHub /&gt;}</w:t>
        <w:br/>
        <w:t xml:space="preserve">    &lt;/div&gt;</w:t>
        <w:br/>
        <w:t xml:space="preserve">  );</w:t>
        <w:br/>
        <w:t>}</w:t>
      </w:r>
    </w:p>
    <w:p>
      <w:pPr>
        <w:spacing w:before="0" w:after="0"/>
      </w:pPr>
    </w:p>
    <w:p>
      <w:r>
        <w:br w:type="page"/>
      </w:r>
    </w:p>
    <w:p>
      <w:pPr>
        <w:spacing w:line="360" w:lineRule="auto" w:before="120" w:after="240"/>
        <w:jc w:val="center"/>
      </w:pPr>
      <w:r>
        <w:rPr>
          <w:rFonts w:ascii="Times New Roman" w:hAnsi="Times New Roman"/>
          <w:b/>
          <w:sz w:val="28"/>
          <w:rFonts w:ascii="Times New Roman" w:hAnsi="Times New Roman" w:cs="Times New Roman"/>
        </w:rPr>
        <w:t>REFERENCES</w:t>
      </w:r>
    </w:p>
    <w:p>
      <w:pPr>
        <w:spacing w:line="360" w:lineRule="auto"/>
      </w:pPr>
      <w:r>
        <w:rPr>
          <w:rFonts w:ascii="Times New Roman" w:hAnsi="Times New Roman"/>
          <w:b w:val="0"/>
          <w:sz w:val="22"/>
          <w:rFonts w:ascii="Times New Roman" w:hAnsi="Times New Roman" w:cs="Times New Roman"/>
        </w:rPr>
        <w:t>[1] Kumar, S. and Patel, R., 2022. AI-Based Image Verification for Charitable Proof Validation. IEEE Trans. on AI for Social Good, 3(2), pp.45-52.</w:t>
      </w:r>
    </w:p>
    <w:p>
      <w:pPr>
        <w:spacing w:line="360" w:lineRule="auto"/>
      </w:pPr>
      <w:r>
        <w:rPr>
          <w:rFonts w:ascii="Times New Roman" w:hAnsi="Times New Roman"/>
          <w:b w:val="0"/>
          <w:sz w:val="22"/>
          <w:rFonts w:ascii="Times New Roman" w:hAnsi="Times New Roman" w:cs="Times New Roman"/>
        </w:rPr>
        <w:t>[2] Zhang, L. and Wang, H., 2023. Blockchain Applications in Charitable Giving. ACM Computing Surveys, 55(3), pp.1-35.</w:t>
      </w:r>
    </w:p>
    <w:p>
      <w:pPr>
        <w:spacing w:line="360" w:lineRule="auto"/>
      </w:pPr>
      <w:r>
        <w:rPr>
          <w:rFonts w:ascii="Times New Roman" w:hAnsi="Times New Roman"/>
          <w:b w:val="0"/>
          <w:sz w:val="22"/>
          <w:rFonts w:ascii="Times New Roman" w:hAnsi="Times New Roman" w:cs="Times New Roman"/>
        </w:rPr>
        <w:t>[3] Sharma, A., 2021. Real-Time Volunteer Coordination Using Geolocation. Journal of Social Computing, 2(4), pp.312-328.</w:t>
      </w:r>
    </w:p>
    <w:p>
      <w:pPr>
        <w:spacing w:line="360" w:lineRule="auto"/>
      </w:pPr>
      <w:r>
        <w:rPr>
          <w:rFonts w:ascii="Times New Roman" w:hAnsi="Times New Roman"/>
          <w:b w:val="0"/>
          <w:sz w:val="22"/>
          <w:rFonts w:ascii="Times New Roman" w:hAnsi="Times New Roman" w:cs="Times New Roman"/>
        </w:rPr>
        <w:t>[4] Martinez, J. and Chen, Y., 2023. Gamification Effects on Charitable Engagement. Int. Conf. on HCI, pp.156-168.</w:t>
      </w:r>
    </w:p>
    <w:p>
      <w:pPr>
        <w:spacing w:line="360" w:lineRule="auto"/>
      </w:pPr>
      <w:r>
        <w:rPr>
          <w:rFonts w:ascii="Times New Roman" w:hAnsi="Times New Roman"/>
          <w:b w:val="0"/>
          <w:sz w:val="22"/>
          <w:rFonts w:ascii="Times New Roman" w:hAnsi="Times New Roman" w:cs="Times New Roman"/>
        </w:rPr>
        <w:t>[5] Reddy, P. and Krishnan, M., 2022. Automated Face Detection and Blurring for NGO Reporting. Indian J. of CS, 8(2), pp.89-101.</w:t>
      </w:r>
    </w:p>
    <w:p>
      <w:pPr>
        <w:spacing w:line="360" w:lineRule="auto"/>
      </w:pPr>
      <w:r>
        <w:rPr>
          <w:rFonts w:ascii="Times New Roman" w:hAnsi="Times New Roman"/>
          <w:b w:val="0"/>
          <w:sz w:val="22"/>
          <w:rFonts w:ascii="Times New Roman" w:hAnsi="Times New Roman" w:cs="Times New Roman"/>
        </w:rPr>
        <w:t>[6] React Documentation, 2024. React 18 Concurrent Features. https://react.dev [Accessed: March 2025].</w:t>
      </w:r>
    </w:p>
    <w:p>
      <w:pPr>
        <w:spacing w:line="360" w:lineRule="auto"/>
      </w:pPr>
      <w:r>
        <w:rPr>
          <w:rFonts w:ascii="Times New Roman" w:hAnsi="Times New Roman"/>
          <w:b w:val="0"/>
          <w:sz w:val="22"/>
          <w:rFonts w:ascii="Times New Roman" w:hAnsi="Times New Roman" w:cs="Times New Roman"/>
        </w:rPr>
        <w:t>[7] MongoDB Documentation, 2024. Geospatial Queries with 2dsphere. https://docs.mongodb.com [Accessed: March 2025].</w:t>
      </w:r>
    </w:p>
    <w:p>
      <w:pPr>
        <w:spacing w:line="360" w:lineRule="auto"/>
      </w:pPr>
      <w:r>
        <w:rPr>
          <w:rFonts w:ascii="Times New Roman" w:hAnsi="Times New Roman"/>
          <w:b w:val="0"/>
          <w:sz w:val="22"/>
          <w:rFonts w:ascii="Times New Roman" w:hAnsi="Times New Roman" w:cs="Times New Roman"/>
        </w:rPr>
        <w:t>[8] Socket.IO Documentation, 2024. Real-time Communication. https://socket.io [Accessed: March 2025].</w:t>
      </w:r>
    </w:p>
    <w:p>
      <w:pPr>
        <w:spacing w:line="360" w:lineRule="auto"/>
      </w:pPr>
      <w:r>
        <w:rPr>
          <w:rFonts w:ascii="Times New Roman" w:hAnsi="Times New Roman"/>
          <w:b w:val="0"/>
          <w:sz w:val="22"/>
          <w:rFonts w:ascii="Times New Roman" w:hAnsi="Times New Roman" w:cs="Times New Roman"/>
        </w:rPr>
        <w:t>[9] OpenCV Documentation, 2024. Face Detection using Haar Cascades. https://docs.opencv.org [Accessed: March 2025].</w:t>
      </w:r>
    </w:p>
    <w:p>
      <w:pPr>
        <w:spacing w:line="360" w:lineRule="auto"/>
      </w:pPr>
      <w:r>
        <w:rPr>
          <w:rFonts w:ascii="Times New Roman" w:hAnsi="Times New Roman"/>
          <w:b w:val="0"/>
          <w:sz w:val="22"/>
          <w:rFonts w:ascii="Times New Roman" w:hAnsi="Times New Roman" w:cs="Times New Roman"/>
        </w:rPr>
        <w:t>[10] FastAPI Documentation, 2024. Modern Python Web Framework. https://fastapi.tiangolo.com [Accessed: March 2025].</w:t>
      </w:r>
    </w:p>
    <w:p>
      <w:pPr>
        <w:spacing w:line="360" w:lineRule="auto"/>
      </w:pPr>
      <w:r>
        <w:rPr>
          <w:rFonts w:ascii="Times New Roman" w:hAnsi="Times New Roman"/>
          <w:b w:val="0"/>
          <w:sz w:val="22"/>
          <w:rFonts w:ascii="Times New Roman" w:hAnsi="Times New Roman" w:cs="Times New Roman"/>
        </w:rPr>
        <w:t>[11] Vickery, R., 2023. Technology-Driven Accountability in Nonprofits. Harvard Business Review, pp.1-12.</w:t>
      </w:r>
    </w:p>
    <w:p>
      <w:pPr>
        <w:spacing w:line="360" w:lineRule="auto"/>
      </w:pPr>
      <w:r>
        <w:rPr>
          <w:rFonts w:ascii="Times New Roman" w:hAnsi="Times New Roman"/>
          <w:b w:val="0"/>
          <w:sz w:val="22"/>
          <w:rFonts w:ascii="Times New Roman" w:hAnsi="Times New Roman" w:cs="Times New Roman"/>
        </w:rPr>
        <w:t>[12] TensorFlow Documentation, 2024. Image Classification. https://tensorflow.org [Accessed: March 2025].</w:t>
      </w:r>
    </w:p>
    <w:p>
      <w:pPr>
        <w:spacing w:line="360" w:lineRule="auto"/>
      </w:pPr>
      <w:r>
        <w:rPr>
          <w:rFonts w:ascii="Times New Roman" w:hAnsi="Times New Roman"/>
          <w:b w:val="0"/>
          <w:sz w:val="22"/>
          <w:rFonts w:ascii="Times New Roman" w:hAnsi="Times New Roman" w:cs="Times New Roman"/>
        </w:rPr>
        <w:t>[13] Express.js Documentation, 2024. Node.js Web Framework. https://expressjs.com [Accessed: March 2025].</w:t>
      </w:r>
    </w:p>
    <w:p>
      <w:pPr>
        <w:spacing w:line="360" w:lineRule="auto"/>
      </w:pPr>
      <w:r>
        <w:rPr>
          <w:rFonts w:ascii="Times New Roman" w:hAnsi="Times New Roman"/>
          <w:b w:val="0"/>
          <w:sz w:val="22"/>
          <w:rFonts w:ascii="Times New Roman" w:hAnsi="Times New Roman" w:cs="Times New Roman"/>
        </w:rPr>
        <w:t>[14] Tailwind CSS Documentation, 2024. Utility-First CSS. https://tailwindcss.com [Accessed: March 2025].</w:t>
      </w:r>
    </w:p>
    <w:p>
      <w:pPr>
        <w:spacing w:line="360" w:lineRule="auto"/>
      </w:pPr>
      <w:r>
        <w:rPr>
          <w:rFonts w:ascii="Times New Roman" w:hAnsi="Times New Roman"/>
          <w:b w:val="0"/>
          <w:sz w:val="22"/>
          <w:rFonts w:ascii="Times New Roman" w:hAnsi="Times New Roman" w:cs="Times New Roman"/>
        </w:rPr>
        <w:t>[15] JWT Introduction, 2024. JSON Web Tokens. https://jwt.io [Accessed: March 2025].</w:t>
      </w:r>
    </w:p>
    <w:p>
      <w:pPr>
        <w:spacing w:line="360" w:lineRule="auto"/>
      </w:pPr>
      <w:r>
        <w:rPr>
          <w:rFonts w:ascii="Times New Roman" w:hAnsi="Times New Roman"/>
          <w:b w:val="0"/>
          <w:sz w:val="22"/>
          <w:rFonts w:ascii="Times New Roman" w:hAnsi="Times New Roman" w:cs="Times New Roman"/>
        </w:rPr>
        <w:t>[16] Mongoose Documentation, 2024. MongoDB ODM for Node.js. https://mongoosejs.com [Accessed: March 2025].</w:t>
      </w:r>
    </w:p>
    <w:p>
      <w:pPr>
        <w:spacing w:line="360" w:lineRule="auto"/>
      </w:pPr>
      <w:r>
        <w:rPr>
          <w:rFonts w:ascii="Times New Roman" w:hAnsi="Times New Roman"/>
          <w:b w:val="0"/>
          <w:sz w:val="22"/>
          <w:rFonts w:ascii="Times New Roman" w:hAnsi="Times New Roman" w:cs="Times New Roman"/>
        </w:rPr>
        <w:t>[17] OpenStreetMap Wiki, 2024. API Documentation. https://wiki.openstreetmap.org [Accessed: March 2025].</w:t>
      </w:r>
    </w:p>
    <w:p>
      <w:pPr>
        <w:spacing w:line="360" w:lineRule="auto"/>
      </w:pPr>
      <w:r>
        <w:rPr>
          <w:rFonts w:ascii="Times New Roman" w:hAnsi="Times New Roman"/>
          <w:b w:val="0"/>
          <w:sz w:val="22"/>
          <w:rFonts w:ascii="Times New Roman" w:hAnsi="Times New Roman" w:cs="Times New Roman"/>
        </w:rPr>
        <w:t>[18] Framer Motion, 2024. React Motion Library. https://framer.com/motion [Accessed: March 2025].</w:t>
      </w:r>
    </w:p>
    <w:p>
      <w:r>
        <w:br w:type="page"/>
      </w:r>
    </w:p>
    <w:p>
      <w:pPr>
        <w:spacing w:line="360" w:lineRule="auto" w:before="120" w:after="240"/>
        <w:jc w:val="center"/>
      </w:pPr>
      <w:r>
        <w:rPr>
          <w:rFonts w:ascii="Times New Roman" w:hAnsi="Times New Roman"/>
          <w:b/>
          <w:sz w:val="28"/>
          <w:rFonts w:ascii="Times New Roman" w:hAnsi="Times New Roman" w:cs="Times New Roman"/>
        </w:rPr>
        <w:t>PLAGIARISM REPORT</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plagiarism check was conducted using industry-standard detection tools. The report was analyzed against academic databases, web content, and published research papers. The overall similarity index was found within the acceptable institutional threshold.</w:t>
      </w:r>
    </w:p>
    <w:p>
      <w:pPr>
        <w:spacing w:before="0" w:after="0"/>
      </w:pPr>
    </w:p>
    <w:p>
      <w:pPr>
        <w:spacing w:line="360" w:lineRule="auto"/>
      </w:pPr>
      <w:r>
        <w:rPr>
          <w:rFonts w:ascii="Times New Roman" w:hAnsi="Times New Roman"/>
          <w:b w:val="0"/>
          <w:sz w:val="24"/>
          <w:rFonts w:ascii="Times New Roman" w:hAnsi="Times New Roman" w:cs="Times New Roman"/>
        </w:rPr>
        <w:t>Document Title: Humanexa – AI-Powered Social Impact Platform</w:t>
      </w:r>
    </w:p>
    <w:p>
      <w:pPr>
        <w:spacing w:line="360" w:lineRule="auto"/>
      </w:pPr>
      <w:r>
        <w:rPr>
          <w:rFonts w:ascii="Times New Roman" w:hAnsi="Times New Roman"/>
          <w:b w:val="0"/>
          <w:sz w:val="24"/>
          <w:rFonts w:ascii="Times New Roman" w:hAnsi="Times New Roman" w:cs="Times New Roman"/>
        </w:rPr>
        <w:t>Total Word Count: Approximately 15,000 words</w:t>
      </w:r>
    </w:p>
    <w:p>
      <w:pPr>
        <w:spacing w:line="360" w:lineRule="auto"/>
      </w:pPr>
      <w:r>
        <w:rPr>
          <w:rFonts w:ascii="Times New Roman" w:hAnsi="Times New Roman"/>
          <w:b w:val="0"/>
          <w:sz w:val="24"/>
          <w:rFonts w:ascii="Times New Roman" w:hAnsi="Times New Roman" w:cs="Times New Roman"/>
        </w:rPr>
        <w:t>Overall Similarity Index: Below 15%</w:t>
      </w:r>
    </w:p>
    <w:p>
      <w:pPr>
        <w:spacing w:line="360" w:lineRule="auto"/>
      </w:pPr>
      <w:r>
        <w:rPr>
          <w:rFonts w:ascii="Times New Roman" w:hAnsi="Times New Roman"/>
          <w:b w:val="0"/>
          <w:sz w:val="24"/>
          <w:rFonts w:ascii="Times New Roman" w:hAnsi="Times New Roman" w:cs="Times New Roman"/>
        </w:rPr>
        <w:t>Sources Checked: IEEE, ACM, Springer, web content, open-source documentation</w:t>
      </w: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The content is predominantly original work describing the design, development, and testing of the Humanexa platform. Technical descriptions of third-party tools reference official documentation with proper citations. The literature survey includes attributed summaries of related works. All source code in the appendices is original work by the project team.</w:t>
      </w:r>
    </w:p>
    <w:p>
      <w:pPr>
        <w:spacing w:before="0" w:after="0"/>
      </w:pPr>
    </w:p>
    <w:p>
      <w:pPr>
        <w:spacing w:before="0" w:after="0"/>
      </w:pPr>
    </w:p>
    <w:p>
      <w:pPr>
        <w:spacing w:line="360" w:lineRule="auto"/>
        <w:ind w:firstLine="720"/>
        <w:jc w:val="both"/>
      </w:pPr>
      <w:r>
        <w:rPr>
          <w:rFonts w:ascii="Times New Roman" w:hAnsi="Times New Roman"/>
          <w:b w:val="0"/>
          <w:sz w:val="24"/>
          <w:rFonts w:ascii="Times New Roman" w:hAnsi="Times New Roman" w:cs="Times New Roman"/>
        </w:rPr>
        <w:t>Note: The complete plagiarism analysis report is available separately and can be provided upon request to the examination committee.</w:t>
      </w:r>
    </w:p>
    <w:sectPr w:rsidR="00FC693F" w:rsidRPr="0006063C" w:rsidSect="00034616">
      <w:pgSz w:w="11909" w:h="16834"/>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