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Condition-Based Maintenance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Condition-Based Maintenance (CBM) in manufacturing relies on real-time data from sensors to monitor the health of equipment, predicting when maintenance is needed. It helps prevent unexpected failures by analyzing parameters like vibration, temperature, or pressure. This approach optimizes maintenance schedules, reducing downtime and extending machinery lifespan. Data analysis in CBM identifies patterns and trends, driving decisions on when to perform maintenance, enhancing operational efficiency.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 Equipment Failures: </w:t>
      </w:r>
      <w:r w:rsidDel="00000000" w:rsidR="00000000" w:rsidRPr="00000000">
        <w:rPr>
          <w:rFonts w:ascii="Times New Roman" w:cs="Times New Roman" w:eastAsia="Times New Roman" w:hAnsi="Times New Roman"/>
          <w:sz w:val="24"/>
          <w:szCs w:val="24"/>
          <w:rtl w:val="0"/>
        </w:rPr>
        <w:t xml:space="preserve">Use historical and real-time sensor data to identify patterns and predict when machinery is likely to fail, reducing unplanned downtime.</w:t>
      </w:r>
    </w:p>
    <w:p w:rsidR="00000000" w:rsidDel="00000000" w:rsidP="00000000" w:rsidRDefault="00000000" w:rsidRPr="00000000" w14:paraId="0000000C">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Maintenance Schedules:</w:t>
      </w:r>
      <w:r w:rsidDel="00000000" w:rsidR="00000000" w:rsidRPr="00000000">
        <w:rPr>
          <w:rFonts w:ascii="Times New Roman" w:cs="Times New Roman" w:eastAsia="Times New Roman" w:hAnsi="Times New Roman"/>
          <w:sz w:val="24"/>
          <w:szCs w:val="24"/>
          <w:rtl w:val="0"/>
        </w:rPr>
        <w:t xml:space="preserve"> Develop data-driven models to determine the optimal time for maintenance, ensuring minimal disruptions to production.</w:t>
      </w:r>
    </w:p>
    <w:p w:rsidR="00000000" w:rsidDel="00000000" w:rsidP="00000000" w:rsidRDefault="00000000" w:rsidRPr="00000000" w14:paraId="0000000D">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Asset Performance:</w:t>
      </w:r>
      <w:r w:rsidDel="00000000" w:rsidR="00000000" w:rsidRPr="00000000">
        <w:rPr>
          <w:rFonts w:ascii="Times New Roman" w:cs="Times New Roman" w:eastAsia="Times New Roman" w:hAnsi="Times New Roman"/>
          <w:sz w:val="24"/>
          <w:szCs w:val="24"/>
          <w:rtl w:val="0"/>
        </w:rPr>
        <w:t xml:space="preserve"> Analyze machine performance data to improve equipment efficiency, reducing wear and extending its operational lifespan.</w:t>
      </w:r>
    </w:p>
    <w:p w:rsidR="00000000" w:rsidDel="00000000" w:rsidP="00000000" w:rsidRDefault="00000000" w:rsidRPr="00000000" w14:paraId="0000000E">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Maintenance Costs:</w:t>
      </w:r>
      <w:r w:rsidDel="00000000" w:rsidR="00000000" w:rsidRPr="00000000">
        <w:rPr>
          <w:rFonts w:ascii="Times New Roman" w:cs="Times New Roman" w:eastAsia="Times New Roman" w:hAnsi="Times New Roman"/>
          <w:sz w:val="24"/>
          <w:szCs w:val="24"/>
          <w:rtl w:val="0"/>
        </w:rPr>
        <w:t xml:space="preserve"> Leverage data insights to perform maintenance only when necessary, lowering costs associated with excessive servicing or emergency repairs.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0">
      <w:pPr>
        <w:numPr>
          <w:ilvl w:val="0"/>
          <w:numId w:val="6"/>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Condition-Based Maintenance - Manufacturing Sector</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2">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26 : </w:t>
      </w:r>
      <w:r w:rsidDel="00000000" w:rsidR="00000000" w:rsidRPr="00000000">
        <w:rPr>
          <w:rFonts w:ascii="Times New Roman" w:cs="Times New Roman" w:eastAsia="Times New Roman" w:hAnsi="Times New Roman"/>
          <w:sz w:val="24"/>
          <w:szCs w:val="24"/>
          <w:rtl w:val="0"/>
        </w:rPr>
        <w:t xml:space="preserve">Condition-Based Maintenance (CBM) in manufacturing uses real-time data to predict equipment maintenance needs, minimizing downtime and optimizing performance. Data analysts leverage sensor data to identify patterns and schedule maintenance efficiently.</w:t>
      </w:r>
    </w:p>
    <w:p w:rsidR="00000000" w:rsidDel="00000000" w:rsidP="00000000" w:rsidRDefault="00000000" w:rsidRPr="00000000" w14:paraId="00000013">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5">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Exploration:</w:t>
      </w:r>
      <w:r w:rsidDel="00000000" w:rsidR="00000000" w:rsidRPr="00000000">
        <w:rPr>
          <w:rFonts w:ascii="Times New Roman" w:cs="Times New Roman" w:eastAsia="Times New Roman" w:hAnsi="Times New Roman"/>
          <w:sz w:val="24"/>
          <w:szCs w:val="24"/>
          <w:rtl w:val="0"/>
        </w:rPr>
        <w:t xml:space="preserve"> Loaded and examined sensor data using Pandas to understand key statistics.</w:t>
      </w:r>
    </w:p>
    <w:p w:rsidR="00000000" w:rsidDel="00000000" w:rsidP="00000000" w:rsidRDefault="00000000" w:rsidRPr="00000000" w14:paraId="0000001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Heatmap:</w:t>
      </w:r>
      <w:r w:rsidDel="00000000" w:rsidR="00000000" w:rsidRPr="00000000">
        <w:rPr>
          <w:rFonts w:ascii="Times New Roman" w:cs="Times New Roman" w:eastAsia="Times New Roman" w:hAnsi="Times New Roman"/>
          <w:sz w:val="24"/>
          <w:szCs w:val="24"/>
          <w:rtl w:val="0"/>
        </w:rPr>
        <w:t xml:space="preserve"> Visualized sensor data correlations with maintenance status using Seaborn.</w:t>
      </w:r>
    </w:p>
    <w:p w:rsidR="00000000" w:rsidDel="00000000" w:rsidP="00000000" w:rsidRDefault="00000000" w:rsidRPr="00000000" w14:paraId="0000001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Created pair plots and boxplots to analyze sensor readings based on maintenance.</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Model:</w:t>
      </w:r>
      <w:r w:rsidDel="00000000" w:rsidR="00000000" w:rsidRPr="00000000">
        <w:rPr>
          <w:rFonts w:ascii="Times New Roman" w:cs="Times New Roman" w:eastAsia="Times New Roman" w:hAnsi="Times New Roman"/>
          <w:sz w:val="24"/>
          <w:szCs w:val="24"/>
          <w:rtl w:val="0"/>
        </w:rPr>
        <w:t xml:space="preserve"> Built and trained a model to predict maintenance needs using temperature, vibration, and pressure.</w:t>
      </w:r>
    </w:p>
    <w:p w:rsidR="00000000" w:rsidDel="00000000" w:rsidP="00000000" w:rsidRDefault="00000000" w:rsidRPr="00000000" w14:paraId="0000001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Evaluated model accuracy and performance through classification reports.</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Visualization:</w:t>
      </w:r>
      <w:r w:rsidDel="00000000" w:rsidR="00000000" w:rsidRPr="00000000">
        <w:rPr>
          <w:rFonts w:ascii="Times New Roman" w:cs="Times New Roman" w:eastAsia="Times New Roman" w:hAnsi="Times New Roman"/>
          <w:sz w:val="24"/>
          <w:szCs w:val="24"/>
          <w:rtl w:val="0"/>
        </w:rPr>
        <w:t xml:space="preserve"> Compared actual vs. predicted maintenance status using scatter plots.</w:t>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480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1763"/>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52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53125" cy="286968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53125" cy="28696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8180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8180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0021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1943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450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62363"/>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5546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554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8">
      <w:pPr>
        <w:numPr>
          <w:ilvl w:val="0"/>
          <w:numId w:val="1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Maintenance Scheduling:</w:t>
      </w:r>
      <w:r w:rsidDel="00000000" w:rsidR="00000000" w:rsidRPr="00000000">
        <w:rPr>
          <w:rFonts w:ascii="Times New Roman" w:cs="Times New Roman" w:eastAsia="Times New Roman" w:hAnsi="Times New Roman"/>
          <w:sz w:val="24"/>
          <w:szCs w:val="24"/>
          <w:rtl w:val="0"/>
        </w:rPr>
        <w:t xml:space="preserve"> Successfully predicted maintenance needs, reducing downtime and improving machine efficiency.</w:t>
      </w:r>
    </w:p>
    <w:p w:rsidR="00000000" w:rsidDel="00000000" w:rsidP="00000000" w:rsidRDefault="00000000" w:rsidRPr="00000000" w14:paraId="0000002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Predictive Model:</w:t>
      </w:r>
      <w:r w:rsidDel="00000000" w:rsidR="00000000" w:rsidRPr="00000000">
        <w:rPr>
          <w:rFonts w:ascii="Times New Roman" w:cs="Times New Roman" w:eastAsia="Times New Roman" w:hAnsi="Times New Roman"/>
          <w:sz w:val="24"/>
          <w:szCs w:val="24"/>
          <w:rtl w:val="0"/>
        </w:rPr>
        <w:t xml:space="preserve"> Developed a logistic regression model using sensor data, achieving accurate predictions of machine failures.</w:t>
      </w:r>
    </w:p>
    <w:p w:rsidR="00000000" w:rsidDel="00000000" w:rsidP="00000000" w:rsidRDefault="00000000" w:rsidRPr="00000000" w14:paraId="0000002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Insights:</w:t>
      </w:r>
      <w:r w:rsidDel="00000000" w:rsidR="00000000" w:rsidRPr="00000000">
        <w:rPr>
          <w:rFonts w:ascii="Times New Roman" w:cs="Times New Roman" w:eastAsia="Times New Roman" w:hAnsi="Times New Roman"/>
          <w:sz w:val="24"/>
          <w:szCs w:val="24"/>
          <w:rtl w:val="0"/>
        </w:rPr>
        <w:t xml:space="preserve"> Analyzed key factors (temperature, vibration, pressure) influencing maintenance decisions through correlation and visualization techniques.</w:t>
      </w:r>
    </w:p>
    <w:p w:rsidR="00000000" w:rsidDel="00000000" w:rsidP="00000000" w:rsidRDefault="00000000" w:rsidRPr="00000000" w14:paraId="0000002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Decision-Making:</w:t>
      </w:r>
      <w:r w:rsidDel="00000000" w:rsidR="00000000" w:rsidRPr="00000000">
        <w:rPr>
          <w:rFonts w:ascii="Times New Roman" w:cs="Times New Roman" w:eastAsia="Times New Roman" w:hAnsi="Times New Roman"/>
          <w:sz w:val="24"/>
          <w:szCs w:val="24"/>
          <w:rtl w:val="0"/>
        </w:rPr>
        <w:t xml:space="preserve"> Provided actionable insights for maintenance teams, leading to proactive machine servicing.</w:t>
      </w:r>
    </w:p>
    <w:p w:rsidR="00000000" w:rsidDel="00000000" w:rsidP="00000000" w:rsidRDefault="00000000" w:rsidRPr="00000000" w14:paraId="0000002D">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Maintenance Costs:</w:t>
      </w:r>
      <w:r w:rsidDel="00000000" w:rsidR="00000000" w:rsidRPr="00000000">
        <w:rPr>
          <w:rFonts w:ascii="Times New Roman" w:cs="Times New Roman" w:eastAsia="Times New Roman" w:hAnsi="Times New Roman"/>
          <w:sz w:val="24"/>
          <w:szCs w:val="24"/>
          <w:rtl w:val="0"/>
        </w:rPr>
        <w:t xml:space="preserve"> Prevented unnecessary maintenance by accurately predicting when intervention is required.</w:t>
      </w:r>
    </w:p>
    <w:p w:rsidR="00000000" w:rsidDel="00000000" w:rsidP="00000000" w:rsidRDefault="00000000" w:rsidRPr="00000000" w14:paraId="0000002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Accuracy:</w:t>
      </w:r>
      <w:r w:rsidDel="00000000" w:rsidR="00000000" w:rsidRPr="00000000">
        <w:rPr>
          <w:rFonts w:ascii="Times New Roman" w:cs="Times New Roman" w:eastAsia="Times New Roman" w:hAnsi="Times New Roman"/>
          <w:sz w:val="24"/>
          <w:szCs w:val="24"/>
          <w:rtl w:val="0"/>
        </w:rPr>
        <w:t xml:space="preserve"> The percentage of correct predictions made by the logistic regression model for maintenance needs.</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 Reduction:</w:t>
      </w:r>
      <w:r w:rsidDel="00000000" w:rsidR="00000000" w:rsidRPr="00000000">
        <w:rPr>
          <w:rFonts w:ascii="Times New Roman" w:cs="Times New Roman" w:eastAsia="Times New Roman" w:hAnsi="Times New Roman"/>
          <w:sz w:val="24"/>
          <w:szCs w:val="24"/>
          <w:rtl w:val="0"/>
        </w:rPr>
        <w:t xml:space="preserve"> The decrease in machine downtime due to timely maintenance predictions.</w:t>
      </w:r>
    </w:p>
    <w:p w:rsidR="00000000" w:rsidDel="00000000" w:rsidP="00000000" w:rsidRDefault="00000000" w:rsidRPr="00000000" w14:paraId="0000003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Frequency:</w:t>
      </w:r>
      <w:r w:rsidDel="00000000" w:rsidR="00000000" w:rsidRPr="00000000">
        <w:rPr>
          <w:rFonts w:ascii="Times New Roman" w:cs="Times New Roman" w:eastAsia="Times New Roman" w:hAnsi="Times New Roman"/>
          <w:sz w:val="24"/>
          <w:szCs w:val="24"/>
          <w:rtl w:val="0"/>
        </w:rPr>
        <w:t xml:space="preserve"> The number of maintenance actions predicted vs. actual interventions.</w:t>
      </w:r>
    </w:p>
    <w:p w:rsidR="00000000" w:rsidDel="00000000" w:rsidP="00000000" w:rsidRDefault="00000000" w:rsidRPr="00000000" w14:paraId="0000003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Savings:</w:t>
      </w:r>
      <w:r w:rsidDel="00000000" w:rsidR="00000000" w:rsidRPr="00000000">
        <w:rPr>
          <w:rFonts w:ascii="Times New Roman" w:cs="Times New Roman" w:eastAsia="Times New Roman" w:hAnsi="Times New Roman"/>
          <w:sz w:val="24"/>
          <w:szCs w:val="24"/>
          <w:rtl w:val="0"/>
        </w:rPr>
        <w:t xml:space="preserve"> Reduction in maintenance costs by preventing unnecessary interventions.</w:t>
      </w:r>
    </w:p>
    <w:p w:rsidR="00000000" w:rsidDel="00000000" w:rsidP="00000000" w:rsidRDefault="00000000" w:rsidRPr="00000000" w14:paraId="0000003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 Detection Rate:</w:t>
      </w:r>
      <w:r w:rsidDel="00000000" w:rsidR="00000000" w:rsidRPr="00000000">
        <w:rPr>
          <w:rFonts w:ascii="Times New Roman" w:cs="Times New Roman" w:eastAsia="Times New Roman" w:hAnsi="Times New Roman"/>
          <w:sz w:val="24"/>
          <w:szCs w:val="24"/>
          <w:rtl w:val="0"/>
        </w:rPr>
        <w:t xml:space="preserve"> Percentage of actual machine failures correctly predicted by the model.</w:t>
      </w:r>
    </w:p>
    <w:p w:rsidR="00000000" w:rsidDel="00000000" w:rsidP="00000000" w:rsidRDefault="00000000" w:rsidRPr="00000000" w14:paraId="00000035">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3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Issues</w:t>
      </w:r>
      <w:r w:rsidDel="00000000" w:rsidR="00000000" w:rsidRPr="00000000">
        <w:rPr>
          <w:rFonts w:ascii="Times New Roman" w:cs="Times New Roman" w:eastAsia="Times New Roman" w:hAnsi="Times New Roman"/>
          <w:sz w:val="24"/>
          <w:szCs w:val="24"/>
          <w:rtl w:val="0"/>
        </w:rPr>
        <w:t xml:space="preserve">: Inconsistent or incomplete sensor data can affect analysis accuracy.</w:t>
      </w:r>
    </w:p>
    <w:p w:rsidR="00000000" w:rsidDel="00000000" w:rsidP="00000000" w:rsidRDefault="00000000" w:rsidRPr="00000000" w14:paraId="0000003A">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Data Overload</w:t>
      </w:r>
      <w:r w:rsidDel="00000000" w:rsidR="00000000" w:rsidRPr="00000000">
        <w:rPr>
          <w:rFonts w:ascii="Times New Roman" w:cs="Times New Roman" w:eastAsia="Times New Roman" w:hAnsi="Times New Roman"/>
          <w:sz w:val="24"/>
          <w:szCs w:val="24"/>
          <w:rtl w:val="0"/>
        </w:rPr>
        <w:t xml:space="preserve">: Handling large volumes of real-time data from multiple sensors can be complex.</w:t>
      </w:r>
    </w:p>
    <w:p w:rsidR="00000000" w:rsidDel="00000000" w:rsidP="00000000" w:rsidRDefault="00000000" w:rsidRPr="00000000" w14:paraId="0000003B">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Identifying the most relevant variables (temperature, vibration, pressure) that influence maintenance decisions.</w:t>
      </w:r>
    </w:p>
    <w:p w:rsidR="00000000" w:rsidDel="00000000" w:rsidP="00000000" w:rsidRDefault="00000000" w:rsidRPr="00000000" w14:paraId="0000003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Accuracy</w:t>
      </w:r>
      <w:r w:rsidDel="00000000" w:rsidR="00000000" w:rsidRPr="00000000">
        <w:rPr>
          <w:rFonts w:ascii="Times New Roman" w:cs="Times New Roman" w:eastAsia="Times New Roman" w:hAnsi="Times New Roman"/>
          <w:sz w:val="24"/>
          <w:szCs w:val="24"/>
          <w:rtl w:val="0"/>
        </w:rPr>
        <w:t xml:space="preserve">: Ensuring predictive models are accurate enough to prevent both false alarms and missed maintenance events.</w:t>
      </w:r>
    </w:p>
    <w:p w:rsidR="00000000" w:rsidDel="00000000" w:rsidP="00000000" w:rsidRDefault="00000000" w:rsidRPr="00000000" w14:paraId="0000003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Operations</w:t>
      </w:r>
      <w:r w:rsidDel="00000000" w:rsidR="00000000" w:rsidRPr="00000000">
        <w:rPr>
          <w:rFonts w:ascii="Times New Roman" w:cs="Times New Roman" w:eastAsia="Times New Roman" w:hAnsi="Times New Roman"/>
          <w:sz w:val="24"/>
          <w:szCs w:val="24"/>
          <w:rtl w:val="0"/>
        </w:rPr>
        <w:t xml:space="preserve">: Aligning predictive insights with actual maintenance schedules and operations.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0">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Applied data preprocessing techniques to clean and standardize the sensor data for analysis.</w:t>
      </w:r>
    </w:p>
    <w:p w:rsidR="00000000" w:rsidDel="00000000" w:rsidP="00000000" w:rsidRDefault="00000000" w:rsidRPr="00000000" w14:paraId="00000041">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Filtering:</w:t>
      </w:r>
      <w:r w:rsidDel="00000000" w:rsidR="00000000" w:rsidRPr="00000000">
        <w:rPr>
          <w:rFonts w:ascii="Times New Roman" w:cs="Times New Roman" w:eastAsia="Times New Roman" w:hAnsi="Times New Roman"/>
          <w:sz w:val="24"/>
          <w:szCs w:val="24"/>
          <w:rtl w:val="0"/>
        </w:rPr>
        <w:t xml:space="preserve"> Used aggregation and filtering techniques to handle and process large sensor datasets efficiently.</w:t>
      </w:r>
    </w:p>
    <w:p w:rsidR="00000000" w:rsidDel="00000000" w:rsidP="00000000" w:rsidRDefault="00000000" w:rsidRPr="00000000" w14:paraId="00000042">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r w:rsidDel="00000000" w:rsidR="00000000" w:rsidRPr="00000000">
        <w:rPr>
          <w:rFonts w:ascii="Times New Roman" w:cs="Times New Roman" w:eastAsia="Times New Roman" w:hAnsi="Times New Roman"/>
          <w:sz w:val="24"/>
          <w:szCs w:val="24"/>
          <w:rtl w:val="0"/>
        </w:rPr>
        <w:t xml:space="preserve"> Utilized correlation matrices and visualizations to identify the key factors affecting maintenance.</w:t>
      </w:r>
    </w:p>
    <w:p w:rsidR="00000000" w:rsidDel="00000000" w:rsidP="00000000" w:rsidRDefault="00000000" w:rsidRPr="00000000" w14:paraId="00000043">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Tuning:</w:t>
      </w:r>
      <w:r w:rsidDel="00000000" w:rsidR="00000000" w:rsidRPr="00000000">
        <w:rPr>
          <w:rFonts w:ascii="Times New Roman" w:cs="Times New Roman" w:eastAsia="Times New Roman" w:hAnsi="Times New Roman"/>
          <w:sz w:val="24"/>
          <w:szCs w:val="24"/>
          <w:rtl w:val="0"/>
        </w:rPr>
        <w:t xml:space="preserve"> Improved prediction accuracy by tuning logistic regression parameters and using advanced evaluation metrics.</w:t>
      </w:r>
    </w:p>
    <w:p w:rsidR="00000000" w:rsidDel="00000000" w:rsidP="00000000" w:rsidRDefault="00000000" w:rsidRPr="00000000" w14:paraId="00000044">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Actionable Reporting:</w:t>
      </w:r>
      <w:r w:rsidDel="00000000" w:rsidR="00000000" w:rsidRPr="00000000">
        <w:rPr>
          <w:rFonts w:ascii="Times New Roman" w:cs="Times New Roman" w:eastAsia="Times New Roman" w:hAnsi="Times New Roman"/>
          <w:sz w:val="24"/>
          <w:szCs w:val="24"/>
          <w:rtl w:val="0"/>
        </w:rPr>
        <w:t xml:space="preserve"> Created clear reports and visualizations to integrate CBM insights into practical maintenance schedules.</w:t>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face upcoming tasks in the Manufacturing sector, focus on improving data integration, enhancing model accuracy, and aligning predictive insights with real-time operations for proactive decision-making.</w:t>
      </w:r>
    </w:p>
    <w:p w:rsidR="00000000" w:rsidDel="00000000" w:rsidP="00000000" w:rsidRDefault="00000000" w:rsidRPr="00000000" w14:paraId="0000004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achieve upcoming goals in the Manufacturing sector, prioritize optimizing predictive models, leveraging advanced analytics, and enhancing collaboration between data insights and operational teams.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Condition-Based Maintenance (CBM) leverages sensor data and predictive modeling to optimize maintenance scheduling and reduce machine downtime. By addressing challenges like data quality and model accuracy, data analysts can provide actionable insights that improve operational efficiency. Continuous enhancement of models and data integration will further strengthen maintenance strategies.</w:t>
      </w:r>
    </w:p>
    <w:p w:rsidR="00000000" w:rsidDel="00000000" w:rsidP="00000000" w:rsidRDefault="00000000" w:rsidRPr="00000000" w14:paraId="0000004E">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and I look forward to any questions or discussions.</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