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3">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Overall Equipment Effectiveness (OEE) - Manufacturing Sector</w:t>
      </w:r>
    </w:p>
    <w:p w:rsidR="00000000" w:rsidDel="00000000" w:rsidP="00000000" w:rsidRDefault="00000000" w:rsidRPr="00000000" w14:paraId="00000004">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GOKULNATH K &amp; E24755</w:t>
      </w:r>
    </w:p>
    <w:p w:rsidR="00000000" w:rsidDel="00000000" w:rsidP="00000000" w:rsidRDefault="00000000" w:rsidRPr="00000000" w14:paraId="0000000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Overview</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Equipment Effectiveness (OEE) is a critical KPI in the manufacturing sector that measures the efficiency of equipment by analyzing availability, performance, and quality. It helps identify areas of downtime, reduced speed, and defective production. Analyzing OEE enables manufacturers to optimize productivity, minimize equipment failures, and improve overall output. A high OEE score is crucial for achieving operational excellence and maximizing profitability.</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Objective</w:t>
      </w:r>
    </w:p>
    <w:p w:rsidR="00000000" w:rsidDel="00000000" w:rsidP="00000000" w:rsidRDefault="00000000" w:rsidRPr="00000000" w14:paraId="0000000C">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Maximize equipment utilization by reducing downtime and breakdowns.</w:t>
      </w:r>
    </w:p>
    <w:p w:rsidR="00000000" w:rsidDel="00000000" w:rsidP="00000000" w:rsidRDefault="00000000" w:rsidRPr="00000000" w14:paraId="0000000D">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Improve production efficiency by detecting and eliminating bottlenecks.</w:t>
      </w:r>
    </w:p>
    <w:p w:rsidR="00000000" w:rsidDel="00000000" w:rsidP="00000000" w:rsidRDefault="00000000" w:rsidRPr="00000000" w14:paraId="0000000E">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product quality by minimizing defects and waste.</w:t>
      </w:r>
    </w:p>
    <w:p w:rsidR="00000000" w:rsidDel="00000000" w:rsidP="00000000" w:rsidRDefault="00000000" w:rsidRPr="00000000" w14:paraId="0000000F">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Drive continuous improvement by benchmarking performance and setting targets.</w:t>
      </w:r>
    </w:p>
    <w:p w:rsidR="00000000" w:rsidDel="00000000" w:rsidP="00000000" w:rsidRDefault="00000000" w:rsidRPr="00000000" w14:paraId="00000010">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Reduce operating costs by optimizing availability, performance, and quality.</w:t>
      </w:r>
    </w:p>
    <w:p w:rsidR="00000000" w:rsidDel="00000000" w:rsidP="00000000" w:rsidRDefault="00000000" w:rsidRPr="00000000" w14:paraId="00000011">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 predictive maintenance through OEE data analysis.</w:t>
      </w:r>
    </w:p>
    <w:p w:rsidR="00000000" w:rsidDel="00000000" w:rsidP="00000000" w:rsidRDefault="00000000" w:rsidRPr="00000000" w14:paraId="00000012">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Optimize resource allocation by aligning machinery, materials, and workforce.</w:t>
      </w:r>
    </w:p>
    <w:p w:rsidR="00000000" w:rsidDel="00000000" w:rsidP="00000000" w:rsidRDefault="00000000" w:rsidRPr="00000000" w14:paraId="00000013">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Increase profitability by boosting overall equipment productivity and efficiency.</w:t>
      </w:r>
    </w:p>
    <w:p w:rsidR="00000000" w:rsidDel="00000000" w:rsidP="00000000" w:rsidRDefault="00000000" w:rsidRPr="00000000" w14:paraId="00000014">
      <w:pPr>
        <w:spacing w:after="240"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8"/>
          <w:szCs w:val="28"/>
          <w:rtl w:val="0"/>
        </w:rPr>
        <w:t xml:space="preserve">Assigned Task(s)</w:t>
      </w:r>
      <w:r w:rsidDel="00000000" w:rsidR="00000000" w:rsidRPr="00000000">
        <w:rPr>
          <w:rtl w:val="0"/>
        </w:rPr>
      </w:r>
    </w:p>
    <w:p w:rsidR="00000000" w:rsidDel="00000000" w:rsidP="00000000" w:rsidRDefault="00000000" w:rsidRPr="00000000" w14:paraId="00000015">
      <w:pPr>
        <w:numPr>
          <w:ilvl w:val="0"/>
          <w:numId w:val="10"/>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Equipment Effectiveness (OEE) - Manufacturing Sector</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Task Details</w:t>
      </w:r>
    </w:p>
    <w:p w:rsidR="00000000" w:rsidDel="00000000" w:rsidP="00000000" w:rsidRDefault="00000000" w:rsidRPr="00000000" w14:paraId="00000018">
      <w:pPr>
        <w:numPr>
          <w:ilvl w:val="0"/>
          <w:numId w:val="7"/>
        </w:numPr>
        <w:spacing w:after="240" w:before="240" w:lineRule="auto"/>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Task 21: </w:t>
      </w:r>
      <w:r w:rsidDel="00000000" w:rsidR="00000000" w:rsidRPr="00000000">
        <w:rPr>
          <w:rFonts w:ascii="Times New Roman" w:cs="Times New Roman" w:eastAsia="Times New Roman" w:hAnsi="Times New Roman"/>
          <w:sz w:val="24"/>
          <w:szCs w:val="24"/>
          <w:rtl w:val="0"/>
        </w:rPr>
        <w:t xml:space="preserve">Overall Equipment Effectiveness (OEE) in the manufacturing sector measures how efficiently equipment is utilized by evaluating availability, performance, and quality. It helps identify areas for improvement, optimizing production processes and reducing downtime, defects, and inefficiencies.</w:t>
      </w:r>
    </w:p>
    <w:p w:rsidR="00000000" w:rsidDel="00000000" w:rsidP="00000000" w:rsidRDefault="00000000" w:rsidRPr="00000000" w14:paraId="00000019">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7"/>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Status: </w:t>
      </w:r>
      <w:r w:rsidDel="00000000" w:rsidR="00000000" w:rsidRPr="00000000">
        <w:rPr>
          <w:rFonts w:ascii="Times New Roman" w:cs="Times New Roman" w:eastAsia="Times New Roman" w:hAnsi="Times New Roman"/>
          <w:sz w:val="24"/>
          <w:szCs w:val="24"/>
          <w:rtl w:val="0"/>
        </w:rPr>
        <w:t xml:space="preserve">Completed.</w:t>
      </w:r>
    </w:p>
    <w:p w:rsidR="00000000" w:rsidDel="00000000" w:rsidP="00000000" w:rsidRDefault="00000000" w:rsidRPr="00000000" w14:paraId="0000001B">
      <w:pPr>
        <w:spacing w:after="240" w:befor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Details:</w:t>
      </w:r>
    </w:p>
    <w:p w:rsidR="00000000" w:rsidDel="00000000" w:rsidP="00000000" w:rsidRDefault="00000000" w:rsidRPr="00000000" w14:paraId="0000001D">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Analyze Dataset:</w:t>
      </w:r>
      <w:r w:rsidDel="00000000" w:rsidR="00000000" w:rsidRPr="00000000">
        <w:rPr>
          <w:rFonts w:ascii="Times New Roman" w:cs="Times New Roman" w:eastAsia="Times New Roman" w:hAnsi="Times New Roman"/>
          <w:sz w:val="24"/>
          <w:szCs w:val="24"/>
          <w:rtl w:val="0"/>
        </w:rPr>
        <w:t xml:space="preserve"> Analyze a dataset for 50 machines with planned production time, operating time, ideal cycle time, total units, and good units.</w:t>
      </w:r>
    </w:p>
    <w:p w:rsidR="00000000" w:rsidDel="00000000" w:rsidP="00000000" w:rsidRDefault="00000000" w:rsidRPr="00000000" w14:paraId="0000001E">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Availability Calculation:</w:t>
      </w:r>
      <w:r w:rsidDel="00000000" w:rsidR="00000000" w:rsidRPr="00000000">
        <w:rPr>
          <w:rFonts w:ascii="Times New Roman" w:cs="Times New Roman" w:eastAsia="Times New Roman" w:hAnsi="Times New Roman"/>
          <w:sz w:val="24"/>
          <w:szCs w:val="24"/>
          <w:rtl w:val="0"/>
        </w:rPr>
        <w:t xml:space="preserve"> Computed as the ratio of Operating Time to Planned Production Time.</w:t>
      </w:r>
    </w:p>
    <w:p w:rsidR="00000000" w:rsidDel="00000000" w:rsidP="00000000" w:rsidRDefault="00000000" w:rsidRPr="00000000" w14:paraId="0000001F">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Performance Calculation: </w:t>
      </w:r>
      <w:r w:rsidDel="00000000" w:rsidR="00000000" w:rsidRPr="00000000">
        <w:rPr>
          <w:rFonts w:ascii="Times New Roman" w:cs="Times New Roman" w:eastAsia="Times New Roman" w:hAnsi="Times New Roman"/>
          <w:sz w:val="24"/>
          <w:szCs w:val="24"/>
          <w:rtl w:val="0"/>
        </w:rPr>
        <w:t xml:space="preserve">Calculated based on ideal cycle time relative to actual operating time and total units produced.</w:t>
      </w:r>
    </w:p>
    <w:p w:rsidR="00000000" w:rsidDel="00000000" w:rsidP="00000000" w:rsidRDefault="00000000" w:rsidRPr="00000000" w14:paraId="00000020">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Quality Calculation: </w:t>
      </w:r>
      <w:r w:rsidDel="00000000" w:rsidR="00000000" w:rsidRPr="00000000">
        <w:rPr>
          <w:rFonts w:ascii="Times New Roman" w:cs="Times New Roman" w:eastAsia="Times New Roman" w:hAnsi="Times New Roman"/>
          <w:sz w:val="24"/>
          <w:szCs w:val="24"/>
          <w:rtl w:val="0"/>
        </w:rPr>
        <w:t xml:space="preserve">Determined as the ratio of Good Units to Total Units Produced.</w:t>
      </w:r>
    </w:p>
    <w:p w:rsidR="00000000" w:rsidDel="00000000" w:rsidP="00000000" w:rsidRDefault="00000000" w:rsidRPr="00000000" w14:paraId="00000021">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OEE Calculation:</w:t>
      </w:r>
      <w:r w:rsidDel="00000000" w:rsidR="00000000" w:rsidRPr="00000000">
        <w:rPr>
          <w:rFonts w:ascii="Times New Roman" w:cs="Times New Roman" w:eastAsia="Times New Roman" w:hAnsi="Times New Roman"/>
          <w:sz w:val="24"/>
          <w:szCs w:val="24"/>
          <w:rtl w:val="0"/>
        </w:rPr>
        <w:t xml:space="preserve"> Combined Availability, Performance, and Quality metrics to assess overall equipment effectiveness.</w:t>
      </w:r>
    </w:p>
    <w:p w:rsidR="00000000" w:rsidDel="00000000" w:rsidP="00000000" w:rsidRDefault="00000000" w:rsidRPr="00000000" w14:paraId="00000022">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Visualization:</w:t>
      </w:r>
      <w:r w:rsidDel="00000000" w:rsidR="00000000" w:rsidRPr="00000000">
        <w:rPr>
          <w:rFonts w:ascii="Times New Roman" w:cs="Times New Roman" w:eastAsia="Times New Roman" w:hAnsi="Times New Roman"/>
          <w:sz w:val="24"/>
          <w:szCs w:val="24"/>
          <w:rtl w:val="0"/>
        </w:rPr>
        <w:t xml:space="preserve"> Used histograms with KDE to visualize distributions of Availability, Performance, Quality, and OEE.</w:t>
      </w:r>
    </w:p>
    <w:p w:rsidR="00000000" w:rsidDel="00000000" w:rsidP="00000000" w:rsidRDefault="00000000" w:rsidRPr="00000000" w14:paraId="00000023">
      <w:pPr>
        <w:numPr>
          <w:ilvl w:val="0"/>
          <w:numId w:val="7"/>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Tools Used:</w:t>
      </w:r>
      <w:r w:rsidDel="00000000" w:rsidR="00000000" w:rsidRPr="00000000">
        <w:rPr>
          <w:rFonts w:ascii="Times New Roman" w:cs="Times New Roman" w:eastAsia="Times New Roman" w:hAnsi="Times New Roman"/>
          <w:sz w:val="24"/>
          <w:szCs w:val="24"/>
          <w:rtl w:val="0"/>
        </w:rPr>
        <w:t xml:space="preserve"> Employed NumPy, Pandas, Matplotlib, and Seaborn for data generation, calculation, and visualization.</w:t>
      </w:r>
    </w:p>
    <w:p w:rsidR="00000000" w:rsidDel="00000000" w:rsidP="00000000" w:rsidRDefault="00000000" w:rsidRPr="00000000" w14:paraId="0000002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18542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747963"/>
            <wp:effectExtent b="0" l="0" r="0" t="0"/>
            <wp:docPr id="7"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747963"/>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322121" cy="2243138"/>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322121" cy="2243138"/>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42490" cy="1974335"/>
            <wp:effectExtent b="0" l="0" r="0" t="0"/>
            <wp:docPr id="3"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242490" cy="1974335"/>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457883"/>
            <wp:effectExtent b="0" l="0" r="0" t="0"/>
            <wp:docPr id="4"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457883"/>
                    </a:xfrm>
                    <a:prstGeom prst="rect"/>
                    <a:ln/>
                  </pic:spPr>
                </pic:pic>
              </a:graphicData>
            </a:graphic>
          </wp:inline>
        </w:drawing>
      </w:r>
      <w:r w:rsidDel="00000000" w:rsidR="00000000" w:rsidRPr="00000000">
        <w:rPr>
          <w:rFonts w:ascii="Times New Roman" w:cs="Times New Roman" w:eastAsia="Times New Roman" w:hAnsi="Times New Roman"/>
          <w:sz w:val="24"/>
          <w:szCs w:val="24"/>
        </w:rPr>
        <w:drawing>
          <wp:inline distB="114300" distT="114300" distL="114300" distR="114300">
            <wp:extent cx="5743575" cy="1592219"/>
            <wp:effectExtent b="0" l="0" r="0" t="0"/>
            <wp:docPr id="9"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43575" cy="159221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67400" cy="1757363"/>
            <wp:effectExtent b="0" l="0" r="0" t="0"/>
            <wp:docPr id="6"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5867400" cy="1757363"/>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060060"/>
            <wp:effectExtent b="0" l="0" r="0" t="0"/>
            <wp:docPr id="5"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5943600" cy="206006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324658"/>
            <wp:effectExtent b="0" l="0" r="0" t="0"/>
            <wp:docPr id="8"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943600" cy="2324658"/>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Progress</w:t>
      </w:r>
    </w:p>
    <w:p w:rsidR="00000000" w:rsidDel="00000000" w:rsidP="00000000" w:rsidRDefault="00000000" w:rsidRPr="00000000" w14:paraId="0000002F">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0">
      <w:pPr>
        <w:numPr>
          <w:ilvl w:val="0"/>
          <w:numId w:val="5"/>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Accomplishments: </w:t>
      </w:r>
    </w:p>
    <w:p w:rsidR="00000000" w:rsidDel="00000000" w:rsidP="00000000" w:rsidRDefault="00000000" w:rsidRPr="00000000" w14:paraId="00000031">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Analyze Dataset: Analyze dataset with 50 machines and key production metrics.</w:t>
      </w:r>
    </w:p>
    <w:p w:rsidR="00000000" w:rsidDel="00000000" w:rsidP="00000000" w:rsidRDefault="00000000" w:rsidRPr="00000000" w14:paraId="00000032">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OEE Calculation: Accurately computed Availability, Performance, Quality, and OEE.</w:t>
      </w:r>
    </w:p>
    <w:p w:rsidR="00000000" w:rsidDel="00000000" w:rsidP="00000000" w:rsidRDefault="00000000" w:rsidRPr="00000000" w14:paraId="00000033">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Visualization: Created histograms with KDE to effectively visualize OEE distributions.</w:t>
      </w:r>
    </w:p>
    <w:p w:rsidR="00000000" w:rsidDel="00000000" w:rsidP="00000000" w:rsidRDefault="00000000" w:rsidRPr="00000000" w14:paraId="00000034">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Insightful Analysis: Identified trends and variations in machine performance.</w:t>
      </w:r>
    </w:p>
    <w:p w:rsidR="00000000" w:rsidDel="00000000" w:rsidP="00000000" w:rsidRDefault="00000000" w:rsidRPr="00000000" w14:paraId="00000035">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Tool Expertise: Utilized NumPy, Pandas, Matplotlib, and Seaborn proficiently.</w:t>
      </w:r>
    </w:p>
    <w:p w:rsidR="00000000" w:rsidDel="00000000" w:rsidP="00000000" w:rsidRDefault="00000000" w:rsidRPr="00000000" w14:paraId="00000036">
      <w:pPr>
        <w:numPr>
          <w:ilvl w:val="0"/>
          <w:numId w:val="11"/>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Operational Impact: Provided actionable insights to enhance machine efficiency and product quality.</w:t>
      </w:r>
    </w:p>
    <w:p w:rsidR="00000000" w:rsidDel="00000000" w:rsidP="00000000" w:rsidRDefault="00000000" w:rsidRPr="00000000" w14:paraId="00000037">
      <w:pPr>
        <w:ind w:left="0" w:firstLine="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38">
      <w:pPr>
        <w:numPr>
          <w:ilvl w:val="0"/>
          <w:numId w:val="4"/>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Metrics:</w:t>
      </w:r>
    </w:p>
    <w:p w:rsidR="00000000" w:rsidDel="00000000" w:rsidP="00000000" w:rsidRDefault="00000000" w:rsidRPr="00000000" w14:paraId="00000039">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Availability: Measures the proportion of actual operating time relative to the planned production time.</w:t>
      </w:r>
    </w:p>
    <w:p w:rsidR="00000000" w:rsidDel="00000000" w:rsidP="00000000" w:rsidRDefault="00000000" w:rsidRPr="00000000" w14:paraId="0000003A">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Performance: Assesses the efficiency of production based on the ratio of ideal cycle time to actual operating time.</w:t>
      </w:r>
    </w:p>
    <w:p w:rsidR="00000000" w:rsidDel="00000000" w:rsidP="00000000" w:rsidRDefault="00000000" w:rsidRPr="00000000" w14:paraId="0000003B">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Quality: Represents the percentage of good units produced out of the total units produced.</w:t>
      </w:r>
    </w:p>
    <w:p w:rsidR="00000000" w:rsidDel="00000000" w:rsidP="00000000" w:rsidRDefault="00000000" w:rsidRPr="00000000" w14:paraId="0000003C">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OEE: Combines Availability, Performance, and Quality to provide an overall measure of equipment effectiveness.</w:t>
      </w:r>
    </w:p>
    <w:p w:rsidR="00000000" w:rsidDel="00000000" w:rsidP="00000000" w:rsidRDefault="00000000" w:rsidRPr="00000000" w14:paraId="0000003D">
      <w:pPr>
        <w:numPr>
          <w:ilvl w:val="0"/>
          <w:numId w:val="9"/>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Visualization: Histograms with KDE visualized the distribution of Availability, Performance, Quality, and OEE, highlighting variations and trends.</w:t>
      </w:r>
    </w:p>
    <w:p w:rsidR="00000000" w:rsidDel="00000000" w:rsidP="00000000" w:rsidRDefault="00000000" w:rsidRPr="00000000" w14:paraId="0000003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Challenges and Solutions</w:t>
      </w:r>
    </w:p>
    <w:p w:rsidR="00000000" w:rsidDel="00000000" w:rsidP="00000000" w:rsidRDefault="00000000" w:rsidRPr="00000000" w14:paraId="0000004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41">
      <w:pPr>
        <w:numPr>
          <w:ilvl w:val="0"/>
          <w:numId w:val="1"/>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Challenges Faced: </w:t>
      </w:r>
      <w:r w:rsidDel="00000000" w:rsidR="00000000" w:rsidRPr="00000000">
        <w:rPr>
          <w:rtl w:val="0"/>
        </w:rPr>
      </w:r>
    </w:p>
    <w:p w:rsidR="00000000" w:rsidDel="00000000" w:rsidP="00000000" w:rsidRDefault="00000000" w:rsidRPr="00000000" w14:paraId="00000042">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Inconsistent or missing data in production logs.</w:t>
      </w:r>
    </w:p>
    <w:p w:rsidR="00000000" w:rsidDel="00000000" w:rsidP="00000000" w:rsidRDefault="00000000" w:rsidRPr="00000000" w14:paraId="00000043">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Variability in machine performance metrics.</w:t>
      </w:r>
    </w:p>
    <w:p w:rsidR="00000000" w:rsidDel="00000000" w:rsidP="00000000" w:rsidRDefault="00000000" w:rsidRPr="00000000" w14:paraId="00000044">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Difficulty in interpreting OEE metrics for decision-making.</w:t>
      </w:r>
    </w:p>
    <w:p w:rsidR="00000000" w:rsidDel="00000000" w:rsidP="00000000" w:rsidRDefault="00000000" w:rsidRPr="00000000" w14:paraId="00000045">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Large dataset leading to slow computations.</w:t>
      </w:r>
    </w:p>
    <w:p w:rsidR="00000000" w:rsidDel="00000000" w:rsidP="00000000" w:rsidRDefault="00000000" w:rsidRPr="00000000" w14:paraId="00000046">
      <w:pPr>
        <w:numPr>
          <w:ilvl w:val="0"/>
          <w:numId w:val="8"/>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Lack of real-time OEE monitoring.</w:t>
      </w:r>
    </w:p>
    <w:p w:rsidR="00000000" w:rsidDel="00000000" w:rsidP="00000000" w:rsidRDefault="00000000" w:rsidRPr="00000000" w14:paraId="00000047">
      <w:pPr>
        <w:numPr>
          <w:ilvl w:val="0"/>
          <w:numId w:val="6"/>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Solutions Implemented:</w:t>
      </w:r>
    </w:p>
    <w:p w:rsidR="00000000" w:rsidDel="00000000" w:rsidP="00000000" w:rsidRDefault="00000000" w:rsidRPr="00000000" w14:paraId="00000048">
      <w:pPr>
        <w:numPr>
          <w:ilvl w:val="0"/>
          <w:numId w:val="13"/>
        </w:numPr>
        <w:spacing w:after="0" w:afterAutospacing="0"/>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data cleaning and preprocessing techniques in Pandas to handle missing values and standardize data formats.</w:t>
      </w:r>
    </w:p>
    <w:p w:rsidR="00000000" w:rsidDel="00000000" w:rsidP="00000000" w:rsidRDefault="00000000" w:rsidRPr="00000000" w14:paraId="00000049">
      <w:pPr>
        <w:numPr>
          <w:ilvl w:val="0"/>
          <w:numId w:val="13"/>
        </w:numPr>
        <w:spacing w:after="0" w:afterAutospacing="0" w:before="0" w:beforeAutospacing="0" w:lineRule="auto"/>
        <w:ind w:left="1440" w:hanging="360"/>
        <w:rPr/>
      </w:pPr>
      <w:r w:rsidDel="00000000" w:rsidR="00000000" w:rsidRPr="00000000">
        <w:rPr>
          <w:rFonts w:ascii="Times New Roman" w:cs="Times New Roman" w:eastAsia="Times New Roman" w:hAnsi="Times New Roman"/>
          <w:sz w:val="24"/>
          <w:szCs w:val="24"/>
          <w:rtl w:val="0"/>
        </w:rPr>
        <w:t xml:space="preserve">Use statistical analysis and visualizations like histograms to identify patterns, outliers, and areas requiring improvement.</w:t>
      </w:r>
    </w:p>
    <w:p w:rsidR="00000000" w:rsidDel="00000000" w:rsidP="00000000" w:rsidRDefault="00000000" w:rsidRPr="00000000" w14:paraId="0000004A">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Visualize OEE components (Availability, Performance, Quality) to provide clear insights and actionable areas for process optimization.</w:t>
      </w:r>
    </w:p>
    <w:p w:rsidR="00000000" w:rsidDel="00000000" w:rsidP="00000000" w:rsidRDefault="00000000" w:rsidRPr="00000000" w14:paraId="0000004B">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 optimized libraries like NumPy and Pandas to efficiently handle large datasets and perform vectorized calculations.</w:t>
      </w:r>
    </w:p>
    <w:p w:rsidR="00000000" w:rsidDel="00000000" w:rsidP="00000000" w:rsidRDefault="00000000" w:rsidRPr="00000000" w14:paraId="0000004C">
      <w:pPr>
        <w:numPr>
          <w:ilvl w:val="0"/>
          <w:numId w:val="13"/>
        </w:numPr>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Integrate real-time data sources and automate OEE calculations for continuous monitoring and improvement tracking.</w:t>
      </w:r>
    </w:p>
    <w:p w:rsidR="00000000" w:rsidDel="00000000" w:rsidP="00000000" w:rsidRDefault="00000000" w:rsidRPr="00000000" w14:paraId="0000004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Next Steps</w:t>
      </w:r>
    </w:p>
    <w:p w:rsidR="00000000" w:rsidDel="00000000" w:rsidP="00000000" w:rsidRDefault="00000000" w:rsidRPr="00000000" w14:paraId="00000050">
      <w:pPr>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51">
      <w:pPr>
        <w:numPr>
          <w:ilvl w:val="0"/>
          <w:numId w:val="3"/>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Upcoming Tasks: </w:t>
      </w:r>
      <w:r w:rsidDel="00000000" w:rsidR="00000000" w:rsidRPr="00000000">
        <w:rPr>
          <w:rFonts w:ascii="Times New Roman" w:cs="Times New Roman" w:eastAsia="Times New Roman" w:hAnsi="Times New Roman"/>
          <w:sz w:val="24"/>
          <w:szCs w:val="24"/>
          <w:rtl w:val="0"/>
        </w:rPr>
        <w:t xml:space="preserve">Continuously improving data-driven decision-making through advanced analytics, real-time monitoring, and automation for optimized production efficiency.</w:t>
      </w:r>
    </w:p>
    <w:p w:rsidR="00000000" w:rsidDel="00000000" w:rsidP="00000000" w:rsidRDefault="00000000" w:rsidRPr="00000000" w14:paraId="00000052">
      <w:pPr>
        <w:numPr>
          <w:ilvl w:val="0"/>
          <w:numId w:val="3"/>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Goals:</w:t>
      </w:r>
      <w:r w:rsidDel="00000000" w:rsidR="00000000" w:rsidRPr="00000000">
        <w:rPr>
          <w:rFonts w:ascii="Times New Roman" w:cs="Times New Roman" w:eastAsia="Times New Roman" w:hAnsi="Times New Roman"/>
          <w:sz w:val="24"/>
          <w:szCs w:val="24"/>
          <w:rtl w:val="0"/>
        </w:rPr>
        <w:t xml:space="preserve"> Adopting innovative technologies, improving data analytics capabilities, and continuously refining processes to maximize operational efficiency and competitiveness.</w:t>
      </w:r>
    </w:p>
    <w:p w:rsidR="00000000" w:rsidDel="00000000" w:rsidP="00000000" w:rsidRDefault="00000000" w:rsidRPr="00000000" w14:paraId="0000005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Conclusion</w:t>
      </w:r>
    </w:p>
    <w:p w:rsidR="00000000" w:rsidDel="00000000" w:rsidP="00000000" w:rsidRDefault="00000000" w:rsidRPr="00000000" w14:paraId="00000055">
      <w:pPr>
        <w:numPr>
          <w:ilvl w:val="0"/>
          <w:numId w:val="2"/>
        </w:numPr>
        <w:ind w:left="720" w:hanging="360"/>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Summary: </w:t>
      </w:r>
      <w:r w:rsidDel="00000000" w:rsidR="00000000" w:rsidRPr="00000000">
        <w:rPr>
          <w:rFonts w:ascii="Times New Roman" w:cs="Times New Roman" w:eastAsia="Times New Roman" w:hAnsi="Times New Roman"/>
          <w:sz w:val="24"/>
          <w:szCs w:val="24"/>
          <w:rtl w:val="0"/>
        </w:rPr>
        <w:t xml:space="preserve">In conclusion, optimizing Overall Equipment Effectiveness (OEE) through data analysis and visualization enhances operational efficiency, reduces downtime, and improves product quality in manufacturing.</w:t>
      </w:r>
    </w:p>
    <w:p w:rsidR="00000000" w:rsidDel="00000000" w:rsidP="00000000" w:rsidRDefault="00000000" w:rsidRPr="00000000" w14:paraId="00000056">
      <w:pPr>
        <w:numPr>
          <w:ilvl w:val="0"/>
          <w:numId w:val="2"/>
        </w:numPr>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Acknowledgments: </w:t>
      </w:r>
      <w:r w:rsidDel="00000000" w:rsidR="00000000" w:rsidRPr="00000000">
        <w:rPr>
          <w:rFonts w:ascii="Times New Roman" w:cs="Times New Roman" w:eastAsia="Times New Roman" w:hAnsi="Times New Roman"/>
          <w:sz w:val="24"/>
          <w:szCs w:val="24"/>
          <w:rtl w:val="0"/>
        </w:rPr>
        <w:t xml:space="preserve">Thank you all for your time and attention. I appreciate your engagement and look forward to any questions or further discussions on this topic.</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1.png"/><Relationship Id="rId13" Type="http://schemas.openxmlformats.org/officeDocument/2006/relationships/image" Target="media/image7.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4" Type="http://schemas.openxmlformats.org/officeDocument/2006/relationships/image" Target="media/image9.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2.pn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