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ample-markdown"/>
    <w:p>
      <w:pPr>
        <w:pStyle w:val="Heading1"/>
      </w:pPr>
      <w:r>
        <w:t xml:space="preserve">Sample Markdown</w:t>
      </w:r>
    </w:p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FirstParagraph"/>
      </w:pPr>
      <w:r>
        <w:rPr>
          <w:b/>
          <w:bCs/>
        </w:rPr>
        <w:t xml:space="preserve">bold text</w:t>
      </w:r>
    </w:p>
    <w:p>
      <w:pPr>
        <w:pStyle w:val="BlockText"/>
      </w:pPr>
      <w:r>
        <w:t xml:space="preserve">quoted line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'hi'</w:t>
      </w:r>
      <w:r>
        <w:rPr>
          <w:rStyle w:val="NormalTok"/>
        </w:rPr>
        <w:t xml:space="preserve">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2026-04-16T13:25:18Z</dcterms:created>
  <dcterms:modified xsi:type="dcterms:W3CDTF">2026-04-16T13:25:18Z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