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<Relationships xmlns="http://schemas.openxmlformats.org/package/2006/relationships">
  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TECSUP - GUÍA DE PRÁCTICA DE LABORATORIO N° 01</w:t>
      </w:r>
    </w:p>
    <w:p>
      <w:r>
        <w:rPr>
          <w:b/>
        </w:rPr>
        <w:t>Programa: Diseño y Desarrollo de Software</w:t>
      </w:r>
    </w:p>
    <w:p>
      <w:r>
        <w:t>------------------------------------------------------------------------------------------------</w:t>
      </w:r>
    </w:p>
    <w:p>
      <w:r>
        <w:rPr>
          <w:b/>
        </w:rPr>
        <w:t>1. Objetivos de la Práctica</w:t>
      </w:r>
    </w:p>
    <w:p>
      <w:r>
        <w:t>- Implementar un sistema RAG local con FastAPI y Ollama.</w:t>
      </w:r>
    </w:p>
    <w:p>
      <w:r>
        <w:t>- Gestionar flujos de trabajo guiados y exportación de informes técnicos.</w:t>
      </w:r>
    </w:p>
    <w:p>
      <w:r>
        <w:rPr>
          <w:b/>
        </w:rPr>
        <w:t>2. Procedimiento y Tareas</w:t>
      </w:r>
    </w:p>
    <w:p>
      <w:r>
        <w:t>Paso 1: Ejecute el servidor local de Uvicorn y compruebe los endpoints.</w:t>
      </w:r>
    </w:p>
    <w:p>
      <w:r>
        <w:t>Paso 2: Ingrese las mediciones de latencia obtenidas en las pruebas.</w:t>
      </w:r>
    </w:p>
    <w:p>
      <w:r>
        <w:rPr>
          <w:b/>
        </w:rPr>
        <w:t>3. Espacio para Evidencias y Capturas</w:t>
      </w:r>
    </w:p>
    <w:p>
      <w:r>
        <w:t>[ INSERTE AQUÍ LA CAPTURA DE PANTALLA DE LA TERMINAL FUNCIONANDO ]</w:t>
      </w:r>
    </w:p>
    <w:p>
      <w:r>
        <w:rPr>
          <w:b/>
        </w:rPr>
        <w:t>4. Cuestionario de Análisis</w:t>
      </w:r>
    </w:p>
    <w:p>
      <w:r>
        <w:t>Pregunta 1: ¿Cómo evita REEF las alucinaciones frente a ChatGPT convencional?</w:t>
      </w:r>
    </w:p>
    <w:p>
      <w:r>
        <w:t>Respuesta del alumno: __________________________________________________________________</w:t>
      </w:r>
    </w:p>
    <w:p>
      <w:r>
        <w:rPr>
          <w:b/>
        </w:rPr>
        <w:t>5. Conclusiones y Observaciones</w:t>
      </w:r>
    </w:p>
    <w:p>
      <w:r>
        <w:t>- Conclusión 1: ________________________________________________________________________</w:t>
      </w:r>
    </w:p>
  </w:body>
</w:document>
</file>