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RUMUS DUBOIS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</w:t>
        <w:tab/>
        <w:t>{{sex}}</w:t>
      </w:r>
    </w:p>
    <w:p>
      <w:pPr>
        <w:pStyle w:val="ListParagraph"/>
        <w:spacing w:lineRule="auto" w:line="36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</w:t>
        <w:tab/>
        <w:t>{{usia}} tahun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</w:t>
        <w:tab/>
        <w:t>{{berat}} kg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</w:t>
        <w:tab/>
        <w:t>{{tinggi}} cm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</w:t>
        <w:tab/>
        <w:t>{{keluhan}}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 xml:space="preserve"> =</w:t>
        <w:tab/>
        <w:t>TB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{{tinggi}}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eastAsia="" w:cs="Times New Roman" w:eastAsiaTheme="minorEastAsia"/>
          <w:sz w:val="2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Perhitungan Total Energi dengan Rumus DU BOIS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BMR</w:t>
        <w:tab/>
        <w:tab/>
        <w:t>=</w:t>
        <w:tab/>
        <w:t>{{bmr_code}} × 24 jam × BBI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{{bmr_code}} × 24 × {{bbi}}</w:t>
      </w:r>
    </w:p>
    <w:p>
      <w:pPr>
        <w:pStyle w:val="ListParagraph"/>
        <w:spacing w:lineRule="auto" w:line="480"/>
        <w:ind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{{bmr}}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(A)</w:t>
      </w:r>
    </w:p>
    <w:p>
      <w:pPr>
        <w:pStyle w:val="ListParagraph"/>
        <w:spacing w:lineRule="auto" w:line="360"/>
        <w:ind w:left="2880" w:firstLine="72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Koreksi tidur</w:t>
        <w:tab/>
        <w:t>=</w:t>
        <w:tab/>
        <w:t>10% × lama tidur (jam) × BBI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{{tidur}} jam × {{bbi}}</w:t>
      </w:r>
    </w:p>
    <w:p>
      <w:pPr>
        <w:pStyle w:val="ListParagraph"/>
        <w:spacing w:lineRule="auto" w:line="480"/>
        <w:ind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{{ktidur}}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(B)</w:t>
      </w:r>
    </w:p>
    <w:p>
      <w:pPr>
        <w:pStyle w:val="ListParagraph"/>
        <w:spacing w:lineRule="auto" w:line="480"/>
        <w:ind w:left="36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4" wp14:anchorId="7A1444D7">
                <wp:simplePos x="0" y="0"/>
                <wp:positionH relativeFrom="column">
                  <wp:posOffset>2305050</wp:posOffset>
                </wp:positionH>
                <wp:positionV relativeFrom="paragraph">
                  <wp:posOffset>81280</wp:posOffset>
                </wp:positionV>
                <wp:extent cx="2527935" cy="840740"/>
                <wp:effectExtent l="64770" t="64135" r="64135" b="64770"/>
                <wp:wrapNone/>
                <wp:docPr id="1" name="Flowchart: 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20" cy="8406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(A) – (B) = (C)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ab/>
                              <w:t xml:space="preserve">   = {{bmr}} – {{ktidur}}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851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= {{c}}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(C)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lowchart: Process 2" path="m0,0l1,0l1,1l0,1xe" stroked="t" o:allowincell="f" style="position:absolute;margin-left:181.5pt;margin-top:6.4pt;width:199pt;height:66.15pt;mso-wrap-style:square;v-text-anchor:middle" wp14:anchorId="7A1444D7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(A) – (B) = (C)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ab/>
                        <w:t xml:space="preserve">   = {{bmr}} – {{ktidur}}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851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= {{c}}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(C)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480"/>
        <w:ind w:left="36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Aktivitas</w:t>
        <w:tab/>
        <w:t>=</w:t>
        <w:tab/>
        <w:t>.....% aktif × C kal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{{aktivitas}} × {{c}}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{{aktivitas_fisik}}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(D)</w: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2" wp14:anchorId="76A1E20A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</wp:posOffset>
                </wp:positionV>
                <wp:extent cx="2967355" cy="935990"/>
                <wp:effectExtent l="64770" t="64135" r="64135" b="64770"/>
                <wp:wrapNone/>
                <wp:docPr id="3" name="Flowchart: 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0" cy="936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(C) + (D) 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</w:rPr>
                              <w:t>{{c}}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+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{{aktivitas}}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= {{e}}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3" path="m0,0l1,0l1,1l0,1xe" stroked="t" o:allowincell="f" style="position:absolute;margin-left:180pt;margin-top:9.9pt;width:233.6pt;height:73.65pt;mso-wrap-style:square;v-text-anchor:middle" wp14:anchorId="76A1E20A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(C) + (D) 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 w:val="false"/>
                          <w:bCs w:val="false"/>
                          <w:i w:val="false"/>
                          <w:iCs w:val="false"/>
                          <w:color w:val="000000" w:themeColor="text1"/>
                          <w:sz w:val="24"/>
                        </w:rPr>
                        <w:t>{{c}}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+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  <w:szCs w:val="24"/>
                        </w:rPr>
                        <w:t>{{aktivitas}}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= {{e}}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SDA</w:t>
        <w:tab/>
        <w:tab/>
        <w:t>=</w:t>
        <w:tab/>
        <w:t>10% × E kal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{{e}}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{{sda}}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(F)</w: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6" wp14:anchorId="3B69963D">
                <wp:simplePos x="0" y="0"/>
                <wp:positionH relativeFrom="column">
                  <wp:posOffset>2228850</wp:posOffset>
                </wp:positionH>
                <wp:positionV relativeFrom="paragraph">
                  <wp:posOffset>-80645</wp:posOffset>
                </wp:positionV>
                <wp:extent cx="2834005" cy="1052830"/>
                <wp:effectExtent l="64770" t="64135" r="64135" b="64770"/>
                <wp:wrapNone/>
                <wp:docPr id="5" name="Flowchart: Proce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920" cy="1053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(E) + (F)  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</w:rPr>
                              <w:t>{{e}}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+ {{sda}}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eastAsiaTheme="minorEastAsia" w:ascii="Times New Roman" w:hAnsi="Times New Roman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ENERGI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  = {{energi}} 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" path="m0,0l1,0l1,1l0,1xe" stroked="t" o:allowincell="f" style="position:absolute;margin-left:175.5pt;margin-top:-6.35pt;width:223.1pt;height:82.85pt;mso-wrap-style:square;v-text-anchor:middle" wp14:anchorId="3B69963D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(E) + (F)  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 w:val="false"/>
                          <w:bCs w:val="false"/>
                          <w:i w:val="false"/>
                          <w:iCs w:val="false"/>
                          <w:color w:val="000000" w:themeColor="text1"/>
                          <w:sz w:val="24"/>
                        </w:rPr>
                        <w:t>{{e}}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+ {{sda}}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eastAsiaTheme="minorEastAsia" w:ascii="Times New Roman" w:hAnsi="Times New Roman"/>
                          <w:b/>
                          <w:i/>
                          <w:color w:val="000000" w:themeColor="text1"/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bCs/>
                          <w:color w:val="000000" w:themeColor="text1"/>
                          <w:sz w:val="24"/>
                        </w:rPr>
                        <w:t>ENERGI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  = {{energi}} 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{{energi}}) / 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{{energi}}) / 9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(65% × {{energi}}) /4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Kebutuhan Cairan Per Hari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({{berat}} × 50) / 1000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{{cairan}} liter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5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5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6"/>
        </w:numPr>
        <w:spacing w:lineRule="auto" w:line="480"/>
        <w:jc w:val="left"/>
        <w:rPr/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062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388"/>
        <w:gridCol w:w="2005"/>
        <w:gridCol w:w="1491"/>
        <w:gridCol w:w="1491"/>
        <w:gridCol w:w="1492"/>
        <w:gridCol w:w="1672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734" w:right="734" w:gutter="0" w:header="0" w:top="734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LibreOffice/7.3.2.2$Linux_X86_64 LibreOffice_project/30$Build-2</Application>
  <AppVersion>15.0000</AppVersion>
  <Pages>5</Pages>
  <Words>569</Words>
  <Characters>2785</Characters>
  <CharactersWithSpaces>3320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2022-04-01T01:47:41Z</dcterms:created>
  <dc:creator/>
  <dc:description/>
  <dc:language>en-US</dc:language>
  <cp:lastModifiedBy/>
  <dcterms:modified xsi:type="dcterms:W3CDTF">2022-05-05T00:19:10Z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