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2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505"/>
      </w:tblGrid>
      <w:tr w:rsidR="002A06A0" w:rsidRPr="0093734B" w14:paraId="5F6937DD" w14:textId="77777777" w:rsidTr="00653E7C">
        <w:trPr>
          <w:trHeight w:val="1984"/>
        </w:trPr>
        <w:tc>
          <w:tcPr>
            <w:tcW w:w="1418" w:type="dxa"/>
            <w:vAlign w:val="center"/>
          </w:tcPr>
          <w:p w14:paraId="1E03CB21" w14:textId="77777777" w:rsidR="002A06A0" w:rsidRPr="00281F4D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281F4D">
              <w:rPr>
                <w:rFonts w:eastAsia="Times New Roman"/>
                <w:noProof/>
                <w:color w:val="000000" w:themeColor="text1"/>
              </w:rPr>
              <w:drawing>
                <wp:inline distT="0" distB="0" distL="0" distR="0" wp14:anchorId="24B2132A" wp14:editId="5E95E894">
                  <wp:extent cx="845820" cy="955667"/>
                  <wp:effectExtent l="0" t="0" r="0" b="0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18" cy="9606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14:paraId="12947075" w14:textId="77777777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Министерство науки и высшего образования Российской Федерации</w:t>
            </w:r>
          </w:p>
          <w:p w14:paraId="63AAE635" w14:textId="5E2B739A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 xml:space="preserve">Федеральное государственное </w:t>
            </w:r>
            <w:r w:rsidR="00362E2B">
              <w:rPr>
                <w:color w:val="000000" w:themeColor="text1"/>
              </w:rPr>
              <w:t xml:space="preserve">автономное </w:t>
            </w:r>
            <w:r w:rsidRPr="00CD637E">
              <w:rPr>
                <w:color w:val="000000" w:themeColor="text1"/>
              </w:rPr>
              <w:t xml:space="preserve">образовательное учреждение </w:t>
            </w:r>
          </w:p>
          <w:p w14:paraId="2E4E77D1" w14:textId="77777777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высшего образования</w:t>
            </w:r>
          </w:p>
          <w:p w14:paraId="13574A5F" w14:textId="77777777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«Московский государственный технический университет</w:t>
            </w:r>
          </w:p>
          <w:p w14:paraId="16CCCFE4" w14:textId="77777777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имени Н.Э. Баумана</w:t>
            </w:r>
          </w:p>
          <w:p w14:paraId="4A502C34" w14:textId="77777777" w:rsidR="002A06A0" w:rsidRPr="00CD637E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(национальный исследовательский университет)»</w:t>
            </w:r>
          </w:p>
          <w:p w14:paraId="00BCA095" w14:textId="77777777" w:rsidR="002A06A0" w:rsidRPr="00281F4D" w:rsidRDefault="002A06A0" w:rsidP="00653E7C">
            <w:pPr>
              <w:pStyle w:val="-"/>
              <w:pBdr>
                <w:bottom w:val="none" w:sz="0" w:space="0" w:color="auto"/>
              </w:pBdr>
              <w:spacing w:after="0"/>
              <w:rPr>
                <w:color w:val="000000" w:themeColor="text1"/>
              </w:rPr>
            </w:pPr>
            <w:r w:rsidRPr="00CD637E">
              <w:rPr>
                <w:color w:val="000000" w:themeColor="text1"/>
              </w:rPr>
              <w:t>(МГТУ им. Н.Э. Баумана)</w:t>
            </w:r>
          </w:p>
        </w:tc>
      </w:tr>
      <w:tr w:rsidR="002A06A0" w:rsidRPr="0093734B" w14:paraId="05C2FEB5" w14:textId="77777777" w:rsidTr="00653E7C">
        <w:trPr>
          <w:trHeight w:val="8379"/>
        </w:trPr>
        <w:tc>
          <w:tcPr>
            <w:tcW w:w="9923" w:type="dxa"/>
            <w:gridSpan w:val="2"/>
          </w:tcPr>
          <w:p w14:paraId="6290FAEB" w14:textId="77777777" w:rsidR="002A06A0" w:rsidRPr="00281F4D" w:rsidRDefault="002A06A0" w:rsidP="00653E7C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color w:val="000000" w:themeColor="text1"/>
                <w:sz w:val="12"/>
                <w:szCs w:val="12"/>
              </w:rPr>
            </w:pPr>
          </w:p>
          <w:p w14:paraId="6EF6E24F" w14:textId="77777777" w:rsidR="002A06A0" w:rsidRPr="00F4084A" w:rsidRDefault="002A06A0" w:rsidP="00653E7C">
            <w:pPr>
              <w:pStyle w:val="-0"/>
              <w:spacing w:after="0"/>
              <w:rPr>
                <w:color w:val="000000" w:themeColor="text1"/>
              </w:rPr>
            </w:pPr>
            <w:r w:rsidRPr="00F4084A">
              <w:rPr>
                <w:color w:val="000000" w:themeColor="text1"/>
              </w:rPr>
              <w:t>ФАКУЛЬТЕТ «</w:t>
            </w:r>
            <w:sdt>
              <w:sdtPr>
                <w:rPr>
                  <w:color w:val="000000" w:themeColor="text1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2D66593CA03B49C59303113091A5E15D"/>
                </w:placeholder>
                <w:text/>
              </w:sdtPr>
              <w:sdtEndPr/>
              <w:sdtContent>
                <w:r w:rsidRPr="00F4084A">
                  <w:rPr>
                    <w:color w:val="000000" w:themeColor="text1"/>
                  </w:rPr>
                  <w:t>Информатика и системы управления</w:t>
                </w:r>
              </w:sdtContent>
            </w:sdt>
            <w:r w:rsidRPr="00F4084A">
              <w:rPr>
                <w:color w:val="000000" w:themeColor="text1"/>
              </w:rPr>
              <w:t>» («ИУ»)</w:t>
            </w:r>
          </w:p>
          <w:p w14:paraId="1054E1D8" w14:textId="77777777" w:rsidR="002A06A0" w:rsidRPr="00F4084A" w:rsidRDefault="002A06A0" w:rsidP="00653E7C">
            <w:pPr>
              <w:pStyle w:val="-0"/>
              <w:spacing w:after="0"/>
              <w:rPr>
                <w:color w:val="000000" w:themeColor="text1"/>
              </w:rPr>
            </w:pPr>
            <w:r w:rsidRPr="00F4084A">
              <w:rPr>
                <w:color w:val="000000" w:themeColor="text1"/>
              </w:rPr>
              <w:t>КАФЕДРА «</w:t>
            </w:r>
            <w:sdt>
              <w:sdtPr>
                <w:rPr>
                  <w:color w:val="000000" w:themeColor="text1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F35E85A772D44936B06CF478E8CC33E7"/>
                </w:placeholder>
                <w:text/>
              </w:sdtPr>
              <w:sdtEndPr/>
              <w:sdtContent>
                <w:r w:rsidRPr="00F4084A">
                  <w:rPr>
                    <w:color w:val="000000" w:themeColor="text1"/>
                  </w:rPr>
                  <w:t>Проектирование и технология производства электронной аппаратуры</w:t>
                </w:r>
              </w:sdtContent>
            </w:sdt>
            <w:r w:rsidRPr="00F4084A">
              <w:rPr>
                <w:color w:val="000000" w:themeColor="text1"/>
              </w:rPr>
              <w:t>» («ИУ-4»)</w:t>
            </w:r>
          </w:p>
          <w:p w14:paraId="2368D9BC" w14:textId="77777777" w:rsidR="002A06A0" w:rsidRDefault="002A06A0" w:rsidP="00653E7C">
            <w:pPr>
              <w:pStyle w:val="-1"/>
              <w:rPr>
                <w:color w:val="000000" w:themeColor="text1"/>
              </w:rPr>
            </w:pPr>
          </w:p>
          <w:p w14:paraId="0875D8F7" w14:textId="77777777" w:rsidR="002A06A0" w:rsidRDefault="002A06A0" w:rsidP="00653E7C">
            <w:pPr>
              <w:pStyle w:val="-1"/>
              <w:rPr>
                <w:color w:val="000000" w:themeColor="text1"/>
              </w:rPr>
            </w:pPr>
          </w:p>
          <w:p w14:paraId="2C114324" w14:textId="77777777" w:rsidR="002A06A0" w:rsidRDefault="002A06A0" w:rsidP="00653E7C">
            <w:pPr>
              <w:pStyle w:val="-1"/>
              <w:rPr>
                <w:color w:val="000000" w:themeColor="text1"/>
              </w:rPr>
            </w:pPr>
          </w:p>
          <w:p w14:paraId="2D497387" w14:textId="77777777" w:rsidR="002A06A0" w:rsidRDefault="002A06A0" w:rsidP="00653E7C">
            <w:pPr>
              <w:pStyle w:val="-1"/>
              <w:rPr>
                <w:color w:val="000000" w:themeColor="text1"/>
              </w:rPr>
            </w:pPr>
          </w:p>
          <w:p w14:paraId="75E1C567" w14:textId="77777777" w:rsidR="002A06A0" w:rsidRPr="00281F4D" w:rsidRDefault="002A06A0" w:rsidP="00653E7C">
            <w:pPr>
              <w:pStyle w:val="-1"/>
              <w:spacing w:befor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РАСШИРЕННОЕ ТЕХНИЧЕСКОЕ ЗАДАНИЕ</w:t>
            </w:r>
          </w:p>
          <w:p w14:paraId="715EE592" w14:textId="77777777" w:rsidR="002A06A0" w:rsidRPr="00B9331B" w:rsidRDefault="002A06A0" w:rsidP="00653E7C">
            <w:pPr>
              <w:pStyle w:val="-2"/>
              <w:spacing w:before="240"/>
              <w:rPr>
                <w:color w:val="000000" w:themeColor="text1"/>
                <w:sz w:val="28"/>
                <w:szCs w:val="28"/>
              </w:rPr>
            </w:pPr>
            <w:r w:rsidRPr="00B9331B">
              <w:rPr>
                <w:color w:val="000000" w:themeColor="text1"/>
                <w:sz w:val="28"/>
                <w:szCs w:val="28"/>
              </w:rPr>
              <w:t>НА ВЫПОЛНЕНИЕ ВЫПУСКНОЙ КВАЛИФИКАЦИОННОЙ РАБОТЫ БАКАЛАВРА:</w:t>
            </w:r>
          </w:p>
          <w:p w14:paraId="6099F445" w14:textId="77777777" w:rsidR="002A06A0" w:rsidRPr="00281F4D" w:rsidRDefault="002A06A0" w:rsidP="00653E7C">
            <w:pPr>
              <w:pStyle w:val="-2"/>
              <w:spacing w:before="240"/>
              <w:rPr>
                <w:color w:val="000000" w:themeColor="text1"/>
              </w:rPr>
            </w:pPr>
          </w:p>
          <w:p w14:paraId="0D3CDA01" w14:textId="366CCAED" w:rsidR="002A06A0" w:rsidRPr="000C482C" w:rsidRDefault="002A06A0" w:rsidP="007A41DC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  <w:r w:rsidRPr="000C482C">
              <w:rPr>
                <w:color w:val="000000" w:themeColor="text1"/>
                <w:sz w:val="36"/>
                <w:szCs w:val="36"/>
              </w:rPr>
              <w:t>Тема выпускной работы: «</w:t>
            </w:r>
            <w:r w:rsidR="007A41DC">
              <w:rPr>
                <w:color w:val="000000" w:themeColor="text1"/>
                <w:sz w:val="36"/>
                <w:szCs w:val="36"/>
              </w:rPr>
              <w:t>Система позиционирования в помещении</w:t>
            </w:r>
            <w:r w:rsidRPr="000C482C">
              <w:rPr>
                <w:color w:val="000000" w:themeColor="text1"/>
                <w:sz w:val="36"/>
                <w:szCs w:val="36"/>
              </w:rPr>
              <w:t xml:space="preserve">»  </w:t>
            </w:r>
          </w:p>
          <w:p w14:paraId="72841128" w14:textId="77777777" w:rsidR="002A06A0" w:rsidRDefault="002A06A0" w:rsidP="00653E7C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</w:p>
          <w:p w14:paraId="4F931F98" w14:textId="77777777" w:rsidR="002A06A0" w:rsidRDefault="002A06A0" w:rsidP="00653E7C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</w:p>
          <w:p w14:paraId="5A2FF1FE" w14:textId="77777777" w:rsidR="002A06A0" w:rsidRDefault="002A06A0" w:rsidP="00653E7C">
            <w:pPr>
              <w:pStyle w:val="-2"/>
              <w:spacing w:before="240" w:line="240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  <w:p w14:paraId="7C638D10" w14:textId="77777777" w:rsidR="002A06A0" w:rsidRDefault="002A06A0" w:rsidP="00653E7C">
            <w:pPr>
              <w:pStyle w:val="-2"/>
              <w:spacing w:before="240" w:line="240" w:lineRule="auto"/>
              <w:jc w:val="left"/>
              <w:rPr>
                <w:color w:val="000000" w:themeColor="text1"/>
                <w:sz w:val="36"/>
                <w:szCs w:val="36"/>
              </w:rPr>
            </w:pPr>
          </w:p>
          <w:p w14:paraId="12279F51" w14:textId="77777777" w:rsidR="002A06A0" w:rsidRPr="00281F4D" w:rsidRDefault="002A06A0" w:rsidP="00653E7C">
            <w:pPr>
              <w:pStyle w:val="-2"/>
              <w:spacing w:before="240" w:line="240" w:lineRule="auto"/>
              <w:rPr>
                <w:color w:val="000000" w:themeColor="text1"/>
                <w:sz w:val="36"/>
                <w:szCs w:val="36"/>
              </w:rPr>
            </w:pPr>
          </w:p>
          <w:p w14:paraId="1517ADAF" w14:textId="20EE98B7" w:rsidR="002A06A0" w:rsidRPr="00785603" w:rsidRDefault="002A06A0" w:rsidP="00653E7C">
            <w:pPr>
              <w:pStyle w:val="-3"/>
              <w:tabs>
                <w:tab w:val="clear" w:pos="4820"/>
                <w:tab w:val="clear" w:pos="6237"/>
                <w:tab w:val="clear" w:pos="6663"/>
                <w:tab w:val="left" w:pos="4110"/>
                <w:tab w:val="left" w:leader="underscore" w:pos="6803"/>
                <w:tab w:val="left" w:pos="7795"/>
              </w:tabs>
              <w:rPr>
                <w:color w:val="000000" w:themeColor="text1"/>
              </w:rPr>
            </w:pPr>
            <w:r w:rsidRPr="00785603">
              <w:rPr>
                <w:color w:val="000000" w:themeColor="text1"/>
              </w:rPr>
              <w:t xml:space="preserve">Студент группы </w:t>
            </w:r>
            <w:sdt>
              <w:sdtPr>
                <w:rPr>
                  <w:color w:val="000000" w:themeColor="text1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0B0A8084C5BC4FC0A57DEF9D4F58F8A8"/>
                </w:placeholder>
                <w:text/>
              </w:sdtPr>
              <w:sdtEndPr/>
              <w:sdtContent>
                <w:r w:rsidRPr="00785603">
                  <w:rPr>
                    <w:color w:val="000000" w:themeColor="text1"/>
                  </w:rPr>
                  <w:t>ИУ4-8</w:t>
                </w:r>
                <w:r w:rsidR="00811658">
                  <w:rPr>
                    <w:color w:val="000000" w:themeColor="text1"/>
                  </w:rPr>
                  <w:t>2</w:t>
                </w:r>
                <w:r w:rsidRPr="00785603">
                  <w:rPr>
                    <w:color w:val="000000" w:themeColor="text1"/>
                  </w:rPr>
                  <w:t>Б</w:t>
                </w:r>
              </w:sdtContent>
            </w:sdt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</w:r>
            <w:sdt>
              <w:sdtPr>
                <w:rPr>
                  <w:b/>
                  <w:color w:val="000000" w:themeColor="text1"/>
                </w:rPr>
                <w:alias w:val="И.О. Фамилия"/>
                <w:tag w:val="И.О. Фамилия"/>
                <w:id w:val="1366644900"/>
                <w:placeholder>
                  <w:docPart w:val="BFC8BE976D0D4EC9AA107741D89500F9"/>
                </w:placeholder>
                <w:text/>
              </w:sdtPr>
              <w:sdtEndPr/>
              <w:sdtContent>
                <w:r w:rsidR="007A41DC">
                  <w:rPr>
                    <w:b/>
                    <w:color w:val="000000" w:themeColor="text1"/>
                  </w:rPr>
                  <w:t>А</w:t>
                </w:r>
                <w:r w:rsidR="003E38CE">
                  <w:rPr>
                    <w:b/>
                    <w:color w:val="000000" w:themeColor="text1"/>
                  </w:rPr>
                  <w:t>.</w:t>
                </w:r>
                <w:r w:rsidR="007A41DC">
                  <w:rPr>
                    <w:b/>
                    <w:color w:val="000000" w:themeColor="text1"/>
                  </w:rPr>
                  <w:t>С</w:t>
                </w:r>
                <w:r w:rsidR="003E38CE">
                  <w:rPr>
                    <w:b/>
                    <w:color w:val="000000" w:themeColor="text1"/>
                  </w:rPr>
                  <w:t xml:space="preserve">. </w:t>
                </w:r>
                <w:r w:rsidR="007A41DC">
                  <w:rPr>
                    <w:b/>
                    <w:color w:val="000000" w:themeColor="text1"/>
                  </w:rPr>
                  <w:t>Голанов</w:t>
                </w:r>
              </w:sdtContent>
            </w:sdt>
          </w:p>
          <w:p w14:paraId="486EE273" w14:textId="77777777" w:rsidR="002A06A0" w:rsidRPr="00281F4D" w:rsidRDefault="002A06A0" w:rsidP="00653E7C">
            <w:pPr>
              <w:pStyle w:val="-4"/>
              <w:rPr>
                <w:color w:val="000000" w:themeColor="text1"/>
              </w:rPr>
            </w:pPr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  <w:t>(Подпись, дата)</w:t>
            </w:r>
          </w:p>
          <w:p w14:paraId="60F22161" w14:textId="531B607E" w:rsidR="002A06A0" w:rsidRPr="00785603" w:rsidRDefault="002A06A0" w:rsidP="00653E7C">
            <w:pPr>
              <w:pStyle w:val="-3"/>
              <w:tabs>
                <w:tab w:val="clear" w:pos="4820"/>
                <w:tab w:val="clear" w:pos="6237"/>
                <w:tab w:val="clear" w:pos="6663"/>
                <w:tab w:val="left" w:pos="4110"/>
                <w:tab w:val="left" w:leader="underscore" w:pos="6803"/>
                <w:tab w:val="left" w:pos="7795"/>
              </w:tabs>
              <w:rPr>
                <w:b/>
                <w:color w:val="000000" w:themeColor="text1"/>
              </w:rPr>
            </w:pPr>
            <w:r w:rsidRPr="00785603">
              <w:rPr>
                <w:color w:val="000000" w:themeColor="text1"/>
              </w:rPr>
              <w:t>Руководитель ВКР</w:t>
            </w:r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</w:r>
            <w:sdt>
              <w:sdtPr>
                <w:rPr>
                  <w:b/>
                  <w:color w:val="000000" w:themeColor="text1"/>
                </w:rPr>
                <w:alias w:val="И.О. Фамилия"/>
                <w:tag w:val="И.О. Фамилия"/>
                <w:id w:val="-680193974"/>
                <w:placeholder>
                  <w:docPart w:val="98349BDBF88A43BA8AE28C9E3BC10A33"/>
                </w:placeholder>
                <w:text/>
              </w:sdtPr>
              <w:sdtEndPr/>
              <w:sdtContent>
                <w:r w:rsidR="006624CB">
                  <w:rPr>
                    <w:b/>
                    <w:color w:val="000000" w:themeColor="text1"/>
                  </w:rPr>
                  <w:t>А.В. Лавров</w:t>
                </w:r>
              </w:sdtContent>
            </w:sdt>
          </w:p>
          <w:p w14:paraId="43F76AA4" w14:textId="77777777" w:rsidR="002A06A0" w:rsidRPr="00B9331B" w:rsidRDefault="002A06A0" w:rsidP="00653E7C">
            <w:pPr>
              <w:pStyle w:val="-4"/>
              <w:rPr>
                <w:color w:val="000000" w:themeColor="text1"/>
              </w:rPr>
            </w:pPr>
            <w:r w:rsidRPr="00281F4D">
              <w:rPr>
                <w:color w:val="000000" w:themeColor="text1"/>
              </w:rPr>
              <w:tab/>
            </w:r>
            <w:r w:rsidRPr="00281F4D">
              <w:rPr>
                <w:color w:val="000000" w:themeColor="text1"/>
              </w:rPr>
              <w:tab/>
              <w:t>(Подпись, дата)</w:t>
            </w:r>
          </w:p>
        </w:tc>
      </w:tr>
    </w:tbl>
    <w:p w14:paraId="0FEF61D1" w14:textId="6D88391C" w:rsidR="002A06A0" w:rsidRDefault="002A06A0">
      <w:pP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7ED5F1EC" w14:textId="7668075D" w:rsidR="002B14F8" w:rsidRPr="00884B7E" w:rsidRDefault="002B14F8" w:rsidP="00A22BE2">
      <w:pPr>
        <w:spacing w:after="0" w:line="72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884B7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lastRenderedPageBreak/>
        <w:t>РАСШИРЕННОЕ ТЕХНИЧЕСКОЕ ЗАДАНИЕ</w:t>
      </w:r>
    </w:p>
    <w:p w14:paraId="6E192A4F" w14:textId="77777777" w:rsidR="007A41DC" w:rsidRPr="007A41DC" w:rsidRDefault="007A41DC" w:rsidP="007A41D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A41DC">
        <w:rPr>
          <w:rFonts w:ascii="Times New Roman" w:hAnsi="Times New Roman" w:cs="Times New Roman"/>
          <w:sz w:val="28"/>
          <w:szCs w:val="28"/>
        </w:rPr>
        <w:t>Настоящее техническое задание распространяется на разработку и исследование системы позиционирования в помещении на основе сверхширокополосной технологии, предназначенной для определения координат мобильного устройства в закрытых пространствах.</w:t>
      </w:r>
    </w:p>
    <w:p w14:paraId="02C25C24" w14:textId="77777777" w:rsidR="00A22BE2" w:rsidRPr="00884B7E" w:rsidRDefault="00A22BE2" w:rsidP="002B14F8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55848D" w14:textId="6FF6F0DE" w:rsidR="002B14F8" w:rsidRPr="00755528" w:rsidRDefault="002B14F8" w:rsidP="00A22BE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75552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НАИМЕНОВАНИЕ, НАЗНАЧЕНИЕ И ОБЛАСТЬ ПРИМЕНЕНИЯ</w:t>
      </w:r>
      <w:r w:rsid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41DC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СИСТЕМЫ ПОЗИЦИОНИРОВАНИЯ В ПОМЕЩЕНИИ</w:t>
      </w:r>
    </w:p>
    <w:p w14:paraId="2796709C" w14:textId="77777777" w:rsidR="007A41DC" w:rsidRDefault="007A41DC" w:rsidP="007A41DC">
      <w:pPr>
        <w:jc w:val="both"/>
        <w:rPr>
          <w:rFonts w:ascii="Times New Roman" w:hAnsi="Times New Roman" w:cs="Times New Roman"/>
          <w:sz w:val="28"/>
          <w:szCs w:val="28"/>
        </w:rPr>
      </w:pPr>
      <w:r w:rsidRPr="007A41DC">
        <w:rPr>
          <w:rFonts w:ascii="Times New Roman" w:hAnsi="Times New Roman" w:cs="Times New Roman"/>
          <w:sz w:val="28"/>
          <w:szCs w:val="28"/>
        </w:rPr>
        <w:t>1.1. Наименование изделия – система позиционирования в помещении</w:t>
      </w:r>
    </w:p>
    <w:p w14:paraId="71A195E5" w14:textId="77777777" w:rsidR="007A41DC" w:rsidRDefault="007A41DC" w:rsidP="007A41DC">
      <w:pPr>
        <w:jc w:val="both"/>
        <w:rPr>
          <w:rFonts w:ascii="Times New Roman" w:hAnsi="Times New Roman" w:cs="Times New Roman"/>
          <w:sz w:val="28"/>
          <w:szCs w:val="28"/>
        </w:rPr>
      </w:pPr>
      <w:r w:rsidRPr="007A41DC">
        <w:rPr>
          <w:rFonts w:ascii="Times New Roman" w:hAnsi="Times New Roman" w:cs="Times New Roman"/>
          <w:sz w:val="28"/>
          <w:szCs w:val="28"/>
        </w:rPr>
        <w:t>1.2. Система позиционирования в помещении предназначена для определения координат (x, y) мобильного устройства в реальном времени с использованием трех фиксированных базовых станций, на основе измерения времени пролета сигнала (</w:t>
      </w:r>
      <w:proofErr w:type="spellStart"/>
      <w:r w:rsidRPr="007A41DC">
        <w:rPr>
          <w:rFonts w:ascii="Times New Roman" w:hAnsi="Times New Roman" w:cs="Times New Roman"/>
          <w:sz w:val="28"/>
          <w:szCs w:val="28"/>
        </w:rPr>
        <w:t>ToF</w:t>
      </w:r>
      <w:proofErr w:type="spellEnd"/>
      <w:r w:rsidRPr="007A41DC">
        <w:rPr>
          <w:rFonts w:ascii="Times New Roman" w:hAnsi="Times New Roman" w:cs="Times New Roman"/>
          <w:sz w:val="28"/>
          <w:szCs w:val="28"/>
        </w:rPr>
        <w:t xml:space="preserve">) в сверхширокополосном диапазоне. </w:t>
      </w:r>
    </w:p>
    <w:p w14:paraId="5296CE2B" w14:textId="6925FE81" w:rsidR="007A41DC" w:rsidRPr="007A41DC" w:rsidRDefault="007A41DC" w:rsidP="007A41DC">
      <w:pPr>
        <w:jc w:val="both"/>
        <w:rPr>
          <w:rFonts w:ascii="Times New Roman" w:hAnsi="Times New Roman" w:cs="Times New Roman"/>
          <w:sz w:val="28"/>
          <w:szCs w:val="28"/>
        </w:rPr>
      </w:pPr>
      <w:r w:rsidRPr="007A41DC">
        <w:rPr>
          <w:rFonts w:ascii="Times New Roman" w:hAnsi="Times New Roman" w:cs="Times New Roman"/>
          <w:sz w:val="28"/>
          <w:szCs w:val="28"/>
        </w:rPr>
        <w:t xml:space="preserve">1.3. Система позиционирования в помещении может быть использована для навигации роботов в складах, трекинга активов в логистике, мониторинга пациентов в здравоохранении или интеграции в </w:t>
      </w:r>
      <w:proofErr w:type="spellStart"/>
      <w:r w:rsidRPr="007A41DC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A41DC">
        <w:rPr>
          <w:rFonts w:ascii="Times New Roman" w:hAnsi="Times New Roman" w:cs="Times New Roman"/>
          <w:sz w:val="28"/>
          <w:szCs w:val="28"/>
        </w:rPr>
        <w:t>-системы для умных помещений.</w:t>
      </w:r>
    </w:p>
    <w:p w14:paraId="14BD6186" w14:textId="77777777" w:rsidR="00552026" w:rsidRPr="00552026" w:rsidRDefault="00552026" w:rsidP="00552026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F4EED3" w14:textId="06122CDC" w:rsidR="002B14F8" w:rsidRPr="00755528" w:rsidRDefault="002B14F8" w:rsidP="002B14F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ОСНОВАНИЕ ДЛЯ РАЗРАБОТКИ</w:t>
      </w:r>
      <w:r w:rsidR="00A22BE2" w:rsidRP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41DC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СИСТЕМЫ ПОЗИЦИОНИРОВАНИЯ В ПОМЕЩЕНИИ</w:t>
      </w:r>
    </w:p>
    <w:p w14:paraId="577ADCCF" w14:textId="77777777" w:rsidR="002B14F8" w:rsidRDefault="002B14F8" w:rsidP="002B14F8">
      <w:pPr>
        <w:pStyle w:val="a3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>Настоящее техническое задание разработано в соответствии с заданием на квалификационную работу бакалавр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а. </w:t>
      </w:r>
    </w:p>
    <w:p w14:paraId="0485359C" w14:textId="77777777" w:rsidR="00A22BE2" w:rsidRPr="00755528" w:rsidRDefault="00A22BE2" w:rsidP="00A22BE2">
      <w:pPr>
        <w:pStyle w:val="a3"/>
        <w:spacing w:after="0" w:line="360" w:lineRule="auto"/>
        <w:ind w:left="7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666436" w14:textId="2D56AE99" w:rsidR="002B14F8" w:rsidRPr="00755528" w:rsidRDefault="002B14F8" w:rsidP="002B14F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И НАЗНАЧЕНИЕ РАЗРАБОТКИ</w:t>
      </w:r>
      <w:r w:rsidR="00A22BE2" w:rsidRP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41DC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СИСТЕМЫ ПОЗИЦИОНИРОВАНИЯ В ПОМЕЩЕНИИ</w:t>
      </w:r>
    </w:p>
    <w:p w14:paraId="3603972A" w14:textId="76E93815" w:rsidR="00CF3BD6" w:rsidRPr="00CF3BD6" w:rsidRDefault="00CF3BD6" w:rsidP="00CF3BD6">
      <w:pPr>
        <w:pStyle w:val="a3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3BD6">
        <w:rPr>
          <w:rFonts w:ascii="Times New Roman" w:hAnsi="Times New Roman" w:cs="Times New Roman"/>
          <w:color w:val="000000" w:themeColor="text1"/>
          <w:sz w:val="28"/>
          <w:szCs w:val="28"/>
        </w:rPr>
        <w:t>Цель разработки – создание макетного образца изделия и комплект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3BD6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конструкторской и схемотехнической документации к нему.</w:t>
      </w:r>
    </w:p>
    <w:p w14:paraId="7AAD99BB" w14:textId="527F8E19" w:rsidR="002B14F8" w:rsidRPr="00755528" w:rsidRDefault="007A41DC" w:rsidP="00CF3BD6">
      <w:pPr>
        <w:pStyle w:val="a3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позиционирования</w:t>
      </w:r>
      <w:r w:rsidR="002B14F8"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2B14F8"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иметь </w:t>
      </w:r>
      <w:r w:rsidR="00A611C5">
        <w:rPr>
          <w:rFonts w:ascii="Times New Roman" w:hAnsi="Times New Roman" w:cs="Times New Roman"/>
          <w:color w:val="000000" w:themeColor="text1"/>
          <w:sz w:val="28"/>
          <w:szCs w:val="28"/>
        </w:rPr>
        <w:t>сетевое</w:t>
      </w:r>
      <w:r w:rsidR="002B14F8"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питание и работать в климатических условиях У</w:t>
      </w:r>
      <w:r w:rsidR="00595A6D">
        <w:rPr>
          <w:rFonts w:ascii="Times New Roman" w:hAnsi="Times New Roman" w:cs="Times New Roman"/>
          <w:color w:val="000000" w:themeColor="text1"/>
          <w:sz w:val="28"/>
          <w:szCs w:val="28"/>
        </w:rPr>
        <w:t>ХЛ</w:t>
      </w:r>
      <w:r w:rsidR="002B14F8"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>4.1 по ГОСТ 15150-69.</w:t>
      </w:r>
    </w:p>
    <w:p w14:paraId="70EF8E19" w14:textId="77777777" w:rsidR="002B14F8" w:rsidRPr="00884B7E" w:rsidRDefault="002B14F8" w:rsidP="002B14F8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B35F7" w14:textId="77777777" w:rsidR="002B14F8" w:rsidRPr="00755528" w:rsidRDefault="002B14F8" w:rsidP="002B14F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ИСТОЧНИКИ РАЗРАБОТКИ</w:t>
      </w:r>
      <w:r w:rsidR="00A22BE2" w:rsidRP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АДАПТИВНОГО ТОРГОВОГО АВТОМАТА</w:t>
      </w:r>
    </w:p>
    <w:p w14:paraId="61C21953" w14:textId="77777777" w:rsidR="002B14F8" w:rsidRPr="00755528" w:rsidRDefault="002B14F8" w:rsidP="002B14F8">
      <w:pPr>
        <w:pStyle w:val="a3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color w:val="000000" w:themeColor="text1"/>
          <w:sz w:val="28"/>
          <w:szCs w:val="28"/>
        </w:rPr>
        <w:t>Анализ источников информации об аналогах по назначению.</w:t>
      </w:r>
    </w:p>
    <w:p w14:paraId="697D6328" w14:textId="77777777" w:rsidR="002B14F8" w:rsidRPr="00884B7E" w:rsidRDefault="002B14F8" w:rsidP="00366378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0" w:name="_Toc322350985"/>
      <w:bookmarkStart w:id="1" w:name="_Toc324725485"/>
    </w:p>
    <w:bookmarkEnd w:id="0"/>
    <w:bookmarkEnd w:id="1"/>
    <w:p w14:paraId="0563FDF0" w14:textId="1AF049CC" w:rsidR="00A22BE2" w:rsidRPr="00C85C08" w:rsidRDefault="002B14F8" w:rsidP="00C85C0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75552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ТЕХНИЧЕСКИЕ ТРЕБОВАНИЯ</w:t>
      </w:r>
      <w:r w:rsidR="00A22BE2" w:rsidRPr="00A22BE2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41DC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СИСТЕМЫ ПОЗИЦИОНИРОВАНИЯ В ПОМЕЩЕНИИ</w:t>
      </w:r>
    </w:p>
    <w:p w14:paraId="176508F5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Состав изделия системы позиционирования в помещении</w:t>
      </w:r>
    </w:p>
    <w:p w14:paraId="4D9EEA09" w14:textId="77777777" w:rsidR="007A41DC" w:rsidRDefault="007A41DC" w:rsidP="007A41D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5.1.1 Разрабатываемое устройство системы позиционирования в помещении состоит из электронной ячейки (для базовых станций и мобильного устройства) и корпуса. </w:t>
      </w:r>
    </w:p>
    <w:p w14:paraId="5192DE01" w14:textId="41574FD8" w:rsidR="007A41DC" w:rsidRPr="007A41DC" w:rsidRDefault="007A41DC" w:rsidP="007A41D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5.1.2 Устройство предназначено для обмена сверхширокополосными сигналами между базовыми станциями и мобильным устройством, расчета расстояний по </w:t>
      </w:r>
      <w:proofErr w:type="spellStart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ToF</w:t>
      </w:r>
      <w:proofErr w:type="spellEnd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определения позиции с использованием алгоритма </w:t>
      </w:r>
      <w:proofErr w:type="spellStart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трилатерации</w:t>
      </w:r>
      <w:proofErr w:type="spellEnd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9898C2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Технические параметры системы позиционирования в помещении</w:t>
      </w:r>
    </w:p>
    <w:p w14:paraId="0A5BBDCF" w14:textId="7099534B" w:rsidR="007A41DC" w:rsidRPr="007A41DC" w:rsidRDefault="007A41DC" w:rsidP="007A41D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технические показатели изделия:</w:t>
      </w:r>
    </w:p>
    <w:p w14:paraId="7C8D61D2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напряжение питания управляющей платы: постоянное 3,3 В ± 5%;</w:t>
      </w:r>
    </w:p>
    <w:p w14:paraId="56EEBB43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максимальный ток до 100 мА (в активном режиме);</w:t>
      </w:r>
    </w:p>
    <w:p w14:paraId="1F92CA7D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напряжение работы микроконтроллера 3,3 В ± 5%;</w:t>
      </w:r>
    </w:p>
    <w:p w14:paraId="5D6EEC62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 рабочих температур: от 0°С до +40°С.</w:t>
      </w:r>
    </w:p>
    <w:p w14:paraId="036F56AE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максимальная дальность позиционирования — до 50 м;</w:t>
      </w:r>
    </w:p>
    <w:p w14:paraId="615CF3FA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анализируемый частотный диапазон — 3,1–10,6 ГГц (полоса не менее 500 МГц);</w:t>
      </w:r>
    </w:p>
    <w:p w14:paraId="4608A273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 позиционирования — 10–30 см;</w:t>
      </w:r>
    </w:p>
    <w:p w14:paraId="544CED71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базовых станций — 3 (фиксированные);</w:t>
      </w:r>
    </w:p>
    <w:p w14:paraId="263DF5D3" w14:textId="77777777" w:rsidR="007A41DC" w:rsidRPr="007A41DC" w:rsidRDefault="007A41DC" w:rsidP="007A41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режимов работы — до 2 (стандартный и энергосберегающий). Также устройство должно иметь возможность вывода данных через USB-интерфейс для конфигурации и мониторинга.</w:t>
      </w:r>
    </w:p>
    <w:p w14:paraId="1E315FE2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Требования к надежности системы позиционирования в помещении</w:t>
      </w:r>
    </w:p>
    <w:p w14:paraId="320C571A" w14:textId="2D42497C" w:rsidR="007A41DC" w:rsidRPr="007A41DC" w:rsidRDefault="007A41DC" w:rsidP="007A41D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Вероятность безотказной работы составляет 0,95 за время 10000 ч. Установленный срок службы изделия – 2 года.</w:t>
      </w:r>
    </w:p>
    <w:p w14:paraId="105296EC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Требования к уровню унификации и стандартизации</w:t>
      </w:r>
    </w:p>
    <w:p w14:paraId="1E7643CF" w14:textId="15E5B59B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Требования к уровню унификации и стандартизации не предъявляются.</w:t>
      </w:r>
    </w:p>
    <w:p w14:paraId="1702BB9B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5.5. Конструктивные требования к системе позиционирования в помещении </w:t>
      </w:r>
    </w:p>
    <w:p w14:paraId="6A73D055" w14:textId="77777777" w:rsidR="007A41DC" w:rsidRDefault="007A41DC" w:rsidP="007A41D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5.5.1 Разрабатываемое устройство состоит из двухсторонней печатной платы с ЭРЭ и ИЭТ. Габариты базовой станции не более 100×100×50 мм, габариты мобильного устройства не более 80×60×30 мм, общая масса не более 0,2 кг.</w:t>
      </w:r>
    </w:p>
    <w:p w14:paraId="3A141AFD" w14:textId="780C2C2F" w:rsidR="007A41DC" w:rsidRPr="007A41DC" w:rsidRDefault="007A41DC" w:rsidP="007A41D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5.5.2 Устройство питается от литий-ионного аккумулятора на 3,3 В или внешнего источника, подключенного через USB Type-C.</w:t>
      </w:r>
    </w:p>
    <w:p w14:paraId="7D50FD6F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5.6. Условия эксплуатации системы позиционирования в помещении</w:t>
      </w:r>
    </w:p>
    <w:p w14:paraId="305C3DFE" w14:textId="447BFE09" w:rsidR="007A41DC" w:rsidRPr="007A41DC" w:rsidRDefault="007A41DC" w:rsidP="007A41D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эксплуатации устройства соответствуют стационарной электронной аппаратуре для работы в закрытых отапливаемых и/или вентилируемых помещениях. Разрабатываемая система позиционирования в помещении должна соответствовать требованиям технического задания при воздействии следующих условий:</w:t>
      </w:r>
    </w:p>
    <w:p w14:paraId="5DC30A32" w14:textId="77777777" w:rsidR="007A41DC" w:rsidRPr="007A41DC" w:rsidRDefault="007A41DC" w:rsidP="007A41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эксплуатации в части воздействия механических факторов внешней среды: a) вибрация:</w:t>
      </w:r>
    </w:p>
    <w:p w14:paraId="1E6B0099" w14:textId="77777777" w:rsidR="007A41DC" w:rsidRPr="007A41DC" w:rsidRDefault="007A41DC" w:rsidP="007A41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 частот: 20...4000 Гц;</w:t>
      </w:r>
    </w:p>
    <w:p w14:paraId="0A02BEA8" w14:textId="4A6E56DD" w:rsidR="007A41DC" w:rsidRPr="007A41DC" w:rsidRDefault="007A41DC" w:rsidP="007A41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ускорение: 0.5g;</w:t>
      </w:r>
    </w:p>
    <w:p w14:paraId="2658FB0A" w14:textId="77777777" w:rsidR="007A41DC" w:rsidRPr="007A41DC" w:rsidRDefault="007A41DC" w:rsidP="007A41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длительность ударного импульса: 10 </w:t>
      </w:r>
      <w:proofErr w:type="spellStart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A37777" w14:textId="77777777" w:rsidR="007A41DC" w:rsidRPr="007A41DC" w:rsidRDefault="007A41DC" w:rsidP="007A41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амплитуда ускорения ударного импульса: 10g.</w:t>
      </w:r>
    </w:p>
    <w:p w14:paraId="74FA7BF2" w14:textId="77777777" w:rsidR="00A42BFE" w:rsidRDefault="007A41DC" w:rsidP="007A41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Климатические условия эксплуатации: </w:t>
      </w:r>
    </w:p>
    <w:p w14:paraId="53020041" w14:textId="77777777" w:rsidR="00A42BFE" w:rsidRDefault="007A41DC" w:rsidP="00A42BFE">
      <w:pPr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a) климатическое исполнение изделия: УХЛ4.1 по ГОСТ 15150-69;</w:t>
      </w:r>
    </w:p>
    <w:p w14:paraId="72BC7568" w14:textId="5C0A7852" w:rsidR="00A42BFE" w:rsidRDefault="007A41DC" w:rsidP="00A42BFE">
      <w:pPr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температура воздуха при эксплуатации: от 0°С до +40°С; </w:t>
      </w:r>
    </w:p>
    <w:p w14:paraId="32FAD6AD" w14:textId="77777777" w:rsidR="00A42BFE" w:rsidRDefault="007A41DC" w:rsidP="00A42BFE">
      <w:pPr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атмосферное давление не превышает: 105 кПа; </w:t>
      </w:r>
    </w:p>
    <w:p w14:paraId="202AD8FD" w14:textId="42F10287" w:rsidR="007A41DC" w:rsidRPr="007A41DC" w:rsidRDefault="007A41DC" w:rsidP="00A42BFE">
      <w:pPr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d) Влажность воздуха: не более 80% при 25 °С.</w:t>
      </w:r>
    </w:p>
    <w:p w14:paraId="3B7FDDD8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5.7. Требования к составным частям, сырью и исходным материалам</w:t>
      </w:r>
    </w:p>
    <w:p w14:paraId="26D323B3" w14:textId="5B9DAE89" w:rsidR="007A41DC" w:rsidRPr="007A41DC" w:rsidRDefault="007A41DC" w:rsidP="007A41D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предъявляются.</w:t>
      </w:r>
    </w:p>
    <w:p w14:paraId="14A350B6" w14:textId="77777777" w:rsidR="007A41DC" w:rsidRPr="007A41DC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5.8. Требования к упаковке, маркировке, транспортированию и хранению системы позиционирования в помещении</w:t>
      </w:r>
    </w:p>
    <w:p w14:paraId="0D0D4FF0" w14:textId="577F66CA" w:rsidR="007A41DC" w:rsidRPr="007A41DC" w:rsidRDefault="007A41DC" w:rsidP="007A41D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Транспортирование упакованных устройств производиться любым видом транспорта. Транспортирование может производиться в закрытых железнодорожных вагонах или контейнерах, автомашинах, отапливаемых и герметизированных отсеках самолетов при соблюдении требований хранения настоящего ТЗ.</w:t>
      </w:r>
    </w:p>
    <w:p w14:paraId="4731E46B" w14:textId="77777777" w:rsidR="00A42BFE" w:rsidRDefault="007A41DC" w:rsidP="007A41D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транспортировки в части воздействия:</w:t>
      </w:r>
    </w:p>
    <w:p w14:paraId="49A609A2" w14:textId="18CDAFD4" w:rsidR="00A42BFE" w:rsidRDefault="007A41DC" w:rsidP="00A42BFE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a) Механических нагрузок - группе "С" по ГОСТ23216-78;</w:t>
      </w:r>
    </w:p>
    <w:p w14:paraId="52C06FB8" w14:textId="01CC61B9" w:rsidR="007A41DC" w:rsidRPr="007A41DC" w:rsidRDefault="007A41DC" w:rsidP="00A42BFE">
      <w:pPr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b) Климатических факторов - группе 2 ("С") по ГОСТ 15150-69.</w:t>
      </w:r>
    </w:p>
    <w:p w14:paraId="3B8AD543" w14:textId="3E7DD589" w:rsidR="007A41DC" w:rsidRPr="007A41DC" w:rsidRDefault="007A41DC" w:rsidP="007A41D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хранения в части воздействия климатических факторов: группе 1 ("Л") по ГОСТ 15150-69. Система позиционирования в помещении должна храниться в сухом помещении. В помещении для хранения не должно быть паров кислот и щелочей, а также газов, вызывающих коррозию и разрушающих изоляцию.</w:t>
      </w:r>
    </w:p>
    <w:p w14:paraId="7CB3FC4F" w14:textId="77777777" w:rsidR="00A42BFE" w:rsidRPr="00A42BFE" w:rsidRDefault="007A41DC" w:rsidP="007A4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5.9. Требования к патентной чистоте</w:t>
      </w:r>
    </w:p>
    <w:p w14:paraId="60F7D69E" w14:textId="606FD397" w:rsidR="005302E2" w:rsidRPr="00A42BFE" w:rsidRDefault="007A41DC" w:rsidP="00A42BFE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1D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Патентная чистота системы позиционирования в помещении должна быть обеспечена в отношении Российской федерации и стран СНГ.</w:t>
      </w:r>
    </w:p>
    <w:p w14:paraId="5309F3C0" w14:textId="77777777" w:rsidR="00A42BFE" w:rsidRDefault="00A42BFE" w:rsidP="00A42BFE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ЭКОНОМИЧЕСКИЕ ПОКАЗАТЕЛИ СИСТЕМЫ ПОЗИЦИОНИРОВАНИЯ В ПОМЕЩЕНИИ</w:t>
      </w:r>
    </w:p>
    <w:p w14:paraId="6255FCD9" w14:textId="77777777" w:rsidR="00A42BFE" w:rsidRDefault="00A42BFE" w:rsidP="00A42BFE">
      <w:pPr>
        <w:pStyle w:val="a3"/>
        <w:spacing w:before="100" w:beforeAutospacing="1" w:after="100" w:afterAutospacing="1" w:line="240" w:lineRule="auto"/>
        <w:ind w:left="708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23C90" w14:textId="62FEC199" w:rsidR="00A42BFE" w:rsidRPr="00A42BFE" w:rsidRDefault="00A42BFE" w:rsidP="00A42BFE">
      <w:pPr>
        <w:pStyle w:val="a3"/>
        <w:spacing w:before="100" w:beforeAutospacing="1" w:after="100" w:afterAutospacing="1" w:line="240" w:lineRule="auto"/>
        <w:ind w:left="708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По сравнению с источниками разработки предлагаемое изделие имеет ряд экономических преимуществ:</w:t>
      </w:r>
    </w:p>
    <w:p w14:paraId="319A28B2" w14:textId="77777777" w:rsidR="00A42BFE" w:rsidRPr="00A42BFE" w:rsidRDefault="00A42BFE" w:rsidP="00A42B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более распространенные и дешевые ЭРЭ;</w:t>
      </w:r>
    </w:p>
    <w:p w14:paraId="0217F9FA" w14:textId="77777777" w:rsidR="00A42BFE" w:rsidRPr="00A42BFE" w:rsidRDefault="00A42BFE" w:rsidP="00A42B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компактный размер;</w:t>
      </w:r>
    </w:p>
    <w:p w14:paraId="6CDD9FF8" w14:textId="77777777" w:rsidR="00A42BFE" w:rsidRPr="00A42BFE" w:rsidRDefault="00A42BFE" w:rsidP="00A42B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низкое энергопотребление.</w:t>
      </w:r>
    </w:p>
    <w:p w14:paraId="6B277A06" w14:textId="4FE4DD2D" w:rsidR="00A42BFE" w:rsidRDefault="00A42BFE" w:rsidP="00A42BFE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ПО ТЕХНИКЕ БЕЗОПАСНОСТИ И ЭКОЛОГИЧЕСКОЙ ЗАЩИТЕ</w:t>
      </w:r>
    </w:p>
    <w:p w14:paraId="1A05E636" w14:textId="77777777" w:rsidR="00A42BFE" w:rsidRDefault="00A42BFE" w:rsidP="00A42BFE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46B03B" w14:textId="77777777" w:rsidR="00A42BFE" w:rsidRDefault="00A42BFE" w:rsidP="00A42BFE">
      <w:pPr>
        <w:pStyle w:val="a3"/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7.1. Разрабатываемое изделие при эксплуатации должно обеспечивать безопасность обслуживающего персонала от поражения электрическим током согласно ГОСТ Р 51350-99. </w:t>
      </w:r>
    </w:p>
    <w:p w14:paraId="0B08139B" w14:textId="77777777" w:rsidR="00A42BFE" w:rsidRDefault="00A42BFE" w:rsidP="00A42BFE">
      <w:pPr>
        <w:pStyle w:val="a3"/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4ED71F" w14:textId="64E39CED" w:rsidR="00A42BFE" w:rsidRPr="00A42BFE" w:rsidRDefault="00A42BFE" w:rsidP="00A42BFE">
      <w:pPr>
        <w:pStyle w:val="a3"/>
        <w:spacing w:before="100" w:beforeAutospacing="1" w:after="100" w:afterAutospacing="1" w:line="240" w:lineRule="auto"/>
        <w:ind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7.2. Требования по охране природы не предъявляются, так как при изготовлении, эксплуатации, транспортировании, хранении, утилизации устройства отсутствуют вредные воздействия на элементы окружающей среды – воздух, воду, почву, недра, растительный и животный мир.</w:t>
      </w:r>
    </w:p>
    <w:p w14:paraId="6AF0823C" w14:textId="77777777" w:rsidR="00A42BFE" w:rsidRDefault="00A42BFE" w:rsidP="00A42BF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ПОРЯДОК КОНТРОЛЯ И ПРИЁМКИ СИСТЕМЫ ПОЗИЦИОНИРОВАНИЯ В ПОМЕЩЕНИИ</w:t>
      </w:r>
    </w:p>
    <w:p w14:paraId="7793110B" w14:textId="77777777" w:rsidR="00A42BFE" w:rsidRDefault="00A42BFE" w:rsidP="00A42BF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500878" w14:textId="77777777" w:rsidR="00A42BFE" w:rsidRDefault="00A42BFE" w:rsidP="00A42BFE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8.1 Для приемки предоставляется один опытный образец системы позиционирования в помещении, эксплуатационная документация, методика приемных испытаний, согласованная в установленном порядке. </w:t>
      </w:r>
    </w:p>
    <w:p w14:paraId="3AF4F9C3" w14:textId="77777777" w:rsidR="00A42BFE" w:rsidRDefault="00A42BFE" w:rsidP="00A42BFE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8.2 Конструкторская документация должна быть разработана в соответствии с требованиями ГОСТов ЕСКД, согласована и утверждена в установленном порядке.</w:t>
      </w:r>
    </w:p>
    <w:p w14:paraId="186CA78C" w14:textId="77777777" w:rsidR="00A42BFE" w:rsidRDefault="00A42BFE" w:rsidP="00A42BFE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8.3 По результатам проведения приемных испытаний (при необходимости) проводится корректировка конструкторской документации (в том числе эксплуатационной). </w:t>
      </w:r>
    </w:p>
    <w:p w14:paraId="249F8B91" w14:textId="27057BD7" w:rsidR="00A42BFE" w:rsidRPr="00A42BFE" w:rsidRDefault="00A42BFE" w:rsidP="00A42BFE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FE">
        <w:rPr>
          <w:rFonts w:ascii="Times New Roman" w:eastAsia="Times New Roman" w:hAnsi="Times New Roman" w:cs="Times New Roman"/>
          <w:sz w:val="28"/>
          <w:szCs w:val="28"/>
          <w:lang w:eastAsia="ru-RU"/>
        </w:rPr>
        <w:t>8.4 Отдельные требования настоящего технического задания могут изменяться и дополняться по согласованию сторон в установленном порядке.</w:t>
      </w:r>
    </w:p>
    <w:p w14:paraId="174A6198" w14:textId="47197C4C" w:rsidR="003D3FC5" w:rsidRPr="002B14F8" w:rsidRDefault="003D3FC5" w:rsidP="00A42BFE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3D3FC5" w:rsidRPr="002B1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BB7"/>
    <w:multiLevelType w:val="multilevel"/>
    <w:tmpl w:val="D248A1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7E109D"/>
    <w:multiLevelType w:val="hybridMultilevel"/>
    <w:tmpl w:val="1F6E3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508AF"/>
    <w:multiLevelType w:val="hybridMultilevel"/>
    <w:tmpl w:val="AACE210E"/>
    <w:lvl w:ilvl="0" w:tplc="4926BD7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4B22576"/>
    <w:multiLevelType w:val="hybridMultilevel"/>
    <w:tmpl w:val="C9AC835E"/>
    <w:lvl w:ilvl="0" w:tplc="4926BD74">
      <w:start w:val="1"/>
      <w:numFmt w:val="bullet"/>
      <w:lvlText w:val=""/>
      <w:lvlJc w:val="left"/>
      <w:pPr>
        <w:ind w:left="1800" w:hanging="72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E05577"/>
    <w:multiLevelType w:val="hybridMultilevel"/>
    <w:tmpl w:val="FC6C7D56"/>
    <w:lvl w:ilvl="0" w:tplc="4926BD74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00A5"/>
    <w:multiLevelType w:val="hybridMultilevel"/>
    <w:tmpl w:val="1E481904"/>
    <w:lvl w:ilvl="0" w:tplc="E79E5292">
      <w:start w:val="1"/>
      <w:numFmt w:val="lowerLetter"/>
      <w:lvlText w:val="%1)"/>
      <w:lvlJc w:val="left"/>
      <w:pPr>
        <w:ind w:left="1701" w:hanging="360"/>
      </w:pPr>
    </w:lvl>
    <w:lvl w:ilvl="1" w:tplc="04090019">
      <w:start w:val="1"/>
      <w:numFmt w:val="lowerLetter"/>
      <w:lvlText w:val="%2."/>
      <w:lvlJc w:val="left"/>
      <w:pPr>
        <w:ind w:left="2421" w:hanging="360"/>
      </w:pPr>
    </w:lvl>
    <w:lvl w:ilvl="2" w:tplc="0409001B">
      <w:start w:val="1"/>
      <w:numFmt w:val="lowerRoman"/>
      <w:lvlText w:val="%3."/>
      <w:lvlJc w:val="right"/>
      <w:pPr>
        <w:ind w:left="3141" w:hanging="180"/>
      </w:pPr>
    </w:lvl>
    <w:lvl w:ilvl="3" w:tplc="0409000F">
      <w:start w:val="1"/>
      <w:numFmt w:val="decimal"/>
      <w:lvlText w:val="%4."/>
      <w:lvlJc w:val="left"/>
      <w:pPr>
        <w:ind w:left="3861" w:hanging="360"/>
      </w:pPr>
    </w:lvl>
    <w:lvl w:ilvl="4" w:tplc="04090019">
      <w:start w:val="1"/>
      <w:numFmt w:val="lowerLetter"/>
      <w:lvlText w:val="%5."/>
      <w:lvlJc w:val="left"/>
      <w:pPr>
        <w:ind w:left="4581" w:hanging="360"/>
      </w:pPr>
    </w:lvl>
    <w:lvl w:ilvl="5" w:tplc="0409001B">
      <w:start w:val="1"/>
      <w:numFmt w:val="lowerRoman"/>
      <w:lvlText w:val="%6."/>
      <w:lvlJc w:val="right"/>
      <w:pPr>
        <w:ind w:left="5301" w:hanging="180"/>
      </w:pPr>
    </w:lvl>
    <w:lvl w:ilvl="6" w:tplc="0409000F">
      <w:start w:val="1"/>
      <w:numFmt w:val="decimal"/>
      <w:lvlText w:val="%7."/>
      <w:lvlJc w:val="left"/>
      <w:pPr>
        <w:ind w:left="6021" w:hanging="360"/>
      </w:pPr>
    </w:lvl>
    <w:lvl w:ilvl="7" w:tplc="04090019">
      <w:start w:val="1"/>
      <w:numFmt w:val="lowerLetter"/>
      <w:lvlText w:val="%8."/>
      <w:lvlJc w:val="left"/>
      <w:pPr>
        <w:ind w:left="6741" w:hanging="360"/>
      </w:pPr>
    </w:lvl>
    <w:lvl w:ilvl="8" w:tplc="0409001B">
      <w:start w:val="1"/>
      <w:numFmt w:val="lowerRoman"/>
      <w:lvlText w:val="%9."/>
      <w:lvlJc w:val="right"/>
      <w:pPr>
        <w:ind w:left="7461" w:hanging="180"/>
      </w:pPr>
    </w:lvl>
  </w:abstractNum>
  <w:abstractNum w:abstractNumId="6" w15:restartNumberingAfterBreak="0">
    <w:nsid w:val="26FA01EE"/>
    <w:multiLevelType w:val="hybridMultilevel"/>
    <w:tmpl w:val="ABB4C81A"/>
    <w:lvl w:ilvl="0" w:tplc="8AEA9DD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DE0D39"/>
    <w:multiLevelType w:val="hybridMultilevel"/>
    <w:tmpl w:val="0B1EEBFE"/>
    <w:lvl w:ilvl="0" w:tplc="2CDEC108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512071"/>
    <w:multiLevelType w:val="multilevel"/>
    <w:tmpl w:val="AE50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D26F8"/>
    <w:multiLevelType w:val="multilevel"/>
    <w:tmpl w:val="490EF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A03A9"/>
    <w:multiLevelType w:val="multilevel"/>
    <w:tmpl w:val="4576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70875"/>
    <w:multiLevelType w:val="multilevel"/>
    <w:tmpl w:val="37C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A5AA6"/>
    <w:multiLevelType w:val="multilevel"/>
    <w:tmpl w:val="D74C26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97A21"/>
    <w:multiLevelType w:val="hybridMultilevel"/>
    <w:tmpl w:val="3A5E94E6"/>
    <w:lvl w:ilvl="0" w:tplc="4926BD74">
      <w:start w:val="1"/>
      <w:numFmt w:val="bullet"/>
      <w:lvlText w:val=""/>
      <w:lvlJc w:val="left"/>
      <w:pPr>
        <w:ind w:left="1800" w:hanging="72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67C25C7"/>
    <w:multiLevelType w:val="multilevel"/>
    <w:tmpl w:val="DC3C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B22D6"/>
    <w:multiLevelType w:val="multilevel"/>
    <w:tmpl w:val="51D6F5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609FF"/>
    <w:multiLevelType w:val="hybridMultilevel"/>
    <w:tmpl w:val="41D4B4B2"/>
    <w:lvl w:ilvl="0" w:tplc="4926BD74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7" w15:restartNumberingAfterBreak="0">
    <w:nsid w:val="5E150727"/>
    <w:multiLevelType w:val="hybridMultilevel"/>
    <w:tmpl w:val="FCAABA52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F9D6757"/>
    <w:multiLevelType w:val="multilevel"/>
    <w:tmpl w:val="9B2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C5381"/>
    <w:multiLevelType w:val="multilevel"/>
    <w:tmpl w:val="9500B9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4394F"/>
    <w:multiLevelType w:val="multilevel"/>
    <w:tmpl w:val="6518E0C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16"/>
  </w:num>
  <w:num w:numId="8">
    <w:abstractNumId w:val="13"/>
  </w:num>
  <w:num w:numId="9">
    <w:abstractNumId w:val="17"/>
  </w:num>
  <w:num w:numId="10">
    <w:abstractNumId w:val="2"/>
  </w:num>
  <w:num w:numId="11">
    <w:abstractNumId w:val="20"/>
  </w:num>
  <w:num w:numId="12">
    <w:abstractNumId w:val="0"/>
  </w:num>
  <w:num w:numId="13">
    <w:abstractNumId w:val="8"/>
  </w:num>
  <w:num w:numId="14">
    <w:abstractNumId w:val="18"/>
  </w:num>
  <w:num w:numId="15">
    <w:abstractNumId w:val="10"/>
  </w:num>
  <w:num w:numId="16">
    <w:abstractNumId w:val="11"/>
  </w:num>
  <w:num w:numId="17">
    <w:abstractNumId w:val="9"/>
  </w:num>
  <w:num w:numId="18">
    <w:abstractNumId w:val="14"/>
  </w:num>
  <w:num w:numId="19">
    <w:abstractNumId w:val="15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C8"/>
    <w:rsid w:val="00023910"/>
    <w:rsid w:val="000B4731"/>
    <w:rsid w:val="000C640B"/>
    <w:rsid w:val="000F7BF9"/>
    <w:rsid w:val="00106F90"/>
    <w:rsid w:val="001535FE"/>
    <w:rsid w:val="00172EEC"/>
    <w:rsid w:val="00196BC8"/>
    <w:rsid w:val="001A3515"/>
    <w:rsid w:val="001B764D"/>
    <w:rsid w:val="001E18F8"/>
    <w:rsid w:val="001E35B8"/>
    <w:rsid w:val="001E6B13"/>
    <w:rsid w:val="001E7B91"/>
    <w:rsid w:val="001F206E"/>
    <w:rsid w:val="001F42F5"/>
    <w:rsid w:val="00207488"/>
    <w:rsid w:val="00212885"/>
    <w:rsid w:val="0021419E"/>
    <w:rsid w:val="0022671C"/>
    <w:rsid w:val="00234F45"/>
    <w:rsid w:val="002677C8"/>
    <w:rsid w:val="00276B91"/>
    <w:rsid w:val="00280D70"/>
    <w:rsid w:val="0028549C"/>
    <w:rsid w:val="00297ACF"/>
    <w:rsid w:val="002A06A0"/>
    <w:rsid w:val="002B14F8"/>
    <w:rsid w:val="002E01B3"/>
    <w:rsid w:val="002E2231"/>
    <w:rsid w:val="002E3609"/>
    <w:rsid w:val="00315313"/>
    <w:rsid w:val="00317FE8"/>
    <w:rsid w:val="0033146A"/>
    <w:rsid w:val="00340CAA"/>
    <w:rsid w:val="003443AF"/>
    <w:rsid w:val="00357C9A"/>
    <w:rsid w:val="00362E2B"/>
    <w:rsid w:val="003652B0"/>
    <w:rsid w:val="00366378"/>
    <w:rsid w:val="003729AB"/>
    <w:rsid w:val="00383D69"/>
    <w:rsid w:val="00386A46"/>
    <w:rsid w:val="00395745"/>
    <w:rsid w:val="003A7E7A"/>
    <w:rsid w:val="003B1B7E"/>
    <w:rsid w:val="003B7ACB"/>
    <w:rsid w:val="003D3FC5"/>
    <w:rsid w:val="003E282A"/>
    <w:rsid w:val="003E38CE"/>
    <w:rsid w:val="003E4753"/>
    <w:rsid w:val="003E5F12"/>
    <w:rsid w:val="00415889"/>
    <w:rsid w:val="004438A4"/>
    <w:rsid w:val="004755FC"/>
    <w:rsid w:val="004815F4"/>
    <w:rsid w:val="004B075F"/>
    <w:rsid w:val="004D22E2"/>
    <w:rsid w:val="004E4799"/>
    <w:rsid w:val="004E5315"/>
    <w:rsid w:val="004F6FE3"/>
    <w:rsid w:val="0051244D"/>
    <w:rsid w:val="005302E2"/>
    <w:rsid w:val="00552026"/>
    <w:rsid w:val="00562B8D"/>
    <w:rsid w:val="00565BF1"/>
    <w:rsid w:val="00570DD6"/>
    <w:rsid w:val="00583B54"/>
    <w:rsid w:val="00595A6D"/>
    <w:rsid w:val="005A1D70"/>
    <w:rsid w:val="005B2E74"/>
    <w:rsid w:val="005B4879"/>
    <w:rsid w:val="005C0F34"/>
    <w:rsid w:val="005C6067"/>
    <w:rsid w:val="005D0FF7"/>
    <w:rsid w:val="00607D08"/>
    <w:rsid w:val="006210A2"/>
    <w:rsid w:val="006464B8"/>
    <w:rsid w:val="006624CB"/>
    <w:rsid w:val="006972AA"/>
    <w:rsid w:val="006A59E2"/>
    <w:rsid w:val="006B13C2"/>
    <w:rsid w:val="006C5A91"/>
    <w:rsid w:val="006D03E8"/>
    <w:rsid w:val="006D171C"/>
    <w:rsid w:val="006D3B5D"/>
    <w:rsid w:val="006D5B97"/>
    <w:rsid w:val="0071695A"/>
    <w:rsid w:val="00764035"/>
    <w:rsid w:val="00794682"/>
    <w:rsid w:val="007A41DC"/>
    <w:rsid w:val="007D4DA8"/>
    <w:rsid w:val="008014E5"/>
    <w:rsid w:val="00811658"/>
    <w:rsid w:val="00822901"/>
    <w:rsid w:val="0083013B"/>
    <w:rsid w:val="008436EF"/>
    <w:rsid w:val="00850C9D"/>
    <w:rsid w:val="0085516E"/>
    <w:rsid w:val="008739C5"/>
    <w:rsid w:val="00887642"/>
    <w:rsid w:val="008B136C"/>
    <w:rsid w:val="008B59C4"/>
    <w:rsid w:val="008C04C0"/>
    <w:rsid w:val="008F149B"/>
    <w:rsid w:val="00901DDD"/>
    <w:rsid w:val="00957590"/>
    <w:rsid w:val="00961CFC"/>
    <w:rsid w:val="00985BFE"/>
    <w:rsid w:val="0099464B"/>
    <w:rsid w:val="009A5E7C"/>
    <w:rsid w:val="00A10CE3"/>
    <w:rsid w:val="00A22BE2"/>
    <w:rsid w:val="00A267C0"/>
    <w:rsid w:val="00A42BFE"/>
    <w:rsid w:val="00A45703"/>
    <w:rsid w:val="00A55C01"/>
    <w:rsid w:val="00A611C5"/>
    <w:rsid w:val="00AB0185"/>
    <w:rsid w:val="00AD6A18"/>
    <w:rsid w:val="00AD782E"/>
    <w:rsid w:val="00AE6EEE"/>
    <w:rsid w:val="00B1595E"/>
    <w:rsid w:val="00B16F90"/>
    <w:rsid w:val="00B351CE"/>
    <w:rsid w:val="00B36598"/>
    <w:rsid w:val="00B6681E"/>
    <w:rsid w:val="00B82D8C"/>
    <w:rsid w:val="00B84BCB"/>
    <w:rsid w:val="00BD6E68"/>
    <w:rsid w:val="00C16AF6"/>
    <w:rsid w:val="00C44824"/>
    <w:rsid w:val="00C60BA7"/>
    <w:rsid w:val="00C64576"/>
    <w:rsid w:val="00C75041"/>
    <w:rsid w:val="00C767B4"/>
    <w:rsid w:val="00C8366D"/>
    <w:rsid w:val="00C85C08"/>
    <w:rsid w:val="00C9281A"/>
    <w:rsid w:val="00CA0A26"/>
    <w:rsid w:val="00CA6D85"/>
    <w:rsid w:val="00CB1961"/>
    <w:rsid w:val="00CB4292"/>
    <w:rsid w:val="00CB75F9"/>
    <w:rsid w:val="00CB77E9"/>
    <w:rsid w:val="00CD078D"/>
    <w:rsid w:val="00CD55E9"/>
    <w:rsid w:val="00CF3BD6"/>
    <w:rsid w:val="00CF6252"/>
    <w:rsid w:val="00D0589C"/>
    <w:rsid w:val="00D102E7"/>
    <w:rsid w:val="00D24596"/>
    <w:rsid w:val="00D247E5"/>
    <w:rsid w:val="00D374FE"/>
    <w:rsid w:val="00D4029E"/>
    <w:rsid w:val="00DC350B"/>
    <w:rsid w:val="00DD48C7"/>
    <w:rsid w:val="00DD79A5"/>
    <w:rsid w:val="00DE18AC"/>
    <w:rsid w:val="00E37ECA"/>
    <w:rsid w:val="00E4713C"/>
    <w:rsid w:val="00E579F8"/>
    <w:rsid w:val="00E6672F"/>
    <w:rsid w:val="00E90FCF"/>
    <w:rsid w:val="00EA6742"/>
    <w:rsid w:val="00ED65CC"/>
    <w:rsid w:val="00EF0364"/>
    <w:rsid w:val="00F064B6"/>
    <w:rsid w:val="00F167D5"/>
    <w:rsid w:val="00F228B5"/>
    <w:rsid w:val="00F23B65"/>
    <w:rsid w:val="00F416AB"/>
    <w:rsid w:val="00F743AC"/>
    <w:rsid w:val="00F84412"/>
    <w:rsid w:val="00F90430"/>
    <w:rsid w:val="00F91AC8"/>
    <w:rsid w:val="00FA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8653"/>
  <w15:docId w15:val="{A1672671-C145-4B01-A869-D09D94FC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4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B14F8"/>
    <w:pPr>
      <w:ind w:left="720"/>
      <w:contextualSpacing/>
    </w:pPr>
  </w:style>
  <w:style w:type="paragraph" w:styleId="2">
    <w:name w:val="List 2"/>
    <w:basedOn w:val="a"/>
    <w:semiHidden/>
    <w:rsid w:val="002B14F8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List 3"/>
    <w:basedOn w:val="a"/>
    <w:semiHidden/>
    <w:rsid w:val="002B14F8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link w:val="a3"/>
    <w:uiPriority w:val="34"/>
    <w:rsid w:val="002B14F8"/>
  </w:style>
  <w:style w:type="table" w:styleId="a5">
    <w:name w:val="Table Grid"/>
    <w:basedOn w:val="a1"/>
    <w:uiPriority w:val="59"/>
    <w:rsid w:val="002A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2A06A0"/>
    <w:pPr>
      <w:pBdr>
        <w:bottom w:val="thinThickSmallGap" w:sz="24" w:space="0" w:color="auto"/>
      </w:pBdr>
      <w:spacing w:after="600" w:line="240" w:lineRule="auto"/>
      <w:contextualSpacing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2A06A0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2A06A0"/>
    <w:pPr>
      <w:spacing w:after="0" w:line="259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qFormat/>
    <w:rsid w:val="002A06A0"/>
    <w:pPr>
      <w:spacing w:after="0" w:line="259" w:lineRule="auto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qFormat/>
    <w:rsid w:val="002A06A0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2A06A0"/>
    <w:pPr>
      <w:tabs>
        <w:tab w:val="center" w:pos="1560"/>
        <w:tab w:val="center" w:pos="5529"/>
        <w:tab w:val="center" w:pos="8080"/>
      </w:tabs>
      <w:spacing w:after="0" w:line="259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styleId="a6">
    <w:name w:val="Normal (Web)"/>
    <w:basedOn w:val="a"/>
    <w:uiPriority w:val="99"/>
    <w:semiHidden/>
    <w:unhideWhenUsed/>
    <w:rsid w:val="007A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66593CA03B49C59303113091A5E1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37E410-2D2D-492E-97BA-57607CBEF0EC}"/>
      </w:docPartPr>
      <w:docPartBody>
        <w:p w:rsidR="0010134D" w:rsidRDefault="00E26ABA" w:rsidP="00E26ABA">
          <w:pPr>
            <w:pStyle w:val="2D66593CA03B49C59303113091A5E15D"/>
          </w:pPr>
          <w:r>
            <w:rPr>
              <w:szCs w:val="28"/>
            </w:rPr>
            <w:t>…</w:t>
          </w:r>
        </w:p>
      </w:docPartBody>
    </w:docPart>
    <w:docPart>
      <w:docPartPr>
        <w:name w:val="F35E85A772D44936B06CF478E8CC33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F113CD-895F-409B-A595-68E1888F2D50}"/>
      </w:docPartPr>
      <w:docPartBody>
        <w:p w:rsidR="0010134D" w:rsidRDefault="00E26ABA" w:rsidP="00E26ABA">
          <w:pPr>
            <w:pStyle w:val="F35E85A772D44936B06CF478E8CC33E7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0B0A8084C5BC4FC0A57DEF9D4F58F8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DA9C7-74CC-4303-AEE1-F3C4DEA20D59}"/>
      </w:docPartPr>
      <w:docPartBody>
        <w:p w:rsidR="0010134D" w:rsidRDefault="00E26ABA" w:rsidP="00E26ABA">
          <w:pPr>
            <w:pStyle w:val="0B0A8084C5BC4FC0A57DEF9D4F58F8A8"/>
          </w:pPr>
          <w:r w:rsidRPr="00005B10">
            <w:t>…</w:t>
          </w:r>
        </w:p>
      </w:docPartBody>
    </w:docPart>
    <w:docPart>
      <w:docPartPr>
        <w:name w:val="BFC8BE976D0D4EC9AA107741D89500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34E13A-2F3D-4656-88DF-538E38470E63}"/>
      </w:docPartPr>
      <w:docPartBody>
        <w:p w:rsidR="0010134D" w:rsidRDefault="00E26ABA" w:rsidP="00E26ABA">
          <w:pPr>
            <w:pStyle w:val="BFC8BE976D0D4EC9AA107741D89500F9"/>
          </w:pPr>
          <w:r w:rsidRPr="00005B10">
            <w:t>…</w:t>
          </w:r>
        </w:p>
      </w:docPartBody>
    </w:docPart>
    <w:docPart>
      <w:docPartPr>
        <w:name w:val="98349BDBF88A43BA8AE28C9E3BC10A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503B0-A3FE-444B-841C-8A32660CAF99}"/>
      </w:docPartPr>
      <w:docPartBody>
        <w:p w:rsidR="0010134D" w:rsidRDefault="00E26ABA" w:rsidP="00E26ABA">
          <w:pPr>
            <w:pStyle w:val="98349BDBF88A43BA8AE28C9E3BC10A33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BA"/>
    <w:rsid w:val="0010134D"/>
    <w:rsid w:val="003F150E"/>
    <w:rsid w:val="00E26ABA"/>
    <w:rsid w:val="00EA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D66593CA03B49C59303113091A5E15D">
    <w:name w:val="2D66593CA03B49C59303113091A5E15D"/>
    <w:rsid w:val="00E26ABA"/>
  </w:style>
  <w:style w:type="paragraph" w:customStyle="1" w:styleId="F35E85A772D44936B06CF478E8CC33E7">
    <w:name w:val="F35E85A772D44936B06CF478E8CC33E7"/>
    <w:rsid w:val="00E26ABA"/>
  </w:style>
  <w:style w:type="paragraph" w:customStyle="1" w:styleId="0B0A8084C5BC4FC0A57DEF9D4F58F8A8">
    <w:name w:val="0B0A8084C5BC4FC0A57DEF9D4F58F8A8"/>
    <w:rsid w:val="00E26ABA"/>
  </w:style>
  <w:style w:type="paragraph" w:customStyle="1" w:styleId="BFC8BE976D0D4EC9AA107741D89500F9">
    <w:name w:val="BFC8BE976D0D4EC9AA107741D89500F9"/>
    <w:rsid w:val="00E26ABA"/>
  </w:style>
  <w:style w:type="paragraph" w:customStyle="1" w:styleId="98349BDBF88A43BA8AE28C9E3BC10A33">
    <w:name w:val="98349BDBF88A43BA8AE28C9E3BC10A33"/>
    <w:rsid w:val="00E26A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D82BC-8C58-42D2-A943-9DDD514BE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1113</Words>
  <Characters>6348</Characters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2025-12-23T12:25:00Z</dcterms:created>
  <dcterms:modified xsi:type="dcterms:W3CDTF">2025-12-23T12:25:00Z</dcterms:modified>
</cp:coreProperties>
</file>