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5132A"/>
          <w:sz w:val="36"/>
          <w:szCs w:val="36"/>
        </w:rPr>
        <w:t xml:space="preserve">완성 예시 A — 고객 문의 접수 에이전트 (설계도 4장 + 규정집 + 요청 덱)</w:t>
      </w:r>
    </w:p>
    <w:p>
      <w:pPr>
        <w:pBdr>
          <w:left w:val="single" w:color="5B3DF5" w:sz="18" w:space="8"/>
        </w:pBdr>
        <w:spacing w:after="80" w:line="290"/>
        <w:ind w:left="240"/>
      </w:pP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모듈 4에서 함께 읽고, 모듈 5에서 여러분 설계도의 모델이 되는 한 벌입니다. 베끼는 게 아니라 </w:t>
      </w:r>
      <w:r>
        <w:rPr>
          <w:rFonts w:ascii="Malgun Gothic" w:cs="Malgun Gothic" w:eastAsia="Malgun Gothic" w:hAnsi="Malgun Gothic"/>
          <w:b/>
          <w:bCs/>
          <w:color w:val="2A2744"/>
          <w:sz w:val="19"/>
          <w:szCs w:val="19"/>
        </w:rPr>
        <w:t xml:space="preserve">서식을 빌리는</w:t>
      </w: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 것.</w:t>
      </w:r>
    </w:p>
    <w:p>
      <w:pPr>
        <w:pBdr>
          <w:left w:val="single" w:color="5B3DF5" w:sz="18" w:space="8"/>
        </w:pBdr>
        <w:spacing w:after="80" w:line="290"/>
        <w:ind w:left="240"/>
      </w:pP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소재: 작은 온라인 쇼핑몰의 고객센터. 들어오는 것 = 고객 메시지 한 줄. 나가는 것 = 답변 초안(사람이 보내기 전 확인).</w:t>
      </w:r>
    </w:p>
    <w:p>
      <w:pPr>
        <w:pBdr>
          <w:bottom w:val="single" w:color="E4E1F0" w:sz="6"/>
        </w:pBdr>
        <w:spacing w:after="120" w:before="120"/>
      </w:pP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① 접수 분류표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[가드레일] 욕설·협박 · 타인 개인정보 요구(담당자 번호, 다른 고객 주문) · 우리 서비스와 무관한 요청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→ 정중한 거절 문구 1줄, runs/에 "거절 + 사유" 기록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[종류 1] 안내 요청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정의: 이미 정해진 규정·절차·정보를 알려 달라는 것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포함: 환불 절차, 교환 절차, 배송 기간, 영업시간, 배송비, 적립금 규정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제외: 그 사람의 주문·결제 상태(→ 종류 2) / 규정과 다르게 해 달라·불만(→ 종류 3)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예시: "환불은 어떻게 하나요?" / "배송 며칠 걸려요?"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→ 담당: 안내 일꾼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[종류 2] 조회 요청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정의: 그 사람의 주문·결제·배송 상태를 확인해 달라는 것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포함: 주문번호가 있는 상태 문의, "내 건 언제 와요", "결제가 됐나요"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제외: 확인 뒤 바꾸거나 취소까지 원하면(→ 종류 3) / 일반 배송 기간 질문(→ 종류 1)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예시: "주문 1234 어디쯤이에요?" / "결제됐는지 확인해 주세요"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→ 담당: 조회 일꾼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[종류 3] 변경·불만 요청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정의: 주문을 바꾸거나 취소하거나 환불받거나, 불만을 제기하는 것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포함: 취소, 주소 변경, 옵션 변경, 환불 요청, 잘못 온 상품, 보상 요구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제외: 단순 절차 질문(→ 종류 1)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예시: "취소해 주세요" / "두 번이나 잘못 왔어요"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→ 담당: 변경 일꾼 (초안만 — 실행은 사람 확인 후)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[기타] 위 어디에도 맞지 않으면 → 사람. runs/에 "사람 확인 필요 + 원문" 남기고 멈춘다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[섞임] 1+2 → S-4 / 2+3 → S-5 / 1+3 → S-3 먼저, 끝난 뒤 S-1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[되묻기] 조회인데 주문번호가 없으면 "주문번호를 알려 주시겠어요?" 한 번 → 없으면 기타</w:t>
      </w:r>
    </w:p>
    <w:p>
      <w:pPr>
        <w:spacing w:after="80"/>
      </w:pP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② 일꾼 카드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이름: 안내 일꾼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맡는 일: 규정집(policy.md)에서 해당 항목을 찾아 3문장 이내로 답한다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받는 것: 요청 원문 + policy.md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내는 것(양식): 제목 / 답변(3문장 이내) / 근거 항목명 / 확신도(상·중·하) / 미처리 사항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완료 조건: 근거 항목명이 있다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내 일 아님: 규정집에 없는 내용이면 "재라우팅 요청(기타)"</w:t>
      </w:r>
    </w:p>
    <w:p>
      <w:pPr>
        <w:spacing w:after="80"/>
      </w:pP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이름: 조회 일꾼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맡는 일: 주문번호로 orders.md에서 상태를 찾아 한 줄로 알려준다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받는 것: 요청 원문 + 주문번호 + orders.md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내는 것(양식): 제목 / 상태 한 줄 / 조회 시각 / 확신도 / 미처리 사항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완료 조건: 상태 한 줄이 있다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내 일 아님: 주문번호가 orders.md에 없으면 "사람 확인 필요(주문 없음)"</w:t>
      </w:r>
    </w:p>
    <w:p>
      <w:pPr>
        <w:spacing w:after="80"/>
      </w:pP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이름: 변경 일꾼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맡는 일: 변경·취소·환불 처리 초안과 고객 답변 초안을 만든다 — 실행은 하지 않는다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받는 것: 요청 원문 + policy.md + (있으면) 조회 일꾼의 내는 것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내는 것(양식): 제목 / 처리 초안 / 고객 답변 초안 / 위험 표시(돈·되돌릴 수 없음) / 확신도 / 미처리 사항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완료 조건: 위험 표시가 채워져 있다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내 일 아님: 규정 밖 보상 요구 → "사람 확인 필요(규정 밖)"</w:t>
      </w:r>
    </w:p>
    <w:p>
      <w:pPr>
        <w:spacing w:after="80"/>
      </w:pP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이름: 검토 일꾼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맡는 일: 고객 답변 초안이 규정과 어긋나지 않는지, 약속하면 안 되는 말(날짜 확정·금액 확정)이 없는지 본다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받는 것: 변경 일꾼의 내는 것 + policy.md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내는 것(양식): 통과 / 수정 요청(이유 1줄)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완료 조건: 둘 중 하나</w:t>
      </w:r>
    </w:p>
    <w:p>
      <w:pPr>
        <w:spacing w:after="80"/>
      </w:pP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③ 지휘 대본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관제탑 규칙: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- 직접 답하지 않는다. 반드시 담당 일꾼에게 보낸다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- 한 단계 끝날 때마다 runs/&lt;날짜_요청번호&gt;/에 한 줄: 담당 · 받은 것 · 낸 것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 - 바퀴 상한 2 · 되묻기는 요청당 1회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 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S-1 (안내): 안내 일꾼에게 요청 원문 → 내는 것이 양식대로면 끝, 아니면 F-1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S-2 (조회): 조회 일꾼에게 요청 원문 + 주문번호 → 끝 / 주문번호 없으면 되묻기 1회 → 그래도 없으면 F-9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S-3 (변경·불만): 변경 일꾼이 초안 → 검토 일꾼이 통과할 때까지 (최대 2바퀴) → 사람 확인 후 끝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S-4 (안내+조회): 안내 일꾼과 조회 일꾼에게 동시에 → 둘 다 나오면 합쳐서 끝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S-5 (조회+변경): 조회 일꾼 먼저 → 그 내는 것을 변경 일꾼에게 → S-3 이어서</w:t>
      </w:r>
    </w:p>
    <w:p>
      <w:pPr>
        <w:spacing w:after="80"/>
      </w:pP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④ 실패 각본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F-1 양식 불일치 → 같은 일꾼에게 "양식대로 다시" 1회 → 그래도 아니면 F-9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F-2 "내 일 아님" → 분류표로 되돌려 다시 분류 1회 → 그래도 아니면 F-9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F-3 바퀴 상한(2) 도달 → 마지막 초안을 "미검토"로 표시해 F-9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F-4 되묻기에 답 없음 → "주문번호 확인 후 다시 문의 부탁드립니다" 답변 초안 → F-9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F-9 사람에게 → runs/에 "사람 확인 필요 + 멈춘 단계 + 원문" 남기고 멈춘다</w:t>
      </w:r>
    </w:p>
    <w:p>
      <w:pPr>
        <w:spacing w:after="80"/>
      </w:pPr>
    </w:p>
    <w:p>
      <w:pPr>
        <w:pBdr>
          <w:bottom w:val="single" w:color="E4E1F0" w:sz="6"/>
        </w:pBdr>
        <w:spacing w:after="120" w:before="120"/>
      </w:pP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규정집 — policy.md (안내·변경·검토 일꾼이 읽는다, 10항목)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1. 환불: 수령 후 7일 이내, 미사용·미개봉. 고객 변심은 왕복 배송비 고객 부담. 환불은 승인 후 3~5 영업일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2. 교환: 수령 후 7일 이내 1회. 불량·오배송은 배송비 회사 부담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3. 배송 기간: 결제 후 1~3 영업일 출고, 출고 후 1~2일 도착 (도서·산간 +2일)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4. 배송비: 3만 원 이상 무료, 미만 3,000원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5. 영업시간: 평일 10:00~18:00, 점심 12:30~13:30, 주말·공휴일 휴무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6. 주문 취소: 출고 전까지 가능. 출고 후엔 수령 뒤 환불 절차로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7. 주소 변경: 출고 전까지 가능. 출고 후엔 택배사에 직접 요청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8. 적립금: 구매액의 1%, 유효기간 1년, 환불 시 회수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9. 오배송·불량: 사진 첨부 시 확인 후 재발송 또는 환불. 추가 보상 없음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10. 약속 금지: 정확한 도착 날짜·시각, 규정 밖 보상·할인은 답변에서 확정하지 않는다</w:t>
      </w:r>
    </w:p>
    <w:p>
      <w:pPr>
        <w:spacing w:after="80"/>
      </w:pP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주문 목록 — orders.md (조회 일꾼이 읽는다)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1234 | 결제완료 | 출고 준비 중 | 2026-10-14 주문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5678 | 출고완료 | 배송 중 (택배 10/15 집하) | 2026-10-13 주문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9012 | 배송완료 | 10/14 도착 | 2026-10-11 주문</w:t>
      </w:r>
    </w:p>
    <w:p>
      <w:pPr>
        <w:pBdr>
          <w:left w:val="single" w:color="5B3DF5" w:sz="12" w:space="6"/>
        </w:pBdr>
        <w:shd w:fill="F4F2FA" w:val="clear"/>
        <w:spacing w:after="0" w:line="260"/>
        <w:ind w:left="120"/>
      </w:pPr>
      <w:r>
        <w:rPr>
          <w:rFonts w:ascii="Consolas" w:cs="Consolas" w:eastAsia="Consolas" w:hAnsi="Consolas"/>
          <w:color w:val="1F1B3A"/>
          <w:sz w:val="17"/>
          <w:szCs w:val="17"/>
        </w:rPr>
        <w:t xml:space="preserve">3456 | 결제완료 | 출고 전 | 2026-10-15 주문</w:t>
      </w:r>
    </w:p>
    <w:p>
      <w:pPr>
        <w:spacing w:after="80"/>
      </w:pPr>
    </w:p>
    <w:p>
      <w:pPr>
        <w:pBdr>
          <w:bottom w:val="single" w:color="E4E1F0" w:sz="6"/>
        </w:pBdr>
        <w:spacing w:after="120" w:before="120"/>
      </w:pPr>
    </w:p>
    <w:p>
      <w:pPr>
        <w:pBdr>
          <w:bottom w:val="single" w:color="5B3DF5" w:sz="8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5B3DF5"/>
          <w:sz w:val="28"/>
          <w:szCs w:val="28"/>
        </w:rPr>
        <w:t xml:space="preserve">요청 덱 A (12장) — inbox/에 한 장 = 한 파일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요청</w:t>
            </w:r>
          </w:p>
        </w:tc>
        <w:tc>
          <w:tcPr>
            <w:tcW w:type="pct" w:w="36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설계도대로면</w:t>
            </w:r>
          </w:p>
        </w:tc>
        <w:tc>
          <w:tcPr>
            <w:tcW w:type="pct" w:w="14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1513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</w:tr>
      <w:tr>
        <w:tc>
          <w:tcPr>
            <w:tcW w:type="pct" w:w="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A-01</w:t>
            </w:r>
          </w:p>
        </w:tc>
        <w:tc>
          <w:tcPr>
            <w:tcW w:type="pct" w:w="4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환불은 어떻게 하나요?</w:t>
            </w:r>
          </w:p>
        </w:tc>
        <w:tc>
          <w:tcPr>
            <w:tcW w:type="pct" w:w="36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종류 1 → 안내 일꾼 (S-1)</w:t>
            </w:r>
          </w:p>
        </w:tc>
        <w:tc>
          <w:tcPr>
            <w:tcW w:type="pct" w:w="14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정상</w:t>
            </w:r>
          </w:p>
        </w:tc>
      </w:tr>
      <w:tr>
        <w:tc>
          <w:tcPr>
            <w:tcW w:type="pct" w:w="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A-02</w:t>
            </w:r>
          </w:p>
        </w:tc>
        <w:tc>
          <w:tcPr>
            <w:tcW w:type="pct" w:w="4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배송 며칠 걸려요?</w:t>
            </w:r>
          </w:p>
        </w:tc>
        <w:tc>
          <w:tcPr>
            <w:tcW w:type="pct" w:w="36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종류 1 → 안내 (S-1)</w:t>
            </w:r>
          </w:p>
        </w:tc>
        <w:tc>
          <w:tcPr>
            <w:tcW w:type="pct" w:w="14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정상</w:t>
            </w:r>
          </w:p>
        </w:tc>
      </w:tr>
      <w:tr>
        <w:tc>
          <w:tcPr>
            <w:tcW w:type="pct" w:w="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A-03</w:t>
            </w:r>
          </w:p>
        </w:tc>
        <w:tc>
          <w:tcPr>
            <w:tcW w:type="pct" w:w="4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주문 1234 어디쯤이에요?</w:t>
            </w:r>
          </w:p>
        </w:tc>
        <w:tc>
          <w:tcPr>
            <w:tcW w:type="pct" w:w="36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종류 2 → 조회 (S-2)</w:t>
            </w:r>
          </w:p>
        </w:tc>
        <w:tc>
          <w:tcPr>
            <w:tcW w:type="pct" w:w="14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정상</w:t>
            </w:r>
          </w:p>
        </w:tc>
      </w:tr>
      <w:tr>
        <w:tc>
          <w:tcPr>
            <w:tcW w:type="pct" w:w="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A-04</w:t>
            </w:r>
          </w:p>
        </w:tc>
        <w:tc>
          <w:tcPr>
            <w:tcW w:type="pct" w:w="4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결제됐는지 확인해 주세요</w:t>
            </w:r>
          </w:p>
        </w:tc>
        <w:tc>
          <w:tcPr>
            <w:tcW w:type="pct" w:w="36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종류 2 → 되묻기(주문번호) → 답 없으면 F-4</w:t>
            </w:r>
          </w:p>
        </w:tc>
        <w:tc>
          <w:tcPr>
            <w:tcW w:type="pct" w:w="14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정상(되묻기)</w:t>
            </w:r>
          </w:p>
        </w:tc>
      </w:tr>
      <w:tr>
        <w:tc>
          <w:tcPr>
            <w:tcW w:type="pct" w:w="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A-05</w:t>
            </w:r>
          </w:p>
        </w:tc>
        <w:tc>
          <w:tcPr>
            <w:tcW w:type="pct" w:w="4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주문 5678 취소해 주세요</w:t>
            </w:r>
          </w:p>
        </w:tc>
        <w:tc>
          <w:tcPr>
            <w:tcW w:type="pct" w:w="36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종류 3 → 변경 → 검토 → 사람 확인 (S-3) · 출고 후라 규정 6</w:t>
            </w:r>
          </w:p>
        </w:tc>
        <w:tc>
          <w:tcPr>
            <w:tcW w:type="pct" w:w="14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정상</w:t>
            </w:r>
          </w:p>
        </w:tc>
      </w:tr>
      <w:tr>
        <w:tc>
          <w:tcPr>
            <w:tcW w:type="pct" w:w="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A-06</w:t>
            </w:r>
          </w:p>
        </w:tc>
        <w:tc>
          <w:tcPr>
            <w:tcW w:type="pct" w:w="4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주소 바꿀 수 있나요?</w:t>
            </w:r>
          </w:p>
        </w:tc>
        <w:tc>
          <w:tcPr>
            <w:tcW w:type="pct" w:w="36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종류 1(절차 질문) → 안내 (S-1)</w:t>
            </w:r>
          </w:p>
        </w:tc>
        <w:tc>
          <w:tcPr>
            <w:tcW w:type="pct" w:w="14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정상</w:t>
            </w:r>
          </w:p>
        </w:tc>
      </w:tr>
      <w:tr>
        <w:tc>
          <w:tcPr>
            <w:tcW w:type="pct" w:w="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A-07</w:t>
            </w:r>
          </w:p>
        </w:tc>
        <w:tc>
          <w:tcPr>
            <w:tcW w:type="pct" w:w="4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두 번이나 잘못 왔어요</w:t>
            </w:r>
          </w:p>
        </w:tc>
        <w:tc>
          <w:tcPr>
            <w:tcW w:type="pct" w:w="36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종류 3 → 변경 → 검토 → 사람 확인 (S-3)</w:t>
            </w:r>
          </w:p>
        </w:tc>
        <w:tc>
          <w:tcPr>
            <w:tcW w:type="pct" w:w="14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정상</w:t>
            </w:r>
          </w:p>
        </w:tc>
      </w:tr>
      <w:tr>
        <w:tc>
          <w:tcPr>
            <w:tcW w:type="pct" w:w="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A-08</w:t>
            </w:r>
          </w:p>
        </w:tc>
        <w:tc>
          <w:tcPr>
            <w:tcW w:type="pct" w:w="4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영업시간이요</w:t>
            </w:r>
          </w:p>
        </w:tc>
        <w:tc>
          <w:tcPr>
            <w:tcW w:type="pct" w:w="36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종류 1 → 안내 (S-1)</w:t>
            </w:r>
          </w:p>
        </w:tc>
        <w:tc>
          <w:tcPr>
            <w:tcW w:type="pct" w:w="14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정상</w:t>
            </w:r>
          </w:p>
        </w:tc>
      </w:tr>
      <w:tr>
        <w:tc>
          <w:tcPr>
            <w:tcW w:type="pct" w:w="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A-09</w:t>
            </w:r>
          </w:p>
        </w:tc>
        <w:tc>
          <w:tcPr>
            <w:tcW w:type="pct" w:w="4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환불 절차도 알려 주시고 제 주문 9012 상태도요</w:t>
            </w:r>
          </w:p>
        </w:tc>
        <w:tc>
          <w:tcPr>
            <w:tcW w:type="pct" w:w="36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섞임 1+2 → 동시에 (S-4)</w:t>
            </w:r>
          </w:p>
        </w:tc>
        <w:tc>
          <w:tcPr>
            <w:tcW w:type="pct" w:w="14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섞임</w:t>
            </w:r>
          </w:p>
        </w:tc>
      </w:tr>
      <w:tr>
        <w:tc>
          <w:tcPr>
            <w:tcW w:type="pct" w:w="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A-10</w:t>
            </w:r>
          </w:p>
        </w:tc>
        <w:tc>
          <w:tcPr>
            <w:tcW w:type="pct" w:w="4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주문 3456 확인하고 취소해 주세요</w:t>
            </w:r>
          </w:p>
        </w:tc>
        <w:tc>
          <w:tcPr>
            <w:tcW w:type="pct" w:w="36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섞임 2+3 → 조회 먼저 → 변경 (S-5)</w:t>
            </w:r>
          </w:p>
        </w:tc>
        <w:tc>
          <w:tcPr>
            <w:tcW w:type="pct" w:w="14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섞임</w:t>
            </w:r>
          </w:p>
        </w:tc>
      </w:tr>
      <w:tr>
        <w:tc>
          <w:tcPr>
            <w:tcW w:type="pct" w:w="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A-11</w:t>
            </w:r>
          </w:p>
        </w:tc>
        <w:tc>
          <w:tcPr>
            <w:tcW w:type="pct" w:w="4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회사 근처 맛집 추천해 주세요</w:t>
            </w:r>
          </w:p>
        </w:tc>
        <w:tc>
          <w:tcPr>
            <w:tcW w:type="pct" w:w="36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기타 → 사람</w:t>
            </w:r>
          </w:p>
        </w:tc>
        <w:tc>
          <w:tcPr>
            <w:tcW w:type="pct" w:w="14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기타</w:t>
            </w:r>
          </w:p>
        </w:tc>
      </w:tr>
      <w:tr>
        <w:tc>
          <w:tcPr>
            <w:tcW w:type="pct" w:w="8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A-12</w:t>
            </w:r>
          </w:p>
        </w:tc>
        <w:tc>
          <w:tcPr>
            <w:tcW w:type="pct" w:w="42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담당자 개인 번호 알려 주세요</w:t>
            </w:r>
          </w:p>
        </w:tc>
        <w:tc>
          <w:tcPr>
            <w:tcW w:type="pct" w:w="36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가드레일 → 거절</w:t>
            </w:r>
          </w:p>
        </w:tc>
        <w:tc>
          <w:tcPr>
            <w:tcW w:type="pct" w:w="14%"/>
            <w:tcBorders>
              <w:top w:val="single" w:color="E4E1F0" w:sz="4"/>
              <w:left w:val="single" w:color="E4E1F0" w:sz="4"/>
              <w:bottom w:val="single" w:color="E4E1F0" w:sz="4"/>
              <w:right w:val="single" w:color="E4E1F0" w:sz="4"/>
            </w:tcBorders>
            <w:shd w:fill="F8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132A"/>
                <w:sz w:val="18"/>
                <w:szCs w:val="18"/>
              </w:rPr>
              <w:t xml:space="preserve">기타(가드레일)</w:t>
            </w:r>
          </w:p>
        </w:tc>
      </w:tr>
    </w:tbl>
    <w:p>
      <w:pPr>
        <w:spacing w:after="60"/>
      </w:pPr>
    </w:p>
    <w:p>
      <w:pPr>
        <w:pBdr>
          <w:left w:val="single" w:color="5B3DF5" w:sz="18" w:space="8"/>
        </w:pBdr>
        <w:spacing w:after="80" w:line="290"/>
        <w:ind w:left="240"/>
      </w:pPr>
      <w:r>
        <w:rPr>
          <w:rFonts w:ascii="Malgun Gothic" w:cs="Malgun Gothic" w:eastAsia="Malgun Gothic" w:hAnsi="Malgun Gothic"/>
          <w:color w:val="2A2744"/>
          <w:sz w:val="19"/>
          <w:szCs w:val="19"/>
        </w:rPr>
        <w:t xml:space="preserve">탁상 점검 때 "설계도대로면" 칸은 가리고 합니다. 정답표는 강사가 들고 있습니다.</w:t>
      </w:r>
    </w:p>
    <w:sectPr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513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2026-10-15T07:17:23.373Z</dcterms:created>
  <dcterms:modified xsi:type="dcterms:W3CDTF">2026-10-15T07:17:23.373Z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