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 xml:space="preserve">Platforms and Systems for eLearning WS 2022/2023 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Project 3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 xml:space="preserve">Division of Tasks for our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n-GB" w:eastAsia="en-US" w:bidi="ar-SA"/>
        </w:rPr>
        <w:t>Dashboard</w:t>
      </w:r>
      <w:r>
        <w:rPr>
          <w:u w:val="single"/>
          <w:lang w:val="en-GB"/>
        </w:rPr>
        <w:t xml:space="preserve">: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Andreas Scholl: </w:t>
      </w:r>
      <w:r>
        <w:rPr>
          <w:lang w:val="en-GB"/>
        </w:rPr>
        <w:t>Basic structure (tabs) and plots</w:t>
      </w:r>
    </w:p>
    <w:p>
      <w:pPr>
        <w:pStyle w:val="Normal"/>
        <w:widowControl/>
        <w:bidi w:val="0"/>
        <w:spacing w:lineRule="auto" w:line="259" w:before="0" w:after="160"/>
        <w:ind w:left="0" w:right="-283" w:hanging="0"/>
        <w:jc w:val="left"/>
        <w:rPr>
          <w:lang w:val="en-GB"/>
        </w:rPr>
      </w:pPr>
      <w:r>
        <w:rPr>
          <w:lang w:val="en-GB"/>
        </w:rPr>
        <w:t>Katrin Peikert: Wordcloud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Kenny La: </w:t>
      </w:r>
      <w:r>
        <w:rPr>
          <w:lang w:val="en-GB"/>
        </w:rPr>
        <w:t>Mapclient, Citiymap, Heatmap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LibreOffice/7.4.3.2$Windows_X86_64 LibreOffice_project/1048a8393ae2eeec98dff31b5c133c5f1d08b890</Application>
  <AppVersion>15.0000</AppVersion>
  <DocSecurity>0</DocSecurity>
  <Pages>1</Pages>
  <Words>30</Words>
  <Characters>180</Characters>
  <CharactersWithSpaces>207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2022-12-01T07:12:00Z</dcterms:created>
  <dc:creator>Katrin Peikert</dc:creator>
  <dc:description/>
  <dc:language>de-DE</dc:language>
  <cp:lastModifiedBy/>
  <dcterms:modified xsi:type="dcterms:W3CDTF">2023-02-16T20:07:25Z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