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52F6" w14:textId="77777777" w:rsidR="005E158B" w:rsidRPr="005E158B" w:rsidRDefault="005E158B" w:rsidP="005E158B">
      <w:pPr>
        <w:spacing w:after="100" w:afterAutospacing="1"/>
        <w:outlineLvl w:val="1"/>
        <w:rPr>
          <w:rFonts w:ascii="Arial" w:eastAsia="Times New Roman" w:hAnsi="Arial" w:cs="Arial"/>
          <w:caps/>
          <w:color w:val="393330"/>
          <w:spacing w:val="10"/>
          <w:kern w:val="0"/>
          <w:sz w:val="48"/>
          <w:szCs w:val="48"/>
          <w:lang w:eastAsia="ru-RU"/>
          <w14:ligatures w14:val="none"/>
        </w:rPr>
      </w:pPr>
      <w:r w:rsidRPr="005E158B">
        <w:rPr>
          <w:rFonts w:ascii="Arial" w:eastAsia="Times New Roman" w:hAnsi="Arial" w:cs="Arial"/>
          <w:caps/>
          <w:color w:val="393330"/>
          <w:spacing w:val="10"/>
          <w:kern w:val="0"/>
          <w:sz w:val="48"/>
          <w:szCs w:val="48"/>
          <w:lang w:eastAsia="ru-RU"/>
          <w14:ligatures w14:val="none"/>
        </w:rPr>
        <w:t>Реечные конструкции</w:t>
      </w:r>
    </w:p>
    <w:p w14:paraId="3F68B103" w14:textId="5D857C44" w:rsidR="005E158B" w:rsidRPr="005E158B" w:rsidRDefault="005E158B" w:rsidP="005E15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Металлические ламели применяются для потолочных и стеновых конструкций.</w:t>
      </w:r>
    </w:p>
    <w:p w14:paraId="2E5B8D7E" w14:textId="77777777" w:rsidR="005E158B" w:rsidRPr="005E158B" w:rsidRDefault="005E158B" w:rsidP="005E15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Производится в цветах по шкале RAL, хром, золото и в текстурах ценных пород дерева.</w:t>
      </w:r>
    </w:p>
    <w:p w14:paraId="094FE69B" w14:textId="77777777" w:rsidR="005E158B" w:rsidRPr="005E158B" w:rsidRDefault="005E158B" w:rsidP="005E15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Доступен монтаж "волной" в разных плоскостях и с разным шагом.</w:t>
      </w:r>
    </w:p>
    <w:p w14:paraId="594E74E4" w14:textId="77777777" w:rsidR="005E158B" w:rsidRPr="005E158B" w:rsidRDefault="005E158B" w:rsidP="005E15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Гарантия от провисания рейки на весь срок эксплуатации.</w:t>
      </w:r>
    </w:p>
    <w:p w14:paraId="31E72B97" w14:textId="77777777" w:rsidR="005E158B" w:rsidRPr="005E158B" w:rsidRDefault="005E158B" w:rsidP="005E15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Держит дополнительные нагрузки (видеокамеры, светильники).</w:t>
      </w:r>
    </w:p>
    <w:p w14:paraId="0C8014C1" w14:textId="77777777" w:rsidR="005E158B" w:rsidRDefault="005E158B" w:rsidP="005E15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Возможность производства рейки </w:t>
      </w:r>
      <w:r w:rsidRPr="005E158B">
        <w:rPr>
          <w:rFonts w:ascii="Arial" w:eastAsia="Times New Roman" w:hAnsi="Arial" w:cs="Arial"/>
          <w:b/>
          <w:bCs/>
          <w:color w:val="393330"/>
          <w:spacing w:val="10"/>
          <w:kern w:val="0"/>
          <w:sz w:val="24"/>
          <w:szCs w:val="24"/>
          <w:lang w:eastAsia="ru-RU"/>
          <w14:ligatures w14:val="none"/>
        </w:rPr>
        <w:t>в нестандартных размерах по вашему дизайн-проекту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.</w:t>
      </w:r>
    </w:p>
    <w:p w14:paraId="5F3F22AC" w14:textId="77777777" w:rsidR="005E158B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</w:p>
    <w:p w14:paraId="3BA736B9" w14:textId="47C78B06" w:rsidR="005E158B" w:rsidRPr="005E158B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proofErr w:type="spellStart"/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Кубообразная</w:t>
      </w:r>
      <w:proofErr w:type="spellEnd"/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рейка</w:t>
      </w:r>
      <w:r w:rsidR="00D931AA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с выраженной жесткостью профиля, так как имеет 4 угла профилирования с прямолинейной геометрией. Обладает широким диапазоном всевозможных сечений в заданном интервале. Такой вид рейки применяется для потолков и фасадов с той только особенностью, что для фасада несущая шина (гребенка, стрингер) применяется с дополнительной фиксацией </w:t>
      </w:r>
      <w:proofErr w:type="spellStart"/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кубообразного</w:t>
      </w:r>
      <w:proofErr w:type="spellEnd"/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профиля, препятствующий выщелкиванию при ветровых нагрузках</w:t>
      </w:r>
      <w:r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.</w:t>
      </w:r>
    </w:p>
    <w:p w14:paraId="18EB18B2" w14:textId="77777777" w:rsidR="005E158B" w:rsidRPr="005E158B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</w:p>
    <w:p w14:paraId="5E437CD4" w14:textId="3C000277" w:rsidR="005E158B" w:rsidRPr="00F322C5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F322C5">
        <w:rPr>
          <w:rFonts w:ascii="Arial" w:eastAsia="Times New Roman" w:hAnsi="Arial" w:cs="Arial"/>
          <w:b/>
          <w:bCs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Технические характеристики </w:t>
      </w:r>
      <w:proofErr w:type="spellStart"/>
      <w:r w:rsidRPr="00F322C5">
        <w:rPr>
          <w:rFonts w:ascii="Arial" w:eastAsia="Times New Roman" w:hAnsi="Arial" w:cs="Arial"/>
          <w:b/>
          <w:bCs/>
          <w:color w:val="393330"/>
          <w:spacing w:val="10"/>
          <w:kern w:val="0"/>
          <w:sz w:val="24"/>
          <w:szCs w:val="24"/>
          <w:lang w:eastAsia="ru-RU"/>
          <w14:ligatures w14:val="none"/>
        </w:rPr>
        <w:t>кубообразной</w:t>
      </w:r>
      <w:proofErr w:type="spellEnd"/>
      <w:r w:rsidRPr="00F322C5">
        <w:rPr>
          <w:rFonts w:ascii="Arial" w:eastAsia="Times New Roman" w:hAnsi="Arial" w:cs="Arial"/>
          <w:b/>
          <w:bCs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рейки:</w:t>
      </w:r>
    </w:p>
    <w:p w14:paraId="5E18BEEF" w14:textId="6DA6BC21" w:rsidR="005E158B" w:rsidRPr="005E158B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Размер, м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ab/>
      </w:r>
      <w:r w:rsidR="00F322C5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                 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1,0 - 6,0</w:t>
      </w:r>
    </w:p>
    <w:p w14:paraId="7661C291" w14:textId="0839A0BD" w:rsidR="005E158B" w:rsidRPr="005E158B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h </w:t>
      </w:r>
      <w:proofErr w:type="spellStart"/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ребра,мм</w:t>
      </w:r>
      <w:proofErr w:type="spellEnd"/>
      <w:r w:rsidR="00F322C5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         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ab/>
        <w:t>30 - 200</w:t>
      </w:r>
    </w:p>
    <w:p w14:paraId="1F723C86" w14:textId="77777777" w:rsidR="005E158B" w:rsidRPr="005E158B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Ширина профиля, мм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ab/>
        <w:t>30 - 150</w:t>
      </w:r>
    </w:p>
    <w:p w14:paraId="7C88A04A" w14:textId="43ADBC59" w:rsidR="005E158B" w:rsidRPr="005E158B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Шаг, мм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ab/>
      </w:r>
      <w:r w:rsidR="00F322C5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                 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20/30/40/50/60/70/80/90/100/120/150</w:t>
      </w:r>
    </w:p>
    <w:p w14:paraId="207A3F41" w14:textId="21F9B045" w:rsidR="005E158B" w:rsidRPr="005E158B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Система крепления</w:t>
      </w:r>
      <w:r w:rsidR="00F322C5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    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Несущая шина (гребенка)</w:t>
      </w:r>
    </w:p>
    <w:p w14:paraId="32F01F80" w14:textId="77777777" w:rsidR="00F322C5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Материал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ab/>
      </w:r>
      <w:r w:rsidR="00F322C5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                </w:t>
      </w: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Оцинкованная сталь. RAL - полимерное покрытие, </w:t>
      </w:r>
      <w:r w:rsidR="00F322C5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B9207CC" w14:textId="02EC0556" w:rsidR="00F322C5" w:rsidRDefault="00F322C5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                                   </w:t>
      </w:r>
      <w:r w:rsidR="005E158B"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толщина 0,3, 0,4 и 0,5 мм, под дерево покрытие</w:t>
      </w:r>
    </w:p>
    <w:p w14:paraId="0CD96A92" w14:textId="3395658C" w:rsidR="005E158B" w:rsidRPr="005E158B" w:rsidRDefault="00F322C5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                                 </w:t>
      </w:r>
      <w:r w:rsidR="005E158B"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5E158B"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Prin</w:t>
      </w:r>
      <w:proofErr w:type="spellEnd"/>
      <w:r w:rsidR="005E158B"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5E158B"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Tex</w:t>
      </w:r>
      <w:proofErr w:type="spellEnd"/>
    </w:p>
    <w:p w14:paraId="0BDA213C" w14:textId="0AC569DB" w:rsidR="005E158B" w:rsidRPr="005E158B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</w:p>
    <w:p w14:paraId="4F063490" w14:textId="4A39A522" w:rsidR="005E158B" w:rsidRPr="005E158B" w:rsidRDefault="005E158B" w:rsidP="005E158B">
      <w:pPr>
        <w:spacing w:before="100" w:beforeAutospacing="1" w:after="100" w:afterAutospacing="1"/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</w:pPr>
      <w:r w:rsidRPr="005E158B">
        <w:rPr>
          <w:rFonts w:ascii="Arial" w:eastAsia="Times New Roman" w:hAnsi="Arial" w:cs="Arial"/>
          <w:color w:val="393330"/>
          <w:spacing w:val="10"/>
          <w:kern w:val="0"/>
          <w:sz w:val="24"/>
          <w:szCs w:val="24"/>
          <w:lang w:eastAsia="ru-RU"/>
          <w14:ligatures w14:val="none"/>
        </w:rPr>
        <w:t>*Возможно изготовление нестандартного расстояния между рейками в гребенке.</w:t>
      </w:r>
    </w:p>
    <w:p w14:paraId="2F218183" w14:textId="77777777" w:rsidR="005E158B" w:rsidRDefault="005E158B" w:rsidP="005E158B">
      <w:pPr>
        <w:spacing w:after="0"/>
        <w:ind w:firstLine="709"/>
        <w:jc w:val="both"/>
      </w:pPr>
    </w:p>
    <w:p w14:paraId="33724D57" w14:textId="790A0C3E" w:rsidR="005E158B" w:rsidRDefault="005E158B" w:rsidP="005E158B">
      <w:pPr>
        <w:spacing w:after="0"/>
        <w:ind w:firstLine="709"/>
        <w:jc w:val="both"/>
      </w:pPr>
      <w:r>
        <w:t>Реечный потолок за последние несколько лет завоевал популярность в сфере интерьерных решений для</w:t>
      </w:r>
      <w:r w:rsidR="00D931AA">
        <w:t>:</w:t>
      </w:r>
    </w:p>
    <w:p w14:paraId="430DD8C6" w14:textId="77777777" w:rsidR="005E158B" w:rsidRDefault="005E158B" w:rsidP="005E158B">
      <w:pPr>
        <w:spacing w:after="0"/>
        <w:ind w:firstLine="709"/>
        <w:jc w:val="both"/>
      </w:pPr>
      <w:r>
        <w:lastRenderedPageBreak/>
        <w:t>•</w:t>
      </w:r>
      <w:r>
        <w:tab/>
        <w:t>жилых комплексов,</w:t>
      </w:r>
    </w:p>
    <w:p w14:paraId="0541F96D" w14:textId="77777777" w:rsidR="005E158B" w:rsidRDefault="005E158B" w:rsidP="005E158B">
      <w:pPr>
        <w:spacing w:after="0"/>
        <w:ind w:firstLine="709"/>
        <w:jc w:val="both"/>
      </w:pPr>
      <w:r>
        <w:t>•</w:t>
      </w:r>
      <w:r>
        <w:tab/>
        <w:t>торговых центров,</w:t>
      </w:r>
    </w:p>
    <w:p w14:paraId="4F0A87BD" w14:textId="77777777" w:rsidR="005E158B" w:rsidRDefault="005E158B" w:rsidP="005E158B">
      <w:pPr>
        <w:spacing w:after="0"/>
        <w:ind w:firstLine="709"/>
        <w:jc w:val="both"/>
      </w:pPr>
      <w:r>
        <w:t>•</w:t>
      </w:r>
      <w:r>
        <w:tab/>
        <w:t>офисов,</w:t>
      </w:r>
    </w:p>
    <w:p w14:paraId="62063FE4" w14:textId="77777777" w:rsidR="005E158B" w:rsidRDefault="005E158B" w:rsidP="005E158B">
      <w:pPr>
        <w:spacing w:after="0"/>
        <w:ind w:firstLine="709"/>
        <w:jc w:val="both"/>
      </w:pPr>
      <w:r>
        <w:t>•</w:t>
      </w:r>
      <w:r>
        <w:tab/>
        <w:t>аэропортов,</w:t>
      </w:r>
    </w:p>
    <w:p w14:paraId="24CDECB0" w14:textId="77777777" w:rsidR="005E158B" w:rsidRDefault="005E158B" w:rsidP="005E158B">
      <w:pPr>
        <w:spacing w:after="0"/>
        <w:ind w:firstLine="709"/>
        <w:jc w:val="both"/>
      </w:pPr>
      <w:r>
        <w:t>•</w:t>
      </w:r>
      <w:r>
        <w:tab/>
        <w:t>кафе и ресторанов,</w:t>
      </w:r>
    </w:p>
    <w:p w14:paraId="0AFDF422" w14:textId="77777777" w:rsidR="005E158B" w:rsidRDefault="005E158B" w:rsidP="005E158B">
      <w:pPr>
        <w:spacing w:after="0"/>
        <w:ind w:firstLine="709"/>
        <w:jc w:val="both"/>
      </w:pPr>
      <w:r>
        <w:t>•</w:t>
      </w:r>
      <w:r>
        <w:tab/>
        <w:t>медицинских центров,</w:t>
      </w:r>
    </w:p>
    <w:p w14:paraId="4B8B67CF" w14:textId="77777777" w:rsidR="005E158B" w:rsidRDefault="005E158B" w:rsidP="005E158B">
      <w:pPr>
        <w:spacing w:after="0"/>
        <w:ind w:firstLine="709"/>
        <w:jc w:val="both"/>
      </w:pPr>
      <w:r>
        <w:t>•</w:t>
      </w:r>
      <w:r>
        <w:tab/>
        <w:t>производственных помещений,</w:t>
      </w:r>
    </w:p>
    <w:p w14:paraId="6B04D19A" w14:textId="140C9E70" w:rsidR="00F12C76" w:rsidRDefault="005E158B" w:rsidP="005E158B">
      <w:pPr>
        <w:spacing w:after="0"/>
        <w:ind w:firstLine="709"/>
        <w:jc w:val="both"/>
      </w:pPr>
      <w:r>
        <w:t>•</w:t>
      </w:r>
      <w:r>
        <w:tab/>
        <w:t xml:space="preserve">и любого </w:t>
      </w:r>
      <w:r w:rsidR="00D931AA">
        <w:t xml:space="preserve">авторского </w:t>
      </w:r>
      <w:r>
        <w:t>оформления помещений.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D7E"/>
    <w:multiLevelType w:val="multilevel"/>
    <w:tmpl w:val="78C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51EAA"/>
    <w:multiLevelType w:val="multilevel"/>
    <w:tmpl w:val="3318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857503">
    <w:abstractNumId w:val="1"/>
  </w:num>
  <w:num w:numId="2" w16cid:durableId="58839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599"/>
    <w:rsid w:val="005717E1"/>
    <w:rsid w:val="00587CD7"/>
    <w:rsid w:val="005E158B"/>
    <w:rsid w:val="006C0B77"/>
    <w:rsid w:val="008242FF"/>
    <w:rsid w:val="00870751"/>
    <w:rsid w:val="00922C48"/>
    <w:rsid w:val="00B915B7"/>
    <w:rsid w:val="00D92B0F"/>
    <w:rsid w:val="00D931AA"/>
    <w:rsid w:val="00E55B15"/>
    <w:rsid w:val="00E95599"/>
    <w:rsid w:val="00EA59DF"/>
    <w:rsid w:val="00EE4070"/>
    <w:rsid w:val="00F12C76"/>
    <w:rsid w:val="00F3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08D07"/>
  <w15:chartTrackingRefBased/>
  <w15:docId w15:val="{441FE609-680D-4115-9091-2C78EEB2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5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5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5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5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5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5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5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59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559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9559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559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559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9559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955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5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59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955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5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59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95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2026-06-11T12:27:00Z</dcterms:created>
  <dcterms:modified xsi:type="dcterms:W3CDTF">2026-06-12T07:07:00Z</dcterms:modified>
</cp:coreProperties>
</file>