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373B" w14:textId="57BAEACC" w:rsidR="002074A4" w:rsidRDefault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Montgomery, M.R., 2008. The urban transformation of the developing world.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(5864), pp.761-764.</w:t>
      </w:r>
    </w:p>
    <w:p w14:paraId="3052F0D0" w14:textId="4FE26BFF" w:rsidR="00A5494C" w:rsidRDefault="00A5494C" w:rsidP="00A5494C">
      <w:pPr>
        <w:pStyle w:val="ListParagraph"/>
        <w:numPr>
          <w:ilvl w:val="0"/>
          <w:numId w:val="1"/>
        </w:numPr>
      </w:pPr>
      <w:r>
        <w:t xml:space="preserve">Cite by </w:t>
      </w:r>
      <w:proofErr w:type="gramStart"/>
      <w:r>
        <w:t>659</w:t>
      </w:r>
      <w:proofErr w:type="gramEnd"/>
    </w:p>
    <w:p w14:paraId="3C560295" w14:textId="0581E955" w:rsidR="00A5494C" w:rsidRDefault="00A5494C" w:rsidP="00A5494C">
      <w:pPr>
        <w:pStyle w:val="ListParagraph"/>
        <w:numPr>
          <w:ilvl w:val="0"/>
          <w:numId w:val="1"/>
        </w:numPr>
      </w:pPr>
      <w:r>
        <w:t>Perspective</w:t>
      </w:r>
    </w:p>
    <w:p w14:paraId="3E81A3A8" w14:textId="5FC74A6C" w:rsidR="00A5494C" w:rsidRDefault="00A5494C" w:rsidP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5494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Lewis, S.L., Wheeler, C.E., </w:t>
      </w:r>
      <w:proofErr w:type="spellStart"/>
      <w:r w:rsidRPr="00A5494C">
        <w:rPr>
          <w:rFonts w:ascii="Arial" w:hAnsi="Arial" w:cs="Arial"/>
          <w:color w:val="222222"/>
          <w:sz w:val="20"/>
          <w:szCs w:val="20"/>
          <w:shd w:val="clear" w:color="auto" w:fill="FFFFFF"/>
        </w:rPr>
        <w:t>Mitchard</w:t>
      </w:r>
      <w:proofErr w:type="spellEnd"/>
      <w:r w:rsidRPr="00A5494C">
        <w:rPr>
          <w:rFonts w:ascii="Arial" w:hAnsi="Arial" w:cs="Arial"/>
          <w:color w:val="222222"/>
          <w:sz w:val="20"/>
          <w:szCs w:val="20"/>
          <w:shd w:val="clear" w:color="auto" w:fill="FFFFFF"/>
        </w:rPr>
        <w:t>, E.T. and Koch, A., 2019. Regenerate natural forests to store carbon. </w:t>
      </w:r>
      <w:r w:rsidRPr="00A5494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A5494C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A5494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568</w:t>
      </w:r>
      <w:r w:rsidRPr="00A5494C">
        <w:rPr>
          <w:rFonts w:ascii="Arial" w:hAnsi="Arial" w:cs="Arial"/>
          <w:color w:val="222222"/>
          <w:sz w:val="20"/>
          <w:szCs w:val="20"/>
          <w:shd w:val="clear" w:color="auto" w:fill="FFFFFF"/>
        </w:rPr>
        <w:t>(7750), pp.25-28.</w:t>
      </w:r>
    </w:p>
    <w:p w14:paraId="7B7F0479" w14:textId="668A84F2" w:rsidR="00A5494C" w:rsidRDefault="00A5494C" w:rsidP="00A5494C">
      <w:pPr>
        <w:pStyle w:val="ListParagraph"/>
        <w:numPr>
          <w:ilvl w:val="0"/>
          <w:numId w:val="1"/>
        </w:numPr>
      </w:pPr>
      <w:r>
        <w:t xml:space="preserve">Cite by </w:t>
      </w:r>
      <w:proofErr w:type="gramStart"/>
      <w:r>
        <w:t>169</w:t>
      </w:r>
      <w:proofErr w:type="gramEnd"/>
    </w:p>
    <w:p w14:paraId="6B1B2E86" w14:textId="2DA6F97B" w:rsidR="00A5494C" w:rsidRDefault="00A5494C" w:rsidP="00A5494C">
      <w:pPr>
        <w:pStyle w:val="ListParagraph"/>
        <w:numPr>
          <w:ilvl w:val="0"/>
          <w:numId w:val="1"/>
        </w:numPr>
      </w:pPr>
      <w:r>
        <w:t>Comment</w:t>
      </w:r>
    </w:p>
    <w:p w14:paraId="79BDA864" w14:textId="3B741D8D" w:rsidR="00A5494C" w:rsidRDefault="00A5494C" w:rsidP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Veldman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J.W., Overbeck, G.E.,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Negreiros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Stradic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Fernandes, G.W.,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Durigan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G., Buisson, E., Putz, F.E. and Bond, W.J., 2015. Where tree planting and forest expansion are bad for biodiversity and ecosystem services.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pp.1011-1018.</w:t>
      </w:r>
    </w:p>
    <w:p w14:paraId="709E8615" w14:textId="6C95037C" w:rsidR="00A5494C" w:rsidRDefault="00A5494C" w:rsidP="00A5494C">
      <w:pPr>
        <w:pStyle w:val="ListParagraph"/>
        <w:numPr>
          <w:ilvl w:val="0"/>
          <w:numId w:val="1"/>
        </w:numPr>
      </w:pPr>
      <w:r>
        <w:t xml:space="preserve">Cite by </w:t>
      </w:r>
      <w:proofErr w:type="gramStart"/>
      <w:r>
        <w:t>232</w:t>
      </w:r>
      <w:proofErr w:type="gramEnd"/>
    </w:p>
    <w:p w14:paraId="556B7F92" w14:textId="0FD7107C" w:rsidR="00A5494C" w:rsidRDefault="00A5494C" w:rsidP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Sedano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Silva, J.A.,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Machoco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Meque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Sitoe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Ribeiro, N., Anderson,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Ombe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Z.A., Baule, S.H. and Tucker, C.J., 2016. The impact of charcoal production on forest degradation: a case study in Tete, Mozambique.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p.094020.</w:t>
      </w:r>
    </w:p>
    <w:p w14:paraId="48A00D6E" w14:textId="143768A8" w:rsidR="00A5494C" w:rsidRDefault="00A5494C" w:rsidP="00A5494C">
      <w:pPr>
        <w:pStyle w:val="ListParagraph"/>
        <w:numPr>
          <w:ilvl w:val="0"/>
          <w:numId w:val="1"/>
        </w:numPr>
      </w:pPr>
      <w:r>
        <w:t xml:space="preserve">Cite by </w:t>
      </w:r>
      <w:proofErr w:type="gramStart"/>
      <w:r>
        <w:t>64</w:t>
      </w:r>
      <w:proofErr w:type="gramEnd"/>
    </w:p>
    <w:p w14:paraId="1433395F" w14:textId="73E1A64F" w:rsidR="00A5494C" w:rsidRDefault="00A5494C" w:rsidP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Ahrends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Burgess, N.D., Milledge, S.A., Bulling, M.T., Fisher, B., Smart, J.C., Clarke, G.P.,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Mhoro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B.E. and Lewis, S.L., 2010. Predictable waves of sequential forest degradation and biodiversity loss spreading from an African city.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(33), pp.14556-14561.</w:t>
      </w:r>
    </w:p>
    <w:p w14:paraId="32B61A43" w14:textId="2205F51B" w:rsidR="00A5494C" w:rsidRDefault="00A5494C" w:rsidP="00A5494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319</w:t>
      </w:r>
      <w:proofErr w:type="gramEnd"/>
    </w:p>
    <w:p w14:paraId="5998D989" w14:textId="0FF4754D" w:rsidR="00A5494C" w:rsidRDefault="00A5494C" w:rsidP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Silva, J.A.,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Sedano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Flanagan,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Ombe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Machoco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Meque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Sitoe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Ribeiro, N., Anderson, K., Baule, S. and Hurtt, G., 2019.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Charcoal-related forest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degradation dynamics in dry African woodlands: Evidence from Mozambique.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Geography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pp.72-81.</w:t>
      </w:r>
    </w:p>
    <w:p w14:paraId="3044C891" w14:textId="51205D65" w:rsidR="00A5494C" w:rsidRDefault="00A5494C" w:rsidP="00A5494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</w:t>
      </w:r>
      <w:proofErr w:type="gramEnd"/>
    </w:p>
    <w:p w14:paraId="61ABC41B" w14:textId="6714AE74" w:rsidR="00A5494C" w:rsidRDefault="004B63F4" w:rsidP="00A5494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Blomley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Pfliegner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Isango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Zahabu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Ahrends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and Burgess, N., 2008. Seeing the wood for the trees: an assessment of the impact of participatory forest management on forest condition in Tanzania.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Oryx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pp.380-391.</w:t>
      </w:r>
    </w:p>
    <w:p w14:paraId="1F758D08" w14:textId="4E651249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242</w:t>
      </w:r>
      <w:proofErr w:type="gramEnd"/>
    </w:p>
    <w:p w14:paraId="54610870" w14:textId="46163D13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McNicol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I.M., Ryan, C.M., Dexter, K.G., Ball, S.M. and Williams, M., 2018. Aboveground carbon storage and its links to stand structure, tree diversity and floristic composition in south-eastern Tanzania.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pp.740-754.</w:t>
      </w:r>
    </w:p>
    <w:p w14:paraId="5E31C9E8" w14:textId="6DFE0CD5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</w:t>
      </w:r>
      <w:proofErr w:type="gramEnd"/>
    </w:p>
    <w:p w14:paraId="463F4269" w14:textId="1D90E0DB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Bullock, E.L., Healey, S.P., Yang,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Oduor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Gorelick, N., Omondi, S., Ouko, E. and Cohen, W.B., 2021. Three Decades of Land Cover Change in East Africa.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p.150.</w:t>
      </w:r>
    </w:p>
    <w:p w14:paraId="5A0F0241" w14:textId="78BEB14A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</w:t>
      </w:r>
      <w:proofErr w:type="gramEnd"/>
    </w:p>
    <w:p w14:paraId="46A46655" w14:textId="62DD4290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T.K., 2007. Changing agents of deforestation: from state-initiated to enterprise driven processes, 1970–2000.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Land use policy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pp.35-41.</w:t>
      </w:r>
    </w:p>
    <w:p w14:paraId="5D4F73D7" w14:textId="7A47AC15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279</w:t>
      </w:r>
      <w:proofErr w:type="gramEnd"/>
    </w:p>
    <w:p w14:paraId="2AA1A25B" w14:textId="120608E1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Ciais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Bombelli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Williams, M., Piao, S.L.,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Ryan, C.M., Henry,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Brender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Valentini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2011. The carbon balance of Africa: synthesis of recent research studies.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Philosophical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lastRenderedPageBreak/>
        <w:t>transactions of the royal society A: Mathematical, Physical and Engineering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(1943), pp.2038-2057.</w:t>
      </w:r>
    </w:p>
    <w:p w14:paraId="0C8F5BC2" w14:textId="5BB3FCC0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197</w:t>
      </w:r>
      <w:proofErr w:type="gramEnd"/>
    </w:p>
    <w:p w14:paraId="22F428BE" w14:textId="783F2D77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Ryan, C.M., Pritchard,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McNicol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I., Owen, M., Fisher, J.A. and Lehmann, C., 2016. Ecosystem services from southern African woodlands and their future under global change.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Philosophical Transactions of the Royal Society B: Biological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371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(1703), p.20150312.</w:t>
      </w:r>
    </w:p>
    <w:p w14:paraId="2AC01B8D" w14:textId="7B56006B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88</w:t>
      </w:r>
      <w:proofErr w:type="gramEnd"/>
    </w:p>
    <w:p w14:paraId="2D5B0AE0" w14:textId="072B32EB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Ryan, C.M., Berry, N.J. and Joshi, N., 2014. Quantifying the causes of deforestation and degradation and creating transparent REDD+ baselines: A method and case study from central Mozambique.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 Geography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pp.45-54.</w:t>
      </w:r>
    </w:p>
    <w:p w14:paraId="1F4D074A" w14:textId="391A8329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59</w:t>
      </w:r>
    </w:p>
    <w:p w14:paraId="49268AF2" w14:textId="61CB1A51" w:rsidR="004B63F4" w:rsidRDefault="004B63F4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Matson, P.A.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Vitousek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P.M., 2006. Agricultural intensification: will land spared from farming be land spared for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nature?.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Conservation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pp.709-710.</w:t>
      </w:r>
    </w:p>
    <w:p w14:paraId="47BD7F4D" w14:textId="39FAF565" w:rsidR="004B63F4" w:rsidRDefault="004B63F4" w:rsidP="004B63F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273</w:t>
      </w:r>
      <w:proofErr w:type="gramEnd"/>
    </w:p>
    <w:p w14:paraId="6BA5065F" w14:textId="01DA37CB" w:rsidR="004B63F4" w:rsidRDefault="00B100D6" w:rsidP="004B63F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Williams, M.R.C.M., Ryan, C.M., Rees, R.M.,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Sambane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Fernando, J. and Grace, J., 2008. Carbon sequestration and biodiversity of re-growing miombo woodlands in Mozambique.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Forest Ecology 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pp.145-155.</w:t>
      </w:r>
    </w:p>
    <w:p w14:paraId="2B9B19D9" w14:textId="5354602A" w:rsidR="00B100D6" w:rsidRDefault="00B100D6" w:rsidP="00B100D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253</w:t>
      </w:r>
      <w:proofErr w:type="gramEnd"/>
    </w:p>
    <w:p w14:paraId="66FA1880" w14:textId="65F4EFCD" w:rsidR="00B100D6" w:rsidRDefault="00B100D6" w:rsidP="00B100D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DeFries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Uriarte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Hansen, M., 2010. Deforestation driven by urban population growth and agricultural trade in the twenty-first century.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Geoscience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pp.178-181.</w:t>
      </w:r>
    </w:p>
    <w:p w14:paraId="00A0670A" w14:textId="0C71B89B" w:rsidR="00B100D6" w:rsidRDefault="00B100D6" w:rsidP="00B100D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1257</w:t>
      </w:r>
      <w:proofErr w:type="gramEnd"/>
    </w:p>
    <w:p w14:paraId="01C3CCAF" w14:textId="19EDC929" w:rsidR="00B100D6" w:rsidRDefault="00B100D6" w:rsidP="00B100D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Ryan, C.M., Hill, T., Woollen, E., Ghee,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Mitchard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Cassells, G., Grace, J., Woodhouse, I.H. and Williams, M., 2012. Quantifying small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scale deforestation and forest degradation in African woodlands using radar imagery.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Global Change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pp.243-257.</w:t>
      </w:r>
    </w:p>
    <w:p w14:paraId="524AD7D3" w14:textId="589844BD" w:rsidR="00B100D6" w:rsidRDefault="00B100D6" w:rsidP="00B100D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Cited by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179</w:t>
      </w:r>
      <w:proofErr w:type="gramEnd"/>
    </w:p>
    <w:p w14:paraId="6491DC73" w14:textId="77777777" w:rsidR="00B100D6" w:rsidRPr="00B100D6" w:rsidRDefault="00B100D6" w:rsidP="00B100D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B100D6" w:rsidRPr="00B1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11CD9"/>
    <w:multiLevelType w:val="hybridMultilevel"/>
    <w:tmpl w:val="985EBF88"/>
    <w:lvl w:ilvl="0" w:tplc="FE0218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4C"/>
    <w:rsid w:val="002074A4"/>
    <w:rsid w:val="002E4FBE"/>
    <w:rsid w:val="004B63F4"/>
    <w:rsid w:val="00A5494C"/>
    <w:rsid w:val="00B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203E"/>
  <w15:chartTrackingRefBased/>
  <w15:docId w15:val="{370650FE-123A-40B4-A4A1-991F5D34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Dougie Brunton</dc:creator>
  <cp:keywords/>
  <dc:description/>
  <cp:lastModifiedBy>Dougie Brunton</cp:lastModifiedBy>
  <cp:revision>1</cp:revision>
  <dcterms:created xsi:type="dcterms:W3CDTF">2021-07-09T15:00:00Z</dcterms:created>
  <dcterms:modified xsi:type="dcterms:W3CDTF">2021-07-09T18:58:00Z</dcterms:modified>
</cp:coreProperties>
</file>