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2816B43E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CD07CB">
        <w:rPr>
          <w:rFonts w:asciiTheme="minorEastAsia" w:hAnsiTheme="minorEastAsia" w:cs="宋体"/>
          <w:color w:val="000000" w:themeColor="text1"/>
          <w:kern w:val="0"/>
        </w:rPr>
        <w:t>5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CD07CB">
        <w:rPr>
          <w:rFonts w:asciiTheme="minorEastAsia" w:hAnsiTheme="minorEastAsia" w:cs="宋体" w:hint="eastAsia"/>
          <w:color w:val="000000" w:themeColor="text1"/>
          <w:kern w:val="0"/>
        </w:rPr>
        <w:t>神奇的盒模型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741BF5">
        <w:rPr>
          <w:rFonts w:asciiTheme="minorEastAsia" w:hAnsiTheme="minorEastAsia" w:cs="宋体"/>
          <w:color w:val="000000" w:themeColor="text1"/>
          <w:kern w:val="0"/>
        </w:rPr>
        <w:t>4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549455C6" w14:textId="4AE34C9C" w:rsidR="00C34339" w:rsidRDefault="00CD07CB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盒模型的四个结构</w:t>
      </w:r>
    </w:p>
    <w:p w14:paraId="59AB5E73" w14:textId="2885B414" w:rsidR="00136DEF" w:rsidRDefault="00CD07CB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不同情况下的元素外边距之</w:t>
      </w:r>
      <w:proofErr w:type="gramStart"/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和</w:t>
      </w:r>
      <w:proofErr w:type="gramEnd"/>
    </w:p>
    <w:p w14:paraId="139B9330" w14:textId="05F8B430" w:rsidR="004664D0" w:rsidRDefault="00CD07CB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内边距简写以及单独设置的用法</w:t>
      </w:r>
    </w:p>
    <w:p w14:paraId="13374516" w14:textId="71E38F23" w:rsidR="00741BF5" w:rsidRPr="00CD5EB0" w:rsidRDefault="00CD07CB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了解圆角边框的写法</w:t>
      </w:r>
      <w:bookmarkStart w:id="0" w:name="_GoBack"/>
      <w:bookmarkEnd w:id="0"/>
    </w:p>
    <w:p w14:paraId="1E535399" w14:textId="3374E71F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6FA21" w14:textId="77777777" w:rsidR="002D6165" w:rsidRDefault="002D6165" w:rsidP="00CF5EC6">
      <w:r>
        <w:separator/>
      </w:r>
    </w:p>
  </w:endnote>
  <w:endnote w:type="continuationSeparator" w:id="0">
    <w:p w14:paraId="44976BBB" w14:textId="77777777" w:rsidR="002D6165" w:rsidRDefault="002D6165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0867935C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7CB" w:rsidRPr="00CD07CB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E81A6" w14:textId="77777777" w:rsidR="002D6165" w:rsidRDefault="002D6165" w:rsidP="00CF5EC6">
      <w:r>
        <w:separator/>
      </w:r>
    </w:p>
  </w:footnote>
  <w:footnote w:type="continuationSeparator" w:id="0">
    <w:p w14:paraId="04254ABD" w14:textId="77777777" w:rsidR="002D6165" w:rsidRDefault="002D6165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2D6165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2D6165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2D6165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0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2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1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165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07CB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DE7E9-D81A-48E4-A067-F4CE0E81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2</cp:revision>
  <dcterms:created xsi:type="dcterms:W3CDTF">2017-11-30T05:07:00Z</dcterms:created>
  <dcterms:modified xsi:type="dcterms:W3CDTF">2017-11-30T05:07:00Z</dcterms:modified>
</cp:coreProperties>
</file>