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1865" w14:textId="602F4E99" w:rsidR="00BA01A4" w:rsidRDefault="00BA01A4">
      <w:pPr>
        <w:rPr>
          <w:lang w:val="en-US"/>
        </w:rPr>
      </w:pPr>
      <w:r>
        <w:rPr>
          <w:lang w:val="en-US"/>
        </w:rPr>
        <w:t xml:space="preserve">I have been intrigued by mathematics and problem-solving from a young age. </w:t>
      </w:r>
      <w:r w:rsidR="008F2B30">
        <w:rPr>
          <w:lang w:val="en-US"/>
        </w:rPr>
        <w:t>I was confused about what field to pursue at the beginning of college. I explored music</w:t>
      </w:r>
      <w:r w:rsidR="001B23BB">
        <w:rPr>
          <w:lang w:val="en-US"/>
        </w:rPr>
        <w:t xml:space="preserve">, </w:t>
      </w:r>
      <w:r w:rsidR="008F2B30">
        <w:rPr>
          <w:lang w:val="en-US"/>
        </w:rPr>
        <w:t>economics</w:t>
      </w:r>
      <w:r w:rsidR="001B23BB">
        <w:rPr>
          <w:lang w:val="en-US"/>
        </w:rPr>
        <w:t xml:space="preserve">, and math, but struggled to unlock my true passion. Therefore, I decided to pursue </w:t>
      </w:r>
      <w:r w:rsidR="008F2B30">
        <w:rPr>
          <w:lang w:val="en-US"/>
        </w:rPr>
        <w:t>Actuarial Science, which focuses on statistical analysis and mathematics resonates with my passion.</w:t>
      </w:r>
      <w:r w:rsidR="001B23BB" w:rsidRPr="001B23BB">
        <w:rPr>
          <w:lang w:val="en-US"/>
        </w:rPr>
        <w:t xml:space="preserve"> </w:t>
      </w:r>
      <w:r w:rsidR="001B23BB">
        <w:rPr>
          <w:lang w:val="en-US"/>
        </w:rPr>
        <w:t>Furthermore, I am motivated to use my skills to solve financial uncertainty, insurance policies, and financial security</w:t>
      </w:r>
      <w:r w:rsidR="001B23BB">
        <w:rPr>
          <w:lang w:val="en-US"/>
        </w:rPr>
        <w:t xml:space="preserve">, and </w:t>
      </w:r>
      <w:r w:rsidR="001B23BB">
        <w:rPr>
          <w:lang w:val="en-US"/>
        </w:rPr>
        <w:t>I want to pursue a field that allows me to problem solve and challenges me every day.</w:t>
      </w:r>
      <w:r w:rsidR="008F2B30">
        <w:rPr>
          <w:lang w:val="en-US"/>
        </w:rPr>
        <w:t xml:space="preserve"> </w:t>
      </w:r>
      <w:r w:rsidR="001B23BB">
        <w:rPr>
          <w:lang w:val="en-US"/>
        </w:rPr>
        <w:t xml:space="preserve">The prospect of making an impact on the company’s financial stability fuels my determination to excel in this field. </w:t>
      </w:r>
    </w:p>
    <w:p w14:paraId="7C17CC16" w14:textId="77777777" w:rsidR="002E6195" w:rsidRDefault="002E6195">
      <w:pPr>
        <w:rPr>
          <w:lang w:val="en-US"/>
        </w:rPr>
      </w:pPr>
    </w:p>
    <w:p w14:paraId="115383BD" w14:textId="04118015" w:rsidR="002E6195" w:rsidRPr="00BA01A4" w:rsidRDefault="002E6195">
      <w:pPr>
        <w:rPr>
          <w:lang w:val="en-US"/>
        </w:rPr>
      </w:pPr>
      <w:r>
        <w:rPr>
          <w:lang w:val="en-US"/>
        </w:rPr>
        <w:t xml:space="preserve">Actuary exam reimbursement is a significant factor journey toward becoming a qualified actuary. Pursuing actuarial certifications not only rigorous preparation but also a large investment of money. This financial support allows me to focus entirely on my studies without worrying about the cost. </w:t>
      </w:r>
      <w:r w:rsidR="00292372">
        <w:rPr>
          <w:lang w:val="en-US"/>
        </w:rPr>
        <w:t>This support not only eases the pressure on the cost of the exam but also boosts my confidence in performing well on the exam. This reimbursement also expedites my studying and a higher chance of passing 3 exams before the end of my junior year. In conclusion, this reimbursement will ensure I perform at my best and contribute effectively to the field of actuarial science.</w:t>
      </w:r>
    </w:p>
    <w:sectPr w:rsidR="002E6195" w:rsidRPr="00BA01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A4"/>
    <w:rsid w:val="001B23BB"/>
    <w:rsid w:val="00292372"/>
    <w:rsid w:val="002E6195"/>
    <w:rsid w:val="00396698"/>
    <w:rsid w:val="008F2B30"/>
    <w:rsid w:val="00BA01A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714DB1"/>
  <w15:chartTrackingRefBased/>
  <w15:docId w15:val="{9E1BA161-6D7C-CB40-BB6E-39302E80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1</cp:revision>
  <dcterms:created xsi:type="dcterms:W3CDTF">2023-10-17T03:03:00Z</dcterms:created>
  <dcterms:modified xsi:type="dcterms:W3CDTF">2023-10-17T03:59:00Z</dcterms:modified>
</cp:coreProperties>
</file>