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7EB1" w14:textId="77777777" w:rsidR="00DA603F" w:rsidRDefault="00AD18DC">
      <w:r>
        <w:rPr>
          <w:noProof/>
        </w:rPr>
        <w:drawing>
          <wp:anchor distT="0" distB="0" distL="114300" distR="114300" simplePos="0" relativeHeight="251658240" behindDoc="0" locked="0" layoutInCell="1" hidden="0" allowOverlap="1" wp14:anchorId="1A366E49" wp14:editId="3531A71C">
            <wp:simplePos x="0" y="0"/>
            <wp:positionH relativeFrom="column">
              <wp:posOffset>4282440</wp:posOffset>
            </wp:positionH>
            <wp:positionV relativeFrom="paragraph">
              <wp:posOffset>0</wp:posOffset>
            </wp:positionV>
            <wp:extent cx="1837690" cy="1085850"/>
            <wp:effectExtent l="0" t="0" r="0" b="0"/>
            <wp:wrapTopAndBottom distT="0" distB="0"/>
            <wp:docPr id="2" name="image1.png" descr="https://www.ucn.dk/Files/Billeder/ucn/Om-UCN/Presse/UCN-hovedlogo-PNG.png"/>
            <wp:cNvGraphicFramePr/>
            <a:graphic xmlns:a="http://schemas.openxmlformats.org/drawingml/2006/main">
              <a:graphicData uri="http://schemas.openxmlformats.org/drawingml/2006/picture">
                <pic:pic xmlns:pic="http://schemas.openxmlformats.org/drawingml/2006/picture">
                  <pic:nvPicPr>
                    <pic:cNvPr id="0" name="image1.png" descr="https://www.ucn.dk/Files/Billeder/ucn/Om-UCN/Presse/UCN-hovedlogo-PNG.png"/>
                    <pic:cNvPicPr preferRelativeResize="0"/>
                  </pic:nvPicPr>
                  <pic:blipFill>
                    <a:blip r:embed="rId8"/>
                    <a:srcRect/>
                    <a:stretch>
                      <a:fillRect/>
                    </a:stretch>
                  </pic:blipFill>
                  <pic:spPr>
                    <a:xfrm>
                      <a:off x="0" y="0"/>
                      <a:ext cx="1837690" cy="1085850"/>
                    </a:xfrm>
                    <a:prstGeom prst="rect">
                      <a:avLst/>
                    </a:prstGeom>
                    <a:ln/>
                  </pic:spPr>
                </pic:pic>
              </a:graphicData>
            </a:graphic>
          </wp:anchor>
        </w:drawing>
      </w:r>
    </w:p>
    <w:tbl>
      <w:tblPr>
        <w:tblStyle w:val="a"/>
        <w:tblW w:w="8564" w:type="dxa"/>
        <w:tblInd w:w="0" w:type="dxa"/>
        <w:tblBorders>
          <w:left w:val="single" w:sz="12" w:space="0" w:color="4472C4"/>
        </w:tblBorders>
        <w:tblLayout w:type="fixed"/>
        <w:tblLook w:val="0400" w:firstRow="0" w:lastRow="0" w:firstColumn="0" w:lastColumn="0" w:noHBand="0" w:noVBand="1"/>
      </w:tblPr>
      <w:tblGrid>
        <w:gridCol w:w="8564"/>
      </w:tblGrid>
      <w:tr w:rsidR="00DA603F" w14:paraId="25643C9F" w14:textId="77777777">
        <w:tc>
          <w:tcPr>
            <w:tcW w:w="8564" w:type="dxa"/>
            <w:tcMar>
              <w:top w:w="216" w:type="dxa"/>
              <w:left w:w="115" w:type="dxa"/>
              <w:bottom w:w="216" w:type="dxa"/>
              <w:right w:w="115" w:type="dxa"/>
            </w:tcMar>
          </w:tcPr>
          <w:p w14:paraId="63C205C5" w14:textId="77777777" w:rsidR="00DA603F" w:rsidRDefault="00AD18DC">
            <w:pPr>
              <w:pBdr>
                <w:top w:val="nil"/>
                <w:left w:val="nil"/>
                <w:bottom w:val="nil"/>
                <w:right w:val="nil"/>
                <w:between w:val="nil"/>
              </w:pBdr>
              <w:spacing w:after="0" w:line="240" w:lineRule="auto"/>
              <w:rPr>
                <w:color w:val="2F5496"/>
              </w:rPr>
            </w:pPr>
            <w:r>
              <w:rPr>
                <w:i/>
                <w:color w:val="2F5496"/>
              </w:rPr>
              <w:t>UCN, University College of Northern Denmark                                                                        IT-Programme                                                                                                                            AP Degree in Computer Science                                                                                                 dmaj0920</w:t>
            </w:r>
          </w:p>
        </w:tc>
      </w:tr>
      <w:tr w:rsidR="00DA603F" w14:paraId="05A8C2B6" w14:textId="77777777">
        <w:tc>
          <w:tcPr>
            <w:tcW w:w="8564" w:type="dxa"/>
          </w:tcPr>
          <w:p w14:paraId="11766260" w14:textId="77777777" w:rsidR="00DA603F" w:rsidRDefault="00AD18DC">
            <w:pPr>
              <w:pBdr>
                <w:top w:val="nil"/>
                <w:left w:val="nil"/>
                <w:bottom w:val="nil"/>
                <w:right w:val="nil"/>
                <w:between w:val="nil"/>
              </w:pBdr>
              <w:spacing w:after="0" w:line="216" w:lineRule="auto"/>
              <w:rPr>
                <w:color w:val="4472C4"/>
                <w:sz w:val="88"/>
                <w:szCs w:val="88"/>
              </w:rPr>
            </w:pPr>
            <w:r>
              <w:rPr>
                <w:color w:val="4472C4"/>
                <w:sz w:val="88"/>
                <w:szCs w:val="88"/>
              </w:rPr>
              <w:t>Windows XP Technology Mini Project</w:t>
            </w:r>
          </w:p>
        </w:tc>
      </w:tr>
      <w:tr w:rsidR="00DA603F" w14:paraId="3002CCC0" w14:textId="77777777">
        <w:tc>
          <w:tcPr>
            <w:tcW w:w="8564" w:type="dxa"/>
            <w:tcMar>
              <w:top w:w="216" w:type="dxa"/>
              <w:left w:w="115" w:type="dxa"/>
              <w:bottom w:w="216" w:type="dxa"/>
              <w:right w:w="115" w:type="dxa"/>
            </w:tcMar>
          </w:tcPr>
          <w:p w14:paraId="36427EAF" w14:textId="77777777" w:rsidR="00DA603F" w:rsidRDefault="00DA603F">
            <w:pPr>
              <w:pBdr>
                <w:top w:val="nil"/>
                <w:left w:val="nil"/>
                <w:bottom w:val="nil"/>
                <w:right w:val="nil"/>
                <w:between w:val="nil"/>
              </w:pBdr>
              <w:spacing w:after="0" w:line="240" w:lineRule="auto"/>
              <w:rPr>
                <w:color w:val="2F5496"/>
              </w:rPr>
            </w:pPr>
          </w:p>
        </w:tc>
      </w:tr>
      <w:tr w:rsidR="00DA603F" w14:paraId="4F04D916" w14:textId="77777777">
        <w:tc>
          <w:tcPr>
            <w:tcW w:w="8564" w:type="dxa"/>
            <w:tcMar>
              <w:top w:w="216" w:type="dxa"/>
              <w:left w:w="115" w:type="dxa"/>
              <w:bottom w:w="216" w:type="dxa"/>
              <w:right w:w="115" w:type="dxa"/>
            </w:tcMar>
          </w:tcPr>
          <w:p w14:paraId="7675BF08" w14:textId="77777777" w:rsidR="00DA603F" w:rsidRDefault="00DA603F">
            <w:pPr>
              <w:pBdr>
                <w:top w:val="nil"/>
                <w:left w:val="nil"/>
                <w:bottom w:val="nil"/>
                <w:right w:val="nil"/>
                <w:between w:val="nil"/>
              </w:pBdr>
              <w:spacing w:after="0" w:line="240" w:lineRule="auto"/>
              <w:rPr>
                <w:color w:val="4472C4"/>
                <w:sz w:val="28"/>
                <w:szCs w:val="28"/>
              </w:rPr>
            </w:pPr>
          </w:p>
          <w:p w14:paraId="1E2E9B95" w14:textId="77777777" w:rsidR="00DA603F" w:rsidRDefault="00DA603F">
            <w:pPr>
              <w:pBdr>
                <w:top w:val="nil"/>
                <w:left w:val="nil"/>
                <w:bottom w:val="nil"/>
                <w:right w:val="nil"/>
                <w:between w:val="nil"/>
              </w:pBdr>
              <w:spacing w:after="0" w:line="240" w:lineRule="auto"/>
              <w:rPr>
                <w:color w:val="4472C4"/>
                <w:sz w:val="28"/>
                <w:szCs w:val="28"/>
              </w:rPr>
            </w:pPr>
          </w:p>
          <w:p w14:paraId="7D135866" w14:textId="77777777" w:rsidR="00DA603F" w:rsidRDefault="00DA603F">
            <w:pPr>
              <w:pBdr>
                <w:top w:val="nil"/>
                <w:left w:val="nil"/>
                <w:bottom w:val="nil"/>
                <w:right w:val="nil"/>
                <w:between w:val="nil"/>
              </w:pBdr>
              <w:spacing w:after="0" w:line="240" w:lineRule="auto"/>
              <w:rPr>
                <w:color w:val="4472C4"/>
                <w:sz w:val="28"/>
                <w:szCs w:val="28"/>
              </w:rPr>
            </w:pPr>
          </w:p>
          <w:p w14:paraId="6A3346E0" w14:textId="77777777" w:rsidR="00DA603F" w:rsidRDefault="00DA603F">
            <w:pPr>
              <w:pBdr>
                <w:top w:val="nil"/>
                <w:left w:val="nil"/>
                <w:bottom w:val="nil"/>
                <w:right w:val="nil"/>
                <w:between w:val="nil"/>
              </w:pBdr>
              <w:spacing w:after="0" w:line="240" w:lineRule="auto"/>
              <w:rPr>
                <w:color w:val="4472C4"/>
                <w:sz w:val="28"/>
                <w:szCs w:val="28"/>
              </w:rPr>
            </w:pPr>
          </w:p>
          <w:p w14:paraId="4C32E919" w14:textId="77777777" w:rsidR="00DA603F" w:rsidRDefault="00DA603F">
            <w:pPr>
              <w:pBdr>
                <w:top w:val="nil"/>
                <w:left w:val="nil"/>
                <w:bottom w:val="nil"/>
                <w:right w:val="nil"/>
                <w:between w:val="nil"/>
              </w:pBdr>
              <w:spacing w:after="0" w:line="240" w:lineRule="auto"/>
              <w:rPr>
                <w:color w:val="4472C4"/>
                <w:sz w:val="28"/>
                <w:szCs w:val="28"/>
              </w:rPr>
            </w:pPr>
          </w:p>
          <w:p w14:paraId="5825493C" w14:textId="77777777" w:rsidR="00DA603F" w:rsidRDefault="00DA603F">
            <w:pPr>
              <w:pBdr>
                <w:top w:val="nil"/>
                <w:left w:val="nil"/>
                <w:bottom w:val="nil"/>
                <w:right w:val="nil"/>
                <w:between w:val="nil"/>
              </w:pBdr>
              <w:spacing w:after="0" w:line="240" w:lineRule="auto"/>
              <w:rPr>
                <w:color w:val="4472C4"/>
                <w:sz w:val="28"/>
                <w:szCs w:val="28"/>
              </w:rPr>
            </w:pPr>
          </w:p>
          <w:p w14:paraId="095A1681" w14:textId="1C306667" w:rsidR="002F1D90" w:rsidRDefault="00AD18DC">
            <w:pPr>
              <w:pBdr>
                <w:top w:val="nil"/>
                <w:left w:val="nil"/>
                <w:bottom w:val="nil"/>
                <w:right w:val="nil"/>
                <w:between w:val="nil"/>
              </w:pBdr>
              <w:spacing w:after="0" w:line="240" w:lineRule="auto"/>
              <w:rPr>
                <w:color w:val="4472C4"/>
                <w:sz w:val="28"/>
                <w:szCs w:val="28"/>
              </w:rPr>
            </w:pPr>
            <w:r>
              <w:rPr>
                <w:color w:val="4472C4"/>
                <w:sz w:val="28"/>
                <w:szCs w:val="28"/>
              </w:rPr>
              <w:t>Attila Bergel</w:t>
            </w:r>
          </w:p>
          <w:p w14:paraId="7C86D686" w14:textId="07D53D43" w:rsidR="002F1D90" w:rsidRDefault="00AD18DC">
            <w:pPr>
              <w:pBdr>
                <w:top w:val="nil"/>
                <w:left w:val="nil"/>
                <w:bottom w:val="nil"/>
                <w:right w:val="nil"/>
                <w:between w:val="nil"/>
              </w:pBdr>
              <w:spacing w:after="0" w:line="240" w:lineRule="auto"/>
              <w:rPr>
                <w:color w:val="4472C4"/>
                <w:sz w:val="28"/>
                <w:szCs w:val="28"/>
              </w:rPr>
            </w:pPr>
            <w:r>
              <w:rPr>
                <w:color w:val="4472C4"/>
                <w:sz w:val="28"/>
                <w:szCs w:val="28"/>
              </w:rPr>
              <w:t>Martin Bujňák</w:t>
            </w:r>
          </w:p>
          <w:p w14:paraId="57A5C0D9" w14:textId="1A9BDD87" w:rsidR="002F1D90" w:rsidRDefault="00AD18DC">
            <w:pPr>
              <w:pBdr>
                <w:top w:val="nil"/>
                <w:left w:val="nil"/>
                <w:bottom w:val="nil"/>
                <w:right w:val="nil"/>
                <w:between w:val="nil"/>
              </w:pBdr>
              <w:spacing w:after="0" w:line="240" w:lineRule="auto"/>
              <w:rPr>
                <w:color w:val="4472C4"/>
                <w:sz w:val="28"/>
                <w:szCs w:val="28"/>
              </w:rPr>
            </w:pPr>
            <w:r>
              <w:rPr>
                <w:color w:val="4472C4"/>
                <w:sz w:val="28"/>
                <w:szCs w:val="28"/>
              </w:rPr>
              <w:t>Marek Ferdinand</w:t>
            </w:r>
          </w:p>
          <w:p w14:paraId="2A6A70C4" w14:textId="688E41A2" w:rsidR="002F1D90" w:rsidRDefault="00AD18DC">
            <w:pPr>
              <w:pBdr>
                <w:top w:val="nil"/>
                <w:left w:val="nil"/>
                <w:bottom w:val="nil"/>
                <w:right w:val="nil"/>
                <w:between w:val="nil"/>
              </w:pBdr>
              <w:spacing w:after="0" w:line="240" w:lineRule="auto"/>
              <w:rPr>
                <w:color w:val="4472C4"/>
                <w:sz w:val="28"/>
                <w:szCs w:val="28"/>
              </w:rPr>
            </w:pPr>
            <w:r>
              <w:rPr>
                <w:color w:val="4472C4"/>
                <w:sz w:val="28"/>
                <w:szCs w:val="28"/>
              </w:rPr>
              <w:t>Dominik Nicolas Klasić</w:t>
            </w:r>
          </w:p>
          <w:p w14:paraId="297764E1" w14:textId="18D82C8B" w:rsidR="00DA603F" w:rsidRDefault="00AD18DC">
            <w:pPr>
              <w:pBdr>
                <w:top w:val="nil"/>
                <w:left w:val="nil"/>
                <w:bottom w:val="nil"/>
                <w:right w:val="nil"/>
                <w:between w:val="nil"/>
              </w:pBdr>
              <w:spacing w:after="0" w:line="240" w:lineRule="auto"/>
              <w:rPr>
                <w:color w:val="4472C4"/>
                <w:sz w:val="28"/>
                <w:szCs w:val="28"/>
              </w:rPr>
            </w:pPr>
            <w:r>
              <w:rPr>
                <w:color w:val="4472C4"/>
                <w:sz w:val="28"/>
                <w:szCs w:val="28"/>
              </w:rPr>
              <w:t>Adam Zacios</w:t>
            </w:r>
          </w:p>
          <w:p w14:paraId="38318492" w14:textId="77777777" w:rsidR="002F1D90" w:rsidRDefault="002F1D90">
            <w:pPr>
              <w:pBdr>
                <w:top w:val="nil"/>
                <w:left w:val="nil"/>
                <w:bottom w:val="nil"/>
                <w:right w:val="nil"/>
                <w:between w:val="nil"/>
              </w:pBdr>
              <w:spacing w:after="0" w:line="240" w:lineRule="auto"/>
              <w:rPr>
                <w:color w:val="4472C4"/>
                <w:sz w:val="28"/>
                <w:szCs w:val="28"/>
              </w:rPr>
            </w:pPr>
          </w:p>
          <w:p w14:paraId="6465DCA9" w14:textId="78552FE2" w:rsidR="00DA603F" w:rsidRDefault="00AD18DC">
            <w:pPr>
              <w:pBdr>
                <w:top w:val="nil"/>
                <w:left w:val="nil"/>
                <w:bottom w:val="nil"/>
                <w:right w:val="nil"/>
                <w:between w:val="nil"/>
              </w:pBdr>
              <w:spacing w:after="0" w:line="240" w:lineRule="auto"/>
              <w:rPr>
                <w:color w:val="4472C4"/>
                <w:sz w:val="28"/>
                <w:szCs w:val="28"/>
              </w:rPr>
            </w:pPr>
            <w:r>
              <w:rPr>
                <w:color w:val="4472C4"/>
                <w:sz w:val="28"/>
                <w:szCs w:val="28"/>
              </w:rPr>
              <w:t>30</w:t>
            </w:r>
            <w:r w:rsidR="00413D68">
              <w:rPr>
                <w:color w:val="4472C4"/>
                <w:sz w:val="28"/>
                <w:szCs w:val="28"/>
              </w:rPr>
              <w:t>.03.2021-26.04.2021</w:t>
            </w:r>
          </w:p>
          <w:p w14:paraId="32CF1FD4" w14:textId="77777777" w:rsidR="00DA603F" w:rsidRDefault="00DA603F">
            <w:pPr>
              <w:pBdr>
                <w:top w:val="nil"/>
                <w:left w:val="nil"/>
                <w:bottom w:val="nil"/>
                <w:right w:val="nil"/>
                <w:between w:val="nil"/>
              </w:pBdr>
              <w:spacing w:after="0" w:line="240" w:lineRule="auto"/>
              <w:rPr>
                <w:color w:val="4472C4"/>
                <w:sz w:val="22"/>
                <w:szCs w:val="22"/>
              </w:rPr>
            </w:pPr>
          </w:p>
        </w:tc>
      </w:tr>
    </w:tbl>
    <w:p w14:paraId="08090F5E" w14:textId="77777777" w:rsidR="00DA603F" w:rsidRDefault="00AD18DC">
      <w:pPr>
        <w:spacing w:after="160" w:line="259" w:lineRule="auto"/>
      </w:pPr>
      <w:r>
        <w:br w:type="page"/>
      </w:r>
    </w:p>
    <w:p w14:paraId="42F468CE" w14:textId="62F16026" w:rsidR="00DA603F" w:rsidRDefault="00AD18DC" w:rsidP="00F0220B">
      <w:pPr>
        <w:pStyle w:val="Nadpis1"/>
        <w:numPr>
          <w:ilvl w:val="0"/>
          <w:numId w:val="3"/>
        </w:numPr>
      </w:pPr>
      <w:bookmarkStart w:id="0" w:name="_gjdgxs" w:colFirst="0" w:colLast="0"/>
      <w:bookmarkStart w:id="1" w:name="_Toc70334931"/>
      <w:bookmarkEnd w:id="0"/>
      <w:r>
        <w:lastRenderedPageBreak/>
        <w:t>Abstract/Resume</w:t>
      </w:r>
      <w:bookmarkEnd w:id="1"/>
    </w:p>
    <w:p w14:paraId="35658D57" w14:textId="77777777" w:rsidR="00DA603F" w:rsidRDefault="00AD18DC">
      <w:pPr>
        <w:spacing w:after="120"/>
      </w:pPr>
      <w:r>
        <w:t xml:space="preserve">This Mini project was assigned to us by our Technology professor Karsten Jeppesen during our second semester at our Computer science education on UCN. Firstly before beginning the work on this project, we had to choose an operating system which we will write about. </w:t>
      </w:r>
    </w:p>
    <w:p w14:paraId="13EC1FAB" w14:textId="77777777" w:rsidR="00DA603F" w:rsidRDefault="00DA603F">
      <w:pPr>
        <w:spacing w:after="120"/>
      </w:pPr>
    </w:p>
    <w:p w14:paraId="6487AD86" w14:textId="77777777" w:rsidR="00DA603F" w:rsidRDefault="00AD18DC">
      <w:pPr>
        <w:spacing w:after="120"/>
      </w:pPr>
      <w:r>
        <w:t>We chose Microsoft Windows XP, as many of us have used this operating system and we felt going back to it would be really nostalgic. Our next reason for picking Windows XP is that it is considered to be one of the best Windows operating systems ever created, and we wanted to dig deeper into it to find out why it is so popular until this day.</w:t>
      </w:r>
    </w:p>
    <w:p w14:paraId="4418D5AE" w14:textId="77777777" w:rsidR="00DA603F" w:rsidRDefault="00DA603F">
      <w:pPr>
        <w:pStyle w:val="Nadpis1"/>
      </w:pPr>
      <w:bookmarkStart w:id="2" w:name="_30j0zll" w:colFirst="0" w:colLast="0"/>
      <w:bookmarkEnd w:id="2"/>
    </w:p>
    <w:p w14:paraId="07CA528D" w14:textId="77777777" w:rsidR="00DA603F" w:rsidRDefault="00AD18DC" w:rsidP="00F0220B">
      <w:pPr>
        <w:pStyle w:val="Nadpis1"/>
        <w:numPr>
          <w:ilvl w:val="0"/>
          <w:numId w:val="3"/>
        </w:numPr>
      </w:pPr>
      <w:bookmarkStart w:id="3" w:name="_Toc70334932"/>
      <w:r w:rsidRPr="00F0220B">
        <w:t>Preface</w:t>
      </w:r>
      <w:bookmarkEnd w:id="3"/>
    </w:p>
    <w:p w14:paraId="77CD92A2" w14:textId="77777777" w:rsidR="00DA603F" w:rsidRDefault="00AD18DC">
      <w:r>
        <w:t>This report’s main purpose is to give information to the reader about the Microsoft Windows XP operating system. Some of the information may include thread model, memory management, scheduling, I/O model, and any specific hardware requirements this operating system may have.</w:t>
      </w:r>
    </w:p>
    <w:p w14:paraId="247F3F86" w14:textId="77777777" w:rsidR="00DA603F" w:rsidRDefault="00DA603F"/>
    <w:bookmarkStart w:id="4" w:name="_3iwvyr740kb0" w:colFirst="0" w:colLast="0" w:displacedByCustomXml="next"/>
    <w:bookmarkEnd w:id="4" w:displacedByCustomXml="next"/>
    <w:sdt>
      <w:sdtPr>
        <w:rPr>
          <w:rFonts w:ascii="Calibri" w:eastAsia="Calibri" w:hAnsi="Calibri" w:cs="Calibri"/>
          <w:color w:val="auto"/>
          <w:sz w:val="24"/>
          <w:szCs w:val="24"/>
          <w:lang w:val="en-GB"/>
        </w:rPr>
        <w:id w:val="1694342384"/>
        <w:docPartObj>
          <w:docPartGallery w:val="Table of Contents"/>
          <w:docPartUnique/>
        </w:docPartObj>
      </w:sdtPr>
      <w:sdtEndPr>
        <w:rPr>
          <w:b/>
          <w:bCs/>
        </w:rPr>
      </w:sdtEndPr>
      <w:sdtContent>
        <w:p w14:paraId="06F92F7A" w14:textId="616141E2" w:rsidR="00F0220B" w:rsidRDefault="00F0220B">
          <w:pPr>
            <w:pStyle w:val="Nadpisobsahu"/>
          </w:pPr>
          <w:r>
            <w:t>Table of contents</w:t>
          </w:r>
        </w:p>
        <w:p w14:paraId="5D5E617A" w14:textId="619C12F8" w:rsidR="00F0220B" w:rsidRDefault="00F0220B">
          <w:pPr>
            <w:pStyle w:val="Obsah1"/>
            <w:tabs>
              <w:tab w:val="left" w:pos="440"/>
              <w:tab w:val="right" w:leader="dot" w:pos="9628"/>
            </w:tabs>
            <w:rPr>
              <w:rFonts w:asciiTheme="minorHAnsi" w:eastAsiaTheme="minorEastAsia" w:hAnsiTheme="minorHAnsi" w:cstheme="minorBidi"/>
              <w:noProof/>
              <w:sz w:val="22"/>
              <w:szCs w:val="22"/>
              <w:lang w:val="cs-CZ"/>
            </w:rPr>
          </w:pPr>
          <w:r>
            <w:fldChar w:fldCharType="begin"/>
          </w:r>
          <w:r>
            <w:instrText xml:space="preserve"> TOC \o "1-3" \h \z \u </w:instrText>
          </w:r>
          <w:r>
            <w:fldChar w:fldCharType="separate"/>
          </w:r>
          <w:hyperlink w:anchor="_Toc70334931" w:history="1">
            <w:r w:rsidRPr="00763171">
              <w:rPr>
                <w:rStyle w:val="Hypertextovodkaz"/>
                <w:iCs/>
                <w:noProof/>
              </w:rPr>
              <w:t>1.</w:t>
            </w:r>
            <w:r>
              <w:rPr>
                <w:rFonts w:asciiTheme="minorHAnsi" w:eastAsiaTheme="minorEastAsia" w:hAnsiTheme="minorHAnsi" w:cstheme="minorBidi"/>
                <w:noProof/>
                <w:sz w:val="22"/>
                <w:szCs w:val="22"/>
                <w:lang w:val="cs-CZ"/>
              </w:rPr>
              <w:tab/>
            </w:r>
            <w:r w:rsidRPr="00763171">
              <w:rPr>
                <w:rStyle w:val="Hypertextovodkaz"/>
                <w:noProof/>
              </w:rPr>
              <w:t>Abstract/Resume</w:t>
            </w:r>
            <w:r>
              <w:rPr>
                <w:noProof/>
                <w:webHidden/>
              </w:rPr>
              <w:tab/>
            </w:r>
            <w:r>
              <w:rPr>
                <w:noProof/>
                <w:webHidden/>
              </w:rPr>
              <w:fldChar w:fldCharType="begin"/>
            </w:r>
            <w:r>
              <w:rPr>
                <w:noProof/>
                <w:webHidden/>
              </w:rPr>
              <w:instrText xml:space="preserve"> PAGEREF _Toc70334931 \h </w:instrText>
            </w:r>
            <w:r>
              <w:rPr>
                <w:noProof/>
                <w:webHidden/>
              </w:rPr>
            </w:r>
            <w:r>
              <w:rPr>
                <w:noProof/>
                <w:webHidden/>
              </w:rPr>
              <w:fldChar w:fldCharType="separate"/>
            </w:r>
            <w:r>
              <w:rPr>
                <w:noProof/>
                <w:webHidden/>
              </w:rPr>
              <w:t>1</w:t>
            </w:r>
            <w:r>
              <w:rPr>
                <w:noProof/>
                <w:webHidden/>
              </w:rPr>
              <w:fldChar w:fldCharType="end"/>
            </w:r>
          </w:hyperlink>
        </w:p>
        <w:p w14:paraId="08CE78F0" w14:textId="46DD5056"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2" w:history="1">
            <w:r w:rsidR="00F0220B" w:rsidRPr="00763171">
              <w:rPr>
                <w:rStyle w:val="Hypertextovodkaz"/>
                <w:iCs/>
                <w:noProof/>
              </w:rPr>
              <w:t>2.</w:t>
            </w:r>
            <w:r w:rsidR="00F0220B">
              <w:rPr>
                <w:rFonts w:asciiTheme="minorHAnsi" w:eastAsiaTheme="minorEastAsia" w:hAnsiTheme="minorHAnsi" w:cstheme="minorBidi"/>
                <w:noProof/>
                <w:sz w:val="22"/>
                <w:szCs w:val="22"/>
                <w:lang w:val="cs-CZ"/>
              </w:rPr>
              <w:tab/>
            </w:r>
            <w:r w:rsidR="00F0220B" w:rsidRPr="00763171">
              <w:rPr>
                <w:rStyle w:val="Hypertextovodkaz"/>
                <w:noProof/>
              </w:rPr>
              <w:t>Preface</w:t>
            </w:r>
            <w:r w:rsidR="00F0220B">
              <w:rPr>
                <w:noProof/>
                <w:webHidden/>
              </w:rPr>
              <w:tab/>
            </w:r>
            <w:r w:rsidR="00F0220B">
              <w:rPr>
                <w:noProof/>
                <w:webHidden/>
              </w:rPr>
              <w:fldChar w:fldCharType="begin"/>
            </w:r>
            <w:r w:rsidR="00F0220B">
              <w:rPr>
                <w:noProof/>
                <w:webHidden/>
              </w:rPr>
              <w:instrText xml:space="preserve"> PAGEREF _Toc70334932 \h </w:instrText>
            </w:r>
            <w:r w:rsidR="00F0220B">
              <w:rPr>
                <w:noProof/>
                <w:webHidden/>
              </w:rPr>
            </w:r>
            <w:r w:rsidR="00F0220B">
              <w:rPr>
                <w:noProof/>
                <w:webHidden/>
              </w:rPr>
              <w:fldChar w:fldCharType="separate"/>
            </w:r>
            <w:r w:rsidR="00F0220B">
              <w:rPr>
                <w:noProof/>
                <w:webHidden/>
              </w:rPr>
              <w:t>1</w:t>
            </w:r>
            <w:r w:rsidR="00F0220B">
              <w:rPr>
                <w:noProof/>
                <w:webHidden/>
              </w:rPr>
              <w:fldChar w:fldCharType="end"/>
            </w:r>
          </w:hyperlink>
        </w:p>
        <w:p w14:paraId="74024D13" w14:textId="544D8857"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3" w:history="1">
            <w:r w:rsidR="00F0220B" w:rsidRPr="00763171">
              <w:rPr>
                <w:rStyle w:val="Hypertextovodkaz"/>
                <w:iCs/>
                <w:noProof/>
              </w:rPr>
              <w:t>3.</w:t>
            </w:r>
            <w:r w:rsidR="00F0220B">
              <w:rPr>
                <w:rFonts w:asciiTheme="minorHAnsi" w:eastAsiaTheme="minorEastAsia" w:hAnsiTheme="minorHAnsi" w:cstheme="minorBidi"/>
                <w:noProof/>
                <w:sz w:val="22"/>
                <w:szCs w:val="22"/>
                <w:lang w:val="cs-CZ"/>
              </w:rPr>
              <w:tab/>
            </w:r>
            <w:r w:rsidR="00F0220B" w:rsidRPr="00763171">
              <w:rPr>
                <w:rStyle w:val="Hypertextovodkaz"/>
                <w:noProof/>
              </w:rPr>
              <w:t>General information about the operating system</w:t>
            </w:r>
            <w:r w:rsidR="00F0220B">
              <w:rPr>
                <w:noProof/>
                <w:webHidden/>
              </w:rPr>
              <w:tab/>
            </w:r>
            <w:r w:rsidR="00F0220B">
              <w:rPr>
                <w:noProof/>
                <w:webHidden/>
              </w:rPr>
              <w:fldChar w:fldCharType="begin"/>
            </w:r>
            <w:r w:rsidR="00F0220B">
              <w:rPr>
                <w:noProof/>
                <w:webHidden/>
              </w:rPr>
              <w:instrText xml:space="preserve"> PAGEREF _Toc70334933 \h </w:instrText>
            </w:r>
            <w:r w:rsidR="00F0220B">
              <w:rPr>
                <w:noProof/>
                <w:webHidden/>
              </w:rPr>
            </w:r>
            <w:r w:rsidR="00F0220B">
              <w:rPr>
                <w:noProof/>
                <w:webHidden/>
              </w:rPr>
              <w:fldChar w:fldCharType="separate"/>
            </w:r>
            <w:r w:rsidR="00F0220B">
              <w:rPr>
                <w:noProof/>
                <w:webHidden/>
              </w:rPr>
              <w:t>2</w:t>
            </w:r>
            <w:r w:rsidR="00F0220B">
              <w:rPr>
                <w:noProof/>
                <w:webHidden/>
              </w:rPr>
              <w:fldChar w:fldCharType="end"/>
            </w:r>
          </w:hyperlink>
        </w:p>
        <w:p w14:paraId="1753D375" w14:textId="5EB3070F"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4" w:history="1">
            <w:r w:rsidR="00F0220B" w:rsidRPr="00763171">
              <w:rPr>
                <w:rStyle w:val="Hypertextovodkaz"/>
                <w:iCs/>
                <w:noProof/>
              </w:rPr>
              <w:t>4.</w:t>
            </w:r>
            <w:r w:rsidR="00F0220B">
              <w:rPr>
                <w:rFonts w:asciiTheme="minorHAnsi" w:eastAsiaTheme="minorEastAsia" w:hAnsiTheme="minorHAnsi" w:cstheme="minorBidi"/>
                <w:noProof/>
                <w:sz w:val="22"/>
                <w:szCs w:val="22"/>
                <w:lang w:val="cs-CZ"/>
              </w:rPr>
              <w:tab/>
            </w:r>
            <w:r w:rsidR="00F0220B" w:rsidRPr="00763171">
              <w:rPr>
                <w:rStyle w:val="Hypertextovodkaz"/>
                <w:noProof/>
              </w:rPr>
              <w:t>Thread model</w:t>
            </w:r>
            <w:r w:rsidR="00F0220B">
              <w:rPr>
                <w:noProof/>
                <w:webHidden/>
              </w:rPr>
              <w:tab/>
            </w:r>
            <w:r w:rsidR="00F0220B">
              <w:rPr>
                <w:noProof/>
                <w:webHidden/>
              </w:rPr>
              <w:fldChar w:fldCharType="begin"/>
            </w:r>
            <w:r w:rsidR="00F0220B">
              <w:rPr>
                <w:noProof/>
                <w:webHidden/>
              </w:rPr>
              <w:instrText xml:space="preserve"> PAGEREF _Toc70334934 \h </w:instrText>
            </w:r>
            <w:r w:rsidR="00F0220B">
              <w:rPr>
                <w:noProof/>
                <w:webHidden/>
              </w:rPr>
            </w:r>
            <w:r w:rsidR="00F0220B">
              <w:rPr>
                <w:noProof/>
                <w:webHidden/>
              </w:rPr>
              <w:fldChar w:fldCharType="separate"/>
            </w:r>
            <w:r w:rsidR="00F0220B">
              <w:rPr>
                <w:noProof/>
                <w:webHidden/>
              </w:rPr>
              <w:t>3</w:t>
            </w:r>
            <w:r w:rsidR="00F0220B">
              <w:rPr>
                <w:noProof/>
                <w:webHidden/>
              </w:rPr>
              <w:fldChar w:fldCharType="end"/>
            </w:r>
          </w:hyperlink>
        </w:p>
        <w:p w14:paraId="05E3E53B" w14:textId="1C04FE11"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5" w:history="1">
            <w:r w:rsidR="00F0220B" w:rsidRPr="00763171">
              <w:rPr>
                <w:rStyle w:val="Hypertextovodkaz"/>
                <w:iCs/>
                <w:noProof/>
              </w:rPr>
              <w:t>5.</w:t>
            </w:r>
            <w:r w:rsidR="00F0220B">
              <w:rPr>
                <w:rFonts w:asciiTheme="minorHAnsi" w:eastAsiaTheme="minorEastAsia" w:hAnsiTheme="minorHAnsi" w:cstheme="minorBidi"/>
                <w:noProof/>
                <w:sz w:val="22"/>
                <w:szCs w:val="22"/>
                <w:lang w:val="cs-CZ"/>
              </w:rPr>
              <w:tab/>
            </w:r>
            <w:r w:rsidR="00F0220B" w:rsidRPr="00763171">
              <w:rPr>
                <w:rStyle w:val="Hypertextovodkaz"/>
                <w:noProof/>
              </w:rPr>
              <w:t>Memory management</w:t>
            </w:r>
            <w:r w:rsidR="00F0220B">
              <w:rPr>
                <w:noProof/>
                <w:webHidden/>
              </w:rPr>
              <w:tab/>
            </w:r>
            <w:r w:rsidR="00F0220B">
              <w:rPr>
                <w:noProof/>
                <w:webHidden/>
              </w:rPr>
              <w:fldChar w:fldCharType="begin"/>
            </w:r>
            <w:r w:rsidR="00F0220B">
              <w:rPr>
                <w:noProof/>
                <w:webHidden/>
              </w:rPr>
              <w:instrText xml:space="preserve"> PAGEREF _Toc70334935 \h </w:instrText>
            </w:r>
            <w:r w:rsidR="00F0220B">
              <w:rPr>
                <w:noProof/>
                <w:webHidden/>
              </w:rPr>
            </w:r>
            <w:r w:rsidR="00F0220B">
              <w:rPr>
                <w:noProof/>
                <w:webHidden/>
              </w:rPr>
              <w:fldChar w:fldCharType="separate"/>
            </w:r>
            <w:r w:rsidR="00F0220B">
              <w:rPr>
                <w:noProof/>
                <w:webHidden/>
              </w:rPr>
              <w:t>3</w:t>
            </w:r>
            <w:r w:rsidR="00F0220B">
              <w:rPr>
                <w:noProof/>
                <w:webHidden/>
              </w:rPr>
              <w:fldChar w:fldCharType="end"/>
            </w:r>
          </w:hyperlink>
        </w:p>
        <w:p w14:paraId="12DDC4FB" w14:textId="15403CCF"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6" w:history="1">
            <w:r w:rsidR="00F0220B" w:rsidRPr="00763171">
              <w:rPr>
                <w:rStyle w:val="Hypertextovodkaz"/>
                <w:iCs/>
                <w:noProof/>
              </w:rPr>
              <w:t>6.</w:t>
            </w:r>
            <w:r w:rsidR="00F0220B">
              <w:rPr>
                <w:rFonts w:asciiTheme="minorHAnsi" w:eastAsiaTheme="minorEastAsia" w:hAnsiTheme="minorHAnsi" w:cstheme="minorBidi"/>
                <w:noProof/>
                <w:sz w:val="22"/>
                <w:szCs w:val="22"/>
                <w:lang w:val="cs-CZ"/>
              </w:rPr>
              <w:tab/>
            </w:r>
            <w:r w:rsidR="00F0220B" w:rsidRPr="00763171">
              <w:rPr>
                <w:rStyle w:val="Hypertextovodkaz"/>
                <w:noProof/>
              </w:rPr>
              <w:t>Scheduling</w:t>
            </w:r>
            <w:r w:rsidR="00F0220B">
              <w:rPr>
                <w:noProof/>
                <w:webHidden/>
              </w:rPr>
              <w:tab/>
            </w:r>
            <w:r w:rsidR="00F0220B">
              <w:rPr>
                <w:noProof/>
                <w:webHidden/>
              </w:rPr>
              <w:fldChar w:fldCharType="begin"/>
            </w:r>
            <w:r w:rsidR="00F0220B">
              <w:rPr>
                <w:noProof/>
                <w:webHidden/>
              </w:rPr>
              <w:instrText xml:space="preserve"> PAGEREF _Toc70334936 \h </w:instrText>
            </w:r>
            <w:r w:rsidR="00F0220B">
              <w:rPr>
                <w:noProof/>
                <w:webHidden/>
              </w:rPr>
            </w:r>
            <w:r w:rsidR="00F0220B">
              <w:rPr>
                <w:noProof/>
                <w:webHidden/>
              </w:rPr>
              <w:fldChar w:fldCharType="separate"/>
            </w:r>
            <w:r w:rsidR="00F0220B">
              <w:rPr>
                <w:noProof/>
                <w:webHidden/>
              </w:rPr>
              <w:t>4</w:t>
            </w:r>
            <w:r w:rsidR="00F0220B">
              <w:rPr>
                <w:noProof/>
                <w:webHidden/>
              </w:rPr>
              <w:fldChar w:fldCharType="end"/>
            </w:r>
          </w:hyperlink>
        </w:p>
        <w:p w14:paraId="60DA7BAB" w14:textId="65E52B79"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7" w:history="1">
            <w:r w:rsidR="00F0220B" w:rsidRPr="00763171">
              <w:rPr>
                <w:rStyle w:val="Hypertextovodkaz"/>
                <w:iCs/>
                <w:noProof/>
              </w:rPr>
              <w:t>7.</w:t>
            </w:r>
            <w:r w:rsidR="00F0220B">
              <w:rPr>
                <w:rFonts w:asciiTheme="minorHAnsi" w:eastAsiaTheme="minorEastAsia" w:hAnsiTheme="minorHAnsi" w:cstheme="minorBidi"/>
                <w:noProof/>
                <w:sz w:val="22"/>
                <w:szCs w:val="22"/>
                <w:lang w:val="cs-CZ"/>
              </w:rPr>
              <w:tab/>
            </w:r>
            <w:r w:rsidR="00F0220B" w:rsidRPr="00763171">
              <w:rPr>
                <w:rStyle w:val="Hypertextovodkaz"/>
                <w:noProof/>
              </w:rPr>
              <w:t>I/O model</w:t>
            </w:r>
            <w:r w:rsidR="00F0220B">
              <w:rPr>
                <w:noProof/>
                <w:webHidden/>
              </w:rPr>
              <w:tab/>
            </w:r>
            <w:r w:rsidR="00F0220B">
              <w:rPr>
                <w:noProof/>
                <w:webHidden/>
              </w:rPr>
              <w:fldChar w:fldCharType="begin"/>
            </w:r>
            <w:r w:rsidR="00F0220B">
              <w:rPr>
                <w:noProof/>
                <w:webHidden/>
              </w:rPr>
              <w:instrText xml:space="preserve"> PAGEREF _Toc70334937 \h </w:instrText>
            </w:r>
            <w:r w:rsidR="00F0220B">
              <w:rPr>
                <w:noProof/>
                <w:webHidden/>
              </w:rPr>
            </w:r>
            <w:r w:rsidR="00F0220B">
              <w:rPr>
                <w:noProof/>
                <w:webHidden/>
              </w:rPr>
              <w:fldChar w:fldCharType="separate"/>
            </w:r>
            <w:r w:rsidR="00F0220B">
              <w:rPr>
                <w:noProof/>
                <w:webHidden/>
              </w:rPr>
              <w:t>5</w:t>
            </w:r>
            <w:r w:rsidR="00F0220B">
              <w:rPr>
                <w:noProof/>
                <w:webHidden/>
              </w:rPr>
              <w:fldChar w:fldCharType="end"/>
            </w:r>
          </w:hyperlink>
        </w:p>
        <w:p w14:paraId="38C72896" w14:textId="7A092D2E" w:rsidR="00F0220B" w:rsidRDefault="0026696C">
          <w:pPr>
            <w:pStyle w:val="Obsah1"/>
            <w:tabs>
              <w:tab w:val="left" w:pos="440"/>
              <w:tab w:val="right" w:leader="dot" w:pos="9628"/>
            </w:tabs>
            <w:rPr>
              <w:rFonts w:asciiTheme="minorHAnsi" w:eastAsiaTheme="minorEastAsia" w:hAnsiTheme="minorHAnsi" w:cstheme="minorBidi"/>
              <w:noProof/>
              <w:sz w:val="22"/>
              <w:szCs w:val="22"/>
              <w:lang w:val="cs-CZ"/>
            </w:rPr>
          </w:pPr>
          <w:hyperlink w:anchor="_Toc70334938" w:history="1">
            <w:r w:rsidR="00F0220B" w:rsidRPr="00763171">
              <w:rPr>
                <w:rStyle w:val="Hypertextovodkaz"/>
                <w:iCs/>
                <w:noProof/>
              </w:rPr>
              <w:t>8.</w:t>
            </w:r>
            <w:r w:rsidR="00F0220B">
              <w:rPr>
                <w:rFonts w:asciiTheme="minorHAnsi" w:eastAsiaTheme="minorEastAsia" w:hAnsiTheme="minorHAnsi" w:cstheme="minorBidi"/>
                <w:noProof/>
                <w:sz w:val="22"/>
                <w:szCs w:val="22"/>
                <w:lang w:val="cs-CZ"/>
              </w:rPr>
              <w:tab/>
            </w:r>
            <w:r w:rsidR="00F0220B" w:rsidRPr="00763171">
              <w:rPr>
                <w:rStyle w:val="Hypertextovodkaz"/>
                <w:noProof/>
              </w:rPr>
              <w:t>Hardware requirements</w:t>
            </w:r>
            <w:r w:rsidR="00F0220B">
              <w:rPr>
                <w:noProof/>
                <w:webHidden/>
              </w:rPr>
              <w:tab/>
            </w:r>
            <w:r w:rsidR="00F0220B">
              <w:rPr>
                <w:noProof/>
                <w:webHidden/>
              </w:rPr>
              <w:fldChar w:fldCharType="begin"/>
            </w:r>
            <w:r w:rsidR="00F0220B">
              <w:rPr>
                <w:noProof/>
                <w:webHidden/>
              </w:rPr>
              <w:instrText xml:space="preserve"> PAGEREF _Toc70334938 \h </w:instrText>
            </w:r>
            <w:r w:rsidR="00F0220B">
              <w:rPr>
                <w:noProof/>
                <w:webHidden/>
              </w:rPr>
            </w:r>
            <w:r w:rsidR="00F0220B">
              <w:rPr>
                <w:noProof/>
                <w:webHidden/>
              </w:rPr>
              <w:fldChar w:fldCharType="separate"/>
            </w:r>
            <w:r w:rsidR="00F0220B">
              <w:rPr>
                <w:noProof/>
                <w:webHidden/>
              </w:rPr>
              <w:t>6</w:t>
            </w:r>
            <w:r w:rsidR="00F0220B">
              <w:rPr>
                <w:noProof/>
                <w:webHidden/>
              </w:rPr>
              <w:fldChar w:fldCharType="end"/>
            </w:r>
          </w:hyperlink>
        </w:p>
        <w:p w14:paraId="4B6CD7AF" w14:textId="004DA933" w:rsidR="00F0220B" w:rsidRDefault="0026696C">
          <w:pPr>
            <w:pStyle w:val="Obsah1"/>
            <w:tabs>
              <w:tab w:val="left" w:pos="660"/>
              <w:tab w:val="right" w:leader="dot" w:pos="9628"/>
            </w:tabs>
            <w:rPr>
              <w:rFonts w:asciiTheme="minorHAnsi" w:eastAsiaTheme="minorEastAsia" w:hAnsiTheme="minorHAnsi" w:cstheme="minorBidi"/>
              <w:noProof/>
              <w:sz w:val="22"/>
              <w:szCs w:val="22"/>
              <w:lang w:val="cs-CZ"/>
            </w:rPr>
          </w:pPr>
          <w:hyperlink w:anchor="_Toc70334939" w:history="1">
            <w:r w:rsidR="00F0220B" w:rsidRPr="00763171">
              <w:rPr>
                <w:rStyle w:val="Hypertextovodkaz"/>
                <w:iCs/>
                <w:noProof/>
              </w:rPr>
              <w:t>10.</w:t>
            </w:r>
            <w:r w:rsidR="00F0220B">
              <w:rPr>
                <w:rFonts w:asciiTheme="minorHAnsi" w:eastAsiaTheme="minorEastAsia" w:hAnsiTheme="minorHAnsi" w:cstheme="minorBidi"/>
                <w:noProof/>
                <w:sz w:val="22"/>
                <w:szCs w:val="22"/>
                <w:lang w:val="cs-CZ"/>
              </w:rPr>
              <w:tab/>
            </w:r>
            <w:r w:rsidR="00F0220B" w:rsidRPr="00763171">
              <w:rPr>
                <w:rStyle w:val="Hypertextovodkaz"/>
                <w:noProof/>
              </w:rPr>
              <w:t>Literature</w:t>
            </w:r>
            <w:r w:rsidR="00F0220B">
              <w:rPr>
                <w:noProof/>
                <w:webHidden/>
              </w:rPr>
              <w:tab/>
            </w:r>
            <w:r w:rsidR="00F0220B">
              <w:rPr>
                <w:noProof/>
                <w:webHidden/>
              </w:rPr>
              <w:fldChar w:fldCharType="begin"/>
            </w:r>
            <w:r w:rsidR="00F0220B">
              <w:rPr>
                <w:noProof/>
                <w:webHidden/>
              </w:rPr>
              <w:instrText xml:space="preserve"> PAGEREF _Toc70334939 \h </w:instrText>
            </w:r>
            <w:r w:rsidR="00F0220B">
              <w:rPr>
                <w:noProof/>
                <w:webHidden/>
              </w:rPr>
            </w:r>
            <w:r w:rsidR="00F0220B">
              <w:rPr>
                <w:noProof/>
                <w:webHidden/>
              </w:rPr>
              <w:fldChar w:fldCharType="separate"/>
            </w:r>
            <w:r w:rsidR="00F0220B">
              <w:rPr>
                <w:noProof/>
                <w:webHidden/>
              </w:rPr>
              <w:t>9</w:t>
            </w:r>
            <w:r w:rsidR="00F0220B">
              <w:rPr>
                <w:noProof/>
                <w:webHidden/>
              </w:rPr>
              <w:fldChar w:fldCharType="end"/>
            </w:r>
          </w:hyperlink>
        </w:p>
        <w:p w14:paraId="209EFC97" w14:textId="299B4292" w:rsidR="00F0220B" w:rsidRDefault="00F0220B">
          <w:r>
            <w:rPr>
              <w:b/>
              <w:bCs/>
            </w:rPr>
            <w:fldChar w:fldCharType="end"/>
          </w:r>
        </w:p>
      </w:sdtContent>
    </w:sdt>
    <w:p w14:paraId="4C163DD0" w14:textId="0C4E2D6E" w:rsidR="00F0220B" w:rsidRPr="00F0220B" w:rsidRDefault="00F0220B" w:rsidP="00F0220B">
      <w:pPr>
        <w:rPr>
          <w:color w:val="2F5496"/>
          <w:sz w:val="32"/>
          <w:szCs w:val="32"/>
        </w:rPr>
      </w:pPr>
      <w:r>
        <w:br w:type="page"/>
      </w:r>
    </w:p>
    <w:p w14:paraId="12E99110" w14:textId="0D750ED4" w:rsidR="00DA603F" w:rsidRDefault="00AD18DC" w:rsidP="00F0220B">
      <w:pPr>
        <w:pStyle w:val="Nadpis1"/>
        <w:numPr>
          <w:ilvl w:val="0"/>
          <w:numId w:val="3"/>
        </w:numPr>
      </w:pPr>
      <w:bookmarkStart w:id="5" w:name="_Toc70334933"/>
      <w:r>
        <w:lastRenderedPageBreak/>
        <w:t>General information about the operating system</w:t>
      </w:r>
      <w:bookmarkEnd w:id="5"/>
    </w:p>
    <w:p w14:paraId="256ED61A" w14:textId="77777777" w:rsidR="00DA603F" w:rsidRDefault="00AD18DC">
      <w:r>
        <w:t>The history of the Windows operating systems is very vast, therefore only a summary is possible in this project’s scope. Since the initial release of MS-DOS in 1981, Microsoft’s operating system had unimaginable effort, time and investment put into its development, to the point that it is completely unrecognizable to the current build of their system, the Windows 10. Undoubtedly, that is also the result of 40 years of technological advances and more possibilities opening up for companies that focus on operating systems and computer software in general. The chronological order of the builds which were released after the MS-DOS is as follows: MS-DOS, Windows 1.0(W1.0), W2.0, W2.1x, W3.0, W3.1x, W95, W98, Windows ME, Windows XP, Windows Vista, W7, W8, W8.1, and finally the latest version of their operating system, Windows 10.</w:t>
      </w:r>
    </w:p>
    <w:p w14:paraId="28185B45" w14:textId="77777777" w:rsidR="00DA603F" w:rsidRDefault="00AD18DC">
      <w:r>
        <w:t>On account of the fact that we are focusing on Windows XP, writing about the history and development of the previous or later versions of the software will be mostly left out and kept brief in the case of an important comparison.</w:t>
      </w:r>
    </w:p>
    <w:p w14:paraId="497225E8" w14:textId="3049CE91" w:rsidR="00DA603F" w:rsidRDefault="00AD18DC">
      <w:r>
        <w:t>Windows XP is the result of 19 years of development in the Windows NT family, meaning New Technology, also possibly a play on words because of the original target processor - Intel i860 (N-Ten). On release in 2001, it received praise from many critics, noting specifically its improved performance and greater overall stability. There was some concern about the new licensing system/product activation system, however, the pros outweighed the cons in the end for the general public. It was a great success for Microsoft and resulted in a large demand for their operating systems all over the world. Presently in 2021, around 77-87% of all operating systems used are from Microsoft.</w:t>
      </w:r>
    </w:p>
    <w:p w14:paraId="6D456ABF" w14:textId="123E764D" w:rsidR="00F0220B" w:rsidRDefault="00F0220B">
      <w:r>
        <w:br w:type="page"/>
      </w:r>
    </w:p>
    <w:p w14:paraId="165D79F9" w14:textId="78BD53A2" w:rsidR="00DA603F" w:rsidRDefault="00AD18DC" w:rsidP="00F0220B">
      <w:pPr>
        <w:pStyle w:val="Nadpis1"/>
        <w:numPr>
          <w:ilvl w:val="0"/>
          <w:numId w:val="3"/>
        </w:numPr>
      </w:pPr>
      <w:bookmarkStart w:id="6" w:name="_5ydy9uz4gtcy" w:colFirst="0" w:colLast="0"/>
      <w:bookmarkStart w:id="7" w:name="_Toc70334934"/>
      <w:bookmarkEnd w:id="6"/>
      <w:r>
        <w:lastRenderedPageBreak/>
        <w:t>Thread model</w:t>
      </w:r>
      <w:bookmarkEnd w:id="7"/>
    </w:p>
    <w:p w14:paraId="1B1D04C6" w14:textId="77777777" w:rsidR="00DA603F" w:rsidRDefault="00AD18DC">
      <w:pPr>
        <w:rPr>
          <w:i/>
        </w:rPr>
      </w:pPr>
      <w:r>
        <w:t>From our findings online, Windows XP uses a One-to-one thread model. It is among the earliest implementations of true multithreading. Each user-level thread is known to the kernel, and the kernel can be accessed by all the threads at the same time. The main problem with the one-to-one model is that it places a restriction of carefulness on the user, as each additional thread adds more “weight” to the process. Many other implementations of this model, such as Windows NT and the OS/2 threads package, limit the number of threads supported on the system.</w:t>
      </w:r>
    </w:p>
    <w:p w14:paraId="434CE610" w14:textId="77777777" w:rsidR="00DA603F" w:rsidRDefault="00DA603F">
      <w:pPr>
        <w:rPr>
          <w:i/>
        </w:rPr>
      </w:pPr>
    </w:p>
    <w:p w14:paraId="7822CE3F" w14:textId="77777777" w:rsidR="00DA603F" w:rsidRDefault="00AD18DC">
      <w:r>
        <w:rPr>
          <w:noProof/>
        </w:rPr>
        <w:drawing>
          <wp:inline distT="114300" distB="114300" distL="114300" distR="114300" wp14:anchorId="719B6693" wp14:editId="71BB0711">
            <wp:extent cx="1894522" cy="268060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94522" cy="2680608"/>
                    </a:xfrm>
                    <a:prstGeom prst="rect">
                      <a:avLst/>
                    </a:prstGeom>
                    <a:ln/>
                  </pic:spPr>
                </pic:pic>
              </a:graphicData>
            </a:graphic>
          </wp:inline>
        </w:drawing>
      </w:r>
    </w:p>
    <w:p w14:paraId="6A4F504E" w14:textId="77777777" w:rsidR="00DA603F" w:rsidRDefault="00AD18DC">
      <w:pPr>
        <w:rPr>
          <w:b/>
          <w:sz w:val="20"/>
          <w:szCs w:val="20"/>
        </w:rPr>
      </w:pPr>
      <w:r>
        <w:rPr>
          <w:b/>
          <w:sz w:val="20"/>
          <w:szCs w:val="20"/>
        </w:rPr>
        <w:t>One-to-one multithreading model</w:t>
      </w:r>
    </w:p>
    <w:p w14:paraId="7FC89F44" w14:textId="77777777" w:rsidR="00DA603F" w:rsidRDefault="00DA603F"/>
    <w:p w14:paraId="776FF3EB" w14:textId="014D129C" w:rsidR="00DA603F" w:rsidRDefault="00AD18DC" w:rsidP="00F0220B">
      <w:pPr>
        <w:pStyle w:val="Nadpis1"/>
        <w:numPr>
          <w:ilvl w:val="0"/>
          <w:numId w:val="3"/>
        </w:numPr>
      </w:pPr>
      <w:bookmarkStart w:id="8" w:name="_iherrry60tck" w:colFirst="0" w:colLast="0"/>
      <w:bookmarkStart w:id="9" w:name="_Toc70334935"/>
      <w:bookmarkEnd w:id="8"/>
      <w:r>
        <w:t>Memory management</w:t>
      </w:r>
      <w:bookmarkEnd w:id="9"/>
    </w:p>
    <w:p w14:paraId="1CED7403" w14:textId="77777777" w:rsidR="00DA603F" w:rsidRDefault="00AD18DC">
      <w:pPr>
        <w:spacing w:after="0"/>
        <w:rPr>
          <w:highlight w:val="white"/>
        </w:rPr>
      </w:pPr>
      <w:r>
        <w:rPr>
          <w:highlight w:val="white"/>
        </w:rPr>
        <w:t>The responsibility of the OS is to ensure that the physical memory is shared as efficiently as possible. Windows XP memory manager will take on a problem called memory fragmentations. It refers to the situation where the available memory becomes broken into small pieces that are not large enough to be used by the applications. The goal is to provide applications with a logical representation of memory (which is often called virtual memory). In a virtual memory system, the addresses that the applications used to access are virtual, not physical memory. The applications treat the virtual memory as though it were physical memory. Meanwhile, Windows XP OS can move code and data in physical memory whenever necessary, therefore when an application wants to access memory using a virtual address, Windows XP will translate the virtual address into a physical address.</w:t>
      </w:r>
    </w:p>
    <w:p w14:paraId="5C885175" w14:textId="77777777" w:rsidR="00DA603F" w:rsidRDefault="00DA603F">
      <w:pPr>
        <w:spacing w:after="0"/>
        <w:rPr>
          <w:highlight w:val="white"/>
        </w:rPr>
      </w:pPr>
    </w:p>
    <w:p w14:paraId="74A9E272" w14:textId="77777777" w:rsidR="00DA603F" w:rsidRDefault="00DA603F"/>
    <w:p w14:paraId="346133AA" w14:textId="77777777" w:rsidR="00DA603F" w:rsidRDefault="00AD18DC" w:rsidP="00F0220B">
      <w:pPr>
        <w:pStyle w:val="Nadpis1"/>
        <w:numPr>
          <w:ilvl w:val="0"/>
          <w:numId w:val="3"/>
        </w:numPr>
      </w:pPr>
      <w:bookmarkStart w:id="10" w:name="_5amd50e74e3d" w:colFirst="0" w:colLast="0"/>
      <w:bookmarkStart w:id="11" w:name="_Toc70334936"/>
      <w:bookmarkEnd w:id="10"/>
      <w:r>
        <w:lastRenderedPageBreak/>
        <w:t>Scheduling</w:t>
      </w:r>
      <w:bookmarkEnd w:id="11"/>
    </w:p>
    <w:p w14:paraId="1007CB2A" w14:textId="77777777" w:rsidR="00DA603F" w:rsidRDefault="00AD18DC">
      <w:r>
        <w:t>Windows XP uses a quantum-based preemptive priority scheduling algorithm. Simply put, it ensures that the highest priority thread will run. The dispatcher (a part of Windows XP which is responsible for the scheduling) uses an intricate algorithm based on a 32-level priority complex, composed of a variable class, containing levels 1-15, and a real-time class containing ranges from 16-32, however, there is further categorization in the algorithm.</w:t>
      </w:r>
    </w:p>
    <w:p w14:paraId="1609CBE6" w14:textId="04CFABB7" w:rsidR="00DA603F" w:rsidRDefault="00AD18DC">
      <w:r>
        <w:t>A process in the Windows XP operating system can belong to several priority classes, specifically: real-time, high priority, above-normal, normal, below normal, and idle. It is worth mentioning that the variable class priorities (levels from 1-15) can change. Moreover, there is also a relative priority within each of the priority classes, namely time-critical, highest, above normal, normal, below normal, lowest, and idle. For better visualization of the priority complex, priority classes, and their respective relative priorities, a table has been included below this paragraph.</w:t>
      </w:r>
      <w:r>
        <w:rPr>
          <w:noProof/>
        </w:rPr>
        <w:drawing>
          <wp:anchor distT="114300" distB="114300" distL="114300" distR="114300" simplePos="0" relativeHeight="251660288" behindDoc="0" locked="0" layoutInCell="1" hidden="0" allowOverlap="1" wp14:anchorId="2F0B0625" wp14:editId="54F793BB">
            <wp:simplePos x="0" y="0"/>
            <wp:positionH relativeFrom="column">
              <wp:posOffset>1400175</wp:posOffset>
            </wp:positionH>
            <wp:positionV relativeFrom="paragraph">
              <wp:posOffset>1372543</wp:posOffset>
            </wp:positionV>
            <wp:extent cx="3238500" cy="131445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38500" cy="1314450"/>
                    </a:xfrm>
                    <a:prstGeom prst="rect">
                      <a:avLst/>
                    </a:prstGeom>
                    <a:ln/>
                  </pic:spPr>
                </pic:pic>
              </a:graphicData>
            </a:graphic>
          </wp:anchor>
        </w:drawing>
      </w:r>
    </w:p>
    <w:p w14:paraId="10DFEE88" w14:textId="77777777" w:rsidR="00DA603F" w:rsidRDefault="00AD18DC">
      <w:r>
        <w:t xml:space="preserve"> </w:t>
      </w:r>
    </w:p>
    <w:p w14:paraId="79CE7ED1" w14:textId="77777777" w:rsidR="00DA603F" w:rsidRDefault="00DA603F"/>
    <w:p w14:paraId="01E40699" w14:textId="77777777" w:rsidR="00DA603F" w:rsidRDefault="00DA603F"/>
    <w:p w14:paraId="23DDDA00" w14:textId="77777777" w:rsidR="00DA603F" w:rsidRDefault="00DA603F"/>
    <w:p w14:paraId="1100F13F" w14:textId="77777777" w:rsidR="00DA603F" w:rsidRDefault="00DA603F"/>
    <w:p w14:paraId="6C33ADB0" w14:textId="77777777" w:rsidR="00DA603F" w:rsidRDefault="00AD18DC">
      <w:r>
        <w:t>What does this thorough categorization do for the scheduling itself? It creates a system of queues for every single priority, which the dispatcher analyses from highest to lowest and tries to find a thread that is ready to run. In case that there is not a single process ready to run, an idle thread gets executed. An idle priority class is very important for applications that periodically update/monitor the system, such as screen savers, because if an idle priority class is assigned to these programs, it prevents their threads from interfering with higher priority threads.</w:t>
      </w:r>
    </w:p>
    <w:p w14:paraId="159B34CC" w14:textId="7C0FE465" w:rsidR="00DA603F" w:rsidRDefault="00AD18DC">
      <w:r>
        <w:t>Generally, using higher than normal priority for processes is not recommended for extended periods of time, since it could block out other lower priority, yet still necessary threads that need processor time.</w:t>
      </w:r>
    </w:p>
    <w:p w14:paraId="18BCB06B" w14:textId="1E683E1B" w:rsidR="00F0220B" w:rsidRDefault="00F0220B">
      <w:r>
        <w:br w:type="page"/>
      </w:r>
    </w:p>
    <w:p w14:paraId="7E453353" w14:textId="77777777" w:rsidR="00DA603F" w:rsidRDefault="00AD18DC" w:rsidP="00F0220B">
      <w:pPr>
        <w:pStyle w:val="Nadpis1"/>
        <w:numPr>
          <w:ilvl w:val="0"/>
          <w:numId w:val="3"/>
        </w:numPr>
      </w:pPr>
      <w:bookmarkStart w:id="12" w:name="_7wipqowwr6kh" w:colFirst="0" w:colLast="0"/>
      <w:bookmarkStart w:id="13" w:name="_Toc70334937"/>
      <w:bookmarkEnd w:id="12"/>
      <w:r>
        <w:lastRenderedPageBreak/>
        <w:t>I/O model</w:t>
      </w:r>
      <w:bookmarkEnd w:id="13"/>
    </w:p>
    <w:p w14:paraId="3FCEE05A" w14:textId="3C66E719" w:rsidR="00DA603F" w:rsidRDefault="00AD18DC" w:rsidP="00F0220B">
      <w:r>
        <w:t xml:space="preserve">The Windows XP I/O model is a very vast and </w:t>
      </w:r>
      <w:r w:rsidR="00F0220B">
        <w:t xml:space="preserve">difficult </w:t>
      </w:r>
      <w:r>
        <w:t>topic, so for this report, we decided to do just a small and easier abstract. The Windows kernel-mode I/O manager manages the communication between applications and the interfaces provided by device drivers. Because devices may operate at speeds that do not match the operating system’s speed, the communication between the device drivers and the operating system is primarily done through I/O request packets (IRPs). These packets are very similar to Windows message packets or network packets. They are passed from the operating system to specific drivers and from one driver to another.</w:t>
      </w:r>
    </w:p>
    <w:p w14:paraId="7E81B76E" w14:textId="77777777" w:rsidR="00DA603F" w:rsidRDefault="00AD18DC" w:rsidP="00F0220B">
      <w:bookmarkStart w:id="14" w:name="_9ol0o9yn7rye" w:colFirst="0" w:colLast="0"/>
      <w:bookmarkEnd w:id="14"/>
      <w:r>
        <w:t>The Windows I/O system provides a layered driver model, also called stacks. Typically IRPs go from one driver to another in the same stack to facilitate communication. For example, a joystick driver would need to communicate to a USB hub, which in turn would need to communicate to a USB host controller, which would then need to communicate to the rest of the computer hardware through a PCI bus. The stack consists of a joystick driver, USB hub, USB host controller, and the PCI bus. This communication is coordinated by having each and every driver in the stack receive and send IRPs.</w:t>
      </w:r>
    </w:p>
    <w:p w14:paraId="5166F5E4" w14:textId="77777777" w:rsidR="00DA603F" w:rsidRDefault="00AD18DC" w:rsidP="00F0220B">
      <w:pPr>
        <w:rPr>
          <w:rFonts w:ascii="Arial" w:eastAsia="Arial" w:hAnsi="Arial" w:cs="Arial"/>
          <w:sz w:val="20"/>
          <w:szCs w:val="20"/>
        </w:rPr>
      </w:pPr>
      <w:bookmarkStart w:id="15" w:name="_2x3gg7j6alee" w:colFirst="0" w:colLast="0"/>
      <w:bookmarkEnd w:id="15"/>
      <w:r>
        <w:t>It cannot be stressed enough that the driver must send and receive IRPs on a timely basis for the whole stack to operate efficiently and correctly. If your driver is part of a stack and doesn’t properly receive, handle, and pass on the information, your driver may cause system crashes.</w:t>
      </w:r>
    </w:p>
    <w:p w14:paraId="46418922" w14:textId="7D57C46D" w:rsidR="00DA603F" w:rsidRPr="00F0220B" w:rsidRDefault="00F0220B" w:rsidP="00F0220B">
      <w:pPr>
        <w:rPr>
          <w:color w:val="2F5496"/>
          <w:sz w:val="32"/>
          <w:szCs w:val="32"/>
        </w:rPr>
      </w:pPr>
      <w:bookmarkStart w:id="16" w:name="_abdtqojs7vs" w:colFirst="0" w:colLast="0"/>
      <w:bookmarkEnd w:id="16"/>
      <w:r>
        <w:br w:type="page"/>
      </w:r>
    </w:p>
    <w:p w14:paraId="2BD55674" w14:textId="77777777" w:rsidR="00DA603F" w:rsidRDefault="00AD18DC" w:rsidP="00F0220B">
      <w:pPr>
        <w:pStyle w:val="Nadpis1"/>
        <w:numPr>
          <w:ilvl w:val="0"/>
          <w:numId w:val="3"/>
        </w:numPr>
      </w:pPr>
      <w:bookmarkStart w:id="17" w:name="_vnbbptmf5nhx" w:colFirst="0" w:colLast="0"/>
      <w:bookmarkStart w:id="18" w:name="_Toc70334938"/>
      <w:bookmarkEnd w:id="17"/>
      <w:r>
        <w:lastRenderedPageBreak/>
        <w:t>Hardware requirements</w:t>
      </w:r>
      <w:bookmarkEnd w:id="18"/>
      <w:r>
        <w:t xml:space="preserve"> </w:t>
      </w:r>
    </w:p>
    <w:p w14:paraId="32625FE8" w14:textId="77777777" w:rsidR="00DA603F" w:rsidRDefault="00AD18DC">
      <w:r>
        <w:t>Here is a list of hardware requirements by each edition of the Windows XP operating system.</w:t>
      </w:r>
    </w:p>
    <w:p w14:paraId="030610DD" w14:textId="77777777" w:rsidR="00DA603F" w:rsidRDefault="00DA603F"/>
    <w:tbl>
      <w:tblPr>
        <w:tblStyle w:val="a0"/>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A603F" w14:paraId="1389AEF2" w14:textId="77777777">
        <w:trPr>
          <w:trHeight w:val="440"/>
        </w:trPr>
        <w:tc>
          <w:tcPr>
            <w:tcW w:w="9636" w:type="dxa"/>
            <w:gridSpan w:val="3"/>
            <w:shd w:val="clear" w:color="auto" w:fill="auto"/>
            <w:tcMar>
              <w:top w:w="100" w:type="dxa"/>
              <w:left w:w="100" w:type="dxa"/>
              <w:bottom w:w="100" w:type="dxa"/>
              <w:right w:w="100" w:type="dxa"/>
            </w:tcMar>
          </w:tcPr>
          <w:p w14:paraId="1AC1B000" w14:textId="77777777" w:rsidR="00DA603F" w:rsidRDefault="00AD18DC">
            <w:pPr>
              <w:widowControl w:val="0"/>
              <w:pBdr>
                <w:top w:val="nil"/>
                <w:left w:val="nil"/>
                <w:bottom w:val="nil"/>
                <w:right w:val="nil"/>
                <w:between w:val="nil"/>
              </w:pBdr>
              <w:spacing w:after="0" w:line="240" w:lineRule="auto"/>
              <w:jc w:val="center"/>
              <w:rPr>
                <w:b/>
              </w:rPr>
            </w:pPr>
            <w:r>
              <w:rPr>
                <w:b/>
              </w:rPr>
              <w:t>Windows XP Home/Professional Edition</w:t>
            </w:r>
          </w:p>
        </w:tc>
      </w:tr>
      <w:tr w:rsidR="00DA603F" w14:paraId="7B5DC100" w14:textId="77777777">
        <w:tc>
          <w:tcPr>
            <w:tcW w:w="3212" w:type="dxa"/>
            <w:shd w:val="clear" w:color="auto" w:fill="auto"/>
            <w:tcMar>
              <w:top w:w="100" w:type="dxa"/>
              <w:left w:w="100" w:type="dxa"/>
              <w:bottom w:w="100" w:type="dxa"/>
              <w:right w:w="100" w:type="dxa"/>
            </w:tcMar>
          </w:tcPr>
          <w:p w14:paraId="24093436" w14:textId="77777777" w:rsidR="00DA603F" w:rsidRDefault="00DA603F">
            <w:pPr>
              <w:widowControl w:val="0"/>
              <w:pBdr>
                <w:top w:val="nil"/>
                <w:left w:val="nil"/>
                <w:bottom w:val="nil"/>
                <w:right w:val="nil"/>
                <w:between w:val="nil"/>
              </w:pBdr>
              <w:spacing w:after="0" w:line="240" w:lineRule="auto"/>
            </w:pPr>
          </w:p>
        </w:tc>
        <w:tc>
          <w:tcPr>
            <w:tcW w:w="3212" w:type="dxa"/>
            <w:tcBorders>
              <w:bottom w:val="single" w:sz="6" w:space="0" w:color="000000"/>
            </w:tcBorders>
            <w:shd w:val="clear" w:color="auto" w:fill="auto"/>
            <w:tcMar>
              <w:top w:w="100" w:type="dxa"/>
              <w:left w:w="100" w:type="dxa"/>
              <w:bottom w:w="100" w:type="dxa"/>
              <w:right w:w="100" w:type="dxa"/>
            </w:tcMar>
          </w:tcPr>
          <w:p w14:paraId="1024BB3C" w14:textId="77777777" w:rsidR="00DA603F" w:rsidRDefault="00AD18DC">
            <w:pPr>
              <w:widowControl w:val="0"/>
              <w:pBdr>
                <w:top w:val="nil"/>
                <w:left w:val="nil"/>
                <w:bottom w:val="nil"/>
                <w:right w:val="nil"/>
                <w:between w:val="nil"/>
              </w:pBdr>
              <w:spacing w:after="0" w:line="240" w:lineRule="auto"/>
            </w:pPr>
            <w:r>
              <w:t>Minimum</w:t>
            </w:r>
          </w:p>
        </w:tc>
        <w:tc>
          <w:tcPr>
            <w:tcW w:w="3212" w:type="dxa"/>
            <w:tcBorders>
              <w:bottom w:val="single" w:sz="6" w:space="0" w:color="000000"/>
            </w:tcBorders>
            <w:shd w:val="clear" w:color="auto" w:fill="auto"/>
            <w:tcMar>
              <w:top w:w="100" w:type="dxa"/>
              <w:left w:w="100" w:type="dxa"/>
              <w:bottom w:w="100" w:type="dxa"/>
              <w:right w:w="100" w:type="dxa"/>
            </w:tcMar>
          </w:tcPr>
          <w:p w14:paraId="6C2FA870" w14:textId="77777777" w:rsidR="00DA603F" w:rsidRDefault="00AD18DC">
            <w:pPr>
              <w:widowControl w:val="0"/>
              <w:pBdr>
                <w:top w:val="nil"/>
                <w:left w:val="nil"/>
                <w:bottom w:val="nil"/>
                <w:right w:val="nil"/>
                <w:between w:val="nil"/>
              </w:pBdr>
              <w:spacing w:after="0" w:line="240" w:lineRule="auto"/>
            </w:pPr>
            <w:r>
              <w:t>Recommended</w:t>
            </w:r>
          </w:p>
        </w:tc>
      </w:tr>
      <w:tr w:rsidR="00DA603F" w14:paraId="668E7BF9" w14:textId="77777777">
        <w:tc>
          <w:tcPr>
            <w:tcW w:w="3212" w:type="dxa"/>
            <w:tcBorders>
              <w:right w:val="single" w:sz="6" w:space="0" w:color="000000"/>
            </w:tcBorders>
            <w:shd w:val="clear" w:color="auto" w:fill="auto"/>
            <w:tcMar>
              <w:top w:w="100" w:type="dxa"/>
              <w:left w:w="100" w:type="dxa"/>
              <w:bottom w:w="100" w:type="dxa"/>
              <w:right w:w="100" w:type="dxa"/>
            </w:tcMar>
          </w:tcPr>
          <w:p w14:paraId="56C227FE" w14:textId="77777777" w:rsidR="00DA603F" w:rsidRDefault="00AD18DC">
            <w:pPr>
              <w:widowControl w:val="0"/>
              <w:pBdr>
                <w:top w:val="nil"/>
                <w:left w:val="nil"/>
                <w:bottom w:val="nil"/>
                <w:right w:val="nil"/>
                <w:between w:val="nil"/>
              </w:pBdr>
              <w:spacing w:after="0" w:line="240" w:lineRule="auto"/>
            </w:pPr>
            <w:r>
              <w:t>CPU</w:t>
            </w:r>
          </w:p>
        </w:tc>
        <w:tc>
          <w:tcPr>
            <w:tcW w:w="3212"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14:paraId="71851303" w14:textId="77777777" w:rsidR="00DA603F" w:rsidRDefault="00AD18DC">
            <w:pPr>
              <w:widowControl w:val="0"/>
              <w:spacing w:after="0" w:line="240" w:lineRule="auto"/>
            </w:pPr>
            <w:r>
              <w:t>Pentium or compatible, 233 MHz</w:t>
            </w:r>
          </w:p>
          <w:p w14:paraId="19374ED5" w14:textId="77777777" w:rsidR="00DA603F" w:rsidRDefault="00AD18DC">
            <w:pPr>
              <w:widowControl w:val="0"/>
              <w:spacing w:after="0" w:line="240" w:lineRule="auto"/>
            </w:pPr>
            <w:r>
              <w:t>-BIOS or compatible firmware</w:t>
            </w:r>
          </w:p>
        </w:tc>
        <w:tc>
          <w:tcPr>
            <w:tcW w:w="3212"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14:paraId="79D7F4DA" w14:textId="77777777" w:rsidR="00DA603F" w:rsidRDefault="00AD18DC">
            <w:pPr>
              <w:widowControl w:val="0"/>
              <w:spacing w:after="0" w:line="240" w:lineRule="auto"/>
            </w:pPr>
            <w:r>
              <w:t>Pentium or compatible, 300 MHz</w:t>
            </w:r>
          </w:p>
          <w:p w14:paraId="6CD9473A" w14:textId="77777777" w:rsidR="00DA603F" w:rsidRDefault="00AD18DC">
            <w:pPr>
              <w:widowControl w:val="0"/>
              <w:spacing w:after="0" w:line="240" w:lineRule="auto"/>
            </w:pPr>
            <w:r>
              <w:t>-BIOS or compatible firmware</w:t>
            </w:r>
          </w:p>
        </w:tc>
      </w:tr>
      <w:tr w:rsidR="00DA603F" w14:paraId="5330F793" w14:textId="77777777">
        <w:tc>
          <w:tcPr>
            <w:tcW w:w="3212" w:type="dxa"/>
            <w:shd w:val="clear" w:color="auto" w:fill="auto"/>
            <w:tcMar>
              <w:top w:w="100" w:type="dxa"/>
              <w:left w:w="100" w:type="dxa"/>
              <w:bottom w:w="100" w:type="dxa"/>
              <w:right w:w="100" w:type="dxa"/>
            </w:tcMar>
          </w:tcPr>
          <w:p w14:paraId="0336DBB3" w14:textId="77777777" w:rsidR="00DA603F" w:rsidRDefault="00AD18DC">
            <w:pPr>
              <w:widowControl w:val="0"/>
              <w:pBdr>
                <w:top w:val="nil"/>
                <w:left w:val="nil"/>
                <w:bottom w:val="nil"/>
                <w:right w:val="nil"/>
                <w:between w:val="nil"/>
              </w:pBdr>
              <w:spacing w:after="0" w:line="240" w:lineRule="auto"/>
            </w:pPr>
            <w:r>
              <w:t>Memory</w:t>
            </w:r>
          </w:p>
        </w:tc>
        <w:tc>
          <w:tcPr>
            <w:tcW w:w="3212" w:type="dxa"/>
            <w:tcBorders>
              <w:top w:val="single" w:sz="6" w:space="0" w:color="000000"/>
              <w:bottom w:val="single" w:sz="6" w:space="0" w:color="000000"/>
            </w:tcBorders>
            <w:shd w:val="clear" w:color="auto" w:fill="auto"/>
            <w:tcMar>
              <w:top w:w="100" w:type="dxa"/>
              <w:left w:w="100" w:type="dxa"/>
              <w:bottom w:w="100" w:type="dxa"/>
              <w:right w:w="100" w:type="dxa"/>
            </w:tcMar>
          </w:tcPr>
          <w:p w14:paraId="6A970624" w14:textId="77777777" w:rsidR="00DA603F" w:rsidRDefault="00AD18DC">
            <w:pPr>
              <w:widowControl w:val="0"/>
              <w:pBdr>
                <w:top w:val="nil"/>
                <w:left w:val="nil"/>
                <w:bottom w:val="nil"/>
                <w:right w:val="nil"/>
                <w:between w:val="nil"/>
              </w:pBdr>
              <w:spacing w:after="0" w:line="240" w:lineRule="auto"/>
            </w:pPr>
            <w:r>
              <w:t>64MB</w:t>
            </w:r>
          </w:p>
        </w:tc>
        <w:tc>
          <w:tcPr>
            <w:tcW w:w="3212" w:type="dxa"/>
            <w:tcBorders>
              <w:top w:val="single" w:sz="6" w:space="0" w:color="000000"/>
              <w:bottom w:val="single" w:sz="6" w:space="0" w:color="000000"/>
            </w:tcBorders>
            <w:shd w:val="clear" w:color="auto" w:fill="auto"/>
            <w:tcMar>
              <w:top w:w="100" w:type="dxa"/>
              <w:left w:w="100" w:type="dxa"/>
              <w:bottom w:w="100" w:type="dxa"/>
              <w:right w:w="100" w:type="dxa"/>
            </w:tcMar>
          </w:tcPr>
          <w:p w14:paraId="3ED3820D" w14:textId="77777777" w:rsidR="00DA603F" w:rsidRDefault="00AD18DC">
            <w:pPr>
              <w:widowControl w:val="0"/>
              <w:pBdr>
                <w:top w:val="nil"/>
                <w:left w:val="nil"/>
                <w:bottom w:val="nil"/>
                <w:right w:val="nil"/>
                <w:between w:val="nil"/>
              </w:pBdr>
              <w:spacing w:after="0" w:line="240" w:lineRule="auto"/>
            </w:pPr>
            <w:r>
              <w:t>128MB</w:t>
            </w:r>
          </w:p>
        </w:tc>
      </w:tr>
      <w:tr w:rsidR="00DA603F" w14:paraId="01BD0E9A" w14:textId="77777777">
        <w:tc>
          <w:tcPr>
            <w:tcW w:w="3212" w:type="dxa"/>
            <w:tcBorders>
              <w:right w:val="single" w:sz="6" w:space="0" w:color="000000"/>
            </w:tcBorders>
            <w:shd w:val="clear" w:color="auto" w:fill="auto"/>
            <w:tcMar>
              <w:top w:w="100" w:type="dxa"/>
              <w:left w:w="100" w:type="dxa"/>
              <w:bottom w:w="100" w:type="dxa"/>
              <w:right w:w="100" w:type="dxa"/>
            </w:tcMar>
          </w:tcPr>
          <w:p w14:paraId="1896ADDA" w14:textId="77777777" w:rsidR="00DA603F" w:rsidRDefault="00AD18DC">
            <w:pPr>
              <w:widowControl w:val="0"/>
              <w:pBdr>
                <w:top w:val="nil"/>
                <w:left w:val="nil"/>
                <w:bottom w:val="nil"/>
                <w:right w:val="nil"/>
                <w:between w:val="nil"/>
              </w:pBdr>
              <w:spacing w:after="0" w:line="240" w:lineRule="auto"/>
            </w:pPr>
            <w:r>
              <w:t>Free space</w:t>
            </w:r>
          </w:p>
        </w:tc>
        <w:tc>
          <w:tcPr>
            <w:tcW w:w="3212"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14:paraId="679849CD" w14:textId="77777777" w:rsidR="00DA603F" w:rsidRDefault="00AD18DC">
            <w:pPr>
              <w:widowControl w:val="0"/>
              <w:spacing w:after="0" w:line="240" w:lineRule="auto"/>
            </w:pPr>
            <w:r>
              <w:t>1.5 GB</w:t>
            </w:r>
          </w:p>
          <w:p w14:paraId="585433DC" w14:textId="77777777" w:rsidR="00DA603F" w:rsidRDefault="00AD18DC">
            <w:pPr>
              <w:widowControl w:val="0"/>
              <w:spacing w:after="0" w:line="240" w:lineRule="auto"/>
            </w:pPr>
            <w:r>
              <w:t>-Master boot record used</w:t>
            </w:r>
          </w:p>
        </w:tc>
        <w:tc>
          <w:tcPr>
            <w:tcW w:w="3212"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14:paraId="31565876" w14:textId="77777777" w:rsidR="00DA603F" w:rsidRDefault="00AD18DC">
            <w:pPr>
              <w:widowControl w:val="0"/>
              <w:numPr>
                <w:ilvl w:val="0"/>
                <w:numId w:val="2"/>
              </w:numPr>
              <w:spacing w:after="0" w:line="240" w:lineRule="auto"/>
              <w:ind w:left="425" w:right="68"/>
            </w:pPr>
            <w:r>
              <w:t>+661 MB for Service Pack 1 and 1a</w:t>
            </w:r>
          </w:p>
          <w:p w14:paraId="588C8307" w14:textId="77777777" w:rsidR="00DA603F" w:rsidRDefault="00AD18DC">
            <w:pPr>
              <w:widowControl w:val="0"/>
              <w:numPr>
                <w:ilvl w:val="0"/>
                <w:numId w:val="2"/>
              </w:numPr>
              <w:spacing w:after="0" w:line="240" w:lineRule="auto"/>
              <w:ind w:left="425" w:right="68"/>
            </w:pPr>
            <w:r>
              <w:t>+1.8 GB for Service Pack 2</w:t>
            </w:r>
          </w:p>
          <w:p w14:paraId="218B8D6B" w14:textId="77777777" w:rsidR="00DA603F" w:rsidRDefault="00AD18DC">
            <w:pPr>
              <w:widowControl w:val="0"/>
              <w:numPr>
                <w:ilvl w:val="0"/>
                <w:numId w:val="2"/>
              </w:numPr>
              <w:spacing w:after="0" w:line="240" w:lineRule="auto"/>
              <w:ind w:left="425" w:right="68"/>
            </w:pPr>
            <w:r>
              <w:t>+900 MB for Service Pack 3</w:t>
            </w:r>
          </w:p>
        </w:tc>
      </w:tr>
      <w:tr w:rsidR="00DA603F" w14:paraId="3A5C39AD" w14:textId="77777777">
        <w:trPr>
          <w:trHeight w:val="440"/>
        </w:trPr>
        <w:tc>
          <w:tcPr>
            <w:tcW w:w="3212" w:type="dxa"/>
            <w:shd w:val="clear" w:color="auto" w:fill="auto"/>
            <w:tcMar>
              <w:top w:w="100" w:type="dxa"/>
              <w:left w:w="100" w:type="dxa"/>
              <w:bottom w:w="100" w:type="dxa"/>
              <w:right w:w="100" w:type="dxa"/>
            </w:tcMar>
          </w:tcPr>
          <w:p w14:paraId="4CE5DD6C" w14:textId="77777777" w:rsidR="00DA603F" w:rsidRDefault="00AD18DC">
            <w:pPr>
              <w:widowControl w:val="0"/>
              <w:pBdr>
                <w:top w:val="nil"/>
                <w:left w:val="nil"/>
                <w:bottom w:val="nil"/>
                <w:right w:val="nil"/>
                <w:between w:val="nil"/>
              </w:pBdr>
              <w:spacing w:after="0" w:line="240" w:lineRule="auto"/>
            </w:pPr>
            <w:r>
              <w:t>Media</w:t>
            </w:r>
          </w:p>
        </w:tc>
        <w:tc>
          <w:tcPr>
            <w:tcW w:w="6424" w:type="dxa"/>
            <w:gridSpan w:val="2"/>
            <w:tcBorders>
              <w:top w:val="single" w:sz="6" w:space="0" w:color="000000"/>
            </w:tcBorders>
            <w:shd w:val="clear" w:color="auto" w:fill="auto"/>
            <w:tcMar>
              <w:top w:w="100" w:type="dxa"/>
              <w:left w:w="100" w:type="dxa"/>
              <w:bottom w:w="100" w:type="dxa"/>
              <w:right w:w="100" w:type="dxa"/>
            </w:tcMar>
          </w:tcPr>
          <w:p w14:paraId="296C49E9" w14:textId="77777777" w:rsidR="00DA603F" w:rsidRDefault="00AD18DC">
            <w:pPr>
              <w:widowControl w:val="0"/>
              <w:pBdr>
                <w:top w:val="nil"/>
                <w:left w:val="nil"/>
                <w:bottom w:val="nil"/>
                <w:right w:val="nil"/>
                <w:between w:val="nil"/>
              </w:pBdr>
              <w:spacing w:after="0" w:line="240" w:lineRule="auto"/>
            </w:pPr>
            <w:r>
              <w:t>CD-ROM drive or compatible</w:t>
            </w:r>
          </w:p>
        </w:tc>
      </w:tr>
      <w:tr w:rsidR="00DA603F" w14:paraId="3CB17064" w14:textId="77777777">
        <w:trPr>
          <w:trHeight w:val="440"/>
        </w:trPr>
        <w:tc>
          <w:tcPr>
            <w:tcW w:w="3212" w:type="dxa"/>
            <w:shd w:val="clear" w:color="auto" w:fill="auto"/>
            <w:tcMar>
              <w:top w:w="100" w:type="dxa"/>
              <w:left w:w="100" w:type="dxa"/>
              <w:bottom w:w="100" w:type="dxa"/>
              <w:right w:w="100" w:type="dxa"/>
            </w:tcMar>
          </w:tcPr>
          <w:p w14:paraId="7F1D6701" w14:textId="77777777" w:rsidR="00DA603F" w:rsidRDefault="00AD18DC">
            <w:pPr>
              <w:widowControl w:val="0"/>
              <w:pBdr>
                <w:top w:val="nil"/>
                <w:left w:val="nil"/>
                <w:bottom w:val="nil"/>
                <w:right w:val="nil"/>
                <w:between w:val="nil"/>
              </w:pBdr>
              <w:spacing w:after="0" w:line="240" w:lineRule="auto"/>
            </w:pPr>
            <w:r>
              <w:t>Display</w:t>
            </w:r>
          </w:p>
        </w:tc>
        <w:tc>
          <w:tcPr>
            <w:tcW w:w="6424" w:type="dxa"/>
            <w:gridSpan w:val="2"/>
            <w:shd w:val="clear" w:color="auto" w:fill="auto"/>
            <w:tcMar>
              <w:top w:w="100" w:type="dxa"/>
              <w:left w:w="100" w:type="dxa"/>
              <w:bottom w:w="100" w:type="dxa"/>
              <w:right w:w="100" w:type="dxa"/>
            </w:tcMar>
          </w:tcPr>
          <w:p w14:paraId="2605844E" w14:textId="77777777" w:rsidR="00DA603F" w:rsidRDefault="00AD18DC">
            <w:pPr>
              <w:widowControl w:val="0"/>
              <w:pBdr>
                <w:top w:val="nil"/>
                <w:left w:val="nil"/>
                <w:bottom w:val="nil"/>
                <w:right w:val="nil"/>
                <w:between w:val="nil"/>
              </w:pBdr>
              <w:spacing w:after="0" w:line="240" w:lineRule="auto"/>
            </w:pPr>
            <w:r>
              <w:t>SUPER VGA (800x600)</w:t>
            </w:r>
          </w:p>
        </w:tc>
      </w:tr>
      <w:tr w:rsidR="00DA603F" w14:paraId="67888069" w14:textId="77777777">
        <w:tc>
          <w:tcPr>
            <w:tcW w:w="3212" w:type="dxa"/>
            <w:shd w:val="clear" w:color="auto" w:fill="auto"/>
            <w:tcMar>
              <w:top w:w="100" w:type="dxa"/>
              <w:left w:w="100" w:type="dxa"/>
              <w:bottom w:w="100" w:type="dxa"/>
              <w:right w:w="100" w:type="dxa"/>
            </w:tcMar>
          </w:tcPr>
          <w:p w14:paraId="7E316DD0" w14:textId="77777777" w:rsidR="00DA603F" w:rsidRDefault="00AD18DC">
            <w:pPr>
              <w:widowControl w:val="0"/>
              <w:pBdr>
                <w:top w:val="nil"/>
                <w:left w:val="nil"/>
                <w:bottom w:val="nil"/>
                <w:right w:val="nil"/>
                <w:between w:val="nil"/>
              </w:pBdr>
              <w:spacing w:after="0" w:line="240" w:lineRule="auto"/>
            </w:pPr>
            <w:r>
              <w:t>Sound hardware</w:t>
            </w:r>
          </w:p>
        </w:tc>
        <w:tc>
          <w:tcPr>
            <w:tcW w:w="3212" w:type="dxa"/>
            <w:shd w:val="clear" w:color="auto" w:fill="auto"/>
            <w:tcMar>
              <w:top w:w="100" w:type="dxa"/>
              <w:left w:w="100" w:type="dxa"/>
              <w:bottom w:w="100" w:type="dxa"/>
              <w:right w:w="100" w:type="dxa"/>
            </w:tcMar>
          </w:tcPr>
          <w:p w14:paraId="494EBB53" w14:textId="77777777" w:rsidR="00DA603F" w:rsidRDefault="00AD18DC">
            <w:pPr>
              <w:widowControl w:val="0"/>
              <w:pBdr>
                <w:top w:val="nil"/>
                <w:left w:val="nil"/>
                <w:bottom w:val="nil"/>
                <w:right w:val="nil"/>
                <w:between w:val="nil"/>
              </w:pBdr>
              <w:spacing w:after="0" w:line="240" w:lineRule="auto"/>
            </w:pPr>
            <w:r>
              <w:t>N/A</w:t>
            </w:r>
          </w:p>
        </w:tc>
        <w:tc>
          <w:tcPr>
            <w:tcW w:w="3212" w:type="dxa"/>
            <w:shd w:val="clear" w:color="auto" w:fill="auto"/>
            <w:tcMar>
              <w:top w:w="100" w:type="dxa"/>
              <w:left w:w="100" w:type="dxa"/>
              <w:bottom w:w="100" w:type="dxa"/>
              <w:right w:w="100" w:type="dxa"/>
            </w:tcMar>
          </w:tcPr>
          <w:p w14:paraId="6C75353E" w14:textId="77777777" w:rsidR="00DA603F" w:rsidRDefault="00AD18DC">
            <w:pPr>
              <w:widowControl w:val="0"/>
              <w:pBdr>
                <w:top w:val="nil"/>
                <w:left w:val="nil"/>
                <w:bottom w:val="nil"/>
                <w:right w:val="nil"/>
                <w:between w:val="nil"/>
              </w:pBdr>
              <w:spacing w:after="0" w:line="240" w:lineRule="auto"/>
            </w:pPr>
            <w:r>
              <w:t>Sound card plus speakers/headphones</w:t>
            </w:r>
          </w:p>
        </w:tc>
      </w:tr>
      <w:tr w:rsidR="00DA603F" w14:paraId="794BF7C3" w14:textId="77777777">
        <w:trPr>
          <w:trHeight w:val="440"/>
        </w:trPr>
        <w:tc>
          <w:tcPr>
            <w:tcW w:w="3212" w:type="dxa"/>
            <w:shd w:val="clear" w:color="auto" w:fill="auto"/>
            <w:tcMar>
              <w:top w:w="100" w:type="dxa"/>
              <w:left w:w="100" w:type="dxa"/>
              <w:bottom w:w="100" w:type="dxa"/>
              <w:right w:w="100" w:type="dxa"/>
            </w:tcMar>
          </w:tcPr>
          <w:p w14:paraId="7AB323C4" w14:textId="77777777" w:rsidR="00DA603F" w:rsidRDefault="00AD18DC">
            <w:pPr>
              <w:widowControl w:val="0"/>
              <w:pBdr>
                <w:top w:val="nil"/>
                <w:left w:val="nil"/>
                <w:bottom w:val="nil"/>
                <w:right w:val="nil"/>
                <w:between w:val="nil"/>
              </w:pBdr>
              <w:spacing w:after="0" w:line="240" w:lineRule="auto"/>
            </w:pPr>
            <w:r>
              <w:t>Input devices</w:t>
            </w:r>
          </w:p>
        </w:tc>
        <w:tc>
          <w:tcPr>
            <w:tcW w:w="6424" w:type="dxa"/>
            <w:gridSpan w:val="2"/>
            <w:shd w:val="clear" w:color="auto" w:fill="auto"/>
            <w:tcMar>
              <w:top w:w="100" w:type="dxa"/>
              <w:left w:w="100" w:type="dxa"/>
              <w:bottom w:w="100" w:type="dxa"/>
              <w:right w:w="100" w:type="dxa"/>
            </w:tcMar>
          </w:tcPr>
          <w:p w14:paraId="45701E6C" w14:textId="77777777" w:rsidR="00DA603F" w:rsidRDefault="00AD18DC">
            <w:pPr>
              <w:widowControl w:val="0"/>
              <w:pBdr>
                <w:top w:val="nil"/>
                <w:left w:val="nil"/>
                <w:bottom w:val="nil"/>
                <w:right w:val="nil"/>
                <w:between w:val="nil"/>
              </w:pBdr>
              <w:spacing w:after="0" w:line="240" w:lineRule="auto"/>
            </w:pPr>
            <w:r>
              <w:t>Keyboard, mouse</w:t>
            </w:r>
          </w:p>
        </w:tc>
      </w:tr>
    </w:tbl>
    <w:p w14:paraId="726CEE92" w14:textId="55B6283D" w:rsidR="00F0220B" w:rsidRDefault="00F0220B"/>
    <w:p w14:paraId="48329F66" w14:textId="77777777" w:rsidR="00F0220B" w:rsidRDefault="00F0220B">
      <w:r>
        <w:br w:type="page"/>
      </w:r>
    </w:p>
    <w:p w14:paraId="4FC1B7D4" w14:textId="77777777" w:rsidR="00DA603F" w:rsidRDefault="00DA603F"/>
    <w:p w14:paraId="58094542" w14:textId="77777777" w:rsidR="00DA603F" w:rsidRDefault="00DA603F"/>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A603F" w14:paraId="45D46CAA" w14:textId="77777777">
        <w:trPr>
          <w:trHeight w:val="440"/>
        </w:trPr>
        <w:tc>
          <w:tcPr>
            <w:tcW w:w="9636" w:type="dxa"/>
            <w:gridSpan w:val="3"/>
            <w:shd w:val="clear" w:color="auto" w:fill="auto"/>
            <w:tcMar>
              <w:top w:w="100" w:type="dxa"/>
              <w:left w:w="100" w:type="dxa"/>
              <w:bottom w:w="100" w:type="dxa"/>
              <w:right w:w="100" w:type="dxa"/>
            </w:tcMar>
          </w:tcPr>
          <w:p w14:paraId="76B2D64E" w14:textId="77777777" w:rsidR="00DA603F" w:rsidRDefault="00AD18DC">
            <w:pPr>
              <w:widowControl w:val="0"/>
              <w:spacing w:after="0" w:line="240" w:lineRule="auto"/>
              <w:jc w:val="center"/>
              <w:rPr>
                <w:b/>
              </w:rPr>
            </w:pPr>
            <w:r>
              <w:rPr>
                <w:b/>
              </w:rPr>
              <w:t>Windows XP Professional x64 Edition</w:t>
            </w:r>
          </w:p>
        </w:tc>
      </w:tr>
      <w:tr w:rsidR="00DA603F" w14:paraId="025FB703" w14:textId="77777777">
        <w:tc>
          <w:tcPr>
            <w:tcW w:w="3212" w:type="dxa"/>
            <w:shd w:val="clear" w:color="auto" w:fill="auto"/>
            <w:tcMar>
              <w:top w:w="100" w:type="dxa"/>
              <w:left w:w="100" w:type="dxa"/>
              <w:bottom w:w="100" w:type="dxa"/>
              <w:right w:w="100" w:type="dxa"/>
            </w:tcMar>
          </w:tcPr>
          <w:p w14:paraId="01599931" w14:textId="77777777" w:rsidR="00DA603F" w:rsidRDefault="00DA603F">
            <w:pPr>
              <w:widowControl w:val="0"/>
              <w:spacing w:after="0" w:line="240" w:lineRule="auto"/>
            </w:pPr>
          </w:p>
        </w:tc>
        <w:tc>
          <w:tcPr>
            <w:tcW w:w="3212" w:type="dxa"/>
            <w:shd w:val="clear" w:color="auto" w:fill="auto"/>
            <w:tcMar>
              <w:top w:w="100" w:type="dxa"/>
              <w:left w:w="100" w:type="dxa"/>
              <w:bottom w:w="100" w:type="dxa"/>
              <w:right w:w="100" w:type="dxa"/>
            </w:tcMar>
          </w:tcPr>
          <w:p w14:paraId="6556A1B3" w14:textId="77777777" w:rsidR="00DA603F" w:rsidRDefault="00AD18DC">
            <w:pPr>
              <w:widowControl w:val="0"/>
              <w:spacing w:after="0" w:line="240" w:lineRule="auto"/>
            </w:pPr>
            <w:r>
              <w:t>Minimum</w:t>
            </w:r>
          </w:p>
        </w:tc>
        <w:tc>
          <w:tcPr>
            <w:tcW w:w="3212" w:type="dxa"/>
            <w:shd w:val="clear" w:color="auto" w:fill="auto"/>
            <w:tcMar>
              <w:top w:w="100" w:type="dxa"/>
              <w:left w:w="100" w:type="dxa"/>
              <w:bottom w:w="100" w:type="dxa"/>
              <w:right w:w="100" w:type="dxa"/>
            </w:tcMar>
          </w:tcPr>
          <w:p w14:paraId="47863302" w14:textId="77777777" w:rsidR="00DA603F" w:rsidRDefault="00AD18DC">
            <w:pPr>
              <w:widowControl w:val="0"/>
              <w:spacing w:after="0" w:line="240" w:lineRule="auto"/>
            </w:pPr>
            <w:r>
              <w:t>Recommended</w:t>
            </w:r>
          </w:p>
        </w:tc>
      </w:tr>
      <w:tr w:rsidR="00DA603F" w14:paraId="6882D1F1" w14:textId="77777777">
        <w:trPr>
          <w:trHeight w:val="440"/>
        </w:trPr>
        <w:tc>
          <w:tcPr>
            <w:tcW w:w="3212" w:type="dxa"/>
            <w:shd w:val="clear" w:color="auto" w:fill="auto"/>
            <w:tcMar>
              <w:top w:w="100" w:type="dxa"/>
              <w:left w:w="100" w:type="dxa"/>
              <w:bottom w:w="100" w:type="dxa"/>
              <w:right w:w="100" w:type="dxa"/>
            </w:tcMar>
          </w:tcPr>
          <w:p w14:paraId="2CFC950E" w14:textId="77777777" w:rsidR="00DA603F" w:rsidRDefault="00AD18DC">
            <w:pPr>
              <w:widowControl w:val="0"/>
              <w:spacing w:after="0" w:line="240" w:lineRule="auto"/>
            </w:pPr>
            <w:r>
              <w:t>CPU</w:t>
            </w:r>
          </w:p>
        </w:tc>
        <w:tc>
          <w:tcPr>
            <w:tcW w:w="6424" w:type="dxa"/>
            <w:gridSpan w:val="2"/>
            <w:shd w:val="clear" w:color="auto" w:fill="auto"/>
            <w:tcMar>
              <w:top w:w="100" w:type="dxa"/>
              <w:left w:w="100" w:type="dxa"/>
              <w:bottom w:w="100" w:type="dxa"/>
              <w:right w:w="100" w:type="dxa"/>
            </w:tcMar>
          </w:tcPr>
          <w:p w14:paraId="70EEFEF2" w14:textId="77777777" w:rsidR="00DA603F" w:rsidRDefault="00AD18DC">
            <w:pPr>
              <w:widowControl w:val="0"/>
              <w:spacing w:after="0" w:line="240" w:lineRule="auto"/>
            </w:pPr>
            <w:r>
              <w:t>x86-64 or compatible</w:t>
            </w:r>
          </w:p>
          <w:p w14:paraId="1BB777FC" w14:textId="77777777" w:rsidR="00DA603F" w:rsidRDefault="00AD18DC">
            <w:pPr>
              <w:widowControl w:val="0"/>
              <w:spacing w:after="0" w:line="240" w:lineRule="auto"/>
            </w:pPr>
            <w:r>
              <w:t>-BIOS or compatible firmware</w:t>
            </w:r>
          </w:p>
        </w:tc>
      </w:tr>
      <w:tr w:rsidR="00DA603F" w14:paraId="7BBEDC2B" w14:textId="77777777">
        <w:trPr>
          <w:trHeight w:val="440"/>
        </w:trPr>
        <w:tc>
          <w:tcPr>
            <w:tcW w:w="3212" w:type="dxa"/>
            <w:shd w:val="clear" w:color="auto" w:fill="auto"/>
            <w:tcMar>
              <w:top w:w="100" w:type="dxa"/>
              <w:left w:w="100" w:type="dxa"/>
              <w:bottom w:w="100" w:type="dxa"/>
              <w:right w:w="100" w:type="dxa"/>
            </w:tcMar>
          </w:tcPr>
          <w:p w14:paraId="7DBCEAC1" w14:textId="77777777" w:rsidR="00DA603F" w:rsidRDefault="00AD18DC">
            <w:pPr>
              <w:widowControl w:val="0"/>
              <w:spacing w:after="0" w:line="240" w:lineRule="auto"/>
            </w:pPr>
            <w:r>
              <w:t>Memory</w:t>
            </w:r>
          </w:p>
        </w:tc>
        <w:tc>
          <w:tcPr>
            <w:tcW w:w="6424" w:type="dxa"/>
            <w:gridSpan w:val="2"/>
            <w:shd w:val="clear" w:color="auto" w:fill="auto"/>
            <w:tcMar>
              <w:top w:w="100" w:type="dxa"/>
              <w:left w:w="100" w:type="dxa"/>
              <w:bottom w:w="100" w:type="dxa"/>
              <w:right w:w="100" w:type="dxa"/>
            </w:tcMar>
          </w:tcPr>
          <w:p w14:paraId="5386F702" w14:textId="77777777" w:rsidR="00DA603F" w:rsidRDefault="00AD18DC">
            <w:pPr>
              <w:widowControl w:val="0"/>
              <w:spacing w:after="0" w:line="240" w:lineRule="auto"/>
            </w:pPr>
            <w:r>
              <w:t>256MB</w:t>
            </w:r>
          </w:p>
        </w:tc>
      </w:tr>
      <w:tr w:rsidR="00DA603F" w14:paraId="05DC0E4B" w14:textId="77777777">
        <w:trPr>
          <w:trHeight w:val="440"/>
        </w:trPr>
        <w:tc>
          <w:tcPr>
            <w:tcW w:w="3212" w:type="dxa"/>
            <w:shd w:val="clear" w:color="auto" w:fill="auto"/>
            <w:tcMar>
              <w:top w:w="100" w:type="dxa"/>
              <w:left w:w="100" w:type="dxa"/>
              <w:bottom w:w="100" w:type="dxa"/>
              <w:right w:w="100" w:type="dxa"/>
            </w:tcMar>
          </w:tcPr>
          <w:p w14:paraId="641152A8" w14:textId="77777777" w:rsidR="00DA603F" w:rsidRDefault="00AD18DC">
            <w:pPr>
              <w:widowControl w:val="0"/>
              <w:spacing w:after="0" w:line="240" w:lineRule="auto"/>
            </w:pPr>
            <w:r>
              <w:t>Free space</w:t>
            </w:r>
          </w:p>
        </w:tc>
        <w:tc>
          <w:tcPr>
            <w:tcW w:w="6424" w:type="dxa"/>
            <w:gridSpan w:val="2"/>
            <w:shd w:val="clear" w:color="auto" w:fill="auto"/>
            <w:tcMar>
              <w:top w:w="100" w:type="dxa"/>
              <w:left w:w="100" w:type="dxa"/>
              <w:bottom w:w="100" w:type="dxa"/>
              <w:right w:w="100" w:type="dxa"/>
            </w:tcMar>
          </w:tcPr>
          <w:p w14:paraId="079CECBF" w14:textId="77777777" w:rsidR="00DA603F" w:rsidRDefault="00AD18DC">
            <w:pPr>
              <w:widowControl w:val="0"/>
              <w:spacing w:after="0" w:line="240" w:lineRule="auto"/>
            </w:pPr>
            <w:r>
              <w:t>1.5GB</w:t>
            </w:r>
          </w:p>
          <w:p w14:paraId="2A331C93" w14:textId="77777777" w:rsidR="00DA603F" w:rsidRDefault="00AD18DC">
            <w:pPr>
              <w:widowControl w:val="0"/>
              <w:spacing w:after="0" w:line="240" w:lineRule="auto"/>
            </w:pPr>
            <w:r>
              <w:t>-Master boot record used</w:t>
            </w:r>
          </w:p>
        </w:tc>
      </w:tr>
      <w:tr w:rsidR="00DA603F" w14:paraId="5E1850A6" w14:textId="77777777">
        <w:trPr>
          <w:trHeight w:val="440"/>
        </w:trPr>
        <w:tc>
          <w:tcPr>
            <w:tcW w:w="3212" w:type="dxa"/>
            <w:shd w:val="clear" w:color="auto" w:fill="auto"/>
            <w:tcMar>
              <w:top w:w="100" w:type="dxa"/>
              <w:left w:w="100" w:type="dxa"/>
              <w:bottom w:w="100" w:type="dxa"/>
              <w:right w:w="100" w:type="dxa"/>
            </w:tcMar>
          </w:tcPr>
          <w:p w14:paraId="661D1362" w14:textId="77777777" w:rsidR="00DA603F" w:rsidRDefault="00AD18DC">
            <w:pPr>
              <w:widowControl w:val="0"/>
              <w:spacing w:after="0" w:line="240" w:lineRule="auto"/>
            </w:pPr>
            <w:r>
              <w:t>Media</w:t>
            </w:r>
          </w:p>
        </w:tc>
        <w:tc>
          <w:tcPr>
            <w:tcW w:w="6424" w:type="dxa"/>
            <w:gridSpan w:val="2"/>
            <w:shd w:val="clear" w:color="auto" w:fill="auto"/>
            <w:tcMar>
              <w:top w:w="100" w:type="dxa"/>
              <w:left w:w="100" w:type="dxa"/>
              <w:bottom w:w="100" w:type="dxa"/>
              <w:right w:w="100" w:type="dxa"/>
            </w:tcMar>
          </w:tcPr>
          <w:p w14:paraId="047D8307" w14:textId="77777777" w:rsidR="00DA603F" w:rsidRDefault="00AD18DC">
            <w:pPr>
              <w:widowControl w:val="0"/>
              <w:spacing w:after="0" w:line="240" w:lineRule="auto"/>
            </w:pPr>
            <w:r>
              <w:t>CD-ROM drive or compatible</w:t>
            </w:r>
          </w:p>
        </w:tc>
      </w:tr>
      <w:tr w:rsidR="00DA603F" w14:paraId="0D6B3577" w14:textId="77777777">
        <w:trPr>
          <w:trHeight w:val="440"/>
        </w:trPr>
        <w:tc>
          <w:tcPr>
            <w:tcW w:w="3212" w:type="dxa"/>
            <w:shd w:val="clear" w:color="auto" w:fill="auto"/>
            <w:tcMar>
              <w:top w:w="100" w:type="dxa"/>
              <w:left w:w="100" w:type="dxa"/>
              <w:bottom w:w="100" w:type="dxa"/>
              <w:right w:w="100" w:type="dxa"/>
            </w:tcMar>
          </w:tcPr>
          <w:p w14:paraId="65DAD77B" w14:textId="77777777" w:rsidR="00DA603F" w:rsidRDefault="00AD18DC">
            <w:pPr>
              <w:widowControl w:val="0"/>
              <w:spacing w:after="0" w:line="240" w:lineRule="auto"/>
            </w:pPr>
            <w:r>
              <w:t>Display</w:t>
            </w:r>
          </w:p>
        </w:tc>
        <w:tc>
          <w:tcPr>
            <w:tcW w:w="6424" w:type="dxa"/>
            <w:gridSpan w:val="2"/>
            <w:shd w:val="clear" w:color="auto" w:fill="auto"/>
            <w:tcMar>
              <w:top w:w="100" w:type="dxa"/>
              <w:left w:w="100" w:type="dxa"/>
              <w:bottom w:w="100" w:type="dxa"/>
              <w:right w:w="100" w:type="dxa"/>
            </w:tcMar>
          </w:tcPr>
          <w:p w14:paraId="17896819" w14:textId="77777777" w:rsidR="00DA603F" w:rsidRDefault="00AD18DC">
            <w:pPr>
              <w:widowControl w:val="0"/>
              <w:spacing w:after="0" w:line="240" w:lineRule="auto"/>
            </w:pPr>
            <w:r>
              <w:t>SUPER VGA (800x600)</w:t>
            </w:r>
          </w:p>
        </w:tc>
      </w:tr>
      <w:tr w:rsidR="00DA603F" w14:paraId="78157159" w14:textId="77777777">
        <w:tc>
          <w:tcPr>
            <w:tcW w:w="3212" w:type="dxa"/>
            <w:shd w:val="clear" w:color="auto" w:fill="auto"/>
            <w:tcMar>
              <w:top w:w="100" w:type="dxa"/>
              <w:left w:w="100" w:type="dxa"/>
              <w:bottom w:w="100" w:type="dxa"/>
              <w:right w:w="100" w:type="dxa"/>
            </w:tcMar>
          </w:tcPr>
          <w:p w14:paraId="64EEDA6A" w14:textId="77777777" w:rsidR="00DA603F" w:rsidRDefault="00AD18DC">
            <w:pPr>
              <w:widowControl w:val="0"/>
              <w:spacing w:after="0" w:line="240" w:lineRule="auto"/>
            </w:pPr>
            <w:r>
              <w:t>Sound hardware</w:t>
            </w:r>
          </w:p>
        </w:tc>
        <w:tc>
          <w:tcPr>
            <w:tcW w:w="3212" w:type="dxa"/>
            <w:shd w:val="clear" w:color="auto" w:fill="auto"/>
            <w:tcMar>
              <w:top w:w="100" w:type="dxa"/>
              <w:left w:w="100" w:type="dxa"/>
              <w:bottom w:w="100" w:type="dxa"/>
              <w:right w:w="100" w:type="dxa"/>
            </w:tcMar>
          </w:tcPr>
          <w:p w14:paraId="3A3DF996" w14:textId="77777777" w:rsidR="00DA603F" w:rsidRDefault="00AD18DC">
            <w:pPr>
              <w:widowControl w:val="0"/>
              <w:spacing w:after="0" w:line="240" w:lineRule="auto"/>
            </w:pPr>
            <w:r>
              <w:t>N/A</w:t>
            </w:r>
          </w:p>
        </w:tc>
        <w:tc>
          <w:tcPr>
            <w:tcW w:w="3212" w:type="dxa"/>
            <w:shd w:val="clear" w:color="auto" w:fill="auto"/>
            <w:tcMar>
              <w:top w:w="100" w:type="dxa"/>
              <w:left w:w="100" w:type="dxa"/>
              <w:bottom w:w="100" w:type="dxa"/>
              <w:right w:w="100" w:type="dxa"/>
            </w:tcMar>
          </w:tcPr>
          <w:p w14:paraId="769CCA9A" w14:textId="77777777" w:rsidR="00DA603F" w:rsidRDefault="00AD18DC">
            <w:pPr>
              <w:widowControl w:val="0"/>
              <w:spacing w:after="0" w:line="240" w:lineRule="auto"/>
            </w:pPr>
            <w:r>
              <w:t>Sound card plus speakers/headphones</w:t>
            </w:r>
          </w:p>
        </w:tc>
      </w:tr>
      <w:tr w:rsidR="00DA603F" w14:paraId="376D7721" w14:textId="77777777">
        <w:trPr>
          <w:trHeight w:val="440"/>
        </w:trPr>
        <w:tc>
          <w:tcPr>
            <w:tcW w:w="3212" w:type="dxa"/>
            <w:shd w:val="clear" w:color="auto" w:fill="auto"/>
            <w:tcMar>
              <w:top w:w="100" w:type="dxa"/>
              <w:left w:w="100" w:type="dxa"/>
              <w:bottom w:w="100" w:type="dxa"/>
              <w:right w:w="100" w:type="dxa"/>
            </w:tcMar>
          </w:tcPr>
          <w:p w14:paraId="69AA69D3" w14:textId="77777777" w:rsidR="00DA603F" w:rsidRDefault="00AD18DC">
            <w:pPr>
              <w:widowControl w:val="0"/>
              <w:spacing w:after="0" w:line="240" w:lineRule="auto"/>
            </w:pPr>
            <w:r>
              <w:t>Input devices</w:t>
            </w:r>
          </w:p>
        </w:tc>
        <w:tc>
          <w:tcPr>
            <w:tcW w:w="6424" w:type="dxa"/>
            <w:gridSpan w:val="2"/>
            <w:shd w:val="clear" w:color="auto" w:fill="auto"/>
            <w:tcMar>
              <w:top w:w="100" w:type="dxa"/>
              <w:left w:w="100" w:type="dxa"/>
              <w:bottom w:w="100" w:type="dxa"/>
              <w:right w:w="100" w:type="dxa"/>
            </w:tcMar>
          </w:tcPr>
          <w:p w14:paraId="49AAC5A7" w14:textId="77777777" w:rsidR="00DA603F" w:rsidRDefault="00AD18DC">
            <w:pPr>
              <w:widowControl w:val="0"/>
              <w:spacing w:after="0" w:line="240" w:lineRule="auto"/>
            </w:pPr>
            <w:r>
              <w:t>Keyboard, mouse</w:t>
            </w:r>
          </w:p>
        </w:tc>
      </w:tr>
    </w:tbl>
    <w:p w14:paraId="7D7FF032" w14:textId="77777777" w:rsidR="00DA603F" w:rsidRDefault="00DA603F"/>
    <w:p w14:paraId="302EABBF" w14:textId="77777777" w:rsidR="00DA603F" w:rsidRDefault="00DA603F"/>
    <w:p w14:paraId="097F825A" w14:textId="77777777" w:rsidR="00DA603F" w:rsidRDefault="00DA603F"/>
    <w:tbl>
      <w:tblPr>
        <w:tblStyle w:val="a2"/>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A603F" w14:paraId="6B5B1C56" w14:textId="77777777">
        <w:trPr>
          <w:trHeight w:val="440"/>
        </w:trPr>
        <w:tc>
          <w:tcPr>
            <w:tcW w:w="9636" w:type="dxa"/>
            <w:gridSpan w:val="3"/>
            <w:shd w:val="clear" w:color="auto" w:fill="auto"/>
            <w:tcMar>
              <w:top w:w="100" w:type="dxa"/>
              <w:left w:w="100" w:type="dxa"/>
              <w:bottom w:w="100" w:type="dxa"/>
              <w:right w:w="100" w:type="dxa"/>
            </w:tcMar>
          </w:tcPr>
          <w:p w14:paraId="7BB86081" w14:textId="77777777" w:rsidR="00DA603F" w:rsidRDefault="00AD18DC">
            <w:pPr>
              <w:widowControl w:val="0"/>
              <w:spacing w:after="0" w:line="240" w:lineRule="auto"/>
              <w:jc w:val="center"/>
              <w:rPr>
                <w:b/>
              </w:rPr>
            </w:pPr>
            <w:r>
              <w:rPr>
                <w:b/>
              </w:rPr>
              <w:t>Windows XP 64-Bit Edition</w:t>
            </w:r>
          </w:p>
        </w:tc>
      </w:tr>
      <w:tr w:rsidR="00DA603F" w14:paraId="210192E7" w14:textId="77777777">
        <w:tc>
          <w:tcPr>
            <w:tcW w:w="3212" w:type="dxa"/>
            <w:shd w:val="clear" w:color="auto" w:fill="auto"/>
            <w:tcMar>
              <w:top w:w="100" w:type="dxa"/>
              <w:left w:w="100" w:type="dxa"/>
              <w:bottom w:w="100" w:type="dxa"/>
              <w:right w:w="100" w:type="dxa"/>
            </w:tcMar>
          </w:tcPr>
          <w:p w14:paraId="215B099A" w14:textId="77777777" w:rsidR="00DA603F" w:rsidRDefault="00DA603F">
            <w:pPr>
              <w:widowControl w:val="0"/>
              <w:spacing w:after="0" w:line="240" w:lineRule="auto"/>
            </w:pPr>
          </w:p>
        </w:tc>
        <w:tc>
          <w:tcPr>
            <w:tcW w:w="3212" w:type="dxa"/>
            <w:shd w:val="clear" w:color="auto" w:fill="auto"/>
            <w:tcMar>
              <w:top w:w="100" w:type="dxa"/>
              <w:left w:w="100" w:type="dxa"/>
              <w:bottom w:w="100" w:type="dxa"/>
              <w:right w:w="100" w:type="dxa"/>
            </w:tcMar>
          </w:tcPr>
          <w:p w14:paraId="3C8C2440" w14:textId="77777777" w:rsidR="00DA603F" w:rsidRDefault="00AD18DC">
            <w:pPr>
              <w:widowControl w:val="0"/>
              <w:spacing w:after="0" w:line="240" w:lineRule="auto"/>
            </w:pPr>
            <w:r>
              <w:t>Minimum</w:t>
            </w:r>
          </w:p>
        </w:tc>
        <w:tc>
          <w:tcPr>
            <w:tcW w:w="3212" w:type="dxa"/>
            <w:shd w:val="clear" w:color="auto" w:fill="auto"/>
            <w:tcMar>
              <w:top w:w="100" w:type="dxa"/>
              <w:left w:w="100" w:type="dxa"/>
              <w:bottom w:w="100" w:type="dxa"/>
              <w:right w:w="100" w:type="dxa"/>
            </w:tcMar>
          </w:tcPr>
          <w:p w14:paraId="675773C7" w14:textId="77777777" w:rsidR="00DA603F" w:rsidRDefault="00AD18DC">
            <w:pPr>
              <w:widowControl w:val="0"/>
              <w:spacing w:after="0" w:line="240" w:lineRule="auto"/>
            </w:pPr>
            <w:r>
              <w:t>Recommended</w:t>
            </w:r>
          </w:p>
        </w:tc>
      </w:tr>
      <w:tr w:rsidR="00DA603F" w14:paraId="477AAFE9" w14:textId="77777777">
        <w:tc>
          <w:tcPr>
            <w:tcW w:w="3212" w:type="dxa"/>
            <w:shd w:val="clear" w:color="auto" w:fill="auto"/>
            <w:tcMar>
              <w:top w:w="100" w:type="dxa"/>
              <w:left w:w="100" w:type="dxa"/>
              <w:bottom w:w="100" w:type="dxa"/>
              <w:right w:w="100" w:type="dxa"/>
            </w:tcMar>
          </w:tcPr>
          <w:p w14:paraId="546D7A30" w14:textId="77777777" w:rsidR="00DA603F" w:rsidRDefault="00AD18DC">
            <w:pPr>
              <w:widowControl w:val="0"/>
              <w:spacing w:after="0" w:line="240" w:lineRule="auto"/>
            </w:pPr>
            <w:r>
              <w:t>CPU</w:t>
            </w:r>
          </w:p>
        </w:tc>
        <w:tc>
          <w:tcPr>
            <w:tcW w:w="3212" w:type="dxa"/>
            <w:tcMar>
              <w:top w:w="40" w:type="dxa"/>
              <w:left w:w="80" w:type="dxa"/>
              <w:bottom w:w="40" w:type="dxa"/>
              <w:right w:w="80" w:type="dxa"/>
            </w:tcMar>
          </w:tcPr>
          <w:p w14:paraId="06F56E37" w14:textId="77777777" w:rsidR="00DA603F" w:rsidRDefault="0026696C">
            <w:pPr>
              <w:widowControl w:val="0"/>
              <w:spacing w:after="0" w:line="360" w:lineRule="auto"/>
            </w:pPr>
            <w:hyperlink r:id="rId11">
              <w:r w:rsidR="00AD18DC">
                <w:t>Itanium</w:t>
              </w:r>
            </w:hyperlink>
            <w:r w:rsidR="00AD18DC">
              <w:t xml:space="preserve"> 733 </w:t>
            </w:r>
            <w:hyperlink r:id="rId12">
              <w:r w:rsidR="00AD18DC">
                <w:t>MHz</w:t>
              </w:r>
            </w:hyperlink>
          </w:p>
        </w:tc>
        <w:tc>
          <w:tcPr>
            <w:tcW w:w="3212" w:type="dxa"/>
            <w:tcMar>
              <w:top w:w="40" w:type="dxa"/>
              <w:left w:w="80" w:type="dxa"/>
              <w:bottom w:w="40" w:type="dxa"/>
              <w:right w:w="80" w:type="dxa"/>
            </w:tcMar>
          </w:tcPr>
          <w:p w14:paraId="1091E13E" w14:textId="77777777" w:rsidR="00DA603F" w:rsidRDefault="0026696C">
            <w:pPr>
              <w:widowControl w:val="0"/>
              <w:spacing w:after="0" w:line="360" w:lineRule="auto"/>
            </w:pPr>
            <w:hyperlink r:id="rId13">
              <w:r w:rsidR="00AD18DC">
                <w:t>Itanium</w:t>
              </w:r>
            </w:hyperlink>
            <w:r w:rsidR="00AD18DC">
              <w:t xml:space="preserve"> 800 </w:t>
            </w:r>
            <w:hyperlink r:id="rId14">
              <w:r w:rsidR="00AD18DC">
                <w:t>MHz</w:t>
              </w:r>
            </w:hyperlink>
          </w:p>
        </w:tc>
      </w:tr>
      <w:tr w:rsidR="00DA603F" w14:paraId="568C8497" w14:textId="77777777">
        <w:trPr>
          <w:trHeight w:val="440"/>
        </w:trPr>
        <w:tc>
          <w:tcPr>
            <w:tcW w:w="3212" w:type="dxa"/>
            <w:shd w:val="clear" w:color="auto" w:fill="auto"/>
            <w:tcMar>
              <w:top w:w="100" w:type="dxa"/>
              <w:left w:w="100" w:type="dxa"/>
              <w:bottom w:w="100" w:type="dxa"/>
              <w:right w:w="100" w:type="dxa"/>
            </w:tcMar>
          </w:tcPr>
          <w:p w14:paraId="48BB53D0" w14:textId="77777777" w:rsidR="00DA603F" w:rsidRDefault="00AD18DC">
            <w:pPr>
              <w:widowControl w:val="0"/>
              <w:spacing w:after="0" w:line="240" w:lineRule="auto"/>
            </w:pPr>
            <w:r>
              <w:t>Memory</w:t>
            </w:r>
          </w:p>
        </w:tc>
        <w:tc>
          <w:tcPr>
            <w:tcW w:w="6424" w:type="dxa"/>
            <w:gridSpan w:val="2"/>
            <w:shd w:val="clear" w:color="auto" w:fill="auto"/>
            <w:tcMar>
              <w:top w:w="100" w:type="dxa"/>
              <w:left w:w="100" w:type="dxa"/>
              <w:bottom w:w="100" w:type="dxa"/>
              <w:right w:w="100" w:type="dxa"/>
            </w:tcMar>
          </w:tcPr>
          <w:p w14:paraId="558B280E" w14:textId="77777777" w:rsidR="00DA603F" w:rsidRDefault="00AD18DC">
            <w:pPr>
              <w:widowControl w:val="0"/>
              <w:spacing w:after="0" w:line="240" w:lineRule="auto"/>
            </w:pPr>
            <w:r>
              <w:t>1GB</w:t>
            </w:r>
          </w:p>
        </w:tc>
      </w:tr>
      <w:tr w:rsidR="00DA603F" w14:paraId="5DC03462" w14:textId="77777777">
        <w:trPr>
          <w:trHeight w:val="440"/>
        </w:trPr>
        <w:tc>
          <w:tcPr>
            <w:tcW w:w="3212" w:type="dxa"/>
            <w:shd w:val="clear" w:color="auto" w:fill="auto"/>
            <w:tcMar>
              <w:top w:w="100" w:type="dxa"/>
              <w:left w:w="100" w:type="dxa"/>
              <w:bottom w:w="100" w:type="dxa"/>
              <w:right w:w="100" w:type="dxa"/>
            </w:tcMar>
          </w:tcPr>
          <w:p w14:paraId="67C77716" w14:textId="77777777" w:rsidR="00DA603F" w:rsidRDefault="00AD18DC">
            <w:pPr>
              <w:widowControl w:val="0"/>
              <w:spacing w:after="0" w:line="240" w:lineRule="auto"/>
            </w:pPr>
            <w:r>
              <w:t>Free space</w:t>
            </w:r>
          </w:p>
        </w:tc>
        <w:tc>
          <w:tcPr>
            <w:tcW w:w="6424" w:type="dxa"/>
            <w:gridSpan w:val="2"/>
            <w:shd w:val="clear" w:color="auto" w:fill="auto"/>
            <w:tcMar>
              <w:top w:w="100" w:type="dxa"/>
              <w:left w:w="100" w:type="dxa"/>
              <w:bottom w:w="100" w:type="dxa"/>
              <w:right w:w="100" w:type="dxa"/>
            </w:tcMar>
          </w:tcPr>
          <w:p w14:paraId="6A3065D9" w14:textId="77777777" w:rsidR="00DA603F" w:rsidRDefault="00AD18DC">
            <w:pPr>
              <w:widowControl w:val="0"/>
              <w:spacing w:after="0" w:line="240" w:lineRule="auto"/>
            </w:pPr>
            <w:r>
              <w:t>6GB</w:t>
            </w:r>
          </w:p>
        </w:tc>
      </w:tr>
      <w:tr w:rsidR="00DA603F" w14:paraId="02016D52" w14:textId="77777777">
        <w:trPr>
          <w:trHeight w:val="440"/>
        </w:trPr>
        <w:tc>
          <w:tcPr>
            <w:tcW w:w="3212" w:type="dxa"/>
            <w:shd w:val="clear" w:color="auto" w:fill="auto"/>
            <w:tcMar>
              <w:top w:w="100" w:type="dxa"/>
              <w:left w:w="100" w:type="dxa"/>
              <w:bottom w:w="100" w:type="dxa"/>
              <w:right w:w="100" w:type="dxa"/>
            </w:tcMar>
          </w:tcPr>
          <w:p w14:paraId="31A68BCA" w14:textId="77777777" w:rsidR="00DA603F" w:rsidRDefault="00AD18DC">
            <w:pPr>
              <w:widowControl w:val="0"/>
              <w:spacing w:after="0" w:line="240" w:lineRule="auto"/>
            </w:pPr>
            <w:r>
              <w:t>Media</w:t>
            </w:r>
          </w:p>
        </w:tc>
        <w:tc>
          <w:tcPr>
            <w:tcW w:w="6424" w:type="dxa"/>
            <w:gridSpan w:val="2"/>
            <w:shd w:val="clear" w:color="auto" w:fill="auto"/>
            <w:tcMar>
              <w:top w:w="100" w:type="dxa"/>
              <w:left w:w="100" w:type="dxa"/>
              <w:bottom w:w="100" w:type="dxa"/>
              <w:right w:w="100" w:type="dxa"/>
            </w:tcMar>
          </w:tcPr>
          <w:p w14:paraId="5D4D8558" w14:textId="77777777" w:rsidR="00DA603F" w:rsidRDefault="00AD18DC">
            <w:pPr>
              <w:widowControl w:val="0"/>
              <w:spacing w:after="0" w:line="240" w:lineRule="auto"/>
            </w:pPr>
            <w:r>
              <w:t>CD-ROM drive or compatible</w:t>
            </w:r>
          </w:p>
        </w:tc>
      </w:tr>
      <w:tr w:rsidR="00DA603F" w14:paraId="2A6432B9" w14:textId="77777777">
        <w:trPr>
          <w:trHeight w:val="440"/>
        </w:trPr>
        <w:tc>
          <w:tcPr>
            <w:tcW w:w="3212" w:type="dxa"/>
            <w:shd w:val="clear" w:color="auto" w:fill="auto"/>
            <w:tcMar>
              <w:top w:w="100" w:type="dxa"/>
              <w:left w:w="100" w:type="dxa"/>
              <w:bottom w:w="100" w:type="dxa"/>
              <w:right w:w="100" w:type="dxa"/>
            </w:tcMar>
          </w:tcPr>
          <w:p w14:paraId="0BCB88EE" w14:textId="77777777" w:rsidR="00DA603F" w:rsidRDefault="00AD18DC">
            <w:pPr>
              <w:widowControl w:val="0"/>
              <w:spacing w:after="0" w:line="240" w:lineRule="auto"/>
            </w:pPr>
            <w:r>
              <w:t>Display</w:t>
            </w:r>
          </w:p>
        </w:tc>
        <w:tc>
          <w:tcPr>
            <w:tcW w:w="6424" w:type="dxa"/>
            <w:gridSpan w:val="2"/>
            <w:shd w:val="clear" w:color="auto" w:fill="auto"/>
            <w:tcMar>
              <w:top w:w="100" w:type="dxa"/>
              <w:left w:w="100" w:type="dxa"/>
              <w:bottom w:w="100" w:type="dxa"/>
              <w:right w:w="100" w:type="dxa"/>
            </w:tcMar>
          </w:tcPr>
          <w:p w14:paraId="1A50D766" w14:textId="77777777" w:rsidR="00DA603F" w:rsidRDefault="00AD18DC">
            <w:pPr>
              <w:widowControl w:val="0"/>
              <w:spacing w:after="0" w:line="240" w:lineRule="auto"/>
            </w:pPr>
            <w:r>
              <w:t>SUPER VGA (800x600)</w:t>
            </w:r>
          </w:p>
        </w:tc>
      </w:tr>
      <w:tr w:rsidR="00DA603F" w14:paraId="0C30EE1D" w14:textId="77777777">
        <w:trPr>
          <w:trHeight w:val="440"/>
        </w:trPr>
        <w:tc>
          <w:tcPr>
            <w:tcW w:w="3212" w:type="dxa"/>
            <w:shd w:val="clear" w:color="auto" w:fill="auto"/>
            <w:tcMar>
              <w:top w:w="100" w:type="dxa"/>
              <w:left w:w="100" w:type="dxa"/>
              <w:bottom w:w="100" w:type="dxa"/>
              <w:right w:w="100" w:type="dxa"/>
            </w:tcMar>
          </w:tcPr>
          <w:p w14:paraId="60FAA328" w14:textId="77777777" w:rsidR="00DA603F" w:rsidRDefault="00AD18DC">
            <w:pPr>
              <w:widowControl w:val="0"/>
              <w:spacing w:after="0" w:line="240" w:lineRule="auto"/>
            </w:pPr>
            <w:r>
              <w:lastRenderedPageBreak/>
              <w:t>Input devices</w:t>
            </w:r>
          </w:p>
        </w:tc>
        <w:tc>
          <w:tcPr>
            <w:tcW w:w="6424" w:type="dxa"/>
            <w:gridSpan w:val="2"/>
            <w:shd w:val="clear" w:color="auto" w:fill="auto"/>
            <w:tcMar>
              <w:top w:w="100" w:type="dxa"/>
              <w:left w:w="100" w:type="dxa"/>
              <w:bottom w:w="100" w:type="dxa"/>
              <w:right w:w="100" w:type="dxa"/>
            </w:tcMar>
          </w:tcPr>
          <w:p w14:paraId="0A5223B8" w14:textId="77777777" w:rsidR="00DA603F" w:rsidRDefault="00AD18DC">
            <w:pPr>
              <w:widowControl w:val="0"/>
              <w:spacing w:after="0" w:line="240" w:lineRule="auto"/>
            </w:pPr>
            <w:r>
              <w:t>Keyboard, mouse</w:t>
            </w:r>
          </w:p>
        </w:tc>
      </w:tr>
    </w:tbl>
    <w:p w14:paraId="4C2B7EB7" w14:textId="77777777" w:rsidR="00DA603F" w:rsidRDefault="00DA603F"/>
    <w:p w14:paraId="3BA90474" w14:textId="77777777" w:rsidR="00DA603F" w:rsidRPr="00F0220B" w:rsidRDefault="00AD18DC" w:rsidP="00F0220B">
      <w:pPr>
        <w:pStyle w:val="Odstavecseseznamem"/>
        <w:numPr>
          <w:ilvl w:val="0"/>
          <w:numId w:val="3"/>
        </w:numPr>
        <w:rPr>
          <w:color w:val="2F5496"/>
          <w:sz w:val="32"/>
          <w:szCs w:val="32"/>
        </w:rPr>
      </w:pPr>
      <w:r w:rsidRPr="00F0220B">
        <w:rPr>
          <w:color w:val="2F5496"/>
          <w:sz w:val="32"/>
          <w:szCs w:val="32"/>
        </w:rPr>
        <w:t>Conclusion</w:t>
      </w:r>
    </w:p>
    <w:p w14:paraId="5E1CA50A" w14:textId="77777777" w:rsidR="00DA603F" w:rsidRDefault="00AD18DC">
      <w:r>
        <w:t>This was a rather new approach for a mini project compared to the other ones since here we didn’t have to create any UML diagrams or any code. However researching was very difficult, as sources for these topics are rather scarce, especially for the I/O model and the scheduling. We chose Windows 10 as our first choice, however, we quickly changed from that version of Windows because there was close to zero information concerning its in-depth processes, and therefore we chose Windows XP instead.</w:t>
      </w:r>
    </w:p>
    <w:p w14:paraId="0BF454BE" w14:textId="77777777" w:rsidR="00DA603F" w:rsidRDefault="00AD18DC">
      <w:r>
        <w:t>An inconvenience that occurred during this project was the fact that we had no dedicated time for this project and had to work on it during our free time and during the K2/K3/K4 activities.</w:t>
      </w:r>
    </w:p>
    <w:p w14:paraId="6C7AE6C9" w14:textId="41F49C4A" w:rsidR="00DA603F" w:rsidRDefault="00F0220B">
      <w:r>
        <w:br w:type="page"/>
      </w:r>
    </w:p>
    <w:p w14:paraId="75AD743A" w14:textId="77777777" w:rsidR="00DA603F" w:rsidRDefault="00AD18DC" w:rsidP="00F0220B">
      <w:pPr>
        <w:pStyle w:val="Nadpis1"/>
        <w:numPr>
          <w:ilvl w:val="0"/>
          <w:numId w:val="3"/>
        </w:numPr>
        <w:rPr>
          <w:i/>
        </w:rPr>
      </w:pPr>
      <w:bookmarkStart w:id="19" w:name="_Toc70334939"/>
      <w:r>
        <w:lastRenderedPageBreak/>
        <w:t>Literature</w:t>
      </w:r>
      <w:bookmarkEnd w:id="19"/>
      <w:r>
        <w:t xml:space="preserve"> </w:t>
      </w:r>
    </w:p>
    <w:p w14:paraId="1A50CBFC" w14:textId="77777777" w:rsidR="00DA603F" w:rsidRDefault="00AD18DC">
      <w:pPr>
        <w:numPr>
          <w:ilvl w:val="0"/>
          <w:numId w:val="1"/>
        </w:numPr>
        <w:rPr>
          <w:sz w:val="20"/>
          <w:szCs w:val="20"/>
        </w:rPr>
      </w:pPr>
      <w:r>
        <w:rPr>
          <w:sz w:val="20"/>
          <w:szCs w:val="20"/>
        </w:rPr>
        <w:t xml:space="preserve">Lake, Matt (September 3, 2001). </w:t>
      </w:r>
      <w:hyperlink r:id="rId15">
        <w:r>
          <w:rPr>
            <w:sz w:val="20"/>
            <w:szCs w:val="20"/>
          </w:rPr>
          <w:t>"Windows XP"</w:t>
        </w:r>
      </w:hyperlink>
      <w:r>
        <w:rPr>
          <w:sz w:val="20"/>
          <w:szCs w:val="20"/>
        </w:rPr>
        <w:t xml:space="preserve">. CNET Review. Archived from </w:t>
      </w:r>
      <w:hyperlink r:id="rId16">
        <w:r>
          <w:rPr>
            <w:sz w:val="20"/>
            <w:szCs w:val="20"/>
          </w:rPr>
          <w:t>the original</w:t>
        </w:r>
      </w:hyperlink>
      <w:r>
        <w:rPr>
          <w:sz w:val="20"/>
          <w:szCs w:val="20"/>
        </w:rPr>
        <w:t xml:space="preserve"> on November 19, 2001. Retrieved May 29, 2014.</w:t>
      </w:r>
    </w:p>
    <w:p w14:paraId="28AE4037" w14:textId="77777777" w:rsidR="00DA603F" w:rsidRDefault="00AD18DC">
      <w:pPr>
        <w:numPr>
          <w:ilvl w:val="0"/>
          <w:numId w:val="1"/>
        </w:numPr>
        <w:rPr>
          <w:sz w:val="20"/>
          <w:szCs w:val="20"/>
        </w:rPr>
      </w:pPr>
      <w:r>
        <w:rPr>
          <w:sz w:val="20"/>
          <w:szCs w:val="20"/>
        </w:rPr>
        <w:t xml:space="preserve"> </w:t>
      </w:r>
      <w:hyperlink r:id="rId17" w:anchor="monthly-201802-202102">
        <w:r>
          <w:rPr>
            <w:sz w:val="20"/>
            <w:szCs w:val="20"/>
          </w:rPr>
          <w:t>"Desktop Windows Version Market Share Worldwide | StatCounter Global Stats"</w:t>
        </w:r>
      </w:hyperlink>
      <w:r>
        <w:rPr>
          <w:sz w:val="20"/>
          <w:szCs w:val="20"/>
        </w:rPr>
        <w:t>. gs.statcounter.com. Statcounter. Retrieved March 2, 2021.</w:t>
      </w:r>
    </w:p>
    <w:p w14:paraId="3FE24443" w14:textId="77777777" w:rsidR="00DA603F" w:rsidRDefault="00AD18DC">
      <w:pPr>
        <w:numPr>
          <w:ilvl w:val="0"/>
          <w:numId w:val="1"/>
        </w:numPr>
        <w:rPr>
          <w:sz w:val="20"/>
          <w:szCs w:val="20"/>
        </w:rPr>
      </w:pPr>
      <w:r>
        <w:rPr>
          <w:sz w:val="20"/>
          <w:szCs w:val="20"/>
        </w:rPr>
        <w:t xml:space="preserve">Fadoo Engineers. Fadoo engineers [online]. 2017 [cit. 2021-4-26]. Available from: </w:t>
      </w:r>
      <w:hyperlink r:id="rId18">
        <w:r>
          <w:rPr>
            <w:sz w:val="20"/>
            <w:szCs w:val="20"/>
          </w:rPr>
          <w:t>http://www.faadooengineers.com/online-study/post/cse/operating-system/256/windows-xp-schedulin</w:t>
        </w:r>
      </w:hyperlink>
      <w:r>
        <w:rPr>
          <w:sz w:val="20"/>
          <w:szCs w:val="20"/>
        </w:rPr>
        <w:t>g</w:t>
      </w:r>
    </w:p>
    <w:p w14:paraId="6661A6B7" w14:textId="77777777" w:rsidR="00DA603F" w:rsidRDefault="00AD18DC">
      <w:pPr>
        <w:numPr>
          <w:ilvl w:val="0"/>
          <w:numId w:val="1"/>
        </w:numPr>
        <w:rPr>
          <w:sz w:val="20"/>
          <w:szCs w:val="20"/>
        </w:rPr>
      </w:pPr>
      <w:r>
        <w:rPr>
          <w:sz w:val="20"/>
          <w:szCs w:val="20"/>
        </w:rPr>
        <w:t>Oracle Corporation [online]. Multithreading Models 2010 [cit. 2021-4-26]. Available from: https://docs.oracle.com/cd/E19620-01/805-4031/6j3qv1oej/index.html</w:t>
      </w:r>
    </w:p>
    <w:p w14:paraId="4B45954B" w14:textId="77777777" w:rsidR="00DA603F" w:rsidRDefault="00AD18DC">
      <w:pPr>
        <w:numPr>
          <w:ilvl w:val="0"/>
          <w:numId w:val="1"/>
        </w:numPr>
      </w:pPr>
      <w:r>
        <w:rPr>
          <w:sz w:val="20"/>
          <w:szCs w:val="20"/>
        </w:rPr>
        <w:t>https://www.coursehero.com/file/p2m17oe/OPERATING-SYSTEMS-WINDOWS-XP-Memory-management-Window-XP-is-an-operating-system/</w:t>
      </w:r>
    </w:p>
    <w:p w14:paraId="477D3DC8" w14:textId="77777777" w:rsidR="00DA603F" w:rsidRDefault="00AD18DC">
      <w:pPr>
        <w:numPr>
          <w:ilvl w:val="0"/>
          <w:numId w:val="1"/>
        </w:numPr>
      </w:pPr>
      <w:r>
        <w:rPr>
          <w:sz w:val="20"/>
          <w:szCs w:val="20"/>
        </w:rPr>
        <w:t>Shivani Monga &amp; Shubham Gupta. [online ]Windows XP Scheduling 2017 [cit. 2021-4-26]. Available from: https</w:t>
      </w:r>
      <w:r>
        <w:t>://www.slideshare.net/shivanimonga359/windows-xp-scheduling</w:t>
      </w:r>
    </w:p>
    <w:p w14:paraId="2AB7EBD6" w14:textId="77777777" w:rsidR="00DA603F" w:rsidRDefault="00AD18DC">
      <w:pPr>
        <w:numPr>
          <w:ilvl w:val="0"/>
          <w:numId w:val="1"/>
        </w:numPr>
      </w:pPr>
      <w:r>
        <w:rPr>
          <w:sz w:val="20"/>
          <w:szCs w:val="20"/>
        </w:rPr>
        <w:t>Mark Russinovich, David A. Solomon &amp; Alex Ionescu. [online] Windows</w:t>
      </w:r>
      <w:r>
        <w:rPr>
          <w:rFonts w:ascii="Arial" w:eastAsia="Arial" w:hAnsi="Arial" w:cs="Arial"/>
          <w:i/>
          <w:highlight w:val="white"/>
        </w:rPr>
        <w:t xml:space="preserve"> </w:t>
      </w:r>
      <w:r>
        <w:rPr>
          <w:sz w:val="20"/>
          <w:szCs w:val="20"/>
        </w:rPr>
        <w:t>Internals, Part 2, 6th Edition</w:t>
      </w:r>
      <w:r>
        <w:rPr>
          <w:rFonts w:ascii="Arial" w:eastAsia="Arial" w:hAnsi="Arial" w:cs="Arial"/>
          <w:i/>
          <w:highlight w:val="white"/>
        </w:rPr>
        <w:t xml:space="preserve"> </w:t>
      </w:r>
      <w:r>
        <w:rPr>
          <w:sz w:val="20"/>
          <w:szCs w:val="20"/>
        </w:rPr>
        <w:t>2012 [cit. 2021-4-26]. Available from: https://www.microsoftpressstore.com/articles/article.aspx?p=2201309</w:t>
      </w:r>
    </w:p>
    <w:p w14:paraId="6CDF43D6" w14:textId="77777777" w:rsidR="00DA603F" w:rsidRDefault="00AD18DC">
      <w:pPr>
        <w:numPr>
          <w:ilvl w:val="0"/>
          <w:numId w:val="1"/>
        </w:numPr>
        <w:rPr>
          <w:sz w:val="20"/>
          <w:szCs w:val="20"/>
        </w:rPr>
      </w:pPr>
      <w:r>
        <w:rPr>
          <w:sz w:val="20"/>
          <w:szCs w:val="20"/>
        </w:rPr>
        <w:t>Materials and presentations from UCN on Canvas</w:t>
      </w:r>
    </w:p>
    <w:p w14:paraId="4C3A5371" w14:textId="77777777" w:rsidR="00DA603F" w:rsidRDefault="00DA603F">
      <w:pPr>
        <w:rPr>
          <w:sz w:val="20"/>
          <w:szCs w:val="20"/>
        </w:rPr>
      </w:pPr>
    </w:p>
    <w:p w14:paraId="749FE2B3" w14:textId="77777777" w:rsidR="00DA603F" w:rsidRDefault="00DA603F">
      <w:pPr>
        <w:widowControl w:val="0"/>
        <w:spacing w:line="240" w:lineRule="auto"/>
        <w:ind w:left="640" w:hanging="640"/>
      </w:pPr>
    </w:p>
    <w:p w14:paraId="34C8E643" w14:textId="77777777" w:rsidR="00DA603F" w:rsidRDefault="00DA603F">
      <w:pPr>
        <w:pStyle w:val="Nadpis2"/>
      </w:pPr>
      <w:bookmarkStart w:id="20" w:name="_2et92p0" w:colFirst="0" w:colLast="0"/>
      <w:bookmarkEnd w:id="20"/>
    </w:p>
    <w:sectPr w:rsidR="00DA603F">
      <w:headerReference w:type="default" r:id="rId19"/>
      <w:footerReference w:type="default" r:id="rId20"/>
      <w:pgSz w:w="11906" w:h="16838"/>
      <w:pgMar w:top="1134" w:right="1134" w:bottom="1134" w:left="1134"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6DF3" w14:textId="77777777" w:rsidR="0026696C" w:rsidRDefault="0026696C">
      <w:pPr>
        <w:spacing w:after="0" w:line="240" w:lineRule="auto"/>
      </w:pPr>
      <w:r>
        <w:separator/>
      </w:r>
    </w:p>
  </w:endnote>
  <w:endnote w:type="continuationSeparator" w:id="0">
    <w:p w14:paraId="6986AE43" w14:textId="77777777" w:rsidR="0026696C" w:rsidRDefault="0026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667772"/>
      <w:docPartObj>
        <w:docPartGallery w:val="Page Numbers (Bottom of Page)"/>
        <w:docPartUnique/>
      </w:docPartObj>
    </w:sdtPr>
    <w:sdtEndPr/>
    <w:sdtContent>
      <w:p w14:paraId="4EB0DADB" w14:textId="41780883" w:rsidR="00106B6C" w:rsidRDefault="00106B6C">
        <w:pPr>
          <w:pStyle w:val="Zpat"/>
          <w:jc w:val="center"/>
        </w:pPr>
        <w:r>
          <w:fldChar w:fldCharType="begin"/>
        </w:r>
        <w:r>
          <w:instrText>PAGE   \* MERGEFORMAT</w:instrText>
        </w:r>
        <w:r>
          <w:fldChar w:fldCharType="separate"/>
        </w:r>
        <w:r>
          <w:rPr>
            <w:lang w:val="cs-CZ"/>
          </w:rPr>
          <w:t>2</w:t>
        </w:r>
        <w:r>
          <w:fldChar w:fldCharType="end"/>
        </w:r>
      </w:p>
    </w:sdtContent>
  </w:sdt>
  <w:p w14:paraId="02DBDFE4" w14:textId="6A8CAB3C" w:rsidR="00DA603F" w:rsidRDefault="00DA603F">
    <w:pPr>
      <w:pBdr>
        <w:top w:val="nil"/>
        <w:left w:val="nil"/>
        <w:bottom w:val="nil"/>
        <w:right w:val="nil"/>
        <w:between w:val="nil"/>
      </w:pBdr>
      <w:tabs>
        <w:tab w:val="center" w:pos="4819"/>
        <w:tab w:val="right" w:pos="9638"/>
      </w:tabs>
      <w:spacing w:after="0" w:line="240" w:lineRule="auto"/>
      <w:jc w:val="right"/>
      <w:rPr>
        <w:i/>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9ADD" w14:textId="77777777" w:rsidR="0026696C" w:rsidRDefault="0026696C">
      <w:pPr>
        <w:spacing w:after="0" w:line="240" w:lineRule="auto"/>
      </w:pPr>
      <w:r>
        <w:separator/>
      </w:r>
    </w:p>
  </w:footnote>
  <w:footnote w:type="continuationSeparator" w:id="0">
    <w:p w14:paraId="6FFDA572" w14:textId="77777777" w:rsidR="0026696C" w:rsidRDefault="00266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3393" w14:textId="77777777" w:rsidR="00DA603F" w:rsidRDefault="00AD18DC">
    <w:pPr>
      <w:pBdr>
        <w:top w:val="nil"/>
        <w:left w:val="nil"/>
        <w:bottom w:val="nil"/>
        <w:right w:val="nil"/>
        <w:between w:val="nil"/>
      </w:pBdr>
      <w:tabs>
        <w:tab w:val="center" w:pos="4819"/>
        <w:tab w:val="right" w:pos="9638"/>
      </w:tabs>
      <w:spacing w:after="0" w:line="240" w:lineRule="auto"/>
      <w:rPr>
        <w:color w:val="000000"/>
      </w:rPr>
    </w:pPr>
    <w:r>
      <w:rPr>
        <w:color w:val="000000"/>
      </w:rPr>
      <w:t xml:space="preserve">UCN, University College of Northern Denmark: IT-Programme, AP Degree in Computer Science, Windows </w:t>
    </w:r>
    <w:r>
      <w:t>XP</w:t>
    </w:r>
    <w:r>
      <w:rPr>
        <w:color w:val="000000"/>
      </w:rPr>
      <w:t xml:space="preserve"> Technology Mini Project</w:t>
    </w:r>
  </w:p>
  <w:p w14:paraId="103C719C" w14:textId="77777777" w:rsidR="00DA603F" w:rsidRDefault="00DA603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3778"/>
    <w:multiLevelType w:val="multilevel"/>
    <w:tmpl w:val="7402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314F15"/>
    <w:multiLevelType w:val="hybridMultilevel"/>
    <w:tmpl w:val="12BE4410"/>
    <w:lvl w:ilvl="0" w:tplc="90A20786">
      <w:start w:val="1"/>
      <w:numFmt w:val="decimal"/>
      <w:lvlText w:val="%1."/>
      <w:lvlJc w:val="left"/>
      <w:pPr>
        <w:ind w:left="720" w:hanging="360"/>
      </w:pPr>
      <w:rPr>
        <w:i w:val="0"/>
        <w:i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AB809CE"/>
    <w:multiLevelType w:val="multilevel"/>
    <w:tmpl w:val="9EA2298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03F"/>
    <w:rsid w:val="00106B6C"/>
    <w:rsid w:val="0026696C"/>
    <w:rsid w:val="002F1D90"/>
    <w:rsid w:val="00413D68"/>
    <w:rsid w:val="00AD18DC"/>
    <w:rsid w:val="00BC1B58"/>
    <w:rsid w:val="00DA603F"/>
    <w:rsid w:val="00F022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8250"/>
  <w15:docId w15:val="{7AC72FA5-94E5-4F93-9937-02CE0B83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240" w:after="0"/>
      <w:outlineLvl w:val="0"/>
    </w:pPr>
    <w:rPr>
      <w:color w:val="2F5496"/>
      <w:sz w:val="32"/>
      <w:szCs w:val="32"/>
    </w:rPr>
  </w:style>
  <w:style w:type="paragraph" w:styleId="Nadpis2">
    <w:name w:val="heading 2"/>
    <w:basedOn w:val="Normln"/>
    <w:next w:val="Normln"/>
    <w:uiPriority w:val="9"/>
    <w:unhideWhenUsed/>
    <w:qFormat/>
    <w:pPr>
      <w:keepNext/>
      <w:keepLines/>
      <w:spacing w:before="40" w:after="0"/>
      <w:outlineLvl w:val="1"/>
    </w:pPr>
    <w:rPr>
      <w:color w:val="2F5496"/>
      <w:sz w:val="26"/>
      <w:szCs w:val="2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spacing w:after="0" w:line="240" w:lineRule="auto"/>
    </w:pPr>
    <w:rPr>
      <w:sz w:val="56"/>
      <w:szCs w:val="56"/>
    </w:rPr>
  </w:style>
  <w:style w:type="paragraph" w:styleId="Podnadpis">
    <w:name w:val="Subtitle"/>
    <w:basedOn w:val="Normln"/>
    <w:next w:val="Normln"/>
    <w:uiPriority w:val="11"/>
    <w:qFormat/>
    <w:pPr>
      <w:spacing w:after="160"/>
    </w:pPr>
    <w:rPr>
      <w:color w:val="5A5A5A"/>
      <w:sz w:val="22"/>
      <w:szCs w:val="22"/>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adpisobsahu">
    <w:name w:val="TOC Heading"/>
    <w:basedOn w:val="Nadpis1"/>
    <w:next w:val="Normln"/>
    <w:uiPriority w:val="39"/>
    <w:unhideWhenUsed/>
    <w:qFormat/>
    <w:rsid w:val="00F0220B"/>
    <w:pPr>
      <w:spacing w:line="259" w:lineRule="auto"/>
      <w:outlineLvl w:val="9"/>
    </w:pPr>
    <w:rPr>
      <w:rFonts w:asciiTheme="majorHAnsi" w:eastAsiaTheme="majorEastAsia" w:hAnsiTheme="majorHAnsi" w:cstheme="majorBidi"/>
      <w:color w:val="365F91" w:themeColor="accent1" w:themeShade="BF"/>
      <w:lang w:val="cs-CZ"/>
    </w:rPr>
  </w:style>
  <w:style w:type="paragraph" w:styleId="Obsah1">
    <w:name w:val="toc 1"/>
    <w:basedOn w:val="Normln"/>
    <w:next w:val="Normln"/>
    <w:autoRedefine/>
    <w:uiPriority w:val="39"/>
    <w:unhideWhenUsed/>
    <w:rsid w:val="00F0220B"/>
    <w:pPr>
      <w:spacing w:after="100"/>
    </w:pPr>
  </w:style>
  <w:style w:type="character" w:styleId="Hypertextovodkaz">
    <w:name w:val="Hyperlink"/>
    <w:basedOn w:val="Standardnpsmoodstavce"/>
    <w:uiPriority w:val="99"/>
    <w:unhideWhenUsed/>
    <w:rsid w:val="00F0220B"/>
    <w:rPr>
      <w:color w:val="0000FF" w:themeColor="hyperlink"/>
      <w:u w:val="single"/>
    </w:rPr>
  </w:style>
  <w:style w:type="paragraph" w:styleId="Odstavecseseznamem">
    <w:name w:val="List Paragraph"/>
    <w:basedOn w:val="Normln"/>
    <w:uiPriority w:val="34"/>
    <w:qFormat/>
    <w:rsid w:val="00F0220B"/>
    <w:pPr>
      <w:ind w:left="720"/>
      <w:contextualSpacing/>
    </w:pPr>
  </w:style>
  <w:style w:type="paragraph" w:styleId="Zhlav">
    <w:name w:val="header"/>
    <w:basedOn w:val="Normln"/>
    <w:link w:val="ZhlavChar"/>
    <w:uiPriority w:val="99"/>
    <w:unhideWhenUsed/>
    <w:rsid w:val="00106B6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6B6C"/>
  </w:style>
  <w:style w:type="paragraph" w:styleId="Zpat">
    <w:name w:val="footer"/>
    <w:basedOn w:val="Normln"/>
    <w:link w:val="ZpatChar"/>
    <w:uiPriority w:val="99"/>
    <w:unhideWhenUsed/>
    <w:rsid w:val="00106B6C"/>
    <w:pPr>
      <w:tabs>
        <w:tab w:val="center" w:pos="4536"/>
        <w:tab w:val="right" w:pos="9072"/>
      </w:tabs>
      <w:spacing w:after="0" w:line="240" w:lineRule="auto"/>
    </w:pPr>
  </w:style>
  <w:style w:type="character" w:customStyle="1" w:styleId="ZpatChar">
    <w:name w:val="Zápatí Char"/>
    <w:basedOn w:val="Standardnpsmoodstavce"/>
    <w:link w:val="Zpat"/>
    <w:uiPriority w:val="99"/>
    <w:rsid w:val="0010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tanium" TargetMode="External"/><Relationship Id="rId18" Type="http://schemas.openxmlformats.org/officeDocument/2006/relationships/hyperlink" Target="http://www.faadooengineers.com/online-study/post/cse/operating-system/256/windows-xp-schedu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Hz" TargetMode="External"/><Relationship Id="rId17" Type="http://schemas.openxmlformats.org/officeDocument/2006/relationships/hyperlink" Target="https://gs.statcounter.com/windows-version-market-share/desktop/worldwide/" TargetMode="External"/><Relationship Id="rId2" Type="http://schemas.openxmlformats.org/officeDocument/2006/relationships/numbering" Target="numbering.xml"/><Relationship Id="rId16" Type="http://schemas.openxmlformats.org/officeDocument/2006/relationships/hyperlink" Target="http://home.cnet.com/software/0-6688749-8-7007240-2.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tanium" TargetMode="External"/><Relationship Id="rId5" Type="http://schemas.openxmlformats.org/officeDocument/2006/relationships/webSettings" Target="webSettings.xml"/><Relationship Id="rId15" Type="http://schemas.openxmlformats.org/officeDocument/2006/relationships/hyperlink" Target="https://web.archive.org/web/20011119231138/http://home.cnet.com/software/0-6688749-8-7007240-2.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H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9B19-466F-4870-89A4-BB204C2C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1821</Words>
  <Characters>10748</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Zacios</cp:lastModifiedBy>
  <cp:revision>5</cp:revision>
  <dcterms:created xsi:type="dcterms:W3CDTF">2021-04-26T11:16:00Z</dcterms:created>
  <dcterms:modified xsi:type="dcterms:W3CDTF">2021-04-26T11:24:00Z</dcterms:modified>
</cp:coreProperties>
</file>