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10월 12일 (월)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오늘 코스피 0.72% 하락 출발, 6,578.17. </w:t>
      </w:r>
      <w:r>
        <w:t xml:space="preserve">지난 9일(금) 2.62% 급락한 데 이어 약세가 이어지고 있습니다. 외국인이 홀로 순매도에 나섰고, 기관은 소폭 순매수했습니다.  </w:t>
      </w:r>
      <w:hyperlink w:history="1" r:id="rIdi5kgqgo1q6c2xy4jamdf8">
        <w:r>
          <w:rPr>
            <w:rStyle w:val="Hyperlink"/>
            <w:sz w:val="18"/>
            <w:szCs w:val="18"/>
          </w:rPr>
          <w:t xml:space="preserve">[자세히 보기: 파이낸셜뉴스]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반도체 관련 자산을 보유하고 계시다면 최근 며칠째 하락이 이어지는 구간이라 평가금액이 계속 줄었을 수 있습니다. 조급한 매매보다는 흐름을 지켜보는 게 안전할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삼성전자 2.05% 하락한 263,000원, SK하이닉스 2.15% 하락한 1,686,000원. </w:t>
      </w:r>
      <w:r>
        <w:t xml:space="preserve">다만 삼성전기 등 일부 종목은 상승하며 종목별 차별화가 나타났습니다.  </w:t>
      </w:r>
      <w:hyperlink w:history="1" r:id="rIdat3-25oq1048hk6ookta_">
        <w:r>
          <w:rPr>
            <w:rStyle w:val="Hyperlink"/>
            <w:sz w:val="18"/>
            <w:szCs w:val="18"/>
          </w:rPr>
          <w:t xml:space="preserve">[자세히 보기: 국제뉴스]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삼성전자·SK하이닉스 두 종목에만 의존하기보다, 반도체 업종 내에서도 종목별로 흐름이 다를 수 있다는 점을 참고하시면 좋습니다.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오늘 법제사법위원회, 감사원 현장 국정감사 실시. </w:t>
      </w:r>
      <w:r>
        <w:t xml:space="preserve">AI·첨단 R&amp;D 등 신산업 분야를 겨냥한 '혁신지원형 감사'의 실효성과 사이버보안, 공공시설 안전, 회계 사고 등 감사원의 주요 정책 현안을 심층 질의할 예정입니다.  </w:t>
      </w:r>
      <w:hyperlink w:history="1" r:id="rId9kezdxku_xiacht3qooju">
        <w:r>
          <w:rPr>
            <w:rStyle w:val="Hyperlink"/>
            <w:sz w:val="18"/>
            <w:szCs w:val="18"/>
          </w:rPr>
          <w:t xml:space="preserve">[자세히 보기: 뉴스1]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당장 체감되는 영향은 거의 없습니다. 다만 신산업 지원 감사 방식에 대한 논의는 관련 기업·연구기관 지원 정책에 영향을 줄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국정감사 2주차, 내일(13일)엔 헌법재판소·공수처·금융감독원 등 최대 11개 상임위 동시 진행. </w:t>
      </w:r>
      <w:r>
        <w:t xml:space="preserve">국정감사는 10월 27일까지 이어지며 26일 종합감사로 마무리됩니다.  </w:t>
      </w:r>
      <w:hyperlink w:history="1" r:id="rIdnyrpqfh1mhrngf_4i_qbo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금융감독원 국감에서 다뤄지는 이슈는 가계대출·금융소비자 보호 정책과 맞물릴 수 있어 이번 주 지켜볼 만합니다.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nmkfnhaei3jte6gkxtqnw">
        <w:r>
          <w:rPr>
            <w:rStyle w:val="Hyperlink"/>
            <w:sz w:val="18"/>
            <w:szCs w:val="18"/>
          </w:rPr>
          <w:t xml:space="preserve">코스피 6578.17 출발 - 파이낸셜뉴스 — https://www.fnnews.com/news/202610120900289437</w:t>
        </w:r>
      </w:hyperlink>
    </w:p>
    <w:p>
      <w:pPr>
        <w:spacing w:after="80"/>
      </w:pPr>
      <w:hyperlink w:history="1" r:id="rIdja-zlomuezzawmplhtkdu">
        <w:r>
          <w:rPr>
            <w:rStyle w:val="Hyperlink"/>
            <w:sz w:val="18"/>
            <w:szCs w:val="18"/>
          </w:rPr>
          <w:t xml:space="preserve">코스피·코스닥 동반 약세 - 국제뉴스 — https://gukjenews.com/news/articleView.html?idxno=3718226</w:t>
        </w:r>
      </w:hyperlink>
    </w:p>
    <w:p>
      <w:pPr>
        <w:spacing w:after="80"/>
      </w:pPr>
      <w:hyperlink w:history="1" r:id="rId4qckzvs7d9zc8uyd1bojq">
        <w:r>
          <w:rPr>
            <w:rStyle w:val="Hyperlink"/>
            <w:sz w:val="18"/>
            <w:szCs w:val="18"/>
          </w:rPr>
          <w:t xml:space="preserve">12일 감사원 국감 쟁점 - 뉴스1 — https://news1.kr/politics/assembly/6315557</w:t>
        </w:r>
      </w:hyperlink>
    </w:p>
    <w:p>
      <w:pPr>
        <w:spacing w:after="80"/>
      </w:pPr>
      <w:hyperlink w:history="1" r:id="rIdvwtj40rxqjhnnz4vwq9o8">
        <w:r>
          <w:rPr>
            <w:rStyle w:val="Hyperlink"/>
            <w:sz w:val="18"/>
            <w:szCs w:val="18"/>
          </w:rPr>
          <w:t xml:space="preserve">2026국감 일정·종합상황실 - 뉴스핌 — https://www.newspim.com/news/view/20261002000833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'이게 나랑 무슨 상관이야?' 항목은 일반적인 해석이며 투자 조언이 아닙니다.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i5kgqgo1q6c2xy4jamdf8" Type="http://schemas.openxmlformats.org/officeDocument/2006/relationships/hyperlink" Target="https://www.fnnews.com/news/202610120900289437" TargetMode="External"/><Relationship Id="rIdat3-25oq1048hk6ookta_" Type="http://schemas.openxmlformats.org/officeDocument/2006/relationships/hyperlink" Target="https://gukjenews.com/news/articleView.html?idxno=3718226" TargetMode="External"/><Relationship Id="rId9kezdxku_xiacht3qooju" Type="http://schemas.openxmlformats.org/officeDocument/2006/relationships/hyperlink" Target="https://news1.kr/politics/assembly/6315557" TargetMode="External"/><Relationship Id="rIdnyrpqfh1mhrngf_4i_qbo" Type="http://schemas.openxmlformats.org/officeDocument/2006/relationships/hyperlink" Target="https://www.newspim.com/news/view/20261002000833" TargetMode="External"/><Relationship Id="rIdnmkfnhaei3jte6gkxtqnw" Type="http://schemas.openxmlformats.org/officeDocument/2006/relationships/hyperlink" Target="https://www.fnnews.com/news/202610120900289437" TargetMode="External"/><Relationship Id="rIdja-zlomuezzawmplhtkdu" Type="http://schemas.openxmlformats.org/officeDocument/2006/relationships/hyperlink" Target="https://gukjenews.com/news/articleView.html?idxno=3718226" TargetMode="External"/><Relationship Id="rId4qckzvs7d9zc8uyd1bojq" Type="http://schemas.openxmlformats.org/officeDocument/2006/relationships/hyperlink" Target="https://news1.kr/politics/assembly/6315557" TargetMode="External"/><Relationship Id="rIdvwtj40rxqjhnnz4vwq9o8" Type="http://schemas.openxmlformats.org/officeDocument/2006/relationships/hyperlink" Target="https://www.newspim.com/news/view/20261002000833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2026-10-12T00:44:28.740Z</dcterms:created>
  <dcterms:modified xsi:type="dcterms:W3CDTF">2026-10-12T00:44:28.747Z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