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9월 13일 (일)</w:t>
      </w:r>
    </w:p>
    <w:p>
      <w:pPr>
        <w:spacing w:after="200"/>
      </w:pPr>
      <w:r>
        <w:rPr>
          <w:i/>
          <w:iCs/>
          <w:color w:val="555555"/>
        </w:rPr>
        <w:t xml:space="preserve">오늘은 주말이라 국회·국내 증시 일정이 없어, 국제 지표와 이번 주 정치 현안 위주로 정리했습니다.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미국 8월 CPI(소비자물가지수) 전년 대비 3.4% 상승, 예상보다 높게 나옴. </w:t>
      </w:r>
      <w:r>
        <w:t xml:space="preserve">물가가 예상보다 더 올라서, 9월 FOMC(미국 금리 결정 회의)에서 금리를 올릴 가능성이 커졌다는 분석이 나옵니다.  </w:t>
      </w:r>
      <w:hyperlink w:history="1" r:id="rIdiajqykdykm2kk4klpf_gu">
        <w:r>
          <w:rPr>
            <w:rStyle w:val="Hyperlink"/>
            <w:sz w:val="18"/>
            <w:szCs w:val="18"/>
          </w:rPr>
          <w:t xml:space="preserve">[자세히 보기: Investing.com]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국제유가(브렌트유) 배럴당 100달러 돌파. </w:t>
      </w:r>
      <w:r>
        <w:t xml:space="preserve">중동 지역 갈등이 심해지면서 원유 공급 우려로 유가가 크게 올랐습니다.  </w:t>
      </w:r>
      <w:hyperlink w:history="1" r:id="rId606hmj0qbmimsutfyleg9">
        <w:r>
          <w:rPr>
            <w:rStyle w:val="Hyperlink"/>
            <w:sz w:val="18"/>
            <w:szCs w:val="18"/>
          </w:rPr>
          <w:t xml:space="preserve">[자세히 보기: Investing.com]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미국 나스닥 1.29% 급등. </w:t>
      </w:r>
      <w:r>
        <w:t xml:space="preserve">물가 지표가 안 좋게 나왔는데도 기술주 중심 나스닥 지수는 반등하는 상충된 흐름을 보였습니다.  </w:t>
      </w:r>
      <w:hyperlink w:history="1" r:id="rIdizn97lmyta4gdijdrdg8p">
        <w:r>
          <w:rPr>
            <w:rStyle w:val="Hyperlink"/>
            <w:sz w:val="18"/>
            <w:szCs w:val="18"/>
          </w:rPr>
          <w:t xml:space="preserve">[자세히 보기: 지오의 시장 읽기]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한국 8월 무역수지 347.5억 달러 흑자 유지. </w:t>
      </w:r>
      <w:r>
        <w:t xml:space="preserve">수출이 늘어난 영향으로 무역수지 흑자 기조가 이어지고 있습니다.  </w:t>
      </w:r>
      <w:hyperlink w:history="1" r:id="rId5jyilatzt7sj9hj-wxc_l">
        <w:r>
          <w:rPr>
            <w:rStyle w:val="Hyperlink"/>
            <w:sz w:val="18"/>
            <w:szCs w:val="18"/>
          </w:rPr>
          <w:t xml:space="preserve">[자세히 보기: 지오의 시장 읽기]</w:t>
        </w:r>
      </w:hyperlink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이재명 대통령, '호르무즈 파병 아직 진척 없다'. </w:t>
      </w:r>
      <w:r>
        <w:t xml:space="preserve">현재로서는 '파병'이라는 표현 자체가 적절하지 않다며 신중한 입장을 밝혔습니다.  </w:t>
      </w:r>
      <w:hyperlink w:history="1" r:id="rIdickp3-8zoabfjqq70kwls">
        <w:r>
          <w:rPr>
            <w:rStyle w:val="Hyperlink"/>
            <w:sz w:val="18"/>
            <w:szCs w:val="18"/>
          </w:rPr>
          <w:t xml:space="preserve">[자세히 보기: MBC]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정부, '미국 요구보다 우리 상선·자원 안전이 최우선'. </w:t>
      </w:r>
      <w:r>
        <w:t xml:space="preserve">우리나라 원유 수입의 70%가 호르무즈 해협 등 중동 항로에 의존하는 만큼, 전쟁 개입 문제와 우리 배의 안전 항행 확보 문제는 구분해서 봐야 한다고 강조했습니다.  </w:t>
      </w:r>
      <w:hyperlink w:history="1" r:id="rIdu8i6ggkqpgjpbrj1-hkkd">
        <w:r>
          <w:rPr>
            <w:rStyle w:val="Hyperlink"/>
            <w:sz w:val="18"/>
            <w:szCs w:val="18"/>
          </w:rPr>
          <w:t xml:space="preserve">[자세히 보기: MBC]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이재명 대통령 지지율 38%, 취임 후 최저치. </w:t>
      </w:r>
      <w:r>
        <w:t xml:space="preserve">한국갤럽이 9월 8~10일 실시한 조사에서 부정 평가는 51%로 집계됐습니다.  </w:t>
      </w:r>
      <w:hyperlink w:history="1" r:id="rId2mpeaidfovfswggm69pqn">
        <w:r>
          <w:rPr>
            <w:rStyle w:val="Hyperlink"/>
            <w:sz w:val="18"/>
            <w:szCs w:val="18"/>
          </w:rPr>
          <w:t xml:space="preserve">[자세히 보기: CBC뉴스]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호르무즈 파병에 반대 여론 우세, 시민사회 반대 기자회견도 개최. </w:t>
      </w:r>
      <w:r>
        <w:t xml:space="preserve">여론조사에서도, 시민사회에서도 파병에 대한 우려의 목소리가 큰 상황입니다.  </w:t>
      </w:r>
      <w:hyperlink w:history="1" r:id="rIdubqaacu_eetyewo2kf5dm">
        <w:r>
          <w:rPr>
            <w:rStyle w:val="Hyperlink"/>
            <w:sz w:val="18"/>
            <w:szCs w:val="18"/>
          </w:rPr>
          <w:t xml:space="preserve">[자세히 보기: 참여연대]</w:t>
        </w:r>
      </w:hyperlink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rme8x5t31pp0yohcpirzc">
        <w:r>
          <w:rPr>
            <w:rStyle w:val="Hyperlink"/>
            <w:sz w:val="18"/>
            <w:szCs w:val="18"/>
          </w:rPr>
          <w:t xml:space="preserve">美 CPI·유가 100달러 - Investing.com — https://kr.investing.com/news/economy-news/article-2086198</w:t>
        </w:r>
      </w:hyperlink>
    </w:p>
    <w:p>
      <w:pPr>
        <w:spacing w:after="80"/>
      </w:pPr>
      <w:hyperlink w:history="1" r:id="rIdbo11tcr7svfzxj_f0mh6-">
        <w:r>
          <w:rPr>
            <w:rStyle w:val="Hyperlink"/>
            <w:sz w:val="18"/>
            <w:szCs w:val="18"/>
          </w:rPr>
          <w:t xml:space="preserve">시장 읽기(9/13) - New1CM — https://www.new1cm.com/2026/09/2026-09-13-100.html</w:t>
        </w:r>
      </w:hyperlink>
    </w:p>
    <w:p>
      <w:pPr>
        <w:spacing w:after="80"/>
      </w:pPr>
      <w:hyperlink w:history="1" r:id="rIdor2izaypkfzbn-tndvrap">
        <w:r>
          <w:rPr>
            <w:rStyle w:val="Hyperlink"/>
            <w:sz w:val="18"/>
            <w:szCs w:val="18"/>
          </w:rPr>
          <w:t xml:space="preserve">李대통령 '파병 진척 없어' - MBC — https://imnews.imbc.com/news/2026/politics/article/6849692_36911.html</w:t>
        </w:r>
      </w:hyperlink>
    </w:p>
    <w:p>
      <w:pPr>
        <w:spacing w:after="80"/>
      </w:pPr>
      <w:hyperlink w:history="1" r:id="rIdkvrqyfoiqgkwgebd1yeof">
        <w:r>
          <w:rPr>
            <w:rStyle w:val="Hyperlink"/>
            <w:sz w:val="18"/>
            <w:szCs w:val="18"/>
          </w:rPr>
          <w:t xml:space="preserve">이재명 지지율 최저치 - CBC뉴스 — https://www.cbci.co.kr/news/articleView.html?idxno=605903</w:t>
        </w:r>
      </w:hyperlink>
    </w:p>
    <w:p>
      <w:pPr>
        <w:spacing w:after="80"/>
      </w:pPr>
      <w:hyperlink w:history="1" r:id="rId8fynohmgcycwub7r_l_jv">
        <w:r>
          <w:rPr>
            <w:rStyle w:val="Hyperlink"/>
            <w:sz w:val="18"/>
            <w:szCs w:val="18"/>
          </w:rPr>
          <w:t xml:space="preserve">파병 반대 기자회견 - 참여연대 — https://peoplepower21.org/peace/2028829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ajqykdykm2kk4klpf_gu" Type="http://schemas.openxmlformats.org/officeDocument/2006/relationships/hyperlink" Target="https://kr.investing.com/news/economy-news/article-2086198" TargetMode="External"/><Relationship Id="rId606hmj0qbmimsutfyleg9" Type="http://schemas.openxmlformats.org/officeDocument/2006/relationships/hyperlink" Target="https://kr.investing.com/news/economy-news/article-2086198" TargetMode="External"/><Relationship Id="rIdizn97lmyta4gdijdrdg8p" Type="http://schemas.openxmlformats.org/officeDocument/2006/relationships/hyperlink" Target="https://www.new1cm.com/2026/09/2026-09-13-100.html" TargetMode="External"/><Relationship Id="rId5jyilatzt7sj9hj-wxc_l" Type="http://schemas.openxmlformats.org/officeDocument/2006/relationships/hyperlink" Target="https://www.new1cm.com/2026/09/2026-09-13-100.html" TargetMode="External"/><Relationship Id="rIdickp3-8zoabfjqq70kwls" Type="http://schemas.openxmlformats.org/officeDocument/2006/relationships/hyperlink" Target="https://imnews.imbc.com/news/2026/politics/article/6849692_36911.html" TargetMode="External"/><Relationship Id="rIdu8i6ggkqpgjpbrj1-hkkd" Type="http://schemas.openxmlformats.org/officeDocument/2006/relationships/hyperlink" Target="https://imnews.imbc.com/news/2026/politics/article/6849692_36911.html" TargetMode="External"/><Relationship Id="rId2mpeaidfovfswggm69pqn" Type="http://schemas.openxmlformats.org/officeDocument/2006/relationships/hyperlink" Target="https://www.cbci.co.kr/news/articleView.html?idxno=605903" TargetMode="External"/><Relationship Id="rIdubqaacu_eetyewo2kf5dm" Type="http://schemas.openxmlformats.org/officeDocument/2006/relationships/hyperlink" Target="https://peoplepower21.org/peace/2028829" TargetMode="External"/><Relationship Id="rIdrme8x5t31pp0yohcpirzc" Type="http://schemas.openxmlformats.org/officeDocument/2006/relationships/hyperlink" Target="https://kr.investing.com/news/economy-news/article-2086198" TargetMode="External"/><Relationship Id="rIdbo11tcr7svfzxj_f0mh6-" Type="http://schemas.openxmlformats.org/officeDocument/2006/relationships/hyperlink" Target="https://www.new1cm.com/2026/09/2026-09-13-100.html" TargetMode="External"/><Relationship Id="rIdor2izaypkfzbn-tndvrap" Type="http://schemas.openxmlformats.org/officeDocument/2006/relationships/hyperlink" Target="https://imnews.imbc.com/news/2026/politics/article/6849692_36911.html" TargetMode="External"/><Relationship Id="rIdkvrqyfoiqgkwgebd1yeof" Type="http://schemas.openxmlformats.org/officeDocument/2006/relationships/hyperlink" Target="https://www.cbci.co.kr/news/articleView.html?idxno=605903" TargetMode="External"/><Relationship Id="rId8fynohmgcycwub7r_l_jv" Type="http://schemas.openxmlformats.org/officeDocument/2006/relationships/hyperlink" Target="https://peoplepower21.org/peace/2028829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2026-09-13T00:41:13.472Z</dcterms:created>
  <dcterms:modified xsi:type="dcterms:W3CDTF">2026-09-13T00:41:13.486Z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