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80"/>
      </w:pPr>
      <w:r>
        <w:t xml:space="preserve">오늘의 뉴스 요약</w:t>
      </w:r>
    </w:p>
    <w:p>
      <w:pPr>
        <w:spacing w:after="200"/>
      </w:pPr>
      <w:r>
        <w:rPr>
          <w:color w:val="666666"/>
          <w:sz w:val="22"/>
          <w:szCs w:val="22"/>
        </w:rPr>
        <w:t xml:space="preserve">2026년 9월 16일 (수)</w:t>
      </w:r>
    </w:p>
    <w:p>
      <w:pPr>
        <w:pStyle w:val="Heading1"/>
        <w:pBdr>
          <w:bottom w:val="single" w:color="999999" w:sz="6" w:space="4"/>
        </w:pBdr>
        <w:spacing w:after="200" w:before="400"/>
      </w:pPr>
      <w:r>
        <w:t xml:space="preserve">경제</w:t>
      </w:r>
    </w:p>
    <w:p>
      <w:pPr>
        <w:pStyle w:val="ListParagraph"/>
        <w:numPr>
          <w:ilvl w:val="0"/>
          <w:numId w:val="2"/>
        </w:numPr>
        <w:spacing w:after="160"/>
      </w:pPr>
      <w:r>
        <w:rPr>
          <w:b/>
          <w:bCs/>
        </w:rPr>
        <w:t xml:space="preserve">코스피 4거래일 연속 하락, 6,627.26 마감. </w:t>
      </w:r>
      <w:r>
        <w:t xml:space="preserve">미국 10년물 국채금리 5% 재돌파, 국제유가 100달러 돌파, FOMC 불확실성이 겹치며 외국인·기관이 동반 매도했습니다.  </w:t>
      </w:r>
      <w:hyperlink w:history="1" r:id="rId4x71piuf5cjifpjgaekl6">
        <w:r>
          <w:rPr>
            <w:rStyle w:val="Hyperlink"/>
            <w:sz w:val="18"/>
            <w:szCs w:val="18"/>
          </w:rPr>
          <w:t xml:space="preserve">[자세히 보기: Investing.com]</w:t>
        </w:r>
      </w:hyperlink>
    </w:p>
    <w:p>
      <w:pPr>
        <w:pStyle w:val="ListParagraph"/>
        <w:numPr>
          <w:ilvl w:val="0"/>
          <w:numId w:val="2"/>
        </w:numPr>
        <w:spacing w:after="160"/>
      </w:pPr>
      <w:r>
        <w:rPr>
          <w:b/>
          <w:bCs/>
        </w:rPr>
        <w:t xml:space="preserve">미국 10년물 국채금리 5% 재돌파, 국제유가 100달러 돌파. </w:t>
      </w:r>
      <w:r>
        <w:t xml:space="preserve">고금리가 계속될 거란 우려와, 수입 물가 부담·인플레이션 재점화 우려가 함께 커지고 있습니다.  </w:t>
      </w:r>
      <w:hyperlink w:history="1" r:id="rId5ewsjsibjaptlginuxgp2">
        <w:r>
          <w:rPr>
            <w:rStyle w:val="Hyperlink"/>
            <w:sz w:val="18"/>
            <w:szCs w:val="18"/>
          </w:rPr>
          <w:t xml:space="preserve">[자세히 보기: 머니투데이]</w:t>
        </w:r>
      </w:hyperlink>
    </w:p>
    <w:p>
      <w:pPr>
        <w:pStyle w:val="ListParagraph"/>
        <w:numPr>
          <w:ilvl w:val="0"/>
          <w:numId w:val="2"/>
        </w:numPr>
        <w:spacing w:after="160"/>
      </w:pPr>
      <w:r>
        <w:rPr>
          <w:b/>
          <w:bCs/>
        </w:rPr>
        <w:t xml:space="preserve">오늘 미국 FOMC(9/15~16) 개막, 금리 인상 확률 92.4%. </w:t>
      </w:r>
      <w:r>
        <w:t xml:space="preserve">시카고상품거래소(CME) 페드워치 기준, 이번 회의에서 기준금리를 0.25%포인트 올릴 가능성이 매우 높게 점쳐지고 있습니다. 공식 결과는 한국시간 9월 17일 새벽 발표 예정입니다.  </w:t>
      </w:r>
      <w:hyperlink w:history="1" r:id="rIdf2ok00browiozczp7hqup">
        <w:r>
          <w:rPr>
            <w:rStyle w:val="Hyperlink"/>
            <w:sz w:val="18"/>
            <w:szCs w:val="18"/>
          </w:rPr>
          <w:t xml:space="preserve">[자세히 보기: 한국경제]</w:t>
        </w:r>
      </w:hyperlink>
    </w:p>
    <w:p>
      <w:pPr>
        <w:pStyle w:val="Heading1"/>
        <w:pBdr>
          <w:bottom w:val="single" w:color="999999" w:sz="6" w:space="4"/>
        </w:pBdr>
        <w:spacing w:after="200" w:before="400"/>
      </w:pPr>
      <w:r>
        <w:t xml:space="preserve">정치 ('인사청문 슈퍼위크')</w:t>
      </w:r>
    </w:p>
    <w:p>
      <w:pPr>
        <w:pStyle w:val="ListParagraph"/>
        <w:numPr>
          <w:ilvl w:val="0"/>
          <w:numId w:val="2"/>
        </w:numPr>
        <w:spacing w:after="160"/>
      </w:pPr>
      <w:r>
        <w:rPr>
          <w:b/>
          <w:bCs/>
        </w:rPr>
        <w:t xml:space="preserve">김승원 법무부 장관 후보자 청문회, 고성으로 시작. </w:t>
      </w:r>
      <w:r>
        <w:t xml:space="preserve">가족들이 근무하는 발달장애 아동 조합의 '가족기업' 의혹과 '신약 임상승인 청탁' 의혹을 두고 여야가 날선 공방을 벌였습니다. 야당은 부정 청탁·주가조작 관여 의혹까지 제기하며 총공세를 폈고, 여당은 적극 엄호했습니다.  </w:t>
      </w:r>
      <w:hyperlink w:history="1" r:id="rId-lpnztd-29yywds1grpoa">
        <w:r>
          <w:rPr>
            <w:rStyle w:val="Hyperlink"/>
            <w:sz w:val="18"/>
            <w:szCs w:val="18"/>
          </w:rPr>
          <w:t xml:space="preserve">[자세히 보기: 네이트뉴스]</w:t>
        </w:r>
      </w:hyperlink>
    </w:p>
    <w:p>
      <w:pPr>
        <w:pStyle w:val="ListParagraph"/>
        <w:numPr>
          <w:ilvl w:val="0"/>
          <w:numId w:val="2"/>
        </w:numPr>
        <w:spacing w:after="160"/>
      </w:pPr>
      <w:r>
        <w:rPr>
          <w:b/>
          <w:bCs/>
        </w:rPr>
        <w:t xml:space="preserve">이형일 부총리 겸 재정경제부 장관 후보자 청문회. </w:t>
      </w:r>
      <w:r>
        <w:t xml:space="preserve">'과천 실거주 4개월'에 대해 송구하다는 입장을 밝히며, 세제·대미투자·미래기금 관련 기존 정책 기조를 재확인했습니다.  </w:t>
      </w:r>
      <w:hyperlink w:history="1" r:id="rIdrjw_tsu6rqobdce4w-pnd">
        <w:r>
          <w:rPr>
            <w:rStyle w:val="Hyperlink"/>
            <w:sz w:val="18"/>
            <w:szCs w:val="18"/>
          </w:rPr>
          <w:t xml:space="preserve">[자세히 보기: 뉴스핌]</w:t>
        </w:r>
      </w:hyperlink>
    </w:p>
    <w:p>
      <w:pPr>
        <w:pStyle w:val="ListParagraph"/>
        <w:numPr>
          <w:ilvl w:val="0"/>
          <w:numId w:val="2"/>
        </w:numPr>
        <w:spacing w:after="160"/>
      </w:pPr>
      <w:r>
        <w:rPr>
          <w:b/>
          <w:bCs/>
        </w:rPr>
        <w:t xml:space="preserve">이소영 중소벤처기업부 장관 후보자 청문회. </w:t>
      </w:r>
      <w:r>
        <w:t xml:space="preserve">청탁입법 등 제기된 의혹을 해명했고, 대통령 연임 관련 질문에는 선을 그었습니다.  </w:t>
      </w:r>
      <w:hyperlink w:history="1" r:id="rIdr6ewglqermxnqp4mwrwz1">
        <w:r>
          <w:rPr>
            <w:rStyle w:val="Hyperlink"/>
            <w:sz w:val="18"/>
            <w:szCs w:val="18"/>
          </w:rPr>
          <w:t xml:space="preserve">[자세히 보기: 뉴스핌]</w:t>
        </w:r>
      </w:hyperlink>
    </w:p>
    <w:p>
      <w:pPr>
        <w:pStyle w:val="ListParagraph"/>
        <w:numPr>
          <w:ilvl w:val="0"/>
          <w:numId w:val="2"/>
        </w:numPr>
        <w:spacing w:after="160"/>
      </w:pPr>
      <w:r>
        <w:rPr>
          <w:b/>
          <w:bCs/>
        </w:rPr>
        <w:t xml:space="preserve">인사청문 슈퍼위크 계속 진행. </w:t>
      </w:r>
      <w:r>
        <w:t xml:space="preserve">지난 13일 용혜인 후보자가 자진 사퇴한 가운데, 나머지 후보자들에 대한 검증이 이어지고 있습니다.  </w:t>
      </w:r>
      <w:hyperlink w:history="1" r:id="rIdiryf53l3g7t7izki5nuau">
        <w:r>
          <w:rPr>
            <w:rStyle w:val="Hyperlink"/>
            <w:sz w:val="18"/>
            <w:szCs w:val="18"/>
          </w:rPr>
          <w:t xml:space="preserve">[자세히 보기: 경향신문]</w:t>
        </w:r>
      </w:hyperlink>
    </w:p>
    <w:p>
      <w:pPr>
        <w:pStyle w:val="Heading1"/>
        <w:pBdr>
          <w:bottom w:val="single" w:color="999999" w:sz="6" w:space="4"/>
        </w:pBdr>
        <w:spacing w:after="200" w:before="400"/>
      </w:pPr>
      <w:r>
        <w:t xml:space="preserve">출처 원문</w:t>
      </w:r>
    </w:p>
    <w:p>
      <w:pPr>
        <w:spacing w:after="80"/>
      </w:pPr>
      <w:hyperlink w:history="1" r:id="rIdl2vrcdfqnst7gdsgeddz2">
        <w:r>
          <w:rPr>
            <w:rStyle w:val="Hyperlink"/>
            <w:sz w:val="18"/>
            <w:szCs w:val="18"/>
          </w:rPr>
          <w:t xml:space="preserve">코스피 3% 급락·FOMC 전망 - Investing.com — https://kr.investing.com/news/stock-market-news/article-2092883</w:t>
        </w:r>
      </w:hyperlink>
    </w:p>
    <w:p>
      <w:pPr>
        <w:spacing w:after="80"/>
      </w:pPr>
      <w:hyperlink w:history="1" r:id="rIdei4tn6tkfklmccrihh8ox">
        <w:r>
          <w:rPr>
            <w:rStyle w:val="Hyperlink"/>
            <w:sz w:val="18"/>
            <w:szCs w:val="18"/>
          </w:rPr>
          <w:t xml:space="preserve">갈팡질팡 코스피 - 머니투데이 — https://www.mt.co.kr/stock/2026/09/15/2026091511434533009</w:t>
        </w:r>
      </w:hyperlink>
    </w:p>
    <w:p>
      <w:pPr>
        <w:spacing w:after="80"/>
      </w:pPr>
      <w:hyperlink w:history="1" r:id="rId3yfwyiqr4hi4fegq_yqg8">
        <w:r>
          <w:rPr>
            <w:rStyle w:val="Hyperlink"/>
            <w:sz w:val="18"/>
            <w:szCs w:val="18"/>
          </w:rPr>
          <w:t xml:space="preserve">FOMC 향방 - 한국경제 — https://www.hankyung.com/article/202609144246i</w:t>
        </w:r>
      </w:hyperlink>
    </w:p>
    <w:p>
      <w:pPr>
        <w:spacing w:after="80"/>
      </w:pPr>
      <w:hyperlink w:history="1" r:id="rIdl_pdmwygolk7dwutw6wfk">
        <w:r>
          <w:rPr>
            <w:rStyle w:val="Hyperlink"/>
            <w:sz w:val="18"/>
            <w:szCs w:val="18"/>
          </w:rPr>
          <w:t xml:space="preserve">김승원 청문회 - 네이트뉴스 — https://m.news.nate.com/view/20260915n32161</w:t>
        </w:r>
      </w:hyperlink>
    </w:p>
    <w:p>
      <w:pPr>
        <w:spacing w:after="80"/>
      </w:pPr>
      <w:hyperlink w:history="1" r:id="rIdyfdapi7xgk9jxd2gvke9g">
        <w:r>
          <w:rPr>
            <w:rStyle w:val="Hyperlink"/>
            <w:sz w:val="18"/>
            <w:szCs w:val="18"/>
          </w:rPr>
          <w:t xml:space="preserve">이형일 청문회 모두발언 - 뉴스핌 — https://www.newspim.com/news/view/20260915000625</w:t>
        </w:r>
      </w:hyperlink>
    </w:p>
    <w:p>
      <w:pPr>
        <w:spacing w:after="80"/>
      </w:pPr>
      <w:hyperlink w:history="1" r:id="rIdkpdpkva6tyxbcxaczc0ml">
        <w:r>
          <w:rPr>
            <w:rStyle w:val="Hyperlink"/>
            <w:sz w:val="18"/>
            <w:szCs w:val="18"/>
          </w:rPr>
          <w:t xml:space="preserve">이소영 청문회 - 뉴스핌 — https://www.newspim.com/news/view/20260915000640</w:t>
        </w:r>
      </w:hyperlink>
    </w:p>
    <w:p>
      <w:pPr>
        <w:spacing w:after="80"/>
      </w:pPr>
      <w:hyperlink w:history="1" r:id="rId9nbii6srdapqqhlwpvz_9">
        <w:r>
          <w:rPr>
            <w:rStyle w:val="Hyperlink"/>
            <w:sz w:val="18"/>
            <w:szCs w:val="18"/>
          </w:rPr>
          <w:t xml:space="preserve">인사청문 슈퍼위크 개막 - 경향신문 — https://www.khan.co.kr/article/202609141743001/</w:t>
        </w:r>
      </w:hyperlink>
    </w:p>
    <w:p>
      <w:pPr>
        <w:pBdr>
          <w:top w:val="single" w:color="CCCCCC" w:sz="4" w:space="6"/>
        </w:pBdr>
        <w:spacing w:before="400"/>
      </w:pPr>
      <w:r>
        <w:rPr>
          <w:i/>
          <w:iCs/>
          <w:color w:val="888888"/>
          <w:sz w:val="18"/>
          <w:szCs w:val="18"/>
        </w:rPr>
        <w:t xml:space="preserve">* 이 요약은 Claude가 매일 오전 자동으로 조사·정리한 내용입니다. 정확한 원문은 각 언론사 기사를 참고하세요.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4x71piuf5cjifpjgaekl6" Type="http://schemas.openxmlformats.org/officeDocument/2006/relationships/hyperlink" Target="https://kr.investing.com/news/stock-market-news/article-2092883" TargetMode="External"/><Relationship Id="rId5ewsjsibjaptlginuxgp2" Type="http://schemas.openxmlformats.org/officeDocument/2006/relationships/hyperlink" Target="https://www.mt.co.kr/stock/2026/09/15/2026091511434533009" TargetMode="External"/><Relationship Id="rIdf2ok00browiozczp7hqup" Type="http://schemas.openxmlformats.org/officeDocument/2006/relationships/hyperlink" Target="https://www.hankyung.com/article/202609144246i" TargetMode="External"/><Relationship Id="rId-lpnztd-29yywds1grpoa" Type="http://schemas.openxmlformats.org/officeDocument/2006/relationships/hyperlink" Target="https://m.news.nate.com/view/20260915n32161" TargetMode="External"/><Relationship Id="rIdrjw_tsu6rqobdce4w-pnd" Type="http://schemas.openxmlformats.org/officeDocument/2006/relationships/hyperlink" Target="https://www.newspim.com/news/view/20260915000625" TargetMode="External"/><Relationship Id="rIdr6ewglqermxnqp4mwrwz1" Type="http://schemas.openxmlformats.org/officeDocument/2006/relationships/hyperlink" Target="https://www.newspim.com/news/view/20260915000640" TargetMode="External"/><Relationship Id="rIdiryf53l3g7t7izki5nuau" Type="http://schemas.openxmlformats.org/officeDocument/2006/relationships/hyperlink" Target="https://www.khan.co.kr/article/202609141743001/" TargetMode="External"/><Relationship Id="rIdl2vrcdfqnst7gdsgeddz2" Type="http://schemas.openxmlformats.org/officeDocument/2006/relationships/hyperlink" Target="https://kr.investing.com/news/stock-market-news/article-2092883" TargetMode="External"/><Relationship Id="rIdei4tn6tkfklmccrihh8ox" Type="http://schemas.openxmlformats.org/officeDocument/2006/relationships/hyperlink" Target="https://www.mt.co.kr/stock/2026/09/15/2026091511434533009" TargetMode="External"/><Relationship Id="rId3yfwyiqr4hi4fegq_yqg8" Type="http://schemas.openxmlformats.org/officeDocument/2006/relationships/hyperlink" Target="https://www.hankyung.com/article/202609144246i" TargetMode="External"/><Relationship Id="rIdl_pdmwygolk7dwutw6wfk" Type="http://schemas.openxmlformats.org/officeDocument/2006/relationships/hyperlink" Target="https://m.news.nate.com/view/20260915n32161" TargetMode="External"/><Relationship Id="rIdyfdapi7xgk9jxd2gvke9g" Type="http://schemas.openxmlformats.org/officeDocument/2006/relationships/hyperlink" Target="https://www.newspim.com/news/view/20260915000625" TargetMode="External"/><Relationship Id="rIdkpdpkva6tyxbcxaczc0ml" Type="http://schemas.openxmlformats.org/officeDocument/2006/relationships/hyperlink" Target="https://www.newspim.com/news/view/20260915000640" TargetMode="External"/><Relationship Id="rId9nbii6srdapqqhlwpvz_9" Type="http://schemas.openxmlformats.org/officeDocument/2006/relationships/hyperlink" Target="https://www.khan.co.kr/article/202609141743001/" TargetMode="External"/><Relationship Id="rId2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2026-09-16T00:41:12.719Z</dcterms:created>
  <dcterms:modified xsi:type="dcterms:W3CDTF">2026-09-16T00:41:12.730Z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