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80"/>
      </w:pPr>
      <w:r>
        <w:t xml:space="preserve">오늘의 뉴스 요약</w:t>
      </w:r>
    </w:p>
    <w:p>
      <w:pPr>
        <w:spacing w:after="200"/>
      </w:pPr>
      <w:r>
        <w:rPr>
          <w:color w:val="666666"/>
          <w:sz w:val="22"/>
          <w:szCs w:val="22"/>
        </w:rPr>
        <w:t xml:space="preserve">2026년 9월 21일 (월)</w:t>
      </w:r>
    </w:p>
    <w:p>
      <w:pPr>
        <w:pStyle w:val="Heading1"/>
        <w:pBdr>
          <w:bottom w:val="single" w:color="999999" w:sz="6" w:space="4"/>
        </w:pBdr>
        <w:spacing w:after="200" w:before="400"/>
      </w:pPr>
      <w:r>
        <w:t xml:space="preserve">경제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코스피 0.64% 상승 출발, 6,938.34. </w:t>
      </w:r>
      <w:r>
        <w:t xml:space="preserve">전 거래일보다 44.11포인트 올랐습니다. 코스닥도 0.43% 상승 출발했습니다.  </w:t>
      </w:r>
      <w:hyperlink w:history="1" r:id="rIdne2xyho52er6oswpbqi6z">
        <w:r>
          <w:rPr>
            <w:rStyle w:val="Hyperlink"/>
            <w:sz w:val="18"/>
            <w:szCs w:val="18"/>
          </w:rPr>
          <w:t xml:space="preserve">[자세히 보기: 국제뉴스]</w:t>
        </w:r>
      </w:hyperlink>
    </w:p>
    <w:p>
      <w:pPr>
        <w:spacing w:after="160"/>
        <w:ind w:left="480"/>
      </w:pPr>
      <w:r>
        <w:rPr>
          <w:b/>
          <w:bCs/>
          <w:i/>
          <w:iCs/>
          <w:color w:val="2E7D32"/>
          <w:sz w:val="19"/>
          <w:szCs w:val="19"/>
        </w:rPr>
        <w:t xml:space="preserve">💡 이게 나랑 무슨 상관이야? </w:t>
      </w:r>
      <w:r>
        <w:rPr>
          <w:i/>
          <w:iCs/>
          <w:color w:val="2E7D32"/>
          <w:sz w:val="19"/>
          <w:szCs w:val="19"/>
        </w:rPr>
        <w:t xml:space="preserve">지금 보유 중인 국내 주식·펀드가 있다면 오늘 평가금액이 오를 가능성이 큽니다. 다만 단기 등락이라 당장 매매 결정할 근거는 아닙니다.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필라델피아 반도체지수 2.3% 급등 여파로 국내 반도체주 강세. </w:t>
      </w:r>
      <w:r>
        <w:t xml:space="preserve">삼성전자 3%, SK하이닉스 1%대 상승했습니다. 엔비디아·브로드컴·AMD·마이크론 등 미국 반도체주들이 이틀 연속 강세를 보인 영향입니다.  </w:t>
      </w:r>
      <w:hyperlink w:history="1" r:id="rIdzz6f22qglw527jp1kcrgg">
        <w:r>
          <w:rPr>
            <w:rStyle w:val="Hyperlink"/>
            <w:sz w:val="18"/>
            <w:szCs w:val="18"/>
          </w:rPr>
          <w:t xml:space="preserve">[자세히 보기: 이투데이]</w:t>
        </w:r>
      </w:hyperlink>
    </w:p>
    <w:p>
      <w:pPr>
        <w:spacing w:after="160"/>
        <w:ind w:left="480"/>
      </w:pPr>
      <w:r>
        <w:rPr>
          <w:b/>
          <w:bCs/>
          <w:i/>
          <w:iCs/>
          <w:color w:val="2E7D32"/>
          <w:sz w:val="19"/>
          <w:szCs w:val="19"/>
        </w:rPr>
        <w:t xml:space="preserve">💡 이게 나랑 무슨 상관이야? </w:t>
      </w:r>
      <w:r>
        <w:rPr>
          <w:i/>
          <w:iCs/>
          <w:color w:val="2E7D32"/>
          <w:sz w:val="19"/>
          <w:szCs w:val="19"/>
        </w:rPr>
        <w:t xml:space="preserve">삼성전자·SK하이닉스 주식이나 관련 연금·펀드에 가입돼 있다면 수익률에 긍정적입니다. 반도체 비중이 큰 국내 증시 특성상, 이 흐름이 이어지면 전체 지수에도 계속 좋은 영향을 줄 수 있습니다.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미·이란 대화 재개 조짐에 유가·금리 변수 완화 국면. </w:t>
      </w:r>
      <w:r>
        <w:t xml:space="preserve">트럼프 미 대통령이 이란과 대화 중이라고 언급했고, 24일 미중 정상회담을 앞두고 중국도 이란과 접촉하며 화해 분위기를 만들고 있습니다.  </w:t>
      </w:r>
      <w:hyperlink w:history="1" r:id="rIdcfv99nikzdjgwe2f8f5f9">
        <w:r>
          <w:rPr>
            <w:rStyle w:val="Hyperlink"/>
            <w:sz w:val="18"/>
            <w:szCs w:val="18"/>
          </w:rPr>
          <w:t xml:space="preserve">[자세히 보기: 머니투데이]</w:t>
        </w:r>
      </w:hyperlink>
    </w:p>
    <w:p>
      <w:pPr>
        <w:spacing w:after="160"/>
        <w:ind w:left="480"/>
      </w:pPr>
      <w:r>
        <w:rPr>
          <w:b/>
          <w:bCs/>
          <w:i/>
          <w:iCs/>
          <w:color w:val="2E7D32"/>
          <w:sz w:val="19"/>
          <w:szCs w:val="19"/>
        </w:rPr>
        <w:t xml:space="preserve">💡 이게 나랑 무슨 상관이야? </w:t>
      </w:r>
      <w:r>
        <w:rPr>
          <w:i/>
          <w:iCs/>
          <w:color w:val="2E7D32"/>
          <w:sz w:val="19"/>
          <w:szCs w:val="19"/>
        </w:rPr>
        <w:t xml:space="preserve">긴장이 계속 풀리면 국제유가가 더 안정돼 주유비·난방비 부담이 커지는 속도가 늦춰질 수 있습니다. 다만 아직 확정된 게 아니라 체감까지는 시간이 걸립니다.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미중 정상회담(9/24)·추석 연휴 앞두고 변동성 주의. </w:t>
      </w:r>
      <w:r>
        <w:t xml:space="preserve">회담에서 AI·반도체 수출 통제 관련 협상 결과가 국내 반도체주 수급을 직접 좌우할 전망이라, 연휴 전 '사흘 승부'라는 긴장감이 있습니다.  </w:t>
      </w:r>
      <w:hyperlink w:history="1" r:id="rIdlrqzrh1546uxvi-pnggao">
        <w:r>
          <w:rPr>
            <w:rStyle w:val="Hyperlink"/>
            <w:sz w:val="18"/>
            <w:szCs w:val="18"/>
          </w:rPr>
          <w:t xml:space="preserve">[자세히 보기: 머니투데이]</w:t>
        </w:r>
      </w:hyperlink>
    </w:p>
    <w:p>
      <w:pPr>
        <w:spacing w:after="160"/>
        <w:ind w:left="480"/>
      </w:pPr>
      <w:r>
        <w:rPr>
          <w:b/>
          <w:bCs/>
          <w:i/>
          <w:iCs/>
          <w:color w:val="2E7D32"/>
          <w:sz w:val="19"/>
          <w:szCs w:val="19"/>
        </w:rPr>
        <w:t xml:space="preserve">💡 이게 나랑 무슨 상관이야? </w:t>
      </w:r>
      <w:r>
        <w:rPr>
          <w:i/>
          <w:iCs/>
          <w:color w:val="2E7D32"/>
          <w:sz w:val="19"/>
          <w:szCs w:val="19"/>
        </w:rPr>
        <w:t xml:space="preserve">주식·펀드를 보유하고 계시다면 이번 주 후반 변동성이 클 수 있으니, 회담 결과 나올 때까지는 큰 매수·매도 결정을 서두르지 않는 게 안전합니다.</w:t>
      </w:r>
    </w:p>
    <w:p>
      <w:pPr>
        <w:pStyle w:val="Heading1"/>
        <w:pBdr>
          <w:bottom w:val="single" w:color="999999" w:sz="6" w:space="4"/>
        </w:pBdr>
        <w:spacing w:after="200" w:before="400"/>
      </w:pPr>
      <w:r>
        <w:t xml:space="preserve">정치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법무부 장관 후임 인선, '검찰·변호사 출신 모두 곤란' 딜레마. </w:t>
      </w:r>
      <w:r>
        <w:t xml:space="preserve">김승원 후보자 사퇴 이후, 누구를 다음 후보로 세울지를 두고 여권이 고심하고 있습니다.  </w:t>
      </w:r>
      <w:hyperlink w:history="1" r:id="rIdcp9yq76hbve3thx9foucv">
        <w:r>
          <w:rPr>
            <w:rStyle w:val="Hyperlink"/>
            <w:sz w:val="18"/>
            <w:szCs w:val="18"/>
          </w:rPr>
          <w:t xml:space="preserve">[자세히 보기: 서울신문]</w:t>
        </w:r>
      </w:hyperlink>
    </w:p>
    <w:p>
      <w:pPr>
        <w:spacing w:after="160"/>
        <w:ind w:left="480"/>
      </w:pPr>
      <w:r>
        <w:rPr>
          <w:b/>
          <w:bCs/>
          <w:i/>
          <w:iCs/>
          <w:color w:val="2E7D32"/>
          <w:sz w:val="19"/>
          <w:szCs w:val="19"/>
        </w:rPr>
        <w:t xml:space="preserve">💡 이게 나랑 무슨 상관이야? </w:t>
      </w:r>
      <w:r>
        <w:rPr>
          <w:i/>
          <w:iCs/>
          <w:color w:val="2E7D32"/>
          <w:sz w:val="19"/>
          <w:szCs w:val="19"/>
        </w:rPr>
        <w:t xml:space="preserve">일반 생활에 당장 체감되는 영향은 거의 없습니다. 다만 법무행정 공백이 길어지면 관련 정책·수사 일정이 지연될 수 있습니다.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차기 법무부 장관 후보군으로 여당 법조인 출신 거론. </w:t>
      </w:r>
      <w:r>
        <w:t xml:space="preserve">국회 법제사법위원회 소속인 서영교, 박주민, 전현희, 백혜련 의원 등의 이름이 오르내리고 있습니다.  </w:t>
      </w:r>
      <w:hyperlink w:history="1" r:id="rIdwxgvv8lmapaikuo8vyshb">
        <w:r>
          <w:rPr>
            <w:rStyle w:val="Hyperlink"/>
            <w:sz w:val="18"/>
            <w:szCs w:val="18"/>
          </w:rPr>
          <w:t xml:space="preserve">[자세히 보기: 네이트뉴스]</w:t>
        </w:r>
      </w:hyperlink>
    </w:p>
    <w:p>
      <w:pPr>
        <w:spacing w:after="160"/>
        <w:ind w:left="480"/>
      </w:pPr>
      <w:r>
        <w:rPr>
          <w:b/>
          <w:bCs/>
          <w:i/>
          <w:iCs/>
          <w:color w:val="2E7D32"/>
          <w:sz w:val="19"/>
          <w:szCs w:val="19"/>
        </w:rPr>
        <w:t xml:space="preserve">💡 이게 나랑 무슨 상관이야? </w:t>
      </w:r>
      <w:r>
        <w:rPr>
          <w:i/>
          <w:iCs/>
          <w:color w:val="2E7D32"/>
          <w:sz w:val="19"/>
          <w:szCs w:val="19"/>
        </w:rPr>
        <w:t xml:space="preserve">당장 실생활에 영향은 없고, 누가 임명되느냐에 따라 향후 검찰·법무 정책 방향이 조금씩 달라질 수 있는 정도입니다.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국회, 2027년 예산안 주요 쟁점 토론회 등 다양한 세미나 개최. </w:t>
      </w:r>
      <w:r>
        <w:t xml:space="preserve">글로벌 반도체·AI 산업 세미나, 에너지생태계 규제개선 토론회 등도 함께 열렸습니다.  </w:t>
      </w:r>
      <w:hyperlink w:history="1" r:id="rIdjatt6xjrv9k3oixwzmzdo">
        <w:r>
          <w:rPr>
            <w:rStyle w:val="Hyperlink"/>
            <w:sz w:val="18"/>
            <w:szCs w:val="18"/>
          </w:rPr>
          <w:t xml:space="preserve">[자세히 보기: 뉴스핌]</w:t>
        </w:r>
      </w:hyperlink>
    </w:p>
    <w:p>
      <w:pPr>
        <w:spacing w:after="160"/>
        <w:ind w:left="480"/>
      </w:pPr>
      <w:r>
        <w:rPr>
          <w:b/>
          <w:bCs/>
          <w:i/>
          <w:iCs/>
          <w:color w:val="2E7D32"/>
          <w:sz w:val="19"/>
          <w:szCs w:val="19"/>
        </w:rPr>
        <w:t xml:space="preserve">💡 이게 나랑 무슨 상관이야? </w:t>
      </w:r>
      <w:r>
        <w:rPr>
          <w:i/>
          <w:iCs/>
          <w:color w:val="2E7D32"/>
          <w:sz w:val="19"/>
          <w:szCs w:val="19"/>
        </w:rPr>
        <w:t xml:space="preserve">2027년 예산 방향이 잡히기 시작하는 단계라, 복지·세금·지원금 관련 정책이 여기서 윤곽을 드러낼 수 있습니다. 확정된 내용은 아니라 지금 당장 준비할 건 없습니다.</w:t>
      </w:r>
    </w:p>
    <w:p>
      <w:pPr>
        <w:pStyle w:val="Heading1"/>
        <w:pBdr>
          <w:bottom w:val="single" w:color="999999" w:sz="6" w:space="4"/>
        </w:pBdr>
        <w:spacing w:after="200" w:before="400"/>
      </w:pPr>
      <w:r>
        <w:t xml:space="preserve">출처 원문</w:t>
      </w:r>
    </w:p>
    <w:p>
      <w:pPr>
        <w:spacing w:after="80"/>
      </w:pPr>
      <w:hyperlink w:history="1" r:id="rIdjdfei6ilsuje5ysgxp5_e">
        <w:r>
          <w:rPr>
            <w:rStyle w:val="Hyperlink"/>
            <w:sz w:val="18"/>
            <w:szCs w:val="18"/>
          </w:rPr>
          <w:t xml:space="preserve">코스피 개장 - 국제뉴스 — https://www.gukjenews.com/news/articleView.html?idxno=3701703</w:t>
        </w:r>
      </w:hyperlink>
    </w:p>
    <w:p>
      <w:pPr>
        <w:spacing w:after="80"/>
      </w:pPr>
      <w:hyperlink w:history="1" r:id="rIdcjxyx_hclpaxxnpkijkng">
        <w:r>
          <w:rPr>
            <w:rStyle w:val="Hyperlink"/>
            <w:sz w:val="18"/>
            <w:szCs w:val="18"/>
          </w:rPr>
          <w:t xml:space="preserve">코스피 1%대 강세·반도체 - 이투데이 — https://www.etoday.co.kr/news/view/2627799</w:t>
        </w:r>
      </w:hyperlink>
    </w:p>
    <w:p>
      <w:pPr>
        <w:spacing w:after="80"/>
      </w:pPr>
      <w:hyperlink w:history="1" r:id="rIdpcisvaipemz65wx3f5rou">
        <w:r>
          <w:rPr>
            <w:rStyle w:val="Hyperlink"/>
            <w:sz w:val="18"/>
            <w:szCs w:val="18"/>
          </w:rPr>
          <w:t xml:space="preserve">미중 정상회담 앞 '사흘 승부' - 머니투데이 — https://www.mt.co.kr/stock/2026/09/21/2026092019465328943</w:t>
        </w:r>
      </w:hyperlink>
    </w:p>
    <w:p>
      <w:pPr>
        <w:spacing w:after="80"/>
      </w:pPr>
      <w:hyperlink w:history="1" r:id="rId4l5s5dt6hfqtursscj6zb">
        <w:r>
          <w:rPr>
            <w:rStyle w:val="Hyperlink"/>
            <w:sz w:val="18"/>
            <w:szCs w:val="18"/>
          </w:rPr>
          <w:t xml:space="preserve">법무장관 후임 인선 딜레마 - 서울신문 — https://www.seoul.co.kr/news/politics/2026/09/21/20260921003001</w:t>
        </w:r>
      </w:hyperlink>
    </w:p>
    <w:p>
      <w:pPr>
        <w:spacing w:after="80"/>
      </w:pPr>
      <w:hyperlink w:history="1" r:id="rIdhtwluvyehpbmru9f9orip">
        <w:r>
          <w:rPr>
            <w:rStyle w:val="Hyperlink"/>
            <w:sz w:val="18"/>
            <w:szCs w:val="18"/>
          </w:rPr>
          <w:t xml:space="preserve">김승원 지명~사퇴 20일 - 네이트뉴스 — https://m.news.nate.com/view/20260919n07240</w:t>
        </w:r>
      </w:hyperlink>
    </w:p>
    <w:p>
      <w:pPr>
        <w:spacing w:after="80"/>
      </w:pPr>
      <w:hyperlink w:history="1" r:id="rIdk1mz0tp4s_ea482b5-yom">
        <w:r>
          <w:rPr>
            <w:rStyle w:val="Hyperlink"/>
            <w:sz w:val="18"/>
            <w:szCs w:val="18"/>
          </w:rPr>
          <w:t xml:space="preserve">오늘의 국회일정(9/21) - 뉴스핌 — https://www.newspim.com/news/view/20260920000228</w:t>
        </w:r>
      </w:hyperlink>
    </w:p>
    <w:p>
      <w:pPr>
        <w:pBdr>
          <w:top w:val="single" w:color="CCCCCC" w:sz="4" w:space="6"/>
        </w:pBdr>
        <w:spacing w:before="400"/>
      </w:pPr>
      <w:r>
        <w:rPr>
          <w:i/>
          <w:iCs/>
          <w:color w:val="888888"/>
          <w:sz w:val="18"/>
          <w:szCs w:val="18"/>
        </w:rPr>
        <w:t xml:space="preserve">* 이 요약은 Claude가 매일 오전 자동으로 조사·정리한 내용입니다. '나에게 미치는 영향'은 일반적인 해석이며 투자 조언이 아닙니다. 정확한 원문은 각 언론사 기사를 참고하세요.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ne2xyho52er6oswpbqi6z" Type="http://schemas.openxmlformats.org/officeDocument/2006/relationships/hyperlink" Target="https://www.gukjenews.com/news/articleView.html?idxno=3701703" TargetMode="External"/><Relationship Id="rIdzz6f22qglw527jp1kcrgg" Type="http://schemas.openxmlformats.org/officeDocument/2006/relationships/hyperlink" Target="https://www.etoday.co.kr/news/view/2627799" TargetMode="External"/><Relationship Id="rIdcfv99nikzdjgwe2f8f5f9" Type="http://schemas.openxmlformats.org/officeDocument/2006/relationships/hyperlink" Target="https://www.mt.co.kr/stock/2026/09/21/2026092019465328943" TargetMode="External"/><Relationship Id="rIdlrqzrh1546uxvi-pnggao" Type="http://schemas.openxmlformats.org/officeDocument/2006/relationships/hyperlink" Target="https://www.mt.co.kr/stock/2026/09/21/2026092019465328943" TargetMode="External"/><Relationship Id="rIdcp9yq76hbve3thx9foucv" Type="http://schemas.openxmlformats.org/officeDocument/2006/relationships/hyperlink" Target="https://www.seoul.co.kr/news/politics/2026/09/21/20260921003001" TargetMode="External"/><Relationship Id="rIdwxgvv8lmapaikuo8vyshb" Type="http://schemas.openxmlformats.org/officeDocument/2006/relationships/hyperlink" Target="https://m.news.nate.com/view/20260919n07240" TargetMode="External"/><Relationship Id="rIdjatt6xjrv9k3oixwzmzdo" Type="http://schemas.openxmlformats.org/officeDocument/2006/relationships/hyperlink" Target="https://www.newspim.com/news/view/20260920000228" TargetMode="External"/><Relationship Id="rIdjdfei6ilsuje5ysgxp5_e" Type="http://schemas.openxmlformats.org/officeDocument/2006/relationships/hyperlink" Target="https://www.gukjenews.com/news/articleView.html?idxno=3701703" TargetMode="External"/><Relationship Id="rIdcjxyx_hclpaxxnpkijkng" Type="http://schemas.openxmlformats.org/officeDocument/2006/relationships/hyperlink" Target="https://www.etoday.co.kr/news/view/2627799" TargetMode="External"/><Relationship Id="rIdpcisvaipemz65wx3f5rou" Type="http://schemas.openxmlformats.org/officeDocument/2006/relationships/hyperlink" Target="https://www.mt.co.kr/stock/2026/09/21/2026092019465328943" TargetMode="External"/><Relationship Id="rId4l5s5dt6hfqtursscj6zb" Type="http://schemas.openxmlformats.org/officeDocument/2006/relationships/hyperlink" Target="https://www.seoul.co.kr/news/politics/2026/09/21/20260921003001" TargetMode="External"/><Relationship Id="rIdhtwluvyehpbmru9f9orip" Type="http://schemas.openxmlformats.org/officeDocument/2006/relationships/hyperlink" Target="https://m.news.nate.com/view/20260919n07240" TargetMode="External"/><Relationship Id="rIdk1mz0tp4s_ea482b5-yom" Type="http://schemas.openxmlformats.org/officeDocument/2006/relationships/hyperlink" Target="https://www.newspim.com/news/view/20260920000228" TargetMode="External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2026-09-21T05:11:21.551Z</dcterms:created>
  <dcterms:modified xsi:type="dcterms:W3CDTF">2026-09-21T05:11:21.565Z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