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오늘의 뉴스 요약</w:t>
      </w:r>
    </w:p>
    <w:p>
      <w:pPr>
        <w:spacing w:after="200"/>
      </w:pPr>
      <w:r>
        <w:rPr>
          <w:color w:val="666666"/>
          <w:sz w:val="22"/>
          <w:szCs w:val="22"/>
        </w:rPr>
        <w:t xml:space="preserve">2026년 10월 16일 (금)</w:t>
      </w:r>
    </w:p>
    <w:p>
      <w:pPr>
        <w:pStyle w:val="Heading1"/>
        <w:pBdr>
          <w:bottom w:val="single" w:color="999999" w:sz="6" w:space="4"/>
        </w:pBdr>
        <w:spacing w:after="200" w:before="400"/>
      </w:pPr>
      <w:r>
        <w:t xml:space="preserve">경제</w:t>
      </w:r>
    </w:p>
    <w:p>
      <w:pPr>
        <w:pStyle w:val="ListParagraph"/>
        <w:numPr>
          <w:ilvl w:val="0"/>
          <w:numId w:val="2"/>
        </w:numPr>
        <w:spacing w:after="40"/>
      </w:pPr>
      <w:r>
        <w:rPr>
          <w:b/>
          <w:bCs/>
        </w:rPr>
        <w:t xml:space="preserve">어제(15일) '검은 목요일' 코스피 7.57% 급락 마감, 5,554.22 — 코스닥도 7.65% 급락한 760.82. </w:t>
      </w:r>
      <w:r>
        <w:t xml:space="preserve">코스피·코스닥 양 시장에서 서킷브레이커(일정 수준 이상 급락 시 거래를 일시 정지시키는 제도)가 동시에 발동된 것은 지난 7월 29일 이후 처음입니다. 코스피는 한때 8% 넘게 빠지며 20분간 거래가 멈췄습니다.  </w:t>
      </w:r>
      <w:hyperlink w:history="1" r:id="rIdph1ldxcxlvnmssm8yb_rx">
        <w:r>
          <w:rPr>
            <w:rStyle w:val="Hyperlink"/>
            <w:sz w:val="18"/>
            <w:szCs w:val="18"/>
          </w:rPr>
          <w:t xml:space="preserve">[자세히 보기: 뉴스1]</w:t>
        </w:r>
      </w:hyperlink>
    </w:p>
    <w:p>
      <w:pPr>
        <w:spacing w:after="160"/>
        <w:ind w:left="480"/>
      </w:pPr>
      <w:r>
        <w:rPr>
          <w:b/>
          <w:bCs/>
          <w:i/>
          <w:iCs/>
          <w:color w:val="2E7D32"/>
          <w:sz w:val="19"/>
          <w:szCs w:val="19"/>
        </w:rPr>
        <w:t xml:space="preserve">💡 이게 나랑 무슨 상관이야? </w:t>
      </w:r>
      <w:r>
        <w:rPr>
          <w:i/>
          <w:iCs/>
          <w:color w:val="2E7D32"/>
          <w:sz w:val="19"/>
          <w:szCs w:val="19"/>
        </w:rPr>
        <w:t xml:space="preserve">반도체 관련 자산을 보유하고 계시다면 어제는 특히 충격이 컸던 날입니다. 공포에 질린 매도보다는 침착하게 상황을 지켜보시는 것이 안전할 수 있습니다.</w:t>
      </w:r>
    </w:p>
    <w:p>
      <w:pPr>
        <w:pStyle w:val="ListParagraph"/>
        <w:numPr>
          <w:ilvl w:val="0"/>
          <w:numId w:val="2"/>
        </w:numPr>
        <w:spacing w:after="40"/>
      </w:pPr>
      <w:r>
        <w:rPr>
          <w:b/>
          <w:bCs/>
        </w:rPr>
        <w:t xml:space="preserve">금융당국, 증시 급락에 긴급 점검회의 — 신용거래(빚투) 자제 당부, 불법 공매도 등엔 무관용 대응 방침. </w:t>
      </w:r>
      <w:r>
        <w:t xml:space="preserve">이억원 금융위원장 주재로 금감원·거래소 등과 함께 열린 회의에서는 금리 인상 전망, AI 반도체 투자 불확실성, 국제유가 상승이 겹쳐 변동성이 커졌다고 진단했습니다. 다만 최근 하락 속도가 대외 불확실성에 비해 다소 과도했다는 평가도 나왔습니다.  </w:t>
      </w:r>
      <w:hyperlink w:history="1" r:id="rIdo6muayouax136naxw9y1_">
        <w:r>
          <w:rPr>
            <w:rStyle w:val="Hyperlink"/>
            <w:sz w:val="18"/>
            <w:szCs w:val="18"/>
          </w:rPr>
          <w:t xml:space="preserve">[자세히 보기: 머니투데이]</w:t>
        </w:r>
      </w:hyperlink>
    </w:p>
    <w:p>
      <w:pPr>
        <w:spacing w:after="160"/>
        <w:ind w:left="480"/>
      </w:pPr>
      <w:r>
        <w:rPr>
          <w:b/>
          <w:bCs/>
          <w:i/>
          <w:iCs/>
          <w:color w:val="2E7D32"/>
          <w:sz w:val="19"/>
          <w:szCs w:val="19"/>
        </w:rPr>
        <w:t xml:space="preserve">💡 이게 나랑 무슨 상관이야? </w:t>
      </w:r>
      <w:r>
        <w:rPr>
          <w:i/>
          <w:iCs/>
          <w:color w:val="2E7D32"/>
          <w:sz w:val="19"/>
          <w:szCs w:val="19"/>
        </w:rPr>
        <w:t xml:space="preserve">빚을 내어 투자(신용거래)하고 계시다면, 이런 급락장에서는 추가 하락 시 강제 매도(마진콜) 위험이 커질 수 있어 특히 주의가 필요합니다.</w:t>
      </w:r>
    </w:p>
    <w:p>
      <w:pPr>
        <w:pStyle w:val="ListParagraph"/>
        <w:numPr>
          <w:ilvl w:val="0"/>
          <w:numId w:val="2"/>
        </w:numPr>
        <w:spacing w:after="40"/>
      </w:pPr>
      <w:r>
        <w:rPr>
          <w:b/>
          <w:bCs/>
        </w:rPr>
        <w:t xml:space="preserve">외국인, 어제 2조9,013억원 순매도 — 8거래일 연속 매도 우위. 오늘(16일) 코스피는 1.80% 오른 5,653.99로 반등 출발. </w:t>
      </w:r>
      <w:r>
        <w:t xml:space="preserve">급락 다음 날 저가 매수세가 유입되며 반등을 시도하는 모습입니다.  </w:t>
      </w:r>
      <w:hyperlink w:history="1" r:id="rIdvydr710caqkx94bul7tjr">
        <w:r>
          <w:rPr>
            <w:rStyle w:val="Hyperlink"/>
            <w:sz w:val="18"/>
            <w:szCs w:val="18"/>
          </w:rPr>
          <w:t xml:space="preserve">[자세히 보기: 뉴스핌]</w:t>
        </w:r>
      </w:hyperlink>
    </w:p>
    <w:p>
      <w:pPr>
        <w:spacing w:after="160"/>
        <w:ind w:left="480"/>
      </w:pPr>
      <w:r>
        <w:rPr>
          <w:b/>
          <w:bCs/>
          <w:i/>
          <w:iCs/>
          <w:color w:val="2E7D32"/>
          <w:sz w:val="19"/>
          <w:szCs w:val="19"/>
        </w:rPr>
        <w:t xml:space="preserve">💡 이게 나랑 무슨 상관이야? </w:t>
      </w:r>
      <w:r>
        <w:rPr>
          <w:i/>
          <w:iCs/>
          <w:color w:val="2E7D32"/>
          <w:sz w:val="19"/>
          <w:szCs w:val="19"/>
        </w:rPr>
        <w:t xml:space="preserve">보유 자산이 있으시다면 오늘 반등이 다소 안심이 될 수 있지만, 하루 반등만으로 추세 전환을 단정하기는 이릅니다.</w:t>
      </w:r>
    </w:p>
    <w:p>
      <w:pPr>
        <w:pStyle w:val="Heading1"/>
        <w:pBdr>
          <w:bottom w:val="single" w:color="999999" w:sz="6" w:space="4"/>
        </w:pBdr>
        <w:spacing w:after="200" w:before="400"/>
      </w:pPr>
      <w:r>
        <w:t xml:space="preserve">정치</w:t>
      </w:r>
    </w:p>
    <w:p>
      <w:pPr>
        <w:pStyle w:val="ListParagraph"/>
        <w:numPr>
          <w:ilvl w:val="0"/>
          <w:numId w:val="2"/>
        </w:numPr>
        <w:spacing w:after="40"/>
      </w:pPr>
      <w:r>
        <w:rPr>
          <w:b/>
          <w:bCs/>
        </w:rPr>
        <w:t xml:space="preserve">오늘, 보건복지위원회 국민건강보험공단·건강보험심사평가원 국정감사, 교육위원회는 서울대학교·서울대병원·인천대학교 등 감사. </w:t>
      </w:r>
      <w:r>
        <w:t xml:space="preserve">재정경제기획위원회는 한국은행 전북본부에서, 농해수위는 농협 계열사를 대상으로 각각 현장·기관 감사를 진행합니다.  </w:t>
      </w:r>
      <w:hyperlink w:history="1" r:id="rIdem7txxecg5azzkjqyxrwp">
        <w:r>
          <w:rPr>
            <w:rStyle w:val="Hyperlink"/>
            <w:sz w:val="18"/>
            <w:szCs w:val="18"/>
          </w:rPr>
          <w:t xml:space="preserve">[자세히 보기: 뉴스핌]</w:t>
        </w:r>
      </w:hyperlink>
    </w:p>
    <w:p>
      <w:pPr>
        <w:spacing w:after="160"/>
        <w:ind w:left="480"/>
      </w:pPr>
      <w:r>
        <w:rPr>
          <w:b/>
          <w:bCs/>
          <w:i/>
          <w:iCs/>
          <w:color w:val="2E7D32"/>
          <w:sz w:val="19"/>
          <w:szCs w:val="19"/>
        </w:rPr>
        <w:t xml:space="preserve">💡 이게 나랑 무슨 상관이야? </w:t>
      </w:r>
      <w:r>
        <w:rPr>
          <w:i/>
          <w:iCs/>
          <w:color w:val="2E7D32"/>
          <w:sz w:val="19"/>
          <w:szCs w:val="19"/>
        </w:rPr>
        <w:t xml:space="preserve">건강보험 재정이나 운영과 관련된 논의가 나올 수 있어, 건강보험을 이용하시는 분이라면 관련 소식을 참고할 만합니다.</w:t>
      </w:r>
    </w:p>
    <w:p>
      <w:pPr>
        <w:pStyle w:val="Heading1"/>
        <w:pBdr>
          <w:bottom w:val="single" w:color="999999" w:sz="6" w:space="4"/>
        </w:pBdr>
        <w:spacing w:after="200" w:before="400"/>
      </w:pPr>
      <w:r>
        <w:t xml:space="preserve">출처 원문</w:t>
      </w:r>
    </w:p>
    <w:p>
      <w:pPr>
        <w:spacing w:after="80"/>
      </w:pPr>
      <w:hyperlink w:history="1" r:id="rIdamvx9usfzklnvvfvb7f9g">
        <w:r>
          <w:rPr>
            <w:rStyle w:val="Hyperlink"/>
            <w:sz w:val="18"/>
            <w:szCs w:val="18"/>
          </w:rPr>
          <w:t xml:space="preserve">코스피 5554.22 급락 마감 - 뉴스1 — https://www.news1.kr/finance/market-exr/6321397</w:t>
        </w:r>
      </w:hyperlink>
    </w:p>
    <w:p>
      <w:pPr>
        <w:spacing w:after="80"/>
      </w:pPr>
      <w:hyperlink w:history="1" r:id="rIdvnnpudavaxxzpzoyeyoe3">
        <w:r>
          <w:rPr>
            <w:rStyle w:val="Hyperlink"/>
            <w:sz w:val="18"/>
            <w:szCs w:val="18"/>
          </w:rPr>
          <w:t xml:space="preserve">금융당국 긴급 점검회의 - 머니투데이 — https://news.mtn.co.kr/article/2026101515292252041</w:t>
        </w:r>
      </w:hyperlink>
    </w:p>
    <w:p>
      <w:pPr>
        <w:spacing w:after="80"/>
      </w:pPr>
      <w:hyperlink w:history="1" r:id="rIdypfpxg0orfobpj9x51o2m">
        <w:r>
          <w:rPr>
            <w:rStyle w:val="Hyperlink"/>
            <w:sz w:val="18"/>
            <w:szCs w:val="18"/>
          </w:rPr>
          <w:t xml:space="preserve">코스피 오늘 1.80% 반등 개장 - 뉴스핌 — https://www.newspim.com/news/view/20261016000225</w:t>
        </w:r>
      </w:hyperlink>
    </w:p>
    <w:p>
      <w:pPr>
        <w:spacing w:after="80"/>
      </w:pPr>
      <w:hyperlink w:history="1" r:id="rId7jblwa_qikioizv6zbo-9">
        <w:r>
          <w:rPr>
            <w:rStyle w:val="Hyperlink"/>
            <w:sz w:val="18"/>
            <w:szCs w:val="18"/>
          </w:rPr>
          <w:t xml:space="preserve">오늘의 국감일정(10/16) - 뉴스핌 — https://www.newspim.com/news/view/20261013000552</w:t>
        </w:r>
      </w:hyperlink>
    </w:p>
    <w:p>
      <w:pPr>
        <w:pBdr>
          <w:top w:val="single" w:color="CCCCCC" w:sz="4" w:space="6"/>
        </w:pBdr>
        <w:spacing w:before="400"/>
      </w:pPr>
      <w:r>
        <w:rPr>
          <w:i/>
          <w:iCs/>
          <w:color w:val="888888"/>
          <w:sz w:val="18"/>
          <w:szCs w:val="18"/>
        </w:rPr>
        <w:t xml:space="preserve">* 이 요약은 Claude가 매일 오전 자동으로 조사·정리한 내용입니다. '이게 나랑 무슨 상관이야?' 항목은 일반적인 해석이며 투자 조언이 아닙니다. 정확한 원문은 각 언론사 기사를 참고하세요.</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h1ldxcxlvnmssm8yb_rx" Type="http://schemas.openxmlformats.org/officeDocument/2006/relationships/hyperlink" Target="https://www.news1.kr/finance/market-exr/6321397" TargetMode="External"/><Relationship Id="rIdo6muayouax136naxw9y1_" Type="http://schemas.openxmlformats.org/officeDocument/2006/relationships/hyperlink" Target="https://news.mtn.co.kr/article/2026101515292252041" TargetMode="External"/><Relationship Id="rIdvydr710caqkx94bul7tjr" Type="http://schemas.openxmlformats.org/officeDocument/2006/relationships/hyperlink" Target="https://www.newspim.com/news/view/20261016000225" TargetMode="External"/><Relationship Id="rIdem7txxecg5azzkjqyxrwp" Type="http://schemas.openxmlformats.org/officeDocument/2006/relationships/hyperlink" Target="https://www.newspim.com/news/view/20261013000552" TargetMode="External"/><Relationship Id="rIdamvx9usfzklnvvfvb7f9g" Type="http://schemas.openxmlformats.org/officeDocument/2006/relationships/hyperlink" Target="https://www.news1.kr/finance/market-exr/6321397" TargetMode="External"/><Relationship Id="rIdvnnpudavaxxzpzoyeyoe3" Type="http://schemas.openxmlformats.org/officeDocument/2006/relationships/hyperlink" Target="https://news.mtn.co.kr/article/2026101515292252041" TargetMode="External"/><Relationship Id="rIdypfpxg0orfobpj9x51o2m" Type="http://schemas.openxmlformats.org/officeDocument/2006/relationships/hyperlink" Target="https://www.newspim.com/news/view/20261016000225" TargetMode="External"/><Relationship Id="rId7jblwa_qikioizv6zbo-9" Type="http://schemas.openxmlformats.org/officeDocument/2006/relationships/hyperlink" Target="https://www.newspim.com/news/view/20261013000552"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2026-10-16T00:45:21.947Z</dcterms:created>
  <dcterms:modified xsi:type="dcterms:W3CDTF">2026-10-16T00:45:21.954Z</dcterms:modified>
</cp:coreProperties>
</file>

<file path=docProps/custom.xml><?xml version="1.0" encoding="utf-8"?>
<Properties xmlns="http://schemas.openxmlformats.org/officeDocument/2006/custom-properties" xmlns:vt="http://schemas.openxmlformats.org/officeDocument/2006/docPropsVTypes"/>
</file>