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25일 (금) · 추석</w:t>
      </w:r>
    </w:p>
    <w:p>
      <w:pPr>
        <w:spacing w:after="200"/>
      </w:pPr>
      <w:r>
        <w:rPr>
          <w:i/>
          <w:iCs/>
          <w:color w:val="555555"/>
        </w:rPr>
        <w:t xml:space="preserve">즐거운 한가위 보내세요! 국내 증시는 연휴로 휴장 중이며 28일(월) 다시 열립니다.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미중 정상회담, 관세휴전 내년 1월 10일까지 연장 합의. </w:t>
      </w:r>
      <w:r>
        <w:t xml:space="preserve">시진핑 중국 국가주석은 "양측 경제·무역팀이 새로운 공동 합의에 도달했다"고 밝혔지만, 구체적인 합의 내용은 아직 공개되지 않았습니다.  </w:t>
      </w:r>
      <w:hyperlink w:history="1" r:id="rId45ycb3bv299tzpwqyzaxo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무역전쟁 격화가 당분간 미뤄진 셈이라, 원자재·부품 수입 가격이나 수출 기업 실적에 급격한 충격은 줄어들 수 있습니다. 다만 세부 내용이 안 나와 있어 아직 확실친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반도체·AI 관련 세부 협상 결과는 추후 발표 필요. </w:t>
      </w:r>
      <w:r>
        <w:t xml:space="preserve">이번 회담에서 AI와 대만 문제뿐 아니라 한반도·중동·우크라이나 문제까지 폭넓게 논의됐지만, 반도체 수출 통제 같은 국내 증시에 직결되는 세부 사안은 명확히 공개되지 않았습니다.  </w:t>
      </w:r>
      <w:hyperlink w:history="1" r:id="rId4yjvsxwaqa0uqcjitdq_d">
        <w:r>
          <w:rPr>
            <w:rStyle w:val="Hyperlink"/>
            <w:sz w:val="18"/>
            <w:szCs w:val="18"/>
          </w:rPr>
          <w:t xml:space="preserve">[자세히 보기: 한국경제]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국내 증시가 쉬는 동안 나온 소식이라, 삼성전자·SK하이닉스 관련 자산을 갖고 계시다면 28일 개장 반응을 지켜보시는 게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국내 증시는 여전히 추석 연휴 휴장 중. </w:t>
      </w:r>
      <w:r>
        <w:t xml:space="preserve">26일(토)까지 쉬고 28일(월)부터 정상 개장합니다.  </w:t>
      </w:r>
      <w:hyperlink w:history="1" r:id="rIdkdtnpr3er_2niscd3uo7o">
        <w:r>
          <w:rPr>
            <w:rStyle w:val="Hyperlink"/>
            <w:sz w:val="18"/>
            <w:szCs w:val="18"/>
          </w:rPr>
          <w:t xml:space="preserve">[자세히 보기: 매일신문]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이 기간 나온 국제 뉴스들이 한꺼번에 28일 개장가에 반영될 수 있어, 그날은 평소보다 변동성이 클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이재명 대통령, 멕시코와 119분간 정상회담. </w:t>
      </w:r>
      <w:r>
        <w:t xml:space="preserve">클라우디아 셰인바움 멕시코 대통령과 '2026~2030 한·멕시코 공동행동계획'을 채택하고, 경제·통상부터 AI, 항공우주·방산, 문화·교육까지 협력을 전방위로 확대하기로 했습니다. 고위급 협의체도 정례화하기로 했습니다.  </w:t>
      </w:r>
      <w:hyperlink w:history="1" r:id="rIdhk17no_feslficwmbmpdn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멕시코와의 경제협력이 확대되면, 중남미 시장에 진출한 국내 기업들에게는 장기적으로 기회가 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 대통령, 멕시코서 최태원·구광모 등 재계 인사와 셰인바움 대통령 만남 주선. </w:t>
      </w:r>
      <w:r>
        <w:t xml:space="preserve">"멕시코는 북미·중남미로 가는 핵심 교두보"라고 강조했습니다.  </w:t>
      </w:r>
      <w:hyperlink w:history="1" r:id="rIdphjvlz-qaaj2mcx2dvtx5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국내 대기업들의 중남미 진출이 활발해지면 관련 협력사·수출 업체들에 새로운 사업 기회가 생길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이재명 대통령, 추석 인사 영상 공개. </w:t>
      </w:r>
      <w:r>
        <w:t xml:space="preserve">"생각은 달라도 국민의 삶에 빛이 고루 비추도록 뛰겠다"는 메시지를 전했습니다.  </w:t>
      </w:r>
      <w:hyperlink w:history="1" r:id="rIdoandgop4-gmr7u4gfotwm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정책 변화는 아니고, 명절을 맞아 전하는 덕담 성격의 메시지입니다.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cmgvj-ld3fed5wkk4cn-n">
        <w:r>
          <w:rPr>
            <w:rStyle w:val="Hyperlink"/>
            <w:sz w:val="18"/>
            <w:szCs w:val="18"/>
          </w:rPr>
          <w:t xml:space="preserve">미중 새 무역합의 - 이데일리 — https://edaily.co.kr/News/Read?mediaCodeNo=257&amp;newsId=01679366645583728</w:t>
        </w:r>
      </w:hyperlink>
    </w:p>
    <w:p>
      <w:pPr>
        <w:spacing w:after="80"/>
      </w:pPr>
      <w:hyperlink w:history="1" r:id="rIdzcoxhsi6zx15xl6zvmkxm">
        <w:r>
          <w:rPr>
            <w:rStyle w:val="Hyperlink"/>
            <w:sz w:val="18"/>
            <w:szCs w:val="18"/>
          </w:rPr>
          <w:t xml:space="preserve">미중 정상회담 관전포인트 - 한국경제 — https://www.hankyung.com/article/202609233801i</w:t>
        </w:r>
      </w:hyperlink>
    </w:p>
    <w:p>
      <w:pPr>
        <w:spacing w:after="80"/>
      </w:pPr>
      <w:hyperlink w:history="1" r:id="rIdamg0o618plotkuexe2kyv">
        <w:r>
          <w:rPr>
            <w:rStyle w:val="Hyperlink"/>
            <w:sz w:val="18"/>
            <w:szCs w:val="18"/>
          </w:rPr>
          <w:t xml:space="preserve">추석 연휴·휴장 안내 - 매일신문 — https://www.imaeil.com/page/view/2026090815234735463</w:t>
        </w:r>
      </w:hyperlink>
    </w:p>
    <w:p>
      <w:pPr>
        <w:spacing w:after="80"/>
      </w:pPr>
      <w:hyperlink w:history="1" r:id="rIdtpbu_v3_x8wy2d9mz8wno">
        <w:r>
          <w:rPr>
            <w:rStyle w:val="Hyperlink"/>
            <w:sz w:val="18"/>
            <w:szCs w:val="18"/>
          </w:rPr>
          <w:t xml:space="preserve">한·멕시코 정상회담 - 이투데이 — https://www.etoday.co.kr/news/view/2629346</w:t>
        </w:r>
      </w:hyperlink>
    </w:p>
    <w:p>
      <w:pPr>
        <w:spacing w:after="80"/>
      </w:pPr>
      <w:hyperlink w:history="1" r:id="rIdd5kimupczwazldv1z9nle">
        <w:r>
          <w:rPr>
            <w:rStyle w:val="Hyperlink"/>
            <w:sz w:val="18"/>
            <w:szCs w:val="18"/>
          </w:rPr>
          <w:t xml:space="preserve">재계 인사 동행 - 이투데이 — https://www.etoday.co.kr/news/view/2629347</w:t>
        </w:r>
      </w:hyperlink>
    </w:p>
    <w:p>
      <w:pPr>
        <w:spacing w:after="80"/>
      </w:pPr>
      <w:hyperlink w:history="1" r:id="rIdifaobwitbuhuuyd2ydinl">
        <w:r>
          <w:rPr>
            <w:rStyle w:val="Hyperlink"/>
            <w:sz w:val="18"/>
            <w:szCs w:val="18"/>
          </w:rPr>
          <w:t xml:space="preserve">추석 인사 영상 - 이투데이 — https://www.etoday.co.kr/news/view/2629302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5ycb3bv299tzpwqyzaxo" Type="http://schemas.openxmlformats.org/officeDocument/2006/relationships/hyperlink" Target="https://edaily.co.kr/News/Read?mediaCodeNo=257&amp;newsId=01679366645583728" TargetMode="External"/><Relationship Id="rId4yjvsxwaqa0uqcjitdq_d" Type="http://schemas.openxmlformats.org/officeDocument/2006/relationships/hyperlink" Target="https://www.hankyung.com/article/202609233801i" TargetMode="External"/><Relationship Id="rIdkdtnpr3er_2niscd3uo7o" Type="http://schemas.openxmlformats.org/officeDocument/2006/relationships/hyperlink" Target="https://www.imaeil.com/page/view/2026090815234735463" TargetMode="External"/><Relationship Id="rIdhk17no_feslficwmbmpdn" Type="http://schemas.openxmlformats.org/officeDocument/2006/relationships/hyperlink" Target="https://www.etoday.co.kr/news/view/2629346" TargetMode="External"/><Relationship Id="rIdphjvlz-qaaj2mcx2dvtx5" Type="http://schemas.openxmlformats.org/officeDocument/2006/relationships/hyperlink" Target="https://www.etoday.co.kr/news/view/2629347" TargetMode="External"/><Relationship Id="rIdoandgop4-gmr7u4gfotwm" Type="http://schemas.openxmlformats.org/officeDocument/2006/relationships/hyperlink" Target="https://www.etoday.co.kr/news/view/2629302" TargetMode="External"/><Relationship Id="rIdcmgvj-ld3fed5wkk4cn-n" Type="http://schemas.openxmlformats.org/officeDocument/2006/relationships/hyperlink" Target="https://edaily.co.kr/News/Read?mediaCodeNo=257&amp;newsId=01679366645583728" TargetMode="External"/><Relationship Id="rIdzcoxhsi6zx15xl6zvmkxm" Type="http://schemas.openxmlformats.org/officeDocument/2006/relationships/hyperlink" Target="https://www.hankyung.com/article/202609233801i" TargetMode="External"/><Relationship Id="rIdamg0o618plotkuexe2kyv" Type="http://schemas.openxmlformats.org/officeDocument/2006/relationships/hyperlink" Target="https://www.imaeil.com/page/view/2026090815234735463" TargetMode="External"/><Relationship Id="rIdtpbu_v3_x8wy2d9mz8wno" Type="http://schemas.openxmlformats.org/officeDocument/2006/relationships/hyperlink" Target="https://www.etoday.co.kr/news/view/2629346" TargetMode="External"/><Relationship Id="rIdd5kimupczwazldv1z9nle" Type="http://schemas.openxmlformats.org/officeDocument/2006/relationships/hyperlink" Target="https://www.etoday.co.kr/news/view/2629347" TargetMode="External"/><Relationship Id="rIdifaobwitbuhuuyd2ydinl" Type="http://schemas.openxmlformats.org/officeDocument/2006/relationships/hyperlink" Target="https://www.etoday.co.kr/news/view/2629302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2026-09-25T00:44:56.509Z</dcterms:created>
  <dcterms:modified xsi:type="dcterms:W3CDTF">2026-09-25T00:44:56.520Z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