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DADC7" w14:textId="0B405FC2" w:rsidR="000A541A" w:rsidRPr="000A541A" w:rsidRDefault="007B7F61" w:rsidP="000A541A">
      <w:pPr>
        <w:widowControl/>
        <w:shd w:val="clear" w:color="auto" w:fill="FFFFFF"/>
        <w:wordWrap/>
        <w:autoSpaceDE/>
        <w:autoSpaceDN/>
        <w:spacing w:after="150" w:line="720" w:lineRule="atLeast"/>
        <w:outlineLvl w:val="0"/>
        <w:rPr>
          <w:rFonts w:ascii="Roboto" w:eastAsia="굴림" w:hAnsi="Roboto" w:cs="굴림"/>
          <w:b/>
          <w:bCs/>
          <w:color w:val="000000"/>
          <w:kern w:val="36"/>
          <w:sz w:val="60"/>
          <w:szCs w:val="60"/>
          <w14:ligatures w14:val="none"/>
        </w:rPr>
      </w:pPr>
      <w:r w:rsidRPr="000A541A">
        <w:rPr>
          <w:rFonts w:ascii="Roboto" w:eastAsia="굴림" w:hAnsi="Roboto" w:cs="굴림"/>
          <w:b/>
          <w:bCs/>
          <w:color w:val="000000"/>
          <w:kern w:val="36"/>
          <w:sz w:val="60"/>
          <w:szCs w:val="60"/>
          <w14:ligatures w14:val="none"/>
        </w:rPr>
        <w:t>해시가</w:t>
      </w:r>
      <w:r w:rsidRPr="000A541A">
        <w:rPr>
          <w:rFonts w:ascii="Roboto" w:eastAsia="굴림" w:hAnsi="Roboto" w:cs="굴림"/>
          <w:b/>
          <w:bCs/>
          <w:color w:val="000000"/>
          <w:kern w:val="36"/>
          <w:sz w:val="60"/>
          <w:szCs w:val="60"/>
          <w14:ligatures w14:val="none"/>
        </w:rPr>
        <w:t xml:space="preserve"> </w:t>
      </w:r>
      <w:r w:rsidRPr="000A541A">
        <w:rPr>
          <w:rFonts w:ascii="Roboto" w:eastAsia="굴림" w:hAnsi="Roboto" w:cs="굴림"/>
          <w:b/>
          <w:bCs/>
          <w:color w:val="000000"/>
          <w:kern w:val="36"/>
          <w:sz w:val="60"/>
          <w:szCs w:val="60"/>
          <w14:ligatures w14:val="none"/>
        </w:rPr>
        <w:t>무엇이며</w:t>
      </w:r>
      <w:r w:rsidRPr="000A541A">
        <w:rPr>
          <w:rFonts w:ascii="Roboto" w:eastAsia="굴림" w:hAnsi="Roboto" w:cs="굴림"/>
          <w:b/>
          <w:bCs/>
          <w:color w:val="000000"/>
          <w:kern w:val="36"/>
          <w:sz w:val="60"/>
          <w:szCs w:val="60"/>
          <w14:ligatures w14:val="none"/>
        </w:rPr>
        <w:t xml:space="preserve"> </w:t>
      </w:r>
      <w:r w:rsidRPr="000A541A">
        <w:rPr>
          <w:rFonts w:ascii="Roboto" w:eastAsia="굴림" w:hAnsi="Roboto" w:cs="굴림"/>
          <w:b/>
          <w:bCs/>
          <w:color w:val="000000"/>
          <w:kern w:val="36"/>
          <w:sz w:val="60"/>
          <w:szCs w:val="60"/>
          <w14:ligatures w14:val="none"/>
        </w:rPr>
        <w:t>전자</w:t>
      </w:r>
      <w:r w:rsidRPr="000A541A">
        <w:rPr>
          <w:rFonts w:ascii="Roboto" w:eastAsia="굴림" w:hAnsi="Roboto" w:cs="굴림"/>
          <w:b/>
          <w:bCs/>
          <w:color w:val="000000"/>
          <w:kern w:val="36"/>
          <w:sz w:val="60"/>
          <w:szCs w:val="60"/>
          <w14:ligatures w14:val="none"/>
        </w:rPr>
        <w:t xml:space="preserve"> </w:t>
      </w:r>
      <w:r w:rsidRPr="000A541A">
        <w:rPr>
          <w:rFonts w:ascii="Roboto" w:eastAsia="굴림" w:hAnsi="Roboto" w:cs="굴림"/>
          <w:b/>
          <w:bCs/>
          <w:color w:val="000000"/>
          <w:kern w:val="36"/>
          <w:sz w:val="60"/>
          <w:szCs w:val="60"/>
          <w14:ligatures w14:val="none"/>
        </w:rPr>
        <w:t>서명에서</w:t>
      </w:r>
      <w:r w:rsidRPr="000A541A">
        <w:rPr>
          <w:rFonts w:ascii="Roboto" w:eastAsia="굴림" w:hAnsi="Roboto" w:cs="굴림"/>
          <w:b/>
          <w:bCs/>
          <w:color w:val="000000"/>
          <w:kern w:val="36"/>
          <w:sz w:val="60"/>
          <w:szCs w:val="60"/>
          <w14:ligatures w14:val="none"/>
        </w:rPr>
        <w:t xml:space="preserve"> </w:t>
      </w:r>
      <w:r w:rsidRPr="000A541A">
        <w:rPr>
          <w:rFonts w:ascii="Roboto" w:eastAsia="굴림" w:hAnsi="Roboto" w:cs="굴림"/>
          <w:b/>
          <w:bCs/>
          <w:color w:val="000000"/>
          <w:kern w:val="36"/>
          <w:sz w:val="60"/>
          <w:szCs w:val="60"/>
          <w14:ligatures w14:val="none"/>
        </w:rPr>
        <w:t>그</w:t>
      </w:r>
      <w:r w:rsidRPr="000A541A">
        <w:rPr>
          <w:rFonts w:ascii="Roboto" w:eastAsia="굴림" w:hAnsi="Roboto" w:cs="굴림"/>
          <w:b/>
          <w:bCs/>
          <w:color w:val="000000"/>
          <w:kern w:val="36"/>
          <w:sz w:val="60"/>
          <w:szCs w:val="60"/>
          <w14:ligatures w14:val="none"/>
        </w:rPr>
        <w:t xml:space="preserve"> </w:t>
      </w:r>
      <w:r w:rsidRPr="000A541A">
        <w:rPr>
          <w:rFonts w:ascii="Roboto" w:eastAsia="굴림" w:hAnsi="Roboto" w:cs="굴림"/>
          <w:b/>
          <w:bCs/>
          <w:color w:val="000000"/>
          <w:kern w:val="36"/>
          <w:sz w:val="60"/>
          <w:szCs w:val="60"/>
          <w14:ligatures w14:val="none"/>
        </w:rPr>
        <w:t>역할은</w:t>
      </w:r>
      <w:r w:rsidRPr="000A541A">
        <w:rPr>
          <w:rFonts w:ascii="Roboto" w:eastAsia="굴림" w:hAnsi="Roboto" w:cs="굴림"/>
          <w:b/>
          <w:bCs/>
          <w:color w:val="000000"/>
          <w:kern w:val="36"/>
          <w:sz w:val="60"/>
          <w:szCs w:val="60"/>
          <w14:ligatures w14:val="none"/>
        </w:rPr>
        <w:t xml:space="preserve"> </w:t>
      </w:r>
      <w:r w:rsidRPr="000A541A">
        <w:rPr>
          <w:rFonts w:ascii="Roboto" w:eastAsia="굴림" w:hAnsi="Roboto" w:cs="굴림"/>
          <w:b/>
          <w:bCs/>
          <w:color w:val="000000"/>
          <w:kern w:val="36"/>
          <w:sz w:val="60"/>
          <w:szCs w:val="60"/>
          <w14:ligatures w14:val="none"/>
        </w:rPr>
        <w:t>무엇인가</w:t>
      </w:r>
      <w:r w:rsidR="000A541A" w:rsidRPr="000A541A">
        <w:rPr>
          <w:rFonts w:ascii="Roboto" w:eastAsia="굴림" w:hAnsi="Roboto" w:cs="굴림"/>
          <w:b/>
          <w:bCs/>
          <w:color w:val="000000"/>
          <w:kern w:val="36"/>
          <w:sz w:val="60"/>
          <w:szCs w:val="60"/>
          <w14:ligatures w14:val="none"/>
        </w:rPr>
        <w:t>?</w:t>
      </w:r>
    </w:p>
    <w:p w14:paraId="08E07B52" w14:textId="5E1E5B81" w:rsidR="000A541A" w:rsidRPr="000A541A" w:rsidRDefault="000A541A" w:rsidP="000A541A">
      <w:pPr>
        <w:widowControl/>
        <w:shd w:val="clear" w:color="auto" w:fill="FFFFFF"/>
        <w:wordWrap/>
        <w:autoSpaceDE/>
        <w:autoSpaceDN/>
        <w:spacing w:after="0" w:line="345" w:lineRule="atLeast"/>
        <w:rPr>
          <w:rFonts w:ascii="Montserrat" w:eastAsia="굴림" w:hAnsi="Montserrat" w:cs="굴림"/>
          <w:color w:val="000000"/>
          <w:kern w:val="0"/>
          <w:sz w:val="21"/>
          <w:szCs w:val="21"/>
          <w14:ligatures w14:val="none"/>
        </w:rPr>
      </w:pPr>
    </w:p>
    <w:p w14:paraId="26E7ABF8" w14:textId="77777777" w:rsidR="000A541A" w:rsidRPr="000A541A" w:rsidRDefault="000A541A" w:rsidP="000A541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0A541A">
        <w:rPr>
          <w:rFonts w:ascii="굴림" w:eastAsia="굴림" w:hAnsi="굴림" w:cs="굴림"/>
          <w:noProof/>
          <w:kern w:val="0"/>
          <w:sz w:val="24"/>
          <w14:ligatures w14:val="none"/>
        </w:rPr>
        <w:drawing>
          <wp:inline distT="0" distB="0" distL="0" distR="0" wp14:anchorId="62137441" wp14:editId="3FA49F27">
            <wp:extent cx="5742418" cy="3091180"/>
            <wp:effectExtent l="0" t="0" r="0" b="0"/>
            <wp:docPr id="1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103" cy="310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CFEE5" w14:textId="2D4F442B" w:rsidR="000A541A" w:rsidRPr="000A541A" w:rsidRDefault="000A541A" w:rsidP="000A541A">
      <w:pPr>
        <w:widowControl/>
        <w:shd w:val="clear" w:color="auto" w:fill="FFFFFF"/>
        <w:wordWrap/>
        <w:autoSpaceDE/>
        <w:autoSpaceDN/>
        <w:spacing w:after="0" w:line="360" w:lineRule="atLeast"/>
        <w:rPr>
          <w:rFonts w:ascii="Montserrat" w:eastAsia="굴림" w:hAnsi="Montserrat" w:cs="굴림"/>
          <w:color w:val="000000"/>
          <w:kern w:val="0"/>
          <w:sz w:val="24"/>
          <w14:ligatures w14:val="none"/>
        </w:rPr>
      </w:pPr>
    </w:p>
    <w:p w14:paraId="0B7367AC" w14:textId="77777777" w:rsidR="00D5564F" w:rsidRPr="000A541A" w:rsidRDefault="00D5564F" w:rsidP="00AE7526">
      <w:pPr>
        <w:widowControl/>
        <w:shd w:val="clear" w:color="auto" w:fill="FFFFFF"/>
        <w:wordWrap/>
        <w:autoSpaceDE/>
        <w:autoSpaceDN/>
        <w:spacing w:after="225" w:line="360" w:lineRule="atLeast"/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</w:pP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영어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용어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해시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(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프랑스어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: </w:t>
      </w:r>
      <w:proofErr w:type="spellStart"/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hacher</w:t>
      </w:r>
      <w:proofErr w:type="spellEnd"/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에서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유래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)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는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정보기술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산업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,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특히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전자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서명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응용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분야에서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문서에서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생성된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짧은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길이의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영숫자</w:t>
      </w:r>
      <w:proofErr w:type="spellEnd"/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문자열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,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일종의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디지털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지문과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관련이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있습니다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.</w:t>
      </w:r>
    </w:p>
    <w:p w14:paraId="655CFA3D" w14:textId="77777777" w:rsidR="00D5564F" w:rsidRPr="000A541A" w:rsidRDefault="00D5564F" w:rsidP="00AE7526">
      <w:pPr>
        <w:widowControl/>
        <w:shd w:val="clear" w:color="auto" w:fill="FFFFFF"/>
        <w:wordWrap/>
        <w:autoSpaceDE/>
        <w:autoSpaceDN/>
        <w:spacing w:after="225" w:line="360" w:lineRule="atLeast"/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</w:pP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해시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속성과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전자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서명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및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문서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무결성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검증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과정에서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중요한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역할에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대해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더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알고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싶다면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,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이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글을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계속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읽어보시기</w:t>
      </w:r>
      <w:proofErr w:type="spellEnd"/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바랍니다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.</w:t>
      </w:r>
    </w:p>
    <w:p w14:paraId="3AF8DE50" w14:textId="77777777" w:rsidR="00D5564F" w:rsidRPr="000A541A" w:rsidRDefault="00D5564F" w:rsidP="00AE7526">
      <w:pPr>
        <w:widowControl/>
        <w:shd w:val="clear" w:color="auto" w:fill="FFFFFF"/>
        <w:wordWrap/>
        <w:autoSpaceDE/>
        <w:autoSpaceDN/>
        <w:spacing w:after="225" w:line="360" w:lineRule="atLeast"/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</w:pPr>
    </w:p>
    <w:p w14:paraId="787568F8" w14:textId="77777777" w:rsidR="00D5564F" w:rsidRPr="000A541A" w:rsidRDefault="00D5564F" w:rsidP="00AE7526">
      <w:pPr>
        <w:widowControl/>
        <w:shd w:val="clear" w:color="auto" w:fill="FFFFFF"/>
        <w:wordWrap/>
        <w:autoSpaceDE/>
        <w:autoSpaceDN/>
        <w:spacing w:before="375" w:after="225" w:line="360" w:lineRule="atLeast"/>
        <w:outlineLvl w:val="4"/>
        <w:rPr>
          <w:rFonts w:ascii="Roboto" w:eastAsia="굴림" w:hAnsi="Roboto" w:cs="굴림"/>
          <w:b/>
          <w:bCs/>
          <w:color w:val="232323"/>
          <w:kern w:val="0"/>
          <w:sz w:val="24"/>
          <w14:ligatures w14:val="none"/>
        </w:rPr>
      </w:pPr>
      <w:r w:rsidRPr="000A541A">
        <w:rPr>
          <w:rFonts w:ascii="Roboto" w:eastAsia="굴림" w:hAnsi="Roboto" w:cs="굴림"/>
          <w:b/>
          <w:bCs/>
          <w:color w:val="232323"/>
          <w:kern w:val="0"/>
          <w:sz w:val="24"/>
          <w14:ligatures w14:val="none"/>
        </w:rPr>
        <w:t>해시</w:t>
      </w:r>
      <w:r w:rsidRPr="000A541A">
        <w:rPr>
          <w:rFonts w:ascii="Roboto" w:eastAsia="굴림" w:hAnsi="Roboto" w:cs="굴림"/>
          <w:b/>
          <w:bCs/>
          <w:color w:val="232323"/>
          <w:kern w:val="0"/>
          <w:sz w:val="24"/>
          <w14:ligatures w14:val="none"/>
        </w:rPr>
        <w:t xml:space="preserve"> </w:t>
      </w:r>
      <w:r w:rsidRPr="000A541A">
        <w:rPr>
          <w:rFonts w:ascii="Roboto" w:eastAsia="굴림" w:hAnsi="Roboto" w:cs="굴림"/>
          <w:b/>
          <w:bCs/>
          <w:color w:val="232323"/>
          <w:kern w:val="0"/>
          <w:sz w:val="24"/>
          <w14:ligatures w14:val="none"/>
        </w:rPr>
        <w:t>함수의</w:t>
      </w:r>
      <w:r w:rsidRPr="000A541A">
        <w:rPr>
          <w:rFonts w:ascii="Roboto" w:eastAsia="굴림" w:hAnsi="Roboto" w:cs="굴림"/>
          <w:b/>
          <w:bCs/>
          <w:color w:val="232323"/>
          <w:kern w:val="0"/>
          <w:sz w:val="24"/>
          <w14:ligatures w14:val="none"/>
        </w:rPr>
        <w:t xml:space="preserve"> </w:t>
      </w:r>
      <w:r w:rsidRPr="000A541A">
        <w:rPr>
          <w:rFonts w:ascii="Roboto" w:eastAsia="굴림" w:hAnsi="Roboto" w:cs="굴림"/>
          <w:b/>
          <w:bCs/>
          <w:color w:val="232323"/>
          <w:kern w:val="0"/>
          <w:sz w:val="24"/>
          <w14:ligatures w14:val="none"/>
        </w:rPr>
        <w:t>기본</w:t>
      </w:r>
      <w:r w:rsidRPr="000A541A">
        <w:rPr>
          <w:rFonts w:ascii="Roboto" w:eastAsia="굴림" w:hAnsi="Roboto" w:cs="굴림"/>
          <w:b/>
          <w:bCs/>
          <w:color w:val="232323"/>
          <w:kern w:val="0"/>
          <w:sz w:val="24"/>
          <w14:ligatures w14:val="none"/>
        </w:rPr>
        <w:t xml:space="preserve"> </w:t>
      </w:r>
      <w:r w:rsidRPr="000A541A">
        <w:rPr>
          <w:rFonts w:ascii="Roboto" w:eastAsia="굴림" w:hAnsi="Roboto" w:cs="굴림"/>
          <w:b/>
          <w:bCs/>
          <w:color w:val="232323"/>
          <w:kern w:val="0"/>
          <w:sz w:val="24"/>
          <w14:ligatures w14:val="none"/>
        </w:rPr>
        <w:t>속성</w:t>
      </w:r>
    </w:p>
    <w:p w14:paraId="4B48DDFD" w14:textId="77777777" w:rsidR="00D5564F" w:rsidRPr="000A541A" w:rsidRDefault="00D5564F" w:rsidP="00AE7526">
      <w:pPr>
        <w:widowControl/>
        <w:shd w:val="clear" w:color="auto" w:fill="FFFFFF"/>
        <w:wordWrap/>
        <w:autoSpaceDE/>
        <w:autoSpaceDN/>
        <w:spacing w:after="225" w:line="360" w:lineRule="atLeast"/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</w:pP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해시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함수는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입력으로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사용되는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문서로부터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출력되는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영숫자</w:t>
      </w:r>
      <w:proofErr w:type="spellEnd"/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문자열을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생성하는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수학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알고리즘으로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구성됩니다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.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일반적으로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,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문서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,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이미지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,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오디오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,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비디오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,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프로그램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,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폴더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등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모든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종류의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디지털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파일에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적용됩니다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.</w:t>
      </w:r>
    </w:p>
    <w:p w14:paraId="62DB974A" w14:textId="311385C7" w:rsidR="000A541A" w:rsidRPr="000A541A" w:rsidRDefault="00D5564F" w:rsidP="000A541A">
      <w:pPr>
        <w:widowControl/>
        <w:shd w:val="clear" w:color="auto" w:fill="FFFFFF"/>
        <w:wordWrap/>
        <w:autoSpaceDE/>
        <w:autoSpaceDN/>
        <w:spacing w:after="225" w:line="360" w:lineRule="atLeast"/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</w:pP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해시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함수는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b/>
          <w:bCs/>
          <w:color w:val="C0504D"/>
          <w:kern w:val="0"/>
          <w:sz w:val="23"/>
          <w:szCs w:val="23"/>
          <w14:ligatures w14:val="none"/>
        </w:rPr>
        <w:t>일방향입니다</w:t>
      </w:r>
      <w:r w:rsidRPr="000A541A">
        <w:rPr>
          <w:rFonts w:ascii="Montserrat" w:eastAsia="굴림" w:hAnsi="Montserrat" w:cs="굴림"/>
          <w:b/>
          <w:bCs/>
          <w:color w:val="C0504D"/>
          <w:kern w:val="0"/>
          <w:sz w:val="23"/>
          <w:szCs w:val="23"/>
          <w14:ligatures w14:val="none"/>
        </w:rPr>
        <w:t xml:space="preserve">.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즉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,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계산적으로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이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문자열을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계산하는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것은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가능하고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비교적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쉽지만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, 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>지문에서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>원본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>문서를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>다시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>생성할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>수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>있는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>역계산을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>적용하는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>것은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>불가능합니다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>.</w:t>
      </w:r>
    </w:p>
    <w:p w14:paraId="0BDCD5FC" w14:textId="77777777" w:rsidR="00D5564F" w:rsidRPr="000A541A" w:rsidRDefault="00D5564F" w:rsidP="00345760">
      <w:pPr>
        <w:widowControl/>
        <w:shd w:val="clear" w:color="auto" w:fill="FFFFFF"/>
        <w:wordWrap/>
        <w:autoSpaceDE/>
        <w:autoSpaceDN/>
        <w:spacing w:after="225" w:line="360" w:lineRule="atLeast"/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</w:pP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lastRenderedPageBreak/>
        <w:t>해시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함수의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또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다른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주요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proofErr w:type="gramStart"/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특성은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계산된</w:t>
      </w:r>
      <w:proofErr w:type="gramEnd"/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문자열의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proofErr w:type="gramStart"/>
      <w:r w:rsidRPr="000A541A">
        <w:rPr>
          <w:rFonts w:ascii="Montserrat" w:eastAsia="굴림" w:hAnsi="Montserrat" w:cs="굴림"/>
          <w:b/>
          <w:bCs/>
          <w:color w:val="C0504D"/>
          <w:kern w:val="0"/>
          <w:sz w:val="23"/>
          <w:szCs w:val="23"/>
          <w14:ligatures w14:val="none"/>
        </w:rPr>
        <w:t>유일성</w:t>
      </w:r>
      <w:r w:rsidRPr="000A541A">
        <w:rPr>
          <w:rFonts w:ascii="Montserrat" w:eastAsia="굴림" w:hAnsi="Montserrat" w:cs="굴림"/>
          <w:b/>
          <w:bCs/>
          <w:color w:val="C0504D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입니다</w:t>
      </w:r>
      <w:proofErr w:type="gramEnd"/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.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이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특성은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>입력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>문서나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>파일의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>변형이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>아무리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>미미해도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>완전히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>다른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>지문을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 xml:space="preserve"> </w:t>
      </w:r>
      <w:proofErr w:type="gramStart"/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>낳는다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 xml:space="preserve">  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>는</w:t>
      </w:r>
      <w:proofErr w:type="gramEnd"/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>것을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>의미합니다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>.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br/>
      </w:r>
    </w:p>
    <w:p w14:paraId="3209C9A3" w14:textId="77777777" w:rsidR="00D5564F" w:rsidRPr="000A541A" w:rsidRDefault="00D5564F" w:rsidP="00345760">
      <w:pPr>
        <w:widowControl/>
        <w:shd w:val="clear" w:color="auto" w:fill="FFFFFF"/>
        <w:wordWrap/>
        <w:autoSpaceDE/>
        <w:autoSpaceDN/>
        <w:spacing w:after="225" w:line="360" w:lineRule="atLeast"/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</w:pP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아래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예시에서는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디지털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파일에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대응하는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고유한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영숫자</w:t>
      </w:r>
      <w:proofErr w:type="spellEnd"/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문자열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(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해시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)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을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볼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수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있습니다</w:t>
      </w:r>
    </w:p>
    <w:p w14:paraId="01C01AB5" w14:textId="77777777" w:rsidR="000A541A" w:rsidRPr="000A541A" w:rsidRDefault="000A541A" w:rsidP="000A541A">
      <w:pPr>
        <w:widowControl/>
        <w:shd w:val="clear" w:color="auto" w:fill="FFFFFF"/>
        <w:wordWrap/>
        <w:autoSpaceDE/>
        <w:autoSpaceDN/>
        <w:spacing w:after="0" w:line="360" w:lineRule="atLeast"/>
        <w:rPr>
          <w:rFonts w:ascii="Montserrat" w:eastAsia="굴림" w:hAnsi="Montserrat" w:cs="굴림"/>
          <w:color w:val="000000"/>
          <w:kern w:val="0"/>
          <w:sz w:val="24"/>
          <w14:ligatures w14:val="none"/>
        </w:rPr>
      </w:pPr>
      <w:r w:rsidRPr="000A541A">
        <w:rPr>
          <w:rFonts w:ascii="Montserrat" w:eastAsia="굴림" w:hAnsi="Montserrat" w:cs="굴림"/>
          <w:noProof/>
          <w:color w:val="000000"/>
          <w:kern w:val="0"/>
          <w:sz w:val="24"/>
          <w14:ligatures w14:val="none"/>
        </w:rPr>
        <w:drawing>
          <wp:inline distT="0" distB="0" distL="0" distR="0" wp14:anchorId="01CEC9C1" wp14:editId="429D72F0">
            <wp:extent cx="5762625" cy="2154335"/>
            <wp:effectExtent l="0" t="0" r="0" b="0"/>
            <wp:docPr id="3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003" cy="2161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D3FE9" w14:textId="3E8A1A3A" w:rsidR="000A541A" w:rsidRPr="000A541A" w:rsidRDefault="00D5564F" w:rsidP="000A541A">
      <w:pPr>
        <w:widowControl/>
        <w:shd w:val="clear" w:color="auto" w:fill="FFFFFF"/>
        <w:wordWrap/>
        <w:autoSpaceDE/>
        <w:autoSpaceDN/>
        <w:spacing w:after="225" w:line="360" w:lineRule="atLeast"/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</w:pP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파일이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조금이라도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변경되면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,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알파벳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숫자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문자열이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처음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것과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완전히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달라질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것입니다</w:t>
      </w:r>
      <w:r w:rsidR="000A541A"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.</w:t>
      </w:r>
    </w:p>
    <w:p w14:paraId="7A19A349" w14:textId="77777777" w:rsidR="000A541A" w:rsidRPr="000A541A" w:rsidRDefault="000A541A" w:rsidP="000A541A">
      <w:pPr>
        <w:widowControl/>
        <w:shd w:val="clear" w:color="auto" w:fill="FFFFFF"/>
        <w:wordWrap/>
        <w:autoSpaceDE/>
        <w:autoSpaceDN/>
        <w:spacing w:after="0" w:line="360" w:lineRule="atLeast"/>
        <w:rPr>
          <w:rFonts w:ascii="Montserrat" w:eastAsia="굴림" w:hAnsi="Montserrat" w:cs="굴림"/>
          <w:color w:val="000000"/>
          <w:kern w:val="0"/>
          <w:sz w:val="24"/>
          <w14:ligatures w14:val="none"/>
        </w:rPr>
      </w:pPr>
      <w:r w:rsidRPr="000A541A">
        <w:rPr>
          <w:rFonts w:ascii="Montserrat" w:eastAsia="굴림" w:hAnsi="Montserrat" w:cs="굴림"/>
          <w:noProof/>
          <w:color w:val="000000"/>
          <w:kern w:val="0"/>
          <w:sz w:val="24"/>
          <w14:ligatures w14:val="none"/>
        </w:rPr>
        <w:drawing>
          <wp:inline distT="0" distB="0" distL="0" distR="0" wp14:anchorId="34A29AC3" wp14:editId="52BEA51E">
            <wp:extent cx="5600700" cy="2093800"/>
            <wp:effectExtent l="0" t="0" r="0" b="190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268" cy="2100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DC547" w14:textId="77777777" w:rsidR="00D5564F" w:rsidRPr="000A541A" w:rsidRDefault="00D5564F" w:rsidP="002B3510">
      <w:pPr>
        <w:widowControl/>
        <w:shd w:val="clear" w:color="auto" w:fill="FFFFFF"/>
        <w:wordWrap/>
        <w:autoSpaceDE/>
        <w:autoSpaceDN/>
        <w:spacing w:after="225" w:line="360" w:lineRule="atLeast"/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</w:pP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반면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, 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>입력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문서나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파일이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동일할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때만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동일한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지문을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생성할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수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있습니다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.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이를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proofErr w:type="gramStart"/>
      <w:r w:rsidRPr="000A541A">
        <w:rPr>
          <w:rFonts w:ascii="Montserrat" w:eastAsia="굴림" w:hAnsi="Montserrat" w:cs="굴림"/>
          <w:b/>
          <w:bCs/>
          <w:color w:val="C0504D"/>
          <w:kern w:val="0"/>
          <w:sz w:val="23"/>
          <w:szCs w:val="23"/>
          <w14:ligatures w14:val="none"/>
        </w:rPr>
        <w:t>결정론</w:t>
      </w:r>
      <w:r w:rsidRPr="000A541A">
        <w:rPr>
          <w:rFonts w:ascii="Montserrat" w:eastAsia="굴림" w:hAnsi="Montserrat" w:cs="굴림"/>
          <w:b/>
          <w:bCs/>
          <w:color w:val="C0504D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이라고</w:t>
      </w:r>
      <w:proofErr w:type="gramEnd"/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하며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,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이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속성이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충족되지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않으면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충돌이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발생합니다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.</w:t>
      </w:r>
    </w:p>
    <w:p w14:paraId="6A9616B9" w14:textId="77777777" w:rsidR="00D5564F" w:rsidRPr="000A541A" w:rsidRDefault="00D5564F" w:rsidP="002B3510">
      <w:pPr>
        <w:widowControl/>
        <w:shd w:val="clear" w:color="auto" w:fill="FFFFFF"/>
        <w:wordWrap/>
        <w:autoSpaceDE/>
        <w:autoSpaceDN/>
        <w:spacing w:after="225" w:line="360" w:lineRule="atLeast"/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</w:pPr>
    </w:p>
    <w:p w14:paraId="1AF2A08F" w14:textId="77777777" w:rsidR="00D5564F" w:rsidRPr="000A541A" w:rsidRDefault="00D5564F" w:rsidP="002B3510">
      <w:pPr>
        <w:widowControl/>
        <w:shd w:val="clear" w:color="auto" w:fill="FFFFFF"/>
        <w:wordWrap/>
        <w:autoSpaceDE/>
        <w:autoSpaceDN/>
        <w:spacing w:before="375" w:after="225" w:line="360" w:lineRule="atLeast"/>
        <w:outlineLvl w:val="4"/>
        <w:rPr>
          <w:rFonts w:ascii="Roboto" w:eastAsia="굴림" w:hAnsi="Roboto" w:cs="굴림"/>
          <w:b/>
          <w:bCs/>
          <w:color w:val="232323"/>
          <w:kern w:val="0"/>
          <w:sz w:val="24"/>
          <w14:ligatures w14:val="none"/>
        </w:rPr>
      </w:pPr>
      <w:r w:rsidRPr="000A541A">
        <w:rPr>
          <w:rFonts w:ascii="Roboto" w:eastAsia="굴림" w:hAnsi="Roboto" w:cs="굴림"/>
          <w:b/>
          <w:bCs/>
          <w:color w:val="232323"/>
          <w:kern w:val="0"/>
          <w:sz w:val="24"/>
          <w14:ligatures w14:val="none"/>
        </w:rPr>
        <w:t>전자</w:t>
      </w:r>
      <w:r w:rsidRPr="000A541A">
        <w:rPr>
          <w:rFonts w:ascii="Roboto" w:eastAsia="굴림" w:hAnsi="Roboto" w:cs="굴림"/>
          <w:b/>
          <w:bCs/>
          <w:color w:val="232323"/>
          <w:kern w:val="0"/>
          <w:sz w:val="24"/>
          <w14:ligatures w14:val="none"/>
        </w:rPr>
        <w:t xml:space="preserve"> </w:t>
      </w:r>
      <w:r w:rsidRPr="000A541A">
        <w:rPr>
          <w:rFonts w:ascii="Roboto" w:eastAsia="굴림" w:hAnsi="Roboto" w:cs="굴림"/>
          <w:b/>
          <w:bCs/>
          <w:color w:val="232323"/>
          <w:kern w:val="0"/>
          <w:sz w:val="24"/>
          <w14:ligatures w14:val="none"/>
        </w:rPr>
        <w:t>서명</w:t>
      </w:r>
      <w:r w:rsidRPr="000A541A">
        <w:rPr>
          <w:rFonts w:ascii="Roboto" w:eastAsia="굴림" w:hAnsi="Roboto" w:cs="굴림"/>
          <w:b/>
          <w:bCs/>
          <w:color w:val="232323"/>
          <w:kern w:val="0"/>
          <w:sz w:val="24"/>
          <w14:ligatures w14:val="none"/>
        </w:rPr>
        <w:t xml:space="preserve"> </w:t>
      </w:r>
      <w:r w:rsidRPr="000A541A">
        <w:rPr>
          <w:rFonts w:ascii="Roboto" w:eastAsia="굴림" w:hAnsi="Roboto" w:cs="굴림"/>
          <w:b/>
          <w:bCs/>
          <w:color w:val="232323"/>
          <w:kern w:val="0"/>
          <w:sz w:val="24"/>
          <w14:ligatures w14:val="none"/>
        </w:rPr>
        <w:t>과정에서</w:t>
      </w:r>
      <w:r w:rsidRPr="000A541A">
        <w:rPr>
          <w:rFonts w:ascii="Roboto" w:eastAsia="굴림" w:hAnsi="Roboto" w:cs="굴림"/>
          <w:b/>
          <w:bCs/>
          <w:color w:val="232323"/>
          <w:kern w:val="0"/>
          <w:sz w:val="24"/>
          <w14:ligatures w14:val="none"/>
        </w:rPr>
        <w:t xml:space="preserve"> </w:t>
      </w:r>
      <w:r w:rsidRPr="000A541A">
        <w:rPr>
          <w:rFonts w:ascii="Roboto" w:eastAsia="굴림" w:hAnsi="Roboto" w:cs="굴림"/>
          <w:b/>
          <w:bCs/>
          <w:color w:val="232323"/>
          <w:kern w:val="0"/>
          <w:sz w:val="24"/>
          <w14:ligatures w14:val="none"/>
        </w:rPr>
        <w:t>해시</w:t>
      </w:r>
      <w:r w:rsidRPr="000A541A">
        <w:rPr>
          <w:rFonts w:ascii="Roboto" w:eastAsia="굴림" w:hAnsi="Roboto" w:cs="굴림"/>
          <w:b/>
          <w:bCs/>
          <w:color w:val="232323"/>
          <w:kern w:val="0"/>
          <w:sz w:val="24"/>
          <w14:ligatures w14:val="none"/>
        </w:rPr>
        <w:t xml:space="preserve"> </w:t>
      </w:r>
      <w:r w:rsidRPr="000A541A">
        <w:rPr>
          <w:rFonts w:ascii="Roboto" w:eastAsia="굴림" w:hAnsi="Roboto" w:cs="굴림"/>
          <w:b/>
          <w:bCs/>
          <w:color w:val="232323"/>
          <w:kern w:val="0"/>
          <w:sz w:val="24"/>
          <w14:ligatures w14:val="none"/>
        </w:rPr>
        <w:t>알고리즘의</w:t>
      </w:r>
      <w:r w:rsidRPr="000A541A">
        <w:rPr>
          <w:rFonts w:ascii="Roboto" w:eastAsia="굴림" w:hAnsi="Roboto" w:cs="굴림"/>
          <w:b/>
          <w:bCs/>
          <w:color w:val="232323"/>
          <w:kern w:val="0"/>
          <w:sz w:val="24"/>
          <w14:ligatures w14:val="none"/>
        </w:rPr>
        <w:t xml:space="preserve"> </w:t>
      </w:r>
      <w:r w:rsidRPr="000A541A">
        <w:rPr>
          <w:rFonts w:ascii="Roboto" w:eastAsia="굴림" w:hAnsi="Roboto" w:cs="굴림"/>
          <w:b/>
          <w:bCs/>
          <w:color w:val="232323"/>
          <w:kern w:val="0"/>
          <w:sz w:val="24"/>
          <w14:ligatures w14:val="none"/>
        </w:rPr>
        <w:t>역할</w:t>
      </w:r>
    </w:p>
    <w:p w14:paraId="00219D39" w14:textId="77777777" w:rsidR="00D5564F" w:rsidRPr="000A541A" w:rsidRDefault="00D5564F" w:rsidP="00451F43">
      <w:pPr>
        <w:widowControl/>
        <w:shd w:val="clear" w:color="auto" w:fill="FFFFFF"/>
        <w:wordWrap/>
        <w:autoSpaceDE/>
        <w:autoSpaceDN/>
        <w:spacing w:after="225" w:line="360" w:lineRule="atLeast"/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</w:pP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보안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해시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알고리즘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(SHA)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은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오늘날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가장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안전한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암호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함수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계열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중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하나로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여겨지는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것을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포함합니다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. 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 xml:space="preserve">SHA-256 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>알고리즘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에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특별한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관심이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집중되고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있는데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,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lastRenderedPageBreak/>
        <w:t>이는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비트코인</w:t>
      </w:r>
      <w:proofErr w:type="spellEnd"/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개발을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가능하게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기술의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일부일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뿐만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아니라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전자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서명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관련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응용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분야에서도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널리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확장되고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있습니다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. </w:t>
      </w:r>
    </w:p>
    <w:p w14:paraId="2499453D" w14:textId="77777777" w:rsidR="00D5564F" w:rsidRPr="000A541A" w:rsidRDefault="00D5564F" w:rsidP="00451F43">
      <w:pPr>
        <w:widowControl/>
        <w:shd w:val="clear" w:color="auto" w:fill="FFFFFF"/>
        <w:wordWrap/>
        <w:autoSpaceDE/>
        <w:autoSpaceDN/>
        <w:spacing w:after="225" w:line="360" w:lineRule="atLeast"/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</w:pP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SHA-384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나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SHA-512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처럼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더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긴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해시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문자열을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생성하는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알고리즘도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있지만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,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이들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문자열은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더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많은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대역폭과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더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많은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계산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메모리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,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처리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용량이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필요하며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,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보안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향상은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SHA-256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에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비해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큰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향상을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의미하지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않습니다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.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더욱이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,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인식하지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못하는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시스템에서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구현될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경우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호환성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문제가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발생할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위험도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존재합니다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.</w:t>
      </w:r>
    </w:p>
    <w:p w14:paraId="2701EB1D" w14:textId="77777777" w:rsidR="00D5564F" w:rsidRPr="000A541A" w:rsidRDefault="00D5564F" w:rsidP="00451F43">
      <w:pPr>
        <w:widowControl/>
        <w:shd w:val="clear" w:color="auto" w:fill="FFFFFF"/>
        <w:wordWrap/>
        <w:autoSpaceDE/>
        <w:autoSpaceDN/>
        <w:spacing w:after="225" w:line="360" w:lineRule="atLeast"/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</w:pP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전자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서명을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생성하려면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생성된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SHA-256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이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비대칭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암호화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과정을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거쳐야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합니다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. RSA(1979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년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창시자인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Rivest, Shamir, Adleman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의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알고리즘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)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가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이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작업을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수행합니다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.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이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키는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두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가지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암호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키로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작동합니다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: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서명자가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항상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보유하는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개인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키와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전송된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문서의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모든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수신자가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사용할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수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있는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개인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키입니다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.</w:t>
      </w:r>
    </w:p>
    <w:p w14:paraId="0FA57102" w14:textId="77777777" w:rsidR="00D5564F" w:rsidRPr="000A541A" w:rsidRDefault="00D5564F" w:rsidP="00451F43">
      <w:pPr>
        <w:widowControl/>
        <w:shd w:val="clear" w:color="auto" w:fill="FFFFFF"/>
        <w:wordWrap/>
        <w:autoSpaceDE/>
        <w:autoSpaceDN/>
        <w:spacing w:after="225" w:line="360" w:lineRule="atLeast"/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</w:pP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이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과정은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해시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문자열이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생성되고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전송자가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개인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키를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통해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서명을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적용할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때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암호화되며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,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그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후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암호화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결과가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문서에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첨부되며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,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서명자의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디지털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인증서와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함께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공개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키가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포함됩니다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.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이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공개키는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다가오는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검증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과정을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가능하게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하기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때문에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매우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중요합니다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.</w:t>
      </w:r>
    </w:p>
    <w:p w14:paraId="46289447" w14:textId="77777777" w:rsidR="000A541A" w:rsidRPr="000A541A" w:rsidRDefault="000A541A" w:rsidP="000A541A">
      <w:pPr>
        <w:widowControl/>
        <w:shd w:val="clear" w:color="auto" w:fill="FFFFFF"/>
        <w:wordWrap/>
        <w:autoSpaceDE/>
        <w:autoSpaceDN/>
        <w:spacing w:after="0" w:line="360" w:lineRule="atLeast"/>
        <w:rPr>
          <w:rFonts w:ascii="Montserrat" w:eastAsia="굴림" w:hAnsi="Montserrat" w:cs="굴림"/>
          <w:color w:val="000000"/>
          <w:kern w:val="0"/>
          <w:sz w:val="24"/>
          <w14:ligatures w14:val="none"/>
        </w:rPr>
      </w:pPr>
      <w:r w:rsidRPr="000A541A">
        <w:rPr>
          <w:rFonts w:ascii="Montserrat" w:eastAsia="굴림" w:hAnsi="Montserrat" w:cs="굴림"/>
          <w:noProof/>
          <w:color w:val="000000"/>
          <w:kern w:val="0"/>
          <w:sz w:val="24"/>
          <w14:ligatures w14:val="none"/>
        </w:rPr>
        <w:lastRenderedPageBreak/>
        <w:drawing>
          <wp:inline distT="0" distB="0" distL="0" distR="0" wp14:anchorId="7C64654B" wp14:editId="6401F2AF">
            <wp:extent cx="5739088" cy="5085715"/>
            <wp:effectExtent l="0" t="0" r="0" b="635"/>
            <wp:docPr id="5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594" cy="5100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79B9B" w14:textId="77777777" w:rsidR="00D5564F" w:rsidRPr="000A541A" w:rsidRDefault="00D5564F" w:rsidP="00ED0573">
      <w:pPr>
        <w:widowControl/>
        <w:shd w:val="clear" w:color="auto" w:fill="FFFFFF"/>
        <w:wordWrap/>
        <w:autoSpaceDE/>
        <w:autoSpaceDN/>
        <w:spacing w:after="225" w:line="360" w:lineRule="atLeast"/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</w:pP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PDF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형식의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서명된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문서의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경우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,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암호화된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해시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(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공식적으로는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서명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)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와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디지털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인증서가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특정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PDF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의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데이터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구조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,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즉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기술적으로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>'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>서명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>사전</w:t>
      </w:r>
      <w:proofErr w:type="gramStart"/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 xml:space="preserve">'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에</w:t>
      </w:r>
      <w:proofErr w:type="gramEnd"/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proofErr w:type="gramStart"/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삽입됩니다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.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이</w:t>
      </w:r>
      <w:proofErr w:type="gramEnd"/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구조에는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타임스탬프와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같은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선택적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정보를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포함할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수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있습니다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. ISO 32000-1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을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준수하는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PDF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형식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문서에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서명을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제공하는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이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적절한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기능을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PAdES</w:t>
      </w:r>
      <w:proofErr w:type="spellEnd"/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정의합니다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.</w:t>
      </w:r>
    </w:p>
    <w:p w14:paraId="667B5419" w14:textId="77777777" w:rsidR="000A541A" w:rsidRPr="000A541A" w:rsidRDefault="000A541A" w:rsidP="000A541A">
      <w:pPr>
        <w:widowControl/>
        <w:shd w:val="clear" w:color="auto" w:fill="FFFFFF"/>
        <w:wordWrap/>
        <w:autoSpaceDE/>
        <w:autoSpaceDN/>
        <w:spacing w:after="225" w:line="360" w:lineRule="atLeast"/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</w:pPr>
    </w:p>
    <w:p w14:paraId="258915ED" w14:textId="77777777" w:rsidR="00D5564F" w:rsidRPr="000A541A" w:rsidRDefault="00D5564F" w:rsidP="004440F0">
      <w:pPr>
        <w:widowControl/>
        <w:shd w:val="clear" w:color="auto" w:fill="FFFFFF"/>
        <w:wordWrap/>
        <w:autoSpaceDE/>
        <w:autoSpaceDN/>
        <w:spacing w:before="375" w:after="225" w:line="360" w:lineRule="atLeast"/>
        <w:outlineLvl w:val="4"/>
        <w:rPr>
          <w:rFonts w:ascii="Roboto" w:eastAsia="굴림" w:hAnsi="Roboto" w:cs="굴림"/>
          <w:b/>
          <w:bCs/>
          <w:color w:val="232323"/>
          <w:kern w:val="0"/>
          <w:sz w:val="24"/>
          <w14:ligatures w14:val="none"/>
        </w:rPr>
      </w:pPr>
      <w:r w:rsidRPr="000A541A">
        <w:rPr>
          <w:rFonts w:ascii="Roboto" w:eastAsia="굴림" w:hAnsi="Roboto" w:cs="굴림"/>
          <w:b/>
          <w:bCs/>
          <w:color w:val="232323"/>
          <w:kern w:val="0"/>
          <w:sz w:val="24"/>
          <w14:ligatures w14:val="none"/>
        </w:rPr>
        <w:t>해시</w:t>
      </w:r>
      <w:r w:rsidRPr="000A541A">
        <w:rPr>
          <w:rFonts w:ascii="Roboto" w:eastAsia="굴림" w:hAnsi="Roboto" w:cs="굴림"/>
          <w:b/>
          <w:bCs/>
          <w:color w:val="232323"/>
          <w:kern w:val="0"/>
          <w:sz w:val="24"/>
          <w14:ligatures w14:val="none"/>
        </w:rPr>
        <w:t xml:space="preserve">: </w:t>
      </w:r>
      <w:r w:rsidRPr="000A541A">
        <w:rPr>
          <w:rFonts w:ascii="Roboto" w:eastAsia="굴림" w:hAnsi="Roboto" w:cs="굴림"/>
          <w:b/>
          <w:bCs/>
          <w:color w:val="232323"/>
          <w:kern w:val="0"/>
          <w:sz w:val="24"/>
          <w14:ligatures w14:val="none"/>
        </w:rPr>
        <w:t>서명</w:t>
      </w:r>
      <w:r w:rsidRPr="000A541A">
        <w:rPr>
          <w:rFonts w:ascii="Roboto" w:eastAsia="굴림" w:hAnsi="Roboto" w:cs="굴림"/>
          <w:b/>
          <w:bCs/>
          <w:color w:val="232323"/>
          <w:kern w:val="0"/>
          <w:sz w:val="24"/>
          <w14:ligatures w14:val="none"/>
        </w:rPr>
        <w:t xml:space="preserve"> </w:t>
      </w:r>
      <w:r w:rsidRPr="000A541A">
        <w:rPr>
          <w:rFonts w:ascii="Roboto" w:eastAsia="굴림" w:hAnsi="Roboto" w:cs="굴림"/>
          <w:b/>
          <w:bCs/>
          <w:color w:val="232323"/>
          <w:kern w:val="0"/>
          <w:sz w:val="24"/>
          <w14:ligatures w14:val="none"/>
        </w:rPr>
        <w:t>검증</w:t>
      </w:r>
      <w:r w:rsidRPr="000A541A">
        <w:rPr>
          <w:rFonts w:ascii="Roboto" w:eastAsia="굴림" w:hAnsi="Roboto" w:cs="굴림"/>
          <w:b/>
          <w:bCs/>
          <w:color w:val="232323"/>
          <w:kern w:val="0"/>
          <w:sz w:val="24"/>
          <w14:ligatures w14:val="none"/>
        </w:rPr>
        <w:t xml:space="preserve"> </w:t>
      </w:r>
      <w:r w:rsidRPr="000A541A">
        <w:rPr>
          <w:rFonts w:ascii="Roboto" w:eastAsia="굴림" w:hAnsi="Roboto" w:cs="굴림"/>
          <w:b/>
          <w:bCs/>
          <w:color w:val="232323"/>
          <w:kern w:val="0"/>
          <w:sz w:val="24"/>
          <w14:ligatures w14:val="none"/>
        </w:rPr>
        <w:t>과정의</w:t>
      </w:r>
      <w:r w:rsidRPr="000A541A">
        <w:rPr>
          <w:rFonts w:ascii="Roboto" w:eastAsia="굴림" w:hAnsi="Roboto" w:cs="굴림"/>
          <w:b/>
          <w:bCs/>
          <w:color w:val="232323"/>
          <w:kern w:val="0"/>
          <w:sz w:val="24"/>
          <w14:ligatures w14:val="none"/>
        </w:rPr>
        <w:t xml:space="preserve"> </w:t>
      </w:r>
      <w:r w:rsidRPr="000A541A">
        <w:rPr>
          <w:rFonts w:ascii="Roboto" w:eastAsia="굴림" w:hAnsi="Roboto" w:cs="굴림"/>
          <w:b/>
          <w:bCs/>
          <w:color w:val="232323"/>
          <w:kern w:val="0"/>
          <w:sz w:val="24"/>
          <w14:ligatures w14:val="none"/>
        </w:rPr>
        <w:t>핵심</w:t>
      </w:r>
      <w:r w:rsidRPr="000A541A">
        <w:rPr>
          <w:rFonts w:ascii="Roboto" w:eastAsia="굴림" w:hAnsi="Roboto" w:cs="굴림"/>
          <w:b/>
          <w:bCs/>
          <w:color w:val="232323"/>
          <w:kern w:val="0"/>
          <w:sz w:val="24"/>
          <w14:ligatures w14:val="none"/>
        </w:rPr>
        <w:t xml:space="preserve"> </w:t>
      </w:r>
      <w:r w:rsidRPr="000A541A">
        <w:rPr>
          <w:rFonts w:ascii="Roboto" w:eastAsia="굴림" w:hAnsi="Roboto" w:cs="굴림"/>
          <w:b/>
          <w:bCs/>
          <w:color w:val="232323"/>
          <w:kern w:val="0"/>
          <w:sz w:val="24"/>
          <w14:ligatures w14:val="none"/>
        </w:rPr>
        <w:t>요소</w:t>
      </w:r>
    </w:p>
    <w:p w14:paraId="1B4385FF" w14:textId="171AE863" w:rsidR="000A541A" w:rsidRPr="000A541A" w:rsidRDefault="00D5564F" w:rsidP="000A541A">
      <w:pPr>
        <w:widowControl/>
        <w:shd w:val="clear" w:color="auto" w:fill="FFFFFF"/>
        <w:wordWrap/>
        <w:autoSpaceDE/>
        <w:autoSpaceDN/>
        <w:spacing w:after="225" w:line="360" w:lineRule="atLeast"/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</w:pP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수신자가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전자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서명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문서를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검증할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때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,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애플리케이션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수준에서는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두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가지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주요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동작을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포함하는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자동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프로세스가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발생합니다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: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첫째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,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원본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문서에서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새로운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해시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문자열을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생성하는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것입니다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.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둘째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,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언급된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문서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구조에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저장된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해시의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복호화입니다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.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이는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앞서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언급했듯이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문서에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포함된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디지털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인증서에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포함된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공개키를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통해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수행됩니다</w:t>
      </w:r>
      <w:r w:rsidR="000A541A"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.</w:t>
      </w:r>
      <w:r w:rsidR="000A541A" w:rsidRPr="000A541A">
        <w:rPr>
          <w:rFonts w:ascii="Calibri" w:eastAsia="굴림" w:hAnsi="Calibri" w:cs="Calibri"/>
          <w:color w:val="000000"/>
          <w:kern w:val="0"/>
          <w:sz w:val="23"/>
          <w:szCs w:val="23"/>
          <w14:ligatures w14:val="none"/>
        </w:rPr>
        <w:t> </w:t>
      </w:r>
    </w:p>
    <w:p w14:paraId="08785305" w14:textId="77777777" w:rsidR="000A541A" w:rsidRPr="000A541A" w:rsidRDefault="000A541A" w:rsidP="000A541A">
      <w:pPr>
        <w:widowControl/>
        <w:shd w:val="clear" w:color="auto" w:fill="FFFFFF"/>
        <w:wordWrap/>
        <w:autoSpaceDE/>
        <w:autoSpaceDN/>
        <w:spacing w:after="0" w:line="360" w:lineRule="atLeast"/>
        <w:rPr>
          <w:rFonts w:ascii="Montserrat" w:eastAsia="굴림" w:hAnsi="Montserrat" w:cs="굴림"/>
          <w:color w:val="000000"/>
          <w:kern w:val="0"/>
          <w:sz w:val="24"/>
          <w14:ligatures w14:val="none"/>
        </w:rPr>
      </w:pPr>
      <w:r w:rsidRPr="000A541A">
        <w:rPr>
          <w:rFonts w:ascii="Montserrat" w:eastAsia="굴림" w:hAnsi="Montserrat" w:cs="굴림"/>
          <w:noProof/>
          <w:color w:val="000000"/>
          <w:kern w:val="0"/>
          <w:sz w:val="24"/>
          <w14:ligatures w14:val="none"/>
        </w:rPr>
        <w:lastRenderedPageBreak/>
        <w:drawing>
          <wp:inline distT="0" distB="0" distL="0" distR="0" wp14:anchorId="32192F9C" wp14:editId="186C8DD8">
            <wp:extent cx="5724525" cy="5072811"/>
            <wp:effectExtent l="0" t="0" r="0" b="0"/>
            <wp:docPr id="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989" cy="5084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3C1AD" w14:textId="77777777" w:rsidR="00D5564F" w:rsidRPr="000A541A" w:rsidRDefault="00D5564F" w:rsidP="00644954">
      <w:pPr>
        <w:widowControl/>
        <w:shd w:val="clear" w:color="auto" w:fill="FFFFFF"/>
        <w:wordWrap/>
        <w:autoSpaceDE/>
        <w:autoSpaceDN/>
        <w:spacing w:after="225" w:line="360" w:lineRule="atLeast"/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</w:pP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서명된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해시는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자신이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나타내는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문서와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독특하고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직접적인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연결을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가지므로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,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동일한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문서에서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새로운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해시를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생성해야만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성공적인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검증이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가능합니다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.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이를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고려할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때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,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다음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proofErr w:type="gramStart"/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단계는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두</w:t>
      </w:r>
      <w:proofErr w:type="gramEnd"/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해시를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비교하는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것입니다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: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위에서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설명한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해시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속성에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따라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>두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>해시가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>동일할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>때만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>문서가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>유효하다고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>간주됩니다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.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따라서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전자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서명의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검증은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문서가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전송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중에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가공되지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않았으며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신뢰할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수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있음을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보장합니다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.</w:t>
      </w:r>
    </w:p>
    <w:p w14:paraId="2D09D620" w14:textId="77777777" w:rsidR="00D5564F" w:rsidRPr="000A541A" w:rsidRDefault="00D5564F" w:rsidP="00644954">
      <w:pPr>
        <w:widowControl/>
        <w:shd w:val="clear" w:color="auto" w:fill="FFFFFF"/>
        <w:wordWrap/>
        <w:autoSpaceDE/>
        <w:autoSpaceDN/>
        <w:spacing w:after="225" w:line="360" w:lineRule="atLeast"/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</w:pP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이러한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이유로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,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서명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검증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시스템의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도입은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조직에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매우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중요합니다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.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이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시스템들은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유럽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표준을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준수해야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하기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때문입니다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. </w:t>
      </w:r>
      <w:hyperlink r:id="rId9" w:tgtFrame="_blank" w:history="1">
        <w:r w:rsidRPr="000A541A">
          <w:rPr>
            <w:rFonts w:ascii="Montserrat" w:eastAsia="굴림" w:hAnsi="Montserrat" w:cs="굴림"/>
            <w:b/>
            <w:bCs/>
            <w:color w:val="232323"/>
            <w:kern w:val="0"/>
            <w:sz w:val="23"/>
            <w:szCs w:val="23"/>
            <w:u w:val="single"/>
            <w14:ligatures w14:val="none"/>
          </w:rPr>
          <w:t>Uanataca</w:t>
        </w:r>
        <w:r w:rsidRPr="000A541A">
          <w:rPr>
            <w:rFonts w:ascii="Montserrat" w:eastAsia="굴림" w:hAnsi="Montserrat" w:cs="굴림"/>
            <w:b/>
            <w:bCs/>
            <w:color w:val="232323"/>
            <w:kern w:val="0"/>
            <w:sz w:val="23"/>
            <w:szCs w:val="23"/>
            <w:u w:val="single"/>
            <w14:ligatures w14:val="none"/>
          </w:rPr>
          <w:t>의</w:t>
        </w:r>
        <w:r w:rsidRPr="000A541A">
          <w:rPr>
            <w:rFonts w:ascii="Montserrat" w:eastAsia="굴림" w:hAnsi="Montserrat" w:cs="굴림"/>
            <w:b/>
            <w:bCs/>
            <w:color w:val="232323"/>
            <w:kern w:val="0"/>
            <w:sz w:val="23"/>
            <w:szCs w:val="23"/>
            <w:u w:val="single"/>
            <w14:ligatures w14:val="none"/>
          </w:rPr>
          <w:t xml:space="preserve"> </w:t>
        </w:r>
        <w:r w:rsidRPr="000A541A">
          <w:rPr>
            <w:rFonts w:ascii="Montserrat" w:eastAsia="굴림" w:hAnsi="Montserrat" w:cs="굴림"/>
            <w:b/>
            <w:bCs/>
            <w:color w:val="232323"/>
            <w:kern w:val="0"/>
            <w:sz w:val="23"/>
            <w:szCs w:val="23"/>
            <w:u w:val="single"/>
            <w14:ligatures w14:val="none"/>
          </w:rPr>
          <w:t>전자</w:t>
        </w:r>
        <w:r w:rsidRPr="000A541A">
          <w:rPr>
            <w:rFonts w:ascii="Montserrat" w:eastAsia="굴림" w:hAnsi="Montserrat" w:cs="굴림"/>
            <w:b/>
            <w:bCs/>
            <w:color w:val="232323"/>
            <w:kern w:val="0"/>
            <w:sz w:val="23"/>
            <w:szCs w:val="23"/>
            <w:u w:val="single"/>
            <w14:ligatures w14:val="none"/>
          </w:rPr>
          <w:t xml:space="preserve"> </w:t>
        </w:r>
        <w:r w:rsidRPr="000A541A">
          <w:rPr>
            <w:rFonts w:ascii="Montserrat" w:eastAsia="굴림" w:hAnsi="Montserrat" w:cs="굴림"/>
            <w:b/>
            <w:bCs/>
            <w:color w:val="232323"/>
            <w:kern w:val="0"/>
            <w:sz w:val="23"/>
            <w:szCs w:val="23"/>
            <w:u w:val="single"/>
            <w14:ligatures w14:val="none"/>
          </w:rPr>
          <w:t>서명</w:t>
        </w:r>
        <w:r w:rsidRPr="000A541A">
          <w:rPr>
            <w:rFonts w:ascii="Montserrat" w:eastAsia="굴림" w:hAnsi="Montserrat" w:cs="굴림"/>
            <w:b/>
            <w:bCs/>
            <w:color w:val="232323"/>
            <w:kern w:val="0"/>
            <w:sz w:val="23"/>
            <w:szCs w:val="23"/>
            <w:u w:val="single"/>
            <w14:ligatures w14:val="none"/>
          </w:rPr>
          <w:t xml:space="preserve"> </w:t>
        </w:r>
        <w:r w:rsidRPr="000A541A">
          <w:rPr>
            <w:rFonts w:ascii="Montserrat" w:eastAsia="굴림" w:hAnsi="Montserrat" w:cs="굴림"/>
            <w:b/>
            <w:bCs/>
            <w:color w:val="232323"/>
            <w:kern w:val="0"/>
            <w:sz w:val="23"/>
            <w:szCs w:val="23"/>
            <w:u w:val="single"/>
            <w14:ligatures w14:val="none"/>
          </w:rPr>
          <w:t>검증</w:t>
        </w:r>
        <w:r w:rsidRPr="000A541A">
          <w:rPr>
            <w:rFonts w:ascii="Montserrat" w:eastAsia="굴림" w:hAnsi="Montserrat" w:cs="굴림"/>
            <w:b/>
            <w:bCs/>
            <w:color w:val="232323"/>
            <w:kern w:val="0"/>
            <w:sz w:val="23"/>
            <w:szCs w:val="23"/>
            <w:u w:val="single"/>
            <w14:ligatures w14:val="none"/>
          </w:rPr>
          <w:t xml:space="preserve"> </w:t>
        </w:r>
        <w:r w:rsidRPr="000A541A">
          <w:rPr>
            <w:rFonts w:ascii="Montserrat" w:eastAsia="굴림" w:hAnsi="Montserrat" w:cs="굴림"/>
            <w:b/>
            <w:bCs/>
            <w:color w:val="232323"/>
            <w:kern w:val="0"/>
            <w:sz w:val="23"/>
            <w:szCs w:val="23"/>
            <w:u w:val="single"/>
            <w14:ligatures w14:val="none"/>
          </w:rPr>
          <w:t>서비스는</w:t>
        </w:r>
      </w:hyperlink>
      <w:r w:rsidRPr="000A541A">
        <w:rPr>
          <w:rFonts w:ascii="Calibri" w:eastAsia="굴림" w:hAnsi="Calibri" w:cs="Calibri"/>
          <w:color w:val="000000"/>
          <w:kern w:val="0"/>
          <w:sz w:val="23"/>
          <w:szCs w:val="23"/>
          <w14:ligatures w14:val="none"/>
        </w:rPr>
        <w:t> 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문서나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거래에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포함된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서명을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자동으로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검증하는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유용한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도구로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,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민첩한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성능과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직관적인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사용자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경험을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제공합니다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.  </w:t>
      </w:r>
    </w:p>
    <w:p w14:paraId="1FB3FBDA" w14:textId="77777777" w:rsidR="000A541A" w:rsidRPr="000A541A" w:rsidRDefault="000A541A" w:rsidP="000A541A">
      <w:pPr>
        <w:widowControl/>
        <w:shd w:val="clear" w:color="auto" w:fill="FFFFFF"/>
        <w:wordWrap/>
        <w:autoSpaceDE/>
        <w:autoSpaceDN/>
        <w:spacing w:after="0" w:line="360" w:lineRule="atLeast"/>
        <w:rPr>
          <w:rFonts w:ascii="Montserrat" w:eastAsia="굴림" w:hAnsi="Montserrat" w:cs="굴림"/>
          <w:color w:val="000000"/>
          <w:kern w:val="0"/>
          <w:sz w:val="24"/>
          <w14:ligatures w14:val="none"/>
        </w:rPr>
      </w:pPr>
      <w:r w:rsidRPr="000A541A">
        <w:rPr>
          <w:rFonts w:ascii="Montserrat" w:eastAsia="굴림" w:hAnsi="Montserrat" w:cs="굴림"/>
          <w:noProof/>
          <w:color w:val="232323"/>
          <w:kern w:val="0"/>
          <w:sz w:val="24"/>
          <w14:ligatures w14:val="none"/>
        </w:rPr>
        <w:lastRenderedPageBreak/>
        <w:drawing>
          <wp:inline distT="0" distB="0" distL="0" distR="0" wp14:anchorId="543964F6" wp14:editId="592D0E24">
            <wp:extent cx="5677986" cy="1685925"/>
            <wp:effectExtent l="0" t="0" r="0" b="0"/>
            <wp:docPr id="7" name="그림 1">
              <a:hlinkClick xmlns:a="http://schemas.openxmlformats.org/drawingml/2006/main" r:id="rId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>
                      <a:hlinkClick r:id="rId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2129" cy="168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32A87" w14:textId="77777777" w:rsidR="00D5564F" w:rsidRPr="000A541A" w:rsidRDefault="00D5564F" w:rsidP="00F04626">
      <w:pPr>
        <w:widowControl/>
        <w:shd w:val="clear" w:color="auto" w:fill="FFFFFF"/>
        <w:wordWrap/>
        <w:autoSpaceDE/>
        <w:autoSpaceDN/>
        <w:spacing w:after="225" w:line="360" w:lineRule="atLeast"/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</w:pP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>결론적으로</w:t>
      </w:r>
      <w:r w:rsidRPr="000A541A">
        <w:rPr>
          <w:rFonts w:ascii="Montserrat" w:eastAsia="굴림" w:hAnsi="Montserrat" w:cs="굴림"/>
          <w:b/>
          <w:bCs/>
          <w:color w:val="000000"/>
          <w:kern w:val="0"/>
          <w:sz w:val="23"/>
          <w:szCs w:val="23"/>
          <w14:ligatures w14:val="none"/>
        </w:rPr>
        <w:t xml:space="preserve">,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다양한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비즈니스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애플리케이션에서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전자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서명의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사용률이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매우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빠르게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증가하고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있습니다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.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이러한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이유로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,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서명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절차의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배경을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명확히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하고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,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오늘날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위대한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기술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발전과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현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상황에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적응하는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데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있어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서명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과정이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가장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적합한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선택인지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이해하는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것이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편리합니다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. </w:t>
      </w:r>
    </w:p>
    <w:p w14:paraId="5E135169" w14:textId="77777777" w:rsidR="00D5564F" w:rsidRPr="000A541A" w:rsidRDefault="00D5564F" w:rsidP="00F04626">
      <w:pPr>
        <w:widowControl/>
        <w:shd w:val="clear" w:color="auto" w:fill="FFFFFF"/>
        <w:wordWrap/>
        <w:autoSpaceDE/>
        <w:autoSpaceDN/>
        <w:spacing w:after="225" w:line="360" w:lineRule="atLeast"/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</w:pP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이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글에서는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해시를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개념적으로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설명하면서도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수학적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원리를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깊이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분석하지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않았지만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,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전자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서명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과정에서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해시가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얼마나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중요한지에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대해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좀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더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강조했습니다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.</w:t>
      </w:r>
    </w:p>
    <w:p w14:paraId="26271737" w14:textId="77777777" w:rsidR="00D5564F" w:rsidRPr="000A541A" w:rsidRDefault="00D5564F" w:rsidP="00F04626">
      <w:pPr>
        <w:widowControl/>
        <w:shd w:val="clear" w:color="auto" w:fill="FFFFFF"/>
        <w:wordWrap/>
        <w:autoSpaceDE/>
        <w:autoSpaceDN/>
        <w:spacing w:after="225" w:line="360" w:lineRule="atLeast"/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</w:pP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전체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프로세스에서의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해시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사용은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최종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사용자에게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완전히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투명하다는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점을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고려해야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합니다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.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이는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일반적으로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서명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애플리케이션을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사용하여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문서에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서명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,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수신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및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/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또는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검증을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수행하는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데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제한되며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,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이는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해시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알고리즘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덕분에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조용히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가능해진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빠르고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신뢰할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수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있으며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안전한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프로세스를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실행할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수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있기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 xml:space="preserve"> 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때문입니다</w:t>
      </w:r>
      <w:r w:rsidRPr="000A541A">
        <w:rPr>
          <w:rFonts w:ascii="Montserrat" w:eastAsia="굴림" w:hAnsi="Montserrat" w:cs="굴림"/>
          <w:color w:val="000000"/>
          <w:kern w:val="0"/>
          <w:sz w:val="23"/>
          <w:szCs w:val="23"/>
          <w14:ligatures w14:val="none"/>
        </w:rPr>
        <w:t>.</w:t>
      </w:r>
    </w:p>
    <w:p w14:paraId="14FD30A1" w14:textId="77777777" w:rsidR="00112D6A" w:rsidRPr="000A541A" w:rsidRDefault="00112D6A"/>
    <w:sectPr w:rsidR="00112D6A" w:rsidRPr="000A541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41A"/>
    <w:rsid w:val="00005FD5"/>
    <w:rsid w:val="000A541A"/>
    <w:rsid w:val="00112D6A"/>
    <w:rsid w:val="007B7F61"/>
    <w:rsid w:val="00D5564F"/>
    <w:rsid w:val="00FF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48DFC"/>
  <w15:chartTrackingRefBased/>
  <w15:docId w15:val="{F15BAC2E-1004-4BB7-B3F2-E35EB20D7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A541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A5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A54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A541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A541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A541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A541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A541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A541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A541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A541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A541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A54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A54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A54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A54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A54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A541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A541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A5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A54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A54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A5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A541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A541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A541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A5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A541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A54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0" Type="http://schemas.openxmlformats.org/officeDocument/2006/relationships/hyperlink" Target="https://web.uanataca.com/en/vol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eb.uanataca.com/en/services/electronic-signature-validation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400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Cheong</dc:creator>
  <cp:keywords/>
  <dc:description/>
  <cp:lastModifiedBy>Luke Cheong</cp:lastModifiedBy>
  <cp:revision>3</cp:revision>
  <dcterms:created xsi:type="dcterms:W3CDTF">2026-05-12T22:48:00Z</dcterms:created>
  <dcterms:modified xsi:type="dcterms:W3CDTF">2026-05-12T22:54:00Z</dcterms:modified>
</cp:coreProperties>
</file>