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46D85" w14:textId="5D48F0F5" w:rsidR="00317354" w:rsidRPr="000F2E51" w:rsidRDefault="000F2E51" w:rsidP="00330B89">
      <w:pPr>
        <w:pStyle w:val="Title"/>
        <w:rPr>
          <w:lang w:val="fr-FR"/>
        </w:rPr>
      </w:pPr>
      <w:r w:rsidRPr="000F2E51">
        <w:rPr>
          <w:lang w:val="fr-FR"/>
        </w:rPr>
        <w:t>Carte Expérience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0"/>
        <w:gridCol w:w="1512"/>
      </w:tblGrid>
      <w:tr w:rsidR="00330B89" w:rsidRPr="000F2E51" w14:paraId="15419095" w14:textId="77777777" w:rsidTr="007E1765">
        <w:tc>
          <w:tcPr>
            <w:tcW w:w="7560" w:type="dxa"/>
          </w:tcPr>
          <w:p w14:paraId="40AA437C" w14:textId="0AFDE02C" w:rsidR="00330B89" w:rsidRPr="000F2E51" w:rsidRDefault="000F2E51" w:rsidP="00C77527">
            <w:pPr>
              <w:pStyle w:val="Subtitle"/>
              <w:rPr>
                <w:lang w:val="fr-FR"/>
              </w:rPr>
            </w:pPr>
            <w:r w:rsidRPr="000F2E51">
              <w:rPr>
                <w:lang w:val="fr-FR"/>
              </w:rPr>
              <w:t>Coupe de Robotique 2019</w:t>
            </w:r>
          </w:p>
        </w:tc>
        <w:tc>
          <w:tcPr>
            <w:tcW w:w="1512" w:type="dxa"/>
          </w:tcPr>
          <w:p w14:paraId="5EEBC06A" w14:textId="0FEDF530" w:rsidR="00330B89" w:rsidRPr="000F2E51" w:rsidRDefault="00C808C2" w:rsidP="00330B89">
            <w:pPr>
              <w:jc w:val="right"/>
              <w:rPr>
                <w:lang w:val="fr-FR"/>
              </w:rPr>
            </w:pPr>
            <w:r w:rsidRPr="000F2E51">
              <w:rPr>
                <w:lang w:val="fr-FR"/>
              </w:rPr>
              <w:fldChar w:fldCharType="begin"/>
            </w:r>
            <w:r w:rsidR="009E64D1" w:rsidRPr="000F2E51">
              <w:rPr>
                <w:lang w:val="fr-FR"/>
              </w:rPr>
              <w:instrText xml:space="preserve"> SAVEDATE  \@ "dd/MM/yyyy"  \* MERGEFORMAT </w:instrText>
            </w:r>
            <w:r w:rsidRPr="000F2E51">
              <w:rPr>
                <w:lang w:val="fr-FR"/>
              </w:rPr>
              <w:fldChar w:fldCharType="separate"/>
            </w:r>
            <w:r w:rsidR="00925096">
              <w:rPr>
                <w:noProof/>
                <w:lang w:val="fr-FR"/>
              </w:rPr>
              <w:t>27/05/2019</w:t>
            </w:r>
            <w:r w:rsidRPr="000F2E51">
              <w:rPr>
                <w:lang w:val="fr-FR"/>
              </w:rPr>
              <w:fldChar w:fldCharType="end"/>
            </w:r>
          </w:p>
        </w:tc>
      </w:tr>
    </w:tbl>
    <w:p w14:paraId="0F545117" w14:textId="77777777" w:rsidR="00330B89" w:rsidRPr="000F2E51" w:rsidRDefault="00330B89" w:rsidP="00330B89">
      <w:pPr>
        <w:rPr>
          <w:lang w:val="fr-FR"/>
        </w:rPr>
      </w:pPr>
    </w:p>
    <w:p w14:paraId="30B7923C" w14:textId="0CB49D4F" w:rsidR="007B1CBE" w:rsidRPr="000F2E51" w:rsidRDefault="000F2E51" w:rsidP="00330B89">
      <w:pPr>
        <w:rPr>
          <w:lang w:val="fr-FR"/>
        </w:rPr>
      </w:pPr>
      <w:r w:rsidRPr="000F2E51">
        <w:rPr>
          <w:lang w:val="fr-FR"/>
        </w:rPr>
        <w:t xml:space="preserve">La carte principale de “l’expérience” </w:t>
      </w:r>
      <w:r>
        <w:rPr>
          <w:lang w:val="fr-FR"/>
        </w:rPr>
        <w:t>est basée sur une platine de prototypage orange comportant un module Nucleo-F303K8.</w:t>
      </w:r>
    </w:p>
    <w:p w14:paraId="0D71C817" w14:textId="1244C6F8" w:rsidR="00330B89" w:rsidRDefault="000F2E51" w:rsidP="000517A2">
      <w:pPr>
        <w:pStyle w:val="Heading1"/>
        <w:rPr>
          <w:lang w:val="fr-FR"/>
        </w:rPr>
      </w:pPr>
      <w:r>
        <w:rPr>
          <w:lang w:val="fr-FR"/>
        </w:rPr>
        <w:t>Matériel</w:t>
      </w:r>
    </w:p>
    <w:p w14:paraId="7391E112" w14:textId="4C765807" w:rsidR="000F2E51" w:rsidRDefault="000F2E51" w:rsidP="000F2E51">
      <w:pPr>
        <w:rPr>
          <w:lang w:val="fr-FR"/>
        </w:rPr>
      </w:pPr>
      <w:r>
        <w:rPr>
          <w:lang w:val="fr-FR"/>
        </w:rPr>
        <w:t xml:space="preserve">La carte comporte plusieurs modules sur supports. Se référer à cette photo pour les rebrancher si nécessaire. </w:t>
      </w:r>
      <w:r w:rsidRPr="000F2E51">
        <w:rPr>
          <w:b/>
          <w:lang w:val="fr-FR"/>
        </w:rPr>
        <w:t>Une inversion causera des dégâts</w:t>
      </w:r>
      <w:r>
        <w:rPr>
          <w:lang w:val="fr-FR"/>
        </w:rPr>
        <w:t>.</w:t>
      </w:r>
    </w:p>
    <w:p w14:paraId="1376E334" w14:textId="1AE6E92C" w:rsidR="000F2E51" w:rsidRDefault="000F2E51" w:rsidP="005C30A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8AF1FAF" wp14:editId="451766C3">
            <wp:extent cx="5760720" cy="2303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90526_11_27_23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92B" w14:textId="7357F96E" w:rsidR="00751863" w:rsidRDefault="00751863" w:rsidP="000F2E51">
      <w:pPr>
        <w:rPr>
          <w:lang w:val="fr-FR"/>
        </w:rPr>
      </w:pPr>
      <w:r>
        <w:rPr>
          <w:lang w:val="fr-FR"/>
        </w:rPr>
        <w:t xml:space="preserve">La carte est </w:t>
      </w:r>
      <w:r w:rsidR="006E7870">
        <w:rPr>
          <w:lang w:val="fr-FR"/>
        </w:rPr>
        <w:t>câblée</w:t>
      </w:r>
      <w:r>
        <w:rPr>
          <w:lang w:val="fr-FR"/>
        </w:rPr>
        <w:t xml:space="preserve"> spécifiquement pour des modules </w:t>
      </w:r>
      <w:proofErr w:type="spellStart"/>
      <w:r>
        <w:rPr>
          <w:lang w:val="fr-FR"/>
        </w:rPr>
        <w:t>Stepstick</w:t>
      </w:r>
      <w:proofErr w:type="spellEnd"/>
      <w:r>
        <w:rPr>
          <w:lang w:val="fr-FR"/>
        </w:rPr>
        <w:t xml:space="preserve"> A4988, </w:t>
      </w:r>
      <w:r w:rsidRPr="006E7870">
        <w:rPr>
          <w:b/>
          <w:lang w:val="fr-FR"/>
        </w:rPr>
        <w:t>ne pas utiliser d’autres modules</w:t>
      </w:r>
      <w:r>
        <w:rPr>
          <w:lang w:val="fr-FR"/>
        </w:rPr>
        <w:t>.</w:t>
      </w:r>
    </w:p>
    <w:p w14:paraId="278BFFAC" w14:textId="41ACECB8" w:rsidR="00006DCB" w:rsidRDefault="00006DCB" w:rsidP="000F2E51">
      <w:pPr>
        <w:rPr>
          <w:lang w:val="fr-FR"/>
        </w:rPr>
      </w:pPr>
      <w:r>
        <w:rPr>
          <w:lang w:val="fr-FR"/>
        </w:rPr>
        <w:t xml:space="preserve">Pour le pilotage des bandeaux de LED, un module </w:t>
      </w:r>
      <w:r w:rsidR="006E7870">
        <w:rPr>
          <w:lang w:val="fr-FR"/>
        </w:rPr>
        <w:t xml:space="preserve">de puissance </w:t>
      </w:r>
      <w:r>
        <w:rPr>
          <w:lang w:val="fr-FR"/>
        </w:rPr>
        <w:t>ULN2803</w:t>
      </w:r>
      <w:r w:rsidR="006E7870">
        <w:rPr>
          <w:lang w:val="fr-FR"/>
        </w:rPr>
        <w:t>A</w:t>
      </w:r>
      <w:r>
        <w:rPr>
          <w:lang w:val="fr-FR"/>
        </w:rPr>
        <w:t xml:space="preserve"> additionnel vient se brancher sur le module rouge SX1509 :</w:t>
      </w:r>
    </w:p>
    <w:p w14:paraId="45254A85" w14:textId="31DF7CD3" w:rsidR="00006DCB" w:rsidRDefault="00006DCB" w:rsidP="005C30A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25055E5" wp14:editId="02AC9512">
            <wp:extent cx="3285854" cy="2591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N_20190526_11_48_46_P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78" cy="26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87B7" w14:textId="0DAC301C" w:rsidR="00006DCB" w:rsidRDefault="00006DCB" w:rsidP="000F2E51">
      <w:pPr>
        <w:rPr>
          <w:lang w:val="fr-FR"/>
        </w:rPr>
      </w:pPr>
      <w:r>
        <w:rPr>
          <w:lang w:val="fr-FR"/>
        </w:rPr>
        <w:lastRenderedPageBreak/>
        <w:t xml:space="preserve">Le module se branche sur la rangée de broches </w:t>
      </w:r>
      <w:r w:rsidRPr="00006DCB">
        <w:rPr>
          <w:b/>
          <w:lang w:val="fr-FR"/>
        </w:rPr>
        <w:t>intérieure</w:t>
      </w:r>
      <w:r>
        <w:rPr>
          <w:lang w:val="fr-FR"/>
        </w:rPr>
        <w:t xml:space="preserve">. </w:t>
      </w:r>
      <w:r w:rsidR="005A1018">
        <w:rPr>
          <w:lang w:val="fr-FR"/>
        </w:rPr>
        <w:t>La rangée extérieure est à la masse.</w:t>
      </w:r>
    </w:p>
    <w:p w14:paraId="0FE71F00" w14:textId="2511B7F9" w:rsidR="000F2E51" w:rsidRDefault="000F2E51" w:rsidP="000F2E51">
      <w:pPr>
        <w:pStyle w:val="Heading2"/>
        <w:rPr>
          <w:lang w:val="fr-FR"/>
        </w:rPr>
      </w:pPr>
      <w:r>
        <w:rPr>
          <w:lang w:val="fr-FR"/>
        </w:rPr>
        <w:t>Connections</w:t>
      </w:r>
    </w:p>
    <w:p w14:paraId="67CB9645" w14:textId="2C7CE73F" w:rsidR="00CD2F9E" w:rsidRDefault="00CD2F9E" w:rsidP="00CD2F9E">
      <w:pPr>
        <w:pStyle w:val="Heading3"/>
        <w:rPr>
          <w:lang w:val="fr-FR"/>
        </w:rPr>
      </w:pPr>
      <w:r>
        <w:rPr>
          <w:lang w:val="fr-FR"/>
        </w:rPr>
        <w:t>Alimentation</w:t>
      </w:r>
    </w:p>
    <w:p w14:paraId="4EC028D6" w14:textId="219A5692" w:rsidR="00CD2F9E" w:rsidRDefault="00CD2F9E" w:rsidP="00CD2F9E">
      <w:pPr>
        <w:rPr>
          <w:lang w:val="fr-FR"/>
        </w:rPr>
      </w:pPr>
      <w:r>
        <w:rPr>
          <w:lang w:val="fr-FR"/>
        </w:rPr>
        <w:t xml:space="preserve">La carte est alimentée par une carte puissance Goldorak qui lui fournit 12 V pour les moteurs pas à pas, 5 V « puissance » pour les servos et 5 V « logique » pour le module </w:t>
      </w:r>
      <w:proofErr w:type="spellStart"/>
      <w:r>
        <w:rPr>
          <w:lang w:val="fr-FR"/>
        </w:rPr>
        <w:t>Nucleo</w:t>
      </w:r>
      <w:proofErr w:type="spellEnd"/>
      <w:r>
        <w:rPr>
          <w:lang w:val="fr-FR"/>
        </w:rPr>
        <w:t>. A noter : ce dernière génère un rail 3.3 V qui alimente les autres modules de la carte.</w:t>
      </w:r>
    </w:p>
    <w:p w14:paraId="38F7EA31" w14:textId="1E185FFE" w:rsidR="00CD2F9E" w:rsidRDefault="00CD2F9E" w:rsidP="00CD2F9E">
      <w:pPr>
        <w:rPr>
          <w:lang w:val="fr-FR"/>
        </w:rPr>
      </w:pPr>
      <w:r>
        <w:rPr>
          <w:lang w:val="fr-FR"/>
        </w:rPr>
        <w:t>L’alimentation se branche sur un header 4 broches détrompé :</w:t>
      </w:r>
    </w:p>
    <w:p w14:paraId="28276279" w14:textId="3DED3D23" w:rsidR="00CD2F9E" w:rsidRDefault="00CD2F9E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2C3885F" wp14:editId="39EAE6E8">
            <wp:extent cx="1979875" cy="196607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90526_11_27_23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32" t="10534" r="26572" b="35841"/>
                    <a:stretch/>
                  </pic:blipFill>
                  <pic:spPr bwMode="auto">
                    <a:xfrm>
                      <a:off x="0" y="0"/>
                      <a:ext cx="1997295" cy="198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4"/>
        <w:gridCol w:w="1264"/>
        <w:gridCol w:w="1264"/>
        <w:gridCol w:w="1264"/>
        <w:gridCol w:w="1264"/>
      </w:tblGrid>
      <w:tr w:rsidR="00CD2F9E" w14:paraId="1DBC7AD5" w14:textId="77777777" w:rsidTr="00F67FC7">
        <w:trPr>
          <w:trHeight w:val="298"/>
          <w:jc w:val="center"/>
        </w:trPr>
        <w:tc>
          <w:tcPr>
            <w:tcW w:w="1264" w:type="dxa"/>
          </w:tcPr>
          <w:p w14:paraId="784B59EF" w14:textId="283FBC1F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12 V</w:t>
            </w:r>
          </w:p>
        </w:tc>
        <w:tc>
          <w:tcPr>
            <w:tcW w:w="1264" w:type="dxa"/>
          </w:tcPr>
          <w:p w14:paraId="7DC61264" w14:textId="3C1C820E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Servos</w:t>
            </w:r>
          </w:p>
        </w:tc>
        <w:tc>
          <w:tcPr>
            <w:tcW w:w="1264" w:type="dxa"/>
          </w:tcPr>
          <w:p w14:paraId="32BC8E2D" w14:textId="2F574C2D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Logique</w:t>
            </w:r>
          </w:p>
        </w:tc>
        <w:tc>
          <w:tcPr>
            <w:tcW w:w="1264" w:type="dxa"/>
            <w:tcBorders>
              <w:tl2br w:val="single" w:sz="4" w:space="0" w:color="auto"/>
              <w:tr2bl w:val="single" w:sz="4" w:space="0" w:color="auto"/>
            </w:tcBorders>
          </w:tcPr>
          <w:p w14:paraId="06A713F7" w14:textId="77777777" w:rsidR="00CD2F9E" w:rsidRDefault="00CD2F9E" w:rsidP="005A08EE">
            <w:pPr>
              <w:jc w:val="center"/>
              <w:rPr>
                <w:lang w:val="fr-FR"/>
              </w:rPr>
            </w:pPr>
          </w:p>
        </w:tc>
        <w:tc>
          <w:tcPr>
            <w:tcW w:w="1264" w:type="dxa"/>
          </w:tcPr>
          <w:p w14:paraId="52B5A65F" w14:textId="71ADA355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</w:tr>
    </w:tbl>
    <w:p w14:paraId="514F2B00" w14:textId="77777777" w:rsidR="00CD2F9E" w:rsidRPr="00CD2F9E" w:rsidRDefault="00CD2F9E" w:rsidP="00CD2F9E">
      <w:pPr>
        <w:rPr>
          <w:lang w:val="fr-FR"/>
        </w:rPr>
      </w:pPr>
    </w:p>
    <w:p w14:paraId="387DD40D" w14:textId="68AD03E1" w:rsidR="000F2E51" w:rsidRDefault="000A7F99" w:rsidP="006078CB">
      <w:pPr>
        <w:pStyle w:val="Heading3"/>
        <w:rPr>
          <w:lang w:val="fr-FR"/>
        </w:rPr>
      </w:pPr>
      <w:r>
        <w:rPr>
          <w:lang w:val="fr-FR"/>
        </w:rPr>
        <w:t xml:space="preserve">Sorties </w:t>
      </w:r>
      <w:r w:rsidR="006078CB">
        <w:rPr>
          <w:lang w:val="fr-FR"/>
        </w:rPr>
        <w:t>Figurine</w:t>
      </w:r>
    </w:p>
    <w:p w14:paraId="437B235D" w14:textId="5AFFFC9C" w:rsidR="006078CB" w:rsidRDefault="006078CB" w:rsidP="006078CB">
      <w:pPr>
        <w:rPr>
          <w:lang w:val="fr-FR"/>
        </w:rPr>
      </w:pPr>
      <w:r>
        <w:rPr>
          <w:lang w:val="fr-FR"/>
        </w:rPr>
        <w:t>La figurine Goldorak emporte un module I²C PCA9685 qui pilote les servos de la figurine. Celle-ci est connectée à un header 4 broches :</w:t>
      </w:r>
    </w:p>
    <w:p w14:paraId="28EFEC24" w14:textId="736E34B8" w:rsidR="006078CB" w:rsidRDefault="006078CB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5E97219" wp14:editId="41014BDE">
            <wp:extent cx="2426230" cy="16101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190526_11_27_23_Pr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87" b="50527"/>
                    <a:stretch/>
                  </pic:blipFill>
                  <pic:spPr bwMode="auto">
                    <a:xfrm>
                      <a:off x="0" y="0"/>
                      <a:ext cx="2440030" cy="161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6078CB" w14:paraId="1F3544F6" w14:textId="77777777" w:rsidTr="00F67FC7">
        <w:trPr>
          <w:trHeight w:val="281"/>
          <w:jc w:val="center"/>
        </w:trPr>
        <w:tc>
          <w:tcPr>
            <w:tcW w:w="1180" w:type="dxa"/>
          </w:tcPr>
          <w:p w14:paraId="413BBCF2" w14:textId="66DF7BB2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SCL</w:t>
            </w:r>
          </w:p>
        </w:tc>
        <w:tc>
          <w:tcPr>
            <w:tcW w:w="1180" w:type="dxa"/>
          </w:tcPr>
          <w:p w14:paraId="2BCC640F" w14:textId="6369FBC8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SDA</w:t>
            </w:r>
          </w:p>
        </w:tc>
        <w:tc>
          <w:tcPr>
            <w:tcW w:w="1180" w:type="dxa"/>
          </w:tcPr>
          <w:p w14:paraId="5B276C9D" w14:textId="7F60F5BD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1180" w:type="dxa"/>
          </w:tcPr>
          <w:p w14:paraId="127EA2B9" w14:textId="6428A4B8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</w:t>
            </w:r>
            <w:r w:rsidR="00CD2F9E">
              <w:rPr>
                <w:lang w:val="fr-FR"/>
              </w:rPr>
              <w:t xml:space="preserve"> </w:t>
            </w:r>
            <w:r>
              <w:rPr>
                <w:lang w:val="fr-FR"/>
              </w:rPr>
              <w:t>V Servos</w:t>
            </w:r>
          </w:p>
        </w:tc>
      </w:tr>
    </w:tbl>
    <w:p w14:paraId="7E398B35" w14:textId="05688CF7" w:rsidR="006078CB" w:rsidRDefault="006078CB" w:rsidP="006078CB">
      <w:pPr>
        <w:rPr>
          <w:lang w:val="fr-FR"/>
        </w:rPr>
      </w:pPr>
    </w:p>
    <w:p w14:paraId="16F4989B" w14:textId="7E1EC20B" w:rsidR="006078CB" w:rsidRDefault="00CD2F9E" w:rsidP="006078CB">
      <w:pPr>
        <w:rPr>
          <w:lang w:val="fr-FR"/>
        </w:rPr>
      </w:pPr>
      <w:r>
        <w:rPr>
          <w:lang w:val="fr-FR"/>
        </w:rPr>
        <w:t>Noter que le bus I²C est en 3.3 V</w:t>
      </w:r>
      <w:r w:rsidR="00806F86">
        <w:rPr>
          <w:lang w:val="fr-FR"/>
        </w:rPr>
        <w:t xml:space="preserve"> : ne </w:t>
      </w:r>
      <w:r w:rsidR="00806F86" w:rsidRPr="00806F86">
        <w:rPr>
          <w:b/>
          <w:lang w:val="fr-FR"/>
        </w:rPr>
        <w:t>jamais</w:t>
      </w:r>
      <w:r w:rsidR="00806F86">
        <w:rPr>
          <w:lang w:val="fr-FR"/>
        </w:rPr>
        <w:t xml:space="preserve"> monter de pull-</w:t>
      </w:r>
      <w:proofErr w:type="spellStart"/>
      <w:r w:rsidR="00806F86">
        <w:rPr>
          <w:lang w:val="fr-FR"/>
        </w:rPr>
        <w:t>ups</w:t>
      </w:r>
      <w:proofErr w:type="spellEnd"/>
      <w:r w:rsidR="00806F86">
        <w:rPr>
          <w:lang w:val="fr-FR"/>
        </w:rPr>
        <w:t xml:space="preserve"> vers le 5 V Servos !</w:t>
      </w:r>
    </w:p>
    <w:p w14:paraId="7D072D28" w14:textId="48722CA6" w:rsidR="005A1018" w:rsidRDefault="005A1018" w:rsidP="006078CB">
      <w:pPr>
        <w:rPr>
          <w:lang w:val="fr-FR"/>
        </w:rPr>
      </w:pPr>
      <w:r>
        <w:rPr>
          <w:lang w:val="fr-FR"/>
        </w:rPr>
        <w:t>Ce bus I²C est également utilisé par le module SX1509 présent sur la carte, et sous lequel se trouvent deux pull-up forte</w:t>
      </w:r>
      <w:r w:rsidR="006E7870">
        <w:rPr>
          <w:lang w:val="fr-FR"/>
        </w:rPr>
        <w:t>s</w:t>
      </w:r>
      <w:r>
        <w:rPr>
          <w:lang w:val="fr-FR"/>
        </w:rPr>
        <w:t> : à prendre en considération si d’autres esclaves I²C doivent être ajoutés dans le futur.</w:t>
      </w:r>
    </w:p>
    <w:p w14:paraId="4DE30A9D" w14:textId="01DF0B35" w:rsidR="006078CB" w:rsidRDefault="005A1018" w:rsidP="005A1018">
      <w:pPr>
        <w:pStyle w:val="Heading3"/>
        <w:rPr>
          <w:lang w:val="fr-FR"/>
        </w:rPr>
      </w:pPr>
      <w:r>
        <w:rPr>
          <w:lang w:val="fr-FR"/>
        </w:rPr>
        <w:lastRenderedPageBreak/>
        <w:t>Moteurs Pas à Pas</w:t>
      </w:r>
    </w:p>
    <w:p w14:paraId="64BDAB72" w14:textId="4D9C0263" w:rsidR="005A1018" w:rsidRDefault="005A1018" w:rsidP="005A1018">
      <w:pPr>
        <w:rPr>
          <w:lang w:val="fr-FR"/>
        </w:rPr>
      </w:pPr>
      <w:r>
        <w:rPr>
          <w:lang w:val="fr-FR"/>
        </w:rPr>
        <w:t>Chaque moteur vient se brancher sur un header à 4 broches situé près du module « </w:t>
      </w:r>
      <w:proofErr w:type="spellStart"/>
      <w:r>
        <w:rPr>
          <w:lang w:val="fr-FR"/>
        </w:rPr>
        <w:t>Stepperstick</w:t>
      </w:r>
      <w:proofErr w:type="spellEnd"/>
      <w:r>
        <w:rPr>
          <w:lang w:val="fr-FR"/>
        </w:rPr>
        <w:t> » correspondant :</w:t>
      </w:r>
    </w:p>
    <w:p w14:paraId="75147617" w14:textId="15F90AAA" w:rsidR="00F67FC7" w:rsidRDefault="00F67FC7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3B91AA7" wp14:editId="33AC7E47">
            <wp:extent cx="3078670" cy="206336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_20190526_11_27_23_Pr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7" t="25395" r="35897" b="15335"/>
                    <a:stretch/>
                  </pic:blipFill>
                  <pic:spPr bwMode="auto">
                    <a:xfrm>
                      <a:off x="0" y="0"/>
                      <a:ext cx="3099299" cy="207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5"/>
        <w:gridCol w:w="605"/>
        <w:gridCol w:w="605"/>
        <w:gridCol w:w="607"/>
        <w:gridCol w:w="605"/>
        <w:gridCol w:w="605"/>
        <w:gridCol w:w="605"/>
        <w:gridCol w:w="605"/>
        <w:gridCol w:w="608"/>
      </w:tblGrid>
      <w:tr w:rsidR="00F67FC7" w14:paraId="0C4807EE" w14:textId="77777777" w:rsidTr="00F67FC7">
        <w:trPr>
          <w:trHeight w:val="342"/>
          <w:jc w:val="center"/>
        </w:trPr>
        <w:tc>
          <w:tcPr>
            <w:tcW w:w="2422" w:type="dxa"/>
            <w:gridSpan w:val="4"/>
          </w:tcPr>
          <w:p w14:paraId="1030078F" w14:textId="51747021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Moteur Horizontal (Y)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 w14:paraId="1D9EC441" w14:textId="77777777" w:rsidR="00F67FC7" w:rsidRDefault="00F67FC7" w:rsidP="00F67FC7">
            <w:pPr>
              <w:jc w:val="center"/>
              <w:rPr>
                <w:lang w:val="fr-FR"/>
              </w:rPr>
            </w:pPr>
          </w:p>
        </w:tc>
        <w:tc>
          <w:tcPr>
            <w:tcW w:w="2423" w:type="dxa"/>
            <w:gridSpan w:val="4"/>
          </w:tcPr>
          <w:p w14:paraId="5E2D55F9" w14:textId="241182CD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Moteur Vertical (Z)</w:t>
            </w:r>
          </w:p>
        </w:tc>
      </w:tr>
      <w:tr w:rsidR="00F67FC7" w14:paraId="6E026BBB" w14:textId="77777777" w:rsidTr="00F67FC7">
        <w:trPr>
          <w:trHeight w:val="342"/>
          <w:jc w:val="center"/>
        </w:trPr>
        <w:tc>
          <w:tcPr>
            <w:tcW w:w="605" w:type="dxa"/>
          </w:tcPr>
          <w:p w14:paraId="4264DA1A" w14:textId="10F53947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A1</w:t>
            </w:r>
          </w:p>
        </w:tc>
        <w:tc>
          <w:tcPr>
            <w:tcW w:w="605" w:type="dxa"/>
          </w:tcPr>
          <w:p w14:paraId="320FEA78" w14:textId="4A4319F3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A2</w:t>
            </w:r>
          </w:p>
        </w:tc>
        <w:tc>
          <w:tcPr>
            <w:tcW w:w="605" w:type="dxa"/>
          </w:tcPr>
          <w:p w14:paraId="27A2BAF6" w14:textId="48EDFFB2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</w:t>
            </w:r>
          </w:p>
        </w:tc>
        <w:tc>
          <w:tcPr>
            <w:tcW w:w="605" w:type="dxa"/>
          </w:tcPr>
          <w:p w14:paraId="28EB4024" w14:textId="0DB4203B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B2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 w14:paraId="64087793" w14:textId="77777777" w:rsidR="00F67FC7" w:rsidRDefault="00F67FC7" w:rsidP="00F67FC7">
            <w:pPr>
              <w:jc w:val="center"/>
              <w:rPr>
                <w:lang w:val="fr-FR"/>
              </w:rPr>
            </w:pPr>
          </w:p>
        </w:tc>
        <w:tc>
          <w:tcPr>
            <w:tcW w:w="605" w:type="dxa"/>
          </w:tcPr>
          <w:p w14:paraId="33E01BB8" w14:textId="4394726B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A1</w:t>
            </w:r>
          </w:p>
        </w:tc>
        <w:tc>
          <w:tcPr>
            <w:tcW w:w="605" w:type="dxa"/>
          </w:tcPr>
          <w:p w14:paraId="3794291A" w14:textId="7484ECCD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A2</w:t>
            </w:r>
          </w:p>
        </w:tc>
        <w:tc>
          <w:tcPr>
            <w:tcW w:w="605" w:type="dxa"/>
          </w:tcPr>
          <w:p w14:paraId="49F99A52" w14:textId="2B05D62E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</w:t>
            </w:r>
          </w:p>
        </w:tc>
        <w:tc>
          <w:tcPr>
            <w:tcW w:w="605" w:type="dxa"/>
          </w:tcPr>
          <w:p w14:paraId="07A20765" w14:textId="1F432856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B2</w:t>
            </w:r>
          </w:p>
        </w:tc>
      </w:tr>
    </w:tbl>
    <w:p w14:paraId="0E1AD229" w14:textId="15997213" w:rsidR="00F67FC7" w:rsidRDefault="00F67FC7" w:rsidP="005A1018">
      <w:pPr>
        <w:rPr>
          <w:lang w:val="fr-FR"/>
        </w:rPr>
      </w:pPr>
    </w:p>
    <w:p w14:paraId="3ABA10E7" w14:textId="7EAD2430" w:rsidR="00F67FC7" w:rsidRDefault="000A7F99" w:rsidP="000C78A6">
      <w:pPr>
        <w:pStyle w:val="Heading3"/>
        <w:rPr>
          <w:lang w:val="fr-FR"/>
        </w:rPr>
      </w:pPr>
      <w:r>
        <w:rPr>
          <w:lang w:val="fr-FR"/>
        </w:rPr>
        <w:t>Entrées Capteurs TOR</w:t>
      </w:r>
    </w:p>
    <w:p w14:paraId="0F8CDDA8" w14:textId="70652919" w:rsidR="000A7F99" w:rsidRDefault="000A7F99" w:rsidP="000A7F99">
      <w:pPr>
        <w:rPr>
          <w:lang w:val="fr-FR"/>
        </w:rPr>
      </w:pPr>
      <w:r>
        <w:rPr>
          <w:lang w:val="fr-FR"/>
        </w:rPr>
        <w:t>Un header à 6 broches comporte trois GPIO du STM32 :</w:t>
      </w:r>
    </w:p>
    <w:p w14:paraId="73E69C30" w14:textId="16FAA2F2" w:rsidR="000A7F99" w:rsidRPr="000A7F99" w:rsidRDefault="000A7F99" w:rsidP="000A7F99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49ECF7" wp14:editId="261A6CA9">
            <wp:extent cx="1840727" cy="1693469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_20190526_11_27_23_Pr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12" b="52408"/>
                    <a:stretch/>
                  </pic:blipFill>
                  <pic:spPr bwMode="auto">
                    <a:xfrm>
                      <a:off x="0" y="0"/>
                      <a:ext cx="1858264" cy="170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3"/>
        <w:gridCol w:w="1453"/>
      </w:tblGrid>
      <w:tr w:rsidR="000A7F99" w14:paraId="697161EA" w14:textId="77777777" w:rsidTr="000A7F99">
        <w:trPr>
          <w:trHeight w:val="299"/>
          <w:jc w:val="center"/>
        </w:trPr>
        <w:tc>
          <w:tcPr>
            <w:tcW w:w="1453" w:type="dxa"/>
          </w:tcPr>
          <w:p w14:paraId="47FD1A86" w14:textId="43EFCFCC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PA10</w:t>
            </w:r>
          </w:p>
        </w:tc>
        <w:tc>
          <w:tcPr>
            <w:tcW w:w="1453" w:type="dxa"/>
          </w:tcPr>
          <w:p w14:paraId="53EF617E" w14:textId="4740BD28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PA9</w:t>
            </w:r>
          </w:p>
        </w:tc>
        <w:tc>
          <w:tcPr>
            <w:tcW w:w="1453" w:type="dxa"/>
          </w:tcPr>
          <w:p w14:paraId="217BFE4F" w14:textId="1A5B4CD5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PA8</w:t>
            </w:r>
          </w:p>
        </w:tc>
        <w:tc>
          <w:tcPr>
            <w:tcW w:w="1453" w:type="dxa"/>
          </w:tcPr>
          <w:p w14:paraId="2CD7E6E1" w14:textId="6E5C3C68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3.3 V</w:t>
            </w:r>
          </w:p>
        </w:tc>
        <w:tc>
          <w:tcPr>
            <w:tcW w:w="1453" w:type="dxa"/>
          </w:tcPr>
          <w:p w14:paraId="71C118D5" w14:textId="79418B4C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1453" w:type="dxa"/>
          </w:tcPr>
          <w:p w14:paraId="17E28E14" w14:textId="145827C9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(Servos ?)</w:t>
            </w:r>
          </w:p>
        </w:tc>
      </w:tr>
    </w:tbl>
    <w:p w14:paraId="70C68BD5" w14:textId="10625D1E" w:rsidR="00F67FC7" w:rsidRDefault="00F67FC7" w:rsidP="005A1018">
      <w:pPr>
        <w:rPr>
          <w:lang w:val="fr-FR"/>
        </w:rPr>
      </w:pPr>
    </w:p>
    <w:p w14:paraId="289AFDA0" w14:textId="591170DC" w:rsidR="000A7F99" w:rsidRDefault="00A704D8" w:rsidP="005A1018">
      <w:pPr>
        <w:rPr>
          <w:lang w:val="fr-FR"/>
        </w:rPr>
      </w:pPr>
      <w:r>
        <w:rPr>
          <w:lang w:val="fr-FR"/>
        </w:rPr>
        <w:t>Ces trois GPIO sont utilisées comme entrées pour les capteurs suivants :</w:t>
      </w:r>
    </w:p>
    <w:p w14:paraId="0EDD40F3" w14:textId="35824BDD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PA8 : Capteur à ultrason de déclenchement de l’expérience</w:t>
      </w:r>
    </w:p>
    <w:p w14:paraId="62A53C98" w14:textId="00A65448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PA9 : Switch de limite, axe horizontal</w:t>
      </w:r>
    </w:p>
    <w:p w14:paraId="07FBF712" w14:textId="649F8087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PA10 : Switch de limite, axe vertical</w:t>
      </w:r>
    </w:p>
    <w:p w14:paraId="5612A79D" w14:textId="0D673AEB" w:rsidR="00FF63BF" w:rsidRDefault="00FF63BF" w:rsidP="00FF63BF">
      <w:pPr>
        <w:rPr>
          <w:lang w:val="fr-FR"/>
        </w:rPr>
      </w:pPr>
      <w:r>
        <w:rPr>
          <w:lang w:val="fr-FR"/>
        </w:rPr>
        <w:t xml:space="preserve">Note : ce connecteur était initialement prévu pour relier une caméra </w:t>
      </w:r>
      <w:proofErr w:type="spellStart"/>
      <w:r>
        <w:rPr>
          <w:lang w:val="fr-FR"/>
        </w:rPr>
        <w:t>JeVois</w:t>
      </w:r>
      <w:proofErr w:type="spellEnd"/>
      <w:r>
        <w:rPr>
          <w:lang w:val="fr-FR"/>
        </w:rPr>
        <w:t xml:space="preserve"> A33. Les broches PA9 et PA10 peuvent être multiplexées vers l’UART1 du STM32.</w:t>
      </w:r>
    </w:p>
    <w:p w14:paraId="4C4C0BD5" w14:textId="0EAD6DD0" w:rsidR="00D6629E" w:rsidRDefault="00D6629E" w:rsidP="00D6629E">
      <w:pPr>
        <w:pStyle w:val="Heading3"/>
        <w:rPr>
          <w:lang w:val="fr-FR"/>
        </w:rPr>
      </w:pPr>
      <w:r>
        <w:rPr>
          <w:lang w:val="fr-FR"/>
        </w:rPr>
        <w:lastRenderedPageBreak/>
        <w:t>Sorties Servomoteurs</w:t>
      </w:r>
    </w:p>
    <w:p w14:paraId="66246A9F" w14:textId="7985A665" w:rsidR="00D6629E" w:rsidRDefault="00D6629E" w:rsidP="00D6629E">
      <w:pPr>
        <w:rPr>
          <w:lang w:val="fr-FR"/>
        </w:rPr>
      </w:pPr>
      <w:r>
        <w:rPr>
          <w:lang w:val="fr-FR"/>
        </w:rPr>
        <w:t>Outre les servos de la figurine, pilotés via le module PCA9685, le STM32 peut piloter directement trois servomoteurs via un header à 9 broches :</w:t>
      </w:r>
    </w:p>
    <w:p w14:paraId="174D6B6D" w14:textId="79853916" w:rsidR="00D6629E" w:rsidRDefault="00D6629E" w:rsidP="00D6629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6EBF955" wp14:editId="0FC2307B">
            <wp:extent cx="2181471" cy="1387503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_20190526_11_27_23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5" t="42515" r="77733" b="19677"/>
                    <a:stretch/>
                  </pic:blipFill>
                  <pic:spPr bwMode="auto">
                    <a:xfrm>
                      <a:off x="0" y="0"/>
                      <a:ext cx="2200014" cy="13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9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B61970" w14:paraId="15E29075" w14:textId="77777777" w:rsidTr="00AC0DBD">
        <w:trPr>
          <w:trHeight w:val="247"/>
          <w:jc w:val="center"/>
        </w:trPr>
        <w:tc>
          <w:tcPr>
            <w:tcW w:w="2369" w:type="dxa"/>
            <w:gridSpan w:val="3"/>
          </w:tcPr>
          <w:p w14:paraId="7FE35F6A" w14:textId="3A6AFA05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Servo </w:t>
            </w:r>
            <w:r w:rsidR="008D542A">
              <w:rPr>
                <w:lang w:val="fr-FR"/>
              </w:rPr>
              <w:t>3</w:t>
            </w:r>
          </w:p>
        </w:tc>
        <w:tc>
          <w:tcPr>
            <w:tcW w:w="2370" w:type="dxa"/>
            <w:gridSpan w:val="3"/>
          </w:tcPr>
          <w:p w14:paraId="0F81FD7A" w14:textId="294090F7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Servo 2</w:t>
            </w:r>
          </w:p>
        </w:tc>
        <w:tc>
          <w:tcPr>
            <w:tcW w:w="2370" w:type="dxa"/>
            <w:gridSpan w:val="3"/>
          </w:tcPr>
          <w:p w14:paraId="67828985" w14:textId="51F570BF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Servo </w:t>
            </w:r>
            <w:r w:rsidR="008D542A">
              <w:rPr>
                <w:lang w:val="fr-FR"/>
              </w:rPr>
              <w:t>1</w:t>
            </w:r>
          </w:p>
        </w:tc>
      </w:tr>
      <w:tr w:rsidR="00B61970" w14:paraId="07225476" w14:textId="77777777" w:rsidTr="00AC0DBD">
        <w:trPr>
          <w:trHeight w:val="247"/>
          <w:jc w:val="center"/>
        </w:trPr>
        <w:tc>
          <w:tcPr>
            <w:tcW w:w="789" w:type="dxa"/>
          </w:tcPr>
          <w:p w14:paraId="2FCC8384" w14:textId="74397CF3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53DE1C78" w14:textId="7F95C306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0AF7064F" w14:textId="7D3A9D11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  <w:tc>
          <w:tcPr>
            <w:tcW w:w="790" w:type="dxa"/>
          </w:tcPr>
          <w:p w14:paraId="41B9A897" w14:textId="16793E88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0A8582EC" w14:textId="1CC39286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3EFC57F3" w14:textId="56E533F2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  <w:tc>
          <w:tcPr>
            <w:tcW w:w="790" w:type="dxa"/>
          </w:tcPr>
          <w:p w14:paraId="71C6D24D" w14:textId="22F27FF5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737EC9AF" w14:textId="5C79E5C4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620C2633" w14:textId="02486A0B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</w:tr>
    </w:tbl>
    <w:p w14:paraId="0FC7CF67" w14:textId="28973EA0" w:rsidR="00D6629E" w:rsidRDefault="00D6629E" w:rsidP="00D6629E">
      <w:pPr>
        <w:rPr>
          <w:lang w:val="fr-FR"/>
        </w:rPr>
      </w:pPr>
    </w:p>
    <w:p w14:paraId="4D4A4BE1" w14:textId="7BE509A6" w:rsidR="008D542A" w:rsidRDefault="008D542A" w:rsidP="00D6629E">
      <w:pPr>
        <w:rPr>
          <w:lang w:val="fr-FR"/>
        </w:rPr>
      </w:pPr>
      <w:r>
        <w:rPr>
          <w:lang w:val="fr-FR"/>
        </w:rPr>
        <w:t>Source des PWM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D542A" w14:paraId="3CE42A04" w14:textId="77777777" w:rsidTr="008D542A">
        <w:tc>
          <w:tcPr>
            <w:tcW w:w="3020" w:type="dxa"/>
          </w:tcPr>
          <w:p w14:paraId="485B39EC" w14:textId="6F803424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</w:t>
            </w:r>
          </w:p>
        </w:tc>
        <w:tc>
          <w:tcPr>
            <w:tcW w:w="3021" w:type="dxa"/>
          </w:tcPr>
          <w:p w14:paraId="6EC9E142" w14:textId="55BB9D5D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Broche STM32</w:t>
            </w:r>
          </w:p>
        </w:tc>
        <w:tc>
          <w:tcPr>
            <w:tcW w:w="3021" w:type="dxa"/>
          </w:tcPr>
          <w:p w14:paraId="51D39411" w14:textId="4BBDDACC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Multiplexage</w:t>
            </w:r>
          </w:p>
        </w:tc>
      </w:tr>
      <w:tr w:rsidR="008D542A" w14:paraId="460237F7" w14:textId="77777777" w:rsidTr="008D542A">
        <w:tc>
          <w:tcPr>
            <w:tcW w:w="3020" w:type="dxa"/>
          </w:tcPr>
          <w:p w14:paraId="182CAD21" w14:textId="2C0BA69D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1 (Electron)</w:t>
            </w:r>
          </w:p>
        </w:tc>
        <w:tc>
          <w:tcPr>
            <w:tcW w:w="3021" w:type="dxa"/>
          </w:tcPr>
          <w:p w14:paraId="04FA7E05" w14:textId="06B9D0B8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PA6</w:t>
            </w:r>
          </w:p>
        </w:tc>
        <w:tc>
          <w:tcPr>
            <w:tcW w:w="3021" w:type="dxa"/>
          </w:tcPr>
          <w:p w14:paraId="18C12DAE" w14:textId="1183EC58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TIM3_CH1</w:t>
            </w:r>
          </w:p>
        </w:tc>
      </w:tr>
      <w:tr w:rsidR="008D542A" w14:paraId="546090F0" w14:textId="77777777" w:rsidTr="008D542A">
        <w:tc>
          <w:tcPr>
            <w:tcW w:w="3020" w:type="dxa"/>
          </w:tcPr>
          <w:p w14:paraId="5E29CAB5" w14:textId="22CA4735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2 (Toit)</w:t>
            </w:r>
          </w:p>
        </w:tc>
        <w:tc>
          <w:tcPr>
            <w:tcW w:w="3021" w:type="dxa"/>
          </w:tcPr>
          <w:p w14:paraId="045262A4" w14:textId="677A5907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PA7</w:t>
            </w:r>
          </w:p>
        </w:tc>
        <w:tc>
          <w:tcPr>
            <w:tcW w:w="3021" w:type="dxa"/>
          </w:tcPr>
          <w:p w14:paraId="679EDBBB" w14:textId="4DEC8690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TIM3_CH2</w:t>
            </w:r>
          </w:p>
        </w:tc>
      </w:tr>
      <w:tr w:rsidR="008D542A" w14:paraId="69E0089B" w14:textId="77777777" w:rsidTr="008D542A">
        <w:tc>
          <w:tcPr>
            <w:tcW w:w="3020" w:type="dxa"/>
          </w:tcPr>
          <w:p w14:paraId="17A538A2" w14:textId="464346C7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3</w:t>
            </w:r>
          </w:p>
        </w:tc>
        <w:tc>
          <w:tcPr>
            <w:tcW w:w="3021" w:type="dxa"/>
          </w:tcPr>
          <w:p w14:paraId="387A527A" w14:textId="3A804833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PB0</w:t>
            </w:r>
          </w:p>
        </w:tc>
        <w:tc>
          <w:tcPr>
            <w:tcW w:w="3021" w:type="dxa"/>
          </w:tcPr>
          <w:p w14:paraId="47BAF1EE" w14:textId="5F45BD9A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TIM3_CH3</w:t>
            </w:r>
          </w:p>
        </w:tc>
      </w:tr>
    </w:tbl>
    <w:p w14:paraId="1CB02C07" w14:textId="378B0C74" w:rsidR="008D542A" w:rsidRDefault="008D542A" w:rsidP="00D6629E">
      <w:pPr>
        <w:rPr>
          <w:lang w:val="fr-FR"/>
        </w:rPr>
      </w:pPr>
    </w:p>
    <w:p w14:paraId="6C6993A2" w14:textId="63574265" w:rsidR="009E1ACF" w:rsidRDefault="008F231E" w:rsidP="008F231E">
      <w:pPr>
        <w:pStyle w:val="Heading2"/>
        <w:rPr>
          <w:lang w:val="fr-FR"/>
        </w:rPr>
      </w:pPr>
      <w:r>
        <w:rPr>
          <w:lang w:val="fr-FR"/>
        </w:rPr>
        <w:t>Contrôles</w:t>
      </w:r>
    </w:p>
    <w:p w14:paraId="10D4DF5D" w14:textId="64407C49" w:rsidR="00C733A1" w:rsidRPr="00C733A1" w:rsidRDefault="00C733A1" w:rsidP="00C733A1">
      <w:pPr>
        <w:rPr>
          <w:lang w:val="fr-FR"/>
        </w:rPr>
      </w:pPr>
      <w:r>
        <w:rPr>
          <w:lang w:val="fr-FR"/>
        </w:rPr>
        <w:t>La carte comporte deux interrupteurs bistables connectés chacun entre la masse et une broche GPIO du STM32.</w:t>
      </w:r>
    </w:p>
    <w:p w14:paraId="1A420728" w14:textId="3AEC5AC4" w:rsidR="008F231E" w:rsidRDefault="008F231E" w:rsidP="008F231E">
      <w:pPr>
        <w:pStyle w:val="Heading3"/>
        <w:rPr>
          <w:lang w:val="fr-FR"/>
        </w:rPr>
      </w:pPr>
      <w:r>
        <w:rPr>
          <w:lang w:val="fr-FR"/>
        </w:rPr>
        <w:t>Sens Electron</w:t>
      </w:r>
    </w:p>
    <w:p w14:paraId="4C99CF28" w14:textId="77777777" w:rsidR="008F231E" w:rsidRPr="008F231E" w:rsidRDefault="008F231E" w:rsidP="008F231E">
      <w:pPr>
        <w:rPr>
          <w:lang w:val="fr-FR"/>
        </w:rPr>
      </w:pPr>
    </w:p>
    <w:p w14:paraId="579AFF60" w14:textId="60D8B663" w:rsidR="008F231E" w:rsidRDefault="00C733A1" w:rsidP="008F231E">
      <w:pPr>
        <w:pStyle w:val="Heading3"/>
        <w:rPr>
          <w:lang w:val="fr-FR"/>
        </w:rPr>
      </w:pPr>
      <w:r>
        <w:rPr>
          <w:lang w:val="fr-FR"/>
        </w:rPr>
        <w:t>Mise en Sécurité (Rangement)</w:t>
      </w:r>
    </w:p>
    <w:p w14:paraId="74D9D1EC" w14:textId="77777777" w:rsidR="00C733A1" w:rsidRPr="00C733A1" w:rsidRDefault="00C733A1" w:rsidP="00C733A1">
      <w:pPr>
        <w:rPr>
          <w:lang w:val="fr-FR"/>
        </w:rPr>
      </w:pPr>
    </w:p>
    <w:p w14:paraId="7A22370B" w14:textId="77777777" w:rsidR="00C733A1" w:rsidRPr="00C733A1" w:rsidRDefault="00C733A1" w:rsidP="00C733A1">
      <w:pPr>
        <w:rPr>
          <w:lang w:val="fr-FR"/>
        </w:rPr>
      </w:pPr>
    </w:p>
    <w:p w14:paraId="5B6789AD" w14:textId="3849FDC4" w:rsidR="00B61970" w:rsidRDefault="006E7870" w:rsidP="006E7870">
      <w:pPr>
        <w:pStyle w:val="Heading2"/>
        <w:rPr>
          <w:lang w:val="fr-FR"/>
        </w:rPr>
      </w:pPr>
      <w:r>
        <w:rPr>
          <w:lang w:val="fr-FR"/>
        </w:rPr>
        <w:t>Multiplexage du STM32</w:t>
      </w:r>
    </w:p>
    <w:p w14:paraId="099924BE" w14:textId="63EF4031" w:rsidR="006E7870" w:rsidRDefault="006E7870" w:rsidP="006E7870">
      <w:pPr>
        <w:rPr>
          <w:lang w:val="fr-FR"/>
        </w:rPr>
      </w:pPr>
      <w:r>
        <w:rPr>
          <w:lang w:val="fr-FR"/>
        </w:rPr>
        <w:t xml:space="preserve">Tel que défini dans le fichier projet </w:t>
      </w:r>
      <w:proofErr w:type="spellStart"/>
      <w:r>
        <w:rPr>
          <w:lang w:val="fr-FR"/>
        </w:rPr>
        <w:t>CubeMX</w:t>
      </w:r>
      <w:proofErr w:type="spellEnd"/>
      <w:r>
        <w:rPr>
          <w:lang w:val="fr-FR"/>
        </w:rPr>
        <w:t xml:space="preserve"> « </w:t>
      </w:r>
      <w:proofErr w:type="spellStart"/>
      <w:r w:rsidRPr="006E7870">
        <w:rPr>
          <w:lang w:val="fr-FR"/>
        </w:rPr>
        <w:t>Experience.ioc</w:t>
      </w:r>
      <w:proofErr w:type="spellEnd"/>
      <w:r>
        <w:rPr>
          <w:lang w:val="fr-FR"/>
        </w:rPr>
        <w:t> » dans la racine de ce projet :</w:t>
      </w:r>
    </w:p>
    <w:p w14:paraId="6C7E89B0" w14:textId="3F0781D3" w:rsidR="006E7870" w:rsidRDefault="006E7870" w:rsidP="006E7870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E0C4349" wp14:editId="1ACD2F60">
            <wp:extent cx="5048287" cy="49149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24C73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49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A19F" w14:textId="65E5BE40" w:rsidR="006E7870" w:rsidRDefault="00935894" w:rsidP="00935894">
      <w:pPr>
        <w:pStyle w:val="Heading1"/>
        <w:rPr>
          <w:lang w:val="fr-FR"/>
        </w:rPr>
      </w:pPr>
      <w:r>
        <w:rPr>
          <w:lang w:val="fr-FR"/>
        </w:rPr>
        <w:t>Logiciel</w:t>
      </w:r>
    </w:p>
    <w:p w14:paraId="39C07A76" w14:textId="7D8B010F" w:rsidR="002B5144" w:rsidRDefault="002B5144" w:rsidP="002B5144">
      <w:pPr>
        <w:pStyle w:val="Heading2"/>
        <w:rPr>
          <w:lang w:val="fr-FR"/>
        </w:rPr>
      </w:pPr>
      <w:r>
        <w:rPr>
          <w:lang w:val="fr-FR"/>
        </w:rPr>
        <w:t>Commande de l’Enceinte Bluetooth</w:t>
      </w:r>
    </w:p>
    <w:p w14:paraId="58B49B00" w14:textId="282AEDB2" w:rsidR="002B5144" w:rsidRDefault="002B5144" w:rsidP="002B5144">
      <w:pPr>
        <w:rPr>
          <w:lang w:val="fr-FR"/>
        </w:rPr>
      </w:pPr>
      <w:r>
        <w:rPr>
          <w:lang w:val="fr-FR"/>
        </w:rPr>
        <w:t>L’enceinte Bluetooth est commandée par application de sa tension d’alimentation, qui est générée à partir du rail 12 V par un convertisseur DC-DC. Ce convertisseur peut être allumé et éteint depuis « </w:t>
      </w:r>
      <w:proofErr w:type="spellStart"/>
      <w:r>
        <w:rPr>
          <w:lang w:val="fr-FR"/>
        </w:rPr>
        <w:t>main.c</w:t>
      </w:r>
      <w:proofErr w:type="spellEnd"/>
      <w:r>
        <w:rPr>
          <w:lang w:val="fr-FR"/>
        </w:rPr>
        <w:t> » grâce à deux macros :</w:t>
      </w:r>
    </w:p>
    <w:p w14:paraId="061B4482" w14:textId="0F6F2CC8" w:rsidR="002B5144" w:rsidRDefault="002B5144" w:rsidP="002B5144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BUCKON</w:t>
      </w:r>
    </w:p>
    <w:p w14:paraId="3715A022" w14:textId="511C98BE" w:rsidR="002B5144" w:rsidRDefault="002B5144" w:rsidP="002B5144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BUCKOFF</w:t>
      </w:r>
    </w:p>
    <w:p w14:paraId="511C9580" w14:textId="4A0C4E78" w:rsidR="002B5144" w:rsidRDefault="008471AA" w:rsidP="008471AA">
      <w:pPr>
        <w:pStyle w:val="Heading2"/>
        <w:rPr>
          <w:lang w:val="fr-FR"/>
        </w:rPr>
      </w:pPr>
      <w:r>
        <w:rPr>
          <w:lang w:val="fr-FR"/>
        </w:rPr>
        <w:t>Commande de la LED du Module Nucléo</w:t>
      </w:r>
    </w:p>
    <w:p w14:paraId="552B3300" w14:textId="60C86DB0" w:rsidR="008471AA" w:rsidRDefault="008471AA" w:rsidP="008471AA">
      <w:pPr>
        <w:rPr>
          <w:lang w:val="fr-FR"/>
        </w:rPr>
      </w:pPr>
      <w:r>
        <w:rPr>
          <w:lang w:val="fr-FR"/>
        </w:rPr>
        <w:t>Pour aider au test, la LED verte du module Nucléo peut être allumée et éteinte depuis « </w:t>
      </w:r>
      <w:proofErr w:type="spellStart"/>
      <w:r>
        <w:rPr>
          <w:lang w:val="fr-FR"/>
        </w:rPr>
        <w:t>main.c</w:t>
      </w:r>
      <w:proofErr w:type="spellEnd"/>
      <w:r>
        <w:rPr>
          <w:lang w:val="fr-FR"/>
        </w:rPr>
        <w:t> » grâce à deux macros :</w:t>
      </w:r>
    </w:p>
    <w:p w14:paraId="0424F1F3" w14:textId="5907C3F2" w:rsidR="008471AA" w:rsidRDefault="008471AA" w:rsidP="008471AA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LEDON</w:t>
      </w:r>
    </w:p>
    <w:p w14:paraId="19F4F92D" w14:textId="0DA90849" w:rsidR="008471AA" w:rsidRPr="008471AA" w:rsidRDefault="008471AA" w:rsidP="008471AA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LEDOFF</w:t>
      </w:r>
    </w:p>
    <w:p w14:paraId="6F3A4B86" w14:textId="12656F36" w:rsidR="00463632" w:rsidRDefault="00463632" w:rsidP="00463632">
      <w:pPr>
        <w:pStyle w:val="Heading2"/>
        <w:rPr>
          <w:lang w:val="fr-FR"/>
        </w:rPr>
      </w:pPr>
      <w:r>
        <w:rPr>
          <w:lang w:val="fr-FR"/>
        </w:rPr>
        <w:lastRenderedPageBreak/>
        <w:t>Contrôle des Servos de Expérience</w:t>
      </w:r>
    </w:p>
    <w:p w14:paraId="2E5B045F" w14:textId="09FF2EFC" w:rsidR="00463632" w:rsidRDefault="007F57C8" w:rsidP="00463632">
      <w:pPr>
        <w:rPr>
          <w:lang w:val="fr-FR"/>
        </w:rPr>
      </w:pPr>
      <w:r>
        <w:rPr>
          <w:lang w:val="fr-FR"/>
        </w:rPr>
        <w:t>L’expérience comporte deux servos :</w:t>
      </w:r>
    </w:p>
    <w:p w14:paraId="1DBA4288" w14:textId="305AE434" w:rsidR="007F57C8" w:rsidRDefault="007F57C8" w:rsidP="007F57C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Démarreur de l’électron</w:t>
      </w:r>
    </w:p>
    <w:p w14:paraId="29F168B2" w14:textId="0057CF1E" w:rsidR="007F57C8" w:rsidRDefault="007F57C8" w:rsidP="007F57C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Déploiement du décors (le « toit »)</w:t>
      </w:r>
    </w:p>
    <w:p w14:paraId="70EA6DFA" w14:textId="33CB8E4B" w:rsidR="007F57C8" w:rsidRDefault="007F57C8" w:rsidP="007F57C8">
      <w:pPr>
        <w:rPr>
          <w:lang w:val="fr-FR"/>
        </w:rPr>
      </w:pPr>
      <w:r>
        <w:rPr>
          <w:lang w:val="fr-FR"/>
        </w:rPr>
        <w:t xml:space="preserve">Ces deux servos sont pilotés directement pas le STM32 en utilisant son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TIM3 en mode PWM. Une troisième sortie servo est disponible, et moyennant l’ajout d’un connecteur, une quatrième sortie peut être rajoutée.</w:t>
      </w:r>
    </w:p>
    <w:p w14:paraId="231EADFD" w14:textId="5D716CFB" w:rsidR="001259DC" w:rsidRDefault="001259DC" w:rsidP="001259DC">
      <w:pPr>
        <w:pStyle w:val="Heading3"/>
        <w:rPr>
          <w:lang w:val="fr-FR"/>
        </w:rPr>
      </w:pPr>
      <w:r>
        <w:rPr>
          <w:lang w:val="fr-FR"/>
        </w:rPr>
        <w:t xml:space="preserve">Configuration du </w:t>
      </w:r>
      <w:proofErr w:type="spellStart"/>
      <w:r>
        <w:rPr>
          <w:lang w:val="fr-FR"/>
        </w:rPr>
        <w:t>Timer</w:t>
      </w:r>
      <w:proofErr w:type="spellEnd"/>
    </w:p>
    <w:p w14:paraId="45A12180" w14:textId="0C4289D2" w:rsidR="00C46BCC" w:rsidRDefault="00C46BCC" w:rsidP="007F57C8">
      <w:pPr>
        <w:rPr>
          <w:lang w:val="fr-FR"/>
        </w:rPr>
      </w:pPr>
      <w:r>
        <w:rPr>
          <w:lang w:val="fr-FR"/>
        </w:rPr>
        <w:t>TIM3 utilise une horloge 72 MHz et doit générer un signal 50 Hz pour les servos.</w:t>
      </w:r>
      <w:r>
        <w:rPr>
          <w:lang w:val="fr-FR"/>
        </w:rPr>
        <w:t xml:space="preserve"> Etant donné le peu de précision des servos RC, afin de simplifier la programmation on choisit arbitrairement une gamme 8 bits pour indiquer la position du servo, qui doit correspondre à un délai de 0 à 1 ms. Le créneau PWM à générer doit durer de 1 à 2 ms, et donc la valeur entrée dans la PWM pour 2 ms sera de 512. La période de PWM devra donc durer 5120 coups d’horloge pour atteindre 20 ms.</w:t>
      </w:r>
    </w:p>
    <w:p w14:paraId="6FADE779" w14:textId="34E3FC1A" w:rsidR="00C46BCC" w:rsidRDefault="00C46BCC" w:rsidP="007F57C8">
      <w:pPr>
        <w:rPr>
          <w:lang w:val="fr-FR"/>
        </w:rPr>
      </w:pPr>
      <w:r>
        <w:rPr>
          <w:lang w:val="fr-FR"/>
        </w:rPr>
        <w:t xml:space="preserve">72 MHz / 5120 </w:t>
      </w:r>
      <w:r w:rsidR="00E13818">
        <w:rPr>
          <w:lang w:val="fr-FR"/>
        </w:rPr>
        <w:t xml:space="preserve">/ 50 Hz </w:t>
      </w:r>
      <w:r>
        <w:rPr>
          <w:lang w:val="fr-FR"/>
        </w:rPr>
        <w:t xml:space="preserve">= </w:t>
      </w:r>
      <w:r w:rsidR="00E13818">
        <w:rPr>
          <w:lang w:val="fr-FR"/>
        </w:rPr>
        <w:t>281</w:t>
      </w:r>
      <w:r>
        <w:rPr>
          <w:lang w:val="fr-FR"/>
        </w:rPr>
        <w:t>.</w:t>
      </w:r>
      <w:r w:rsidR="00E13818">
        <w:rPr>
          <w:lang w:val="fr-FR"/>
        </w:rPr>
        <w:t>2</w:t>
      </w:r>
      <w:r>
        <w:rPr>
          <w:lang w:val="fr-FR"/>
        </w:rPr>
        <w:t xml:space="preserve">5, arrondi à </w:t>
      </w:r>
      <w:r w:rsidR="00E13818">
        <w:rPr>
          <w:lang w:val="fr-FR"/>
        </w:rPr>
        <w:t>280</w:t>
      </w:r>
      <w:r>
        <w:rPr>
          <w:lang w:val="fr-FR"/>
        </w:rPr>
        <w:t xml:space="preserve"> : cette valeur est utilisée comme </w:t>
      </w:r>
      <w:proofErr w:type="spellStart"/>
      <w:r>
        <w:rPr>
          <w:lang w:val="fr-FR"/>
        </w:rPr>
        <w:t>prescaler</w:t>
      </w:r>
      <w:proofErr w:type="spellEnd"/>
      <w:r>
        <w:rPr>
          <w:lang w:val="fr-FR"/>
        </w:rPr>
        <w:t xml:space="preserve"> pour TIM3. La valeur de période est 5120. Chaque canal PWM est configuré avec une valeur par défaut médiane (384)</w:t>
      </w:r>
      <w:r w:rsidR="00E13818">
        <w:rPr>
          <w:lang w:val="fr-FR"/>
        </w:rPr>
        <w:t xml:space="preserve"> qui doit correspondre à la moitié de la course du servo.</w:t>
      </w:r>
      <w:bookmarkStart w:id="0" w:name="_GoBack"/>
      <w:bookmarkEnd w:id="0"/>
    </w:p>
    <w:p w14:paraId="1817D0D2" w14:textId="636EC7C7" w:rsidR="00C46BCC" w:rsidRDefault="00403B2B" w:rsidP="007F57C8">
      <w:pPr>
        <w:rPr>
          <w:lang w:val="fr-FR"/>
        </w:rPr>
      </w:pPr>
      <w:r>
        <w:rPr>
          <w:lang w:val="fr-FR"/>
        </w:rPr>
        <w:t xml:space="preserve">Au reset, les PWM ne sont pas activées : elles doivent être déclenchées par un appel </w:t>
      </w:r>
      <w:r w:rsidR="006E55F7">
        <w:rPr>
          <w:lang w:val="fr-FR"/>
        </w:rPr>
        <w:t>à la HAL, qui est exécuté dans la fonction « main » juste avant la première boucle infinie.</w:t>
      </w:r>
    </w:p>
    <w:p w14:paraId="2BF2FB08" w14:textId="6BABCC19" w:rsidR="001259DC" w:rsidRDefault="001259DC" w:rsidP="001259DC">
      <w:pPr>
        <w:pStyle w:val="Heading3"/>
        <w:rPr>
          <w:lang w:val="fr-FR"/>
        </w:rPr>
      </w:pPr>
      <w:r>
        <w:rPr>
          <w:lang w:val="fr-FR"/>
        </w:rPr>
        <w:t>Servo « Electron »</w:t>
      </w:r>
    </w:p>
    <w:p w14:paraId="5413E893" w14:textId="5DAB26C2" w:rsidR="001259DC" w:rsidRDefault="001259DC" w:rsidP="00A20DF5">
      <w:pPr>
        <w:rPr>
          <w:lang w:val="fr-FR"/>
        </w:rPr>
      </w:pPr>
      <w:r>
        <w:rPr>
          <w:lang w:val="fr-FR"/>
        </w:rPr>
        <w:t xml:space="preserve">L’électron peut être situé à droite ou à gauche, par conséquent le servo chargé de le démarrer droit </w:t>
      </w:r>
      <w:r w:rsidR="00A20DF5">
        <w:rPr>
          <w:lang w:val="fr-FR"/>
        </w:rPr>
        <w:t>effectuer une petite séquence de mouvement « centre-droite-gauche-centre »</w:t>
      </w:r>
    </w:p>
    <w:p w14:paraId="09FAB67F" w14:textId="77777777" w:rsidR="00A20DF5" w:rsidRDefault="00A20DF5" w:rsidP="00A20DF5">
      <w:pPr>
        <w:rPr>
          <w:lang w:val="fr-FR"/>
        </w:rPr>
      </w:pPr>
    </w:p>
    <w:p w14:paraId="3BED76EE" w14:textId="77777777" w:rsidR="001259DC" w:rsidRPr="001259DC" w:rsidRDefault="001259DC" w:rsidP="001259DC">
      <w:pPr>
        <w:rPr>
          <w:lang w:val="fr-FR"/>
        </w:rPr>
      </w:pPr>
    </w:p>
    <w:p w14:paraId="0FDFE973" w14:textId="77777777" w:rsidR="001259DC" w:rsidRDefault="001259DC" w:rsidP="001259DC">
      <w:pPr>
        <w:rPr>
          <w:lang w:val="fr-FR"/>
        </w:rPr>
      </w:pPr>
    </w:p>
    <w:p w14:paraId="44D97BC6" w14:textId="42971A85" w:rsidR="001259DC" w:rsidRPr="001259DC" w:rsidRDefault="001259DC" w:rsidP="001259DC">
      <w:pPr>
        <w:pStyle w:val="Heading3"/>
        <w:rPr>
          <w:lang w:val="fr-FR"/>
        </w:rPr>
      </w:pPr>
      <w:r>
        <w:rPr>
          <w:lang w:val="fr-FR"/>
        </w:rPr>
        <w:t>Servo « Toit »</w:t>
      </w:r>
    </w:p>
    <w:p w14:paraId="2DF56947" w14:textId="3AD4A5B4" w:rsidR="00463632" w:rsidRDefault="00463632" w:rsidP="00463632">
      <w:pPr>
        <w:rPr>
          <w:lang w:val="fr-FR"/>
        </w:rPr>
      </w:pPr>
    </w:p>
    <w:p w14:paraId="6731109D" w14:textId="600DBB70" w:rsidR="00463632" w:rsidRPr="00463632" w:rsidRDefault="00463632" w:rsidP="00463632">
      <w:pPr>
        <w:pStyle w:val="Heading2"/>
        <w:rPr>
          <w:lang w:val="fr-FR"/>
        </w:rPr>
      </w:pPr>
      <w:r>
        <w:rPr>
          <w:lang w:val="fr-FR"/>
        </w:rPr>
        <w:t>Contrôle des Servos et LED de la Figurine</w:t>
      </w:r>
    </w:p>
    <w:p w14:paraId="4621D114" w14:textId="0D607318" w:rsidR="00463632" w:rsidRDefault="007F57C8" w:rsidP="00463632">
      <w:pPr>
        <w:rPr>
          <w:lang w:val="fr-FR"/>
        </w:rPr>
      </w:pPr>
      <w:r>
        <w:rPr>
          <w:lang w:val="fr-FR"/>
        </w:rPr>
        <w:t>&lt;PCA9685&gt;</w:t>
      </w:r>
    </w:p>
    <w:p w14:paraId="73061D51" w14:textId="4C9FA5CF" w:rsidR="00463632" w:rsidRDefault="00463632" w:rsidP="00463632">
      <w:pPr>
        <w:rPr>
          <w:lang w:val="fr-FR"/>
        </w:rPr>
      </w:pPr>
    </w:p>
    <w:p w14:paraId="23A8D9EE" w14:textId="20218825" w:rsidR="00463632" w:rsidRDefault="00463632" w:rsidP="00463632">
      <w:pPr>
        <w:pStyle w:val="Heading2"/>
        <w:rPr>
          <w:lang w:val="fr-FR"/>
        </w:rPr>
      </w:pPr>
      <w:r>
        <w:rPr>
          <w:lang w:val="fr-FR"/>
        </w:rPr>
        <w:t>Contrôle des LED du Décors</w:t>
      </w:r>
    </w:p>
    <w:p w14:paraId="4170C1AB" w14:textId="073FE5F0" w:rsidR="00463632" w:rsidRPr="00463632" w:rsidRDefault="00463632" w:rsidP="00463632">
      <w:pPr>
        <w:rPr>
          <w:lang w:val="fr-FR"/>
        </w:rPr>
      </w:pPr>
      <w:r>
        <w:rPr>
          <w:lang w:val="fr-FR"/>
        </w:rPr>
        <w:t>&lt;SX1509&gt;</w:t>
      </w:r>
    </w:p>
    <w:p w14:paraId="3CBBE04B" w14:textId="77777777" w:rsidR="00463632" w:rsidRPr="00463632" w:rsidRDefault="00463632" w:rsidP="00463632">
      <w:pPr>
        <w:rPr>
          <w:lang w:val="fr-FR"/>
        </w:rPr>
      </w:pPr>
    </w:p>
    <w:p w14:paraId="58E6F0C3" w14:textId="77777777" w:rsidR="008C40E1" w:rsidRDefault="008C40E1" w:rsidP="008C40E1">
      <w:pPr>
        <w:pStyle w:val="Heading2"/>
        <w:rPr>
          <w:lang w:val="fr-FR"/>
        </w:rPr>
      </w:pPr>
      <w:r>
        <w:rPr>
          <w:lang w:val="fr-FR"/>
        </w:rPr>
        <w:t>Contrôle des Moteurs Pas à Pas</w:t>
      </w:r>
    </w:p>
    <w:p w14:paraId="4D6CA244" w14:textId="77777777" w:rsidR="008C40E1" w:rsidRPr="008C40E1" w:rsidRDefault="008C40E1" w:rsidP="008C40E1">
      <w:pPr>
        <w:rPr>
          <w:lang w:val="fr-FR"/>
        </w:rPr>
      </w:pPr>
    </w:p>
    <w:p w14:paraId="43931D81" w14:textId="00DAEBF2" w:rsidR="00925096" w:rsidRDefault="00AB39E5" w:rsidP="008C40E1">
      <w:pPr>
        <w:pStyle w:val="Heading3"/>
        <w:rPr>
          <w:lang w:val="fr-FR"/>
        </w:rPr>
      </w:pPr>
      <w:r>
        <w:rPr>
          <w:lang w:val="fr-FR"/>
        </w:rPr>
        <w:t xml:space="preserve">La Fonction </w:t>
      </w:r>
      <w:r w:rsidR="008C40E1">
        <w:rPr>
          <w:lang w:val="fr-FR"/>
        </w:rPr>
        <w:t>« </w:t>
      </w:r>
      <w:r>
        <w:rPr>
          <w:lang w:val="fr-FR"/>
        </w:rPr>
        <w:t>move</w:t>
      </w:r>
      <w:r w:rsidR="008C40E1">
        <w:rPr>
          <w:lang w:val="fr-FR"/>
        </w:rPr>
        <w:t> »</w:t>
      </w:r>
    </w:p>
    <w:p w14:paraId="0499A31C" w14:textId="43651675" w:rsidR="00AB39E5" w:rsidRPr="00AB39E5" w:rsidRDefault="00AB39E5" w:rsidP="00AB39E5">
      <w:pPr>
        <w:rPr>
          <w:lang w:val="fr-FR"/>
        </w:rPr>
      </w:pPr>
      <w:r>
        <w:rPr>
          <w:lang w:val="fr-FR"/>
        </w:rPr>
        <w:t>La fonction « move » dans « </w:t>
      </w:r>
      <w:proofErr w:type="spellStart"/>
      <w:r>
        <w:rPr>
          <w:lang w:val="fr-FR"/>
        </w:rPr>
        <w:t>main.c</w:t>
      </w:r>
      <w:proofErr w:type="spellEnd"/>
      <w:r>
        <w:rPr>
          <w:lang w:val="fr-FR"/>
        </w:rPr>
        <w:t> » est une fonction bloquante de coordination des mouvements sur des moteurs pas à pas de la figurine.</w:t>
      </w:r>
    </w:p>
    <w:p w14:paraId="5368205E" w14:textId="77777777" w:rsidR="00AB39E5" w:rsidRDefault="00AB39E5" w:rsidP="00925096">
      <w:pPr>
        <w:rPr>
          <w:lang w:val="fr-FR"/>
        </w:rPr>
      </w:pPr>
    </w:p>
    <w:p w14:paraId="08DC99FB" w14:textId="5F55D664" w:rsidR="00925096" w:rsidRDefault="008C40E1" w:rsidP="00FC4F44">
      <w:pPr>
        <w:pStyle w:val="Heading3"/>
        <w:rPr>
          <w:lang w:val="fr-FR"/>
        </w:rPr>
      </w:pPr>
      <w:r>
        <w:rPr>
          <w:lang w:val="fr-FR"/>
        </w:rPr>
        <w:t xml:space="preserve">Les </w:t>
      </w:r>
      <w:proofErr w:type="spellStart"/>
      <w:r>
        <w:rPr>
          <w:lang w:val="fr-FR"/>
        </w:rPr>
        <w:t>Timers</w:t>
      </w:r>
      <w:proofErr w:type="spellEnd"/>
    </w:p>
    <w:p w14:paraId="3734CBEC" w14:textId="27E4C072" w:rsidR="00925096" w:rsidRDefault="00925096" w:rsidP="00925096">
      <w:pPr>
        <w:rPr>
          <w:lang w:val="fr-FR"/>
        </w:rPr>
      </w:pPr>
      <w:r>
        <w:rPr>
          <w:lang w:val="fr-FR"/>
        </w:rPr>
        <w:t xml:space="preserve">Les moteurs pas à pas sont pilotés chacun par un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(pas) et une GPIO (direction) :</w:t>
      </w:r>
    </w:p>
    <w:p w14:paraId="78BA861B" w14:textId="77777777" w:rsidR="00925096" w:rsidRDefault="00925096" w:rsidP="00925096">
      <w:pPr>
        <w:pStyle w:val="ListParagraph"/>
        <w:numPr>
          <w:ilvl w:val="0"/>
          <w:numId w:val="3"/>
        </w:numPr>
        <w:rPr>
          <w:lang w:val="fr-FR"/>
        </w:rPr>
      </w:pPr>
      <w:r w:rsidRPr="00925096">
        <w:rPr>
          <w:lang w:val="fr-FR"/>
        </w:rPr>
        <w:t>SM1</w:t>
      </w:r>
      <w:r>
        <w:rPr>
          <w:lang w:val="fr-FR"/>
        </w:rPr>
        <w:t>_STEP</w:t>
      </w:r>
      <w:r w:rsidRPr="00925096">
        <w:rPr>
          <w:lang w:val="fr-FR"/>
        </w:rPr>
        <w:t xml:space="preserve"> : </w:t>
      </w:r>
      <w:r>
        <w:rPr>
          <w:lang w:val="fr-FR"/>
        </w:rPr>
        <w:t>TIM16_CH1</w:t>
      </w:r>
    </w:p>
    <w:p w14:paraId="2F0BEDF2" w14:textId="2C932B3A" w:rsidR="00925096" w:rsidRDefault="00925096" w:rsidP="00925096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SM1_DIR : PB5</w:t>
      </w:r>
    </w:p>
    <w:p w14:paraId="76E22926" w14:textId="54D7F0BB" w:rsidR="00925096" w:rsidRDefault="00925096" w:rsidP="00925096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SM2_STEP : TIM2_CH1</w:t>
      </w:r>
    </w:p>
    <w:p w14:paraId="7B3B0774" w14:textId="5BB17AF2" w:rsidR="00925096" w:rsidRDefault="00925096" w:rsidP="00925096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SM2_DIR : PA1</w:t>
      </w:r>
    </w:p>
    <w:p w14:paraId="42C67273" w14:textId="6297EDF3" w:rsidR="00925096" w:rsidRDefault="00925096" w:rsidP="00925096">
      <w:pPr>
        <w:rPr>
          <w:lang w:val="fr-FR"/>
        </w:rPr>
      </w:pPr>
      <w:r>
        <w:rPr>
          <w:lang w:val="fr-FR"/>
        </w:rPr>
        <w:t xml:space="preserve">Les canaux 1 des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sont configurés en mode « output compare », la sortie est pilotée en mode « </w:t>
      </w:r>
      <w:proofErr w:type="spellStart"/>
      <w:r>
        <w:rPr>
          <w:lang w:val="fr-FR"/>
        </w:rPr>
        <w:t>toggle</w:t>
      </w:r>
      <w:proofErr w:type="spellEnd"/>
      <w:r>
        <w:rPr>
          <w:lang w:val="fr-FR"/>
        </w:rPr>
        <w:t> » afin de générer des signaux carrés</w:t>
      </w:r>
      <w:r w:rsidR="005036D2">
        <w:rPr>
          <w:lang w:val="fr-FR"/>
        </w:rPr>
        <w:t xml:space="preserve">. Le mode </w:t>
      </w:r>
      <w:proofErr w:type="spellStart"/>
      <w:r w:rsidR="005036D2">
        <w:rPr>
          <w:lang w:val="fr-FR"/>
        </w:rPr>
        <w:t>toggle</w:t>
      </w:r>
      <w:proofErr w:type="spellEnd"/>
      <w:r w:rsidR="005036D2">
        <w:rPr>
          <w:lang w:val="fr-FR"/>
        </w:rPr>
        <w:t xml:space="preserve"> implique que la fréquence générée sera deux fois moindre que celle commandée au </w:t>
      </w:r>
      <w:proofErr w:type="spellStart"/>
      <w:r w:rsidR="005036D2">
        <w:rPr>
          <w:lang w:val="fr-FR"/>
        </w:rPr>
        <w:t>timer</w:t>
      </w:r>
      <w:proofErr w:type="spellEnd"/>
      <w:r w:rsidR="005036D2">
        <w:rPr>
          <w:lang w:val="fr-FR"/>
        </w:rPr>
        <w:t>.</w:t>
      </w:r>
    </w:p>
    <w:p w14:paraId="799061AF" w14:textId="6C9FA119" w:rsidR="005036D2" w:rsidRDefault="005036D2" w:rsidP="00925096">
      <w:pPr>
        <w:rPr>
          <w:lang w:val="fr-FR"/>
        </w:rPr>
      </w:pPr>
      <w:r>
        <w:rPr>
          <w:lang w:val="fr-FR"/>
        </w:rPr>
        <w:t xml:space="preserve">L’interruption de chaque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est activée. L’ISR de chaque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sert à décompter le nombre de pas effectués par chaque moteur.</w:t>
      </w:r>
    </w:p>
    <w:p w14:paraId="42F4219C" w14:textId="49CDA684" w:rsidR="005036D2" w:rsidRDefault="005036D2" w:rsidP="00925096">
      <w:pPr>
        <w:rPr>
          <w:lang w:val="fr-FR"/>
        </w:rPr>
      </w:pPr>
      <w:r>
        <w:rPr>
          <w:lang w:val="fr-FR"/>
        </w:rPr>
        <w:t>Les ISR sont dans le fichier « src/</w:t>
      </w:r>
      <w:r w:rsidRPr="005036D2">
        <w:rPr>
          <w:lang w:val="fr-FR"/>
        </w:rPr>
        <w:t>stm32f3xx_it.c</w:t>
      </w:r>
      <w:r>
        <w:rPr>
          <w:lang w:val="fr-FR"/>
        </w:rPr>
        <w:t> » :</w:t>
      </w:r>
    </w:p>
    <w:p w14:paraId="68E03186" w14:textId="00ECDCAA" w:rsidR="005036D2" w:rsidRPr="005036D2" w:rsidRDefault="005036D2" w:rsidP="005036D2">
      <w:pPr>
        <w:pStyle w:val="ListParagraph"/>
        <w:numPr>
          <w:ilvl w:val="0"/>
          <w:numId w:val="3"/>
        </w:numPr>
      </w:pPr>
      <w:r w:rsidRPr="005036D2">
        <w:t>void TIM1_UP_TIM16_IRQHandler(void)</w:t>
      </w:r>
    </w:p>
    <w:p w14:paraId="7179EAEB" w14:textId="38C7ED1D" w:rsidR="005036D2" w:rsidRDefault="005036D2" w:rsidP="005036D2">
      <w:pPr>
        <w:pStyle w:val="ListParagraph"/>
        <w:numPr>
          <w:ilvl w:val="0"/>
          <w:numId w:val="3"/>
        </w:numPr>
        <w:rPr>
          <w:lang w:val="fr-FR"/>
        </w:rPr>
      </w:pPr>
      <w:proofErr w:type="spellStart"/>
      <w:proofErr w:type="gramStart"/>
      <w:r w:rsidRPr="005036D2">
        <w:rPr>
          <w:lang w:val="fr-FR"/>
        </w:rPr>
        <w:t>void</w:t>
      </w:r>
      <w:proofErr w:type="spellEnd"/>
      <w:proofErr w:type="gramEnd"/>
      <w:r w:rsidRPr="005036D2">
        <w:rPr>
          <w:lang w:val="fr-FR"/>
        </w:rPr>
        <w:t xml:space="preserve"> TIM2_IRQHandler(</w:t>
      </w:r>
      <w:proofErr w:type="spellStart"/>
      <w:r w:rsidRPr="005036D2">
        <w:rPr>
          <w:lang w:val="fr-FR"/>
        </w:rPr>
        <w:t>void</w:t>
      </w:r>
      <w:proofErr w:type="spellEnd"/>
      <w:r w:rsidRPr="005036D2">
        <w:rPr>
          <w:lang w:val="fr-FR"/>
        </w:rPr>
        <w:t>)</w:t>
      </w:r>
    </w:p>
    <w:p w14:paraId="708432E3" w14:textId="46EDB326" w:rsidR="00925096" w:rsidRDefault="005036D2" w:rsidP="00925096">
      <w:pPr>
        <w:rPr>
          <w:lang w:val="fr-FR"/>
        </w:rPr>
      </w:pPr>
      <w:r>
        <w:rPr>
          <w:lang w:val="fr-FR"/>
        </w:rPr>
        <w:t>Leur code est similaire.</w:t>
      </w:r>
    </w:p>
    <w:p w14:paraId="27FE8216" w14:textId="4385E93F" w:rsidR="005036D2" w:rsidRDefault="005036D2" w:rsidP="00925096">
      <w:pPr>
        <w:rPr>
          <w:lang w:val="fr-FR"/>
        </w:rPr>
      </w:pPr>
      <w:r>
        <w:rPr>
          <w:lang w:val="fr-FR"/>
        </w:rPr>
        <w:t>Les variables globales suivantes sont aussi déclarées (et exportées) dans ce fichier source :</w:t>
      </w:r>
    </w:p>
    <w:p w14:paraId="7026DBDF" w14:textId="77777777" w:rsidR="005036D2" w:rsidRDefault="005036D2" w:rsidP="00503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uint8_t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sm_busy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1DCDDD98" w14:textId="77777777" w:rsidR="005036D2" w:rsidRDefault="005036D2" w:rsidP="00503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sm1_steps;</w:t>
      </w:r>
    </w:p>
    <w:p w14:paraId="0351F3A0" w14:textId="7DBAD320" w:rsidR="005036D2" w:rsidRDefault="005036D2" w:rsidP="005036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fr-FR"/>
        </w:rPr>
      </w:pPr>
      <w:proofErr w:type="gramStart"/>
      <w:r w:rsidRPr="005036D2">
        <w:rPr>
          <w:rFonts w:ascii="Consolas" w:hAnsi="Consolas" w:cs="Consolas"/>
          <w:color w:val="005032"/>
          <w:sz w:val="20"/>
          <w:szCs w:val="20"/>
          <w:lang w:val="fr-FR"/>
        </w:rPr>
        <w:t>uint</w:t>
      </w:r>
      <w:proofErr w:type="gramEnd"/>
      <w:r w:rsidRPr="005036D2">
        <w:rPr>
          <w:rFonts w:ascii="Consolas" w:hAnsi="Consolas" w:cs="Consolas"/>
          <w:color w:val="005032"/>
          <w:sz w:val="20"/>
          <w:szCs w:val="20"/>
          <w:lang w:val="fr-FR"/>
        </w:rPr>
        <w:t>16_t</w:t>
      </w:r>
      <w:r w:rsidRPr="005036D2">
        <w:rPr>
          <w:rFonts w:ascii="Consolas" w:hAnsi="Consolas" w:cs="Consolas"/>
          <w:color w:val="000000"/>
          <w:sz w:val="20"/>
          <w:szCs w:val="20"/>
          <w:lang w:val="fr-FR"/>
        </w:rPr>
        <w:t xml:space="preserve"> sm2_steps;</w:t>
      </w:r>
    </w:p>
    <w:p w14:paraId="0D9A65F4" w14:textId="505219CF" w:rsidR="005036D2" w:rsidRDefault="005036D2" w:rsidP="005036D2">
      <w:pPr>
        <w:rPr>
          <w:lang w:val="fr-FR"/>
        </w:rPr>
      </w:pPr>
      <w:r>
        <w:rPr>
          <w:lang w:val="fr-FR"/>
        </w:rPr>
        <w:t xml:space="preserve">Comme on utilise des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et des interruptions, une variable d’état est nécessaire pour permettre au code d’attendre la fin d’un mouvement. « </w:t>
      </w:r>
      <w:proofErr w:type="spellStart"/>
      <w:proofErr w:type="gramStart"/>
      <w:r>
        <w:rPr>
          <w:lang w:val="fr-FR"/>
        </w:rPr>
        <w:t>sm</w:t>
      </w:r>
      <w:proofErr w:type="gramEnd"/>
      <w:r>
        <w:rPr>
          <w:lang w:val="fr-FR"/>
        </w:rPr>
        <w:t>_busy</w:t>
      </w:r>
      <w:proofErr w:type="spellEnd"/>
      <w:r>
        <w:rPr>
          <w:lang w:val="fr-FR"/>
        </w:rPr>
        <w:t> » est chargée à 2 au début d’un mouvement et est décrémentée par chaque ISR quand un moteur arrive au bout de ses pas. Quand « </w:t>
      </w:r>
      <w:proofErr w:type="spellStart"/>
      <w:r>
        <w:rPr>
          <w:lang w:val="fr-FR"/>
        </w:rPr>
        <w:t>sm_busy</w:t>
      </w:r>
      <w:proofErr w:type="spellEnd"/>
      <w:r>
        <w:rPr>
          <w:lang w:val="fr-FR"/>
        </w:rPr>
        <w:t> » vaut 0, un nouveau mouvement peut commencer.</w:t>
      </w:r>
    </w:p>
    <w:p w14:paraId="78B4F742" w14:textId="3269AB55" w:rsidR="00B03C8D" w:rsidRDefault="00B03C8D" w:rsidP="005036D2">
      <w:pPr>
        <w:rPr>
          <w:lang w:val="fr-FR"/>
        </w:rPr>
      </w:pPr>
      <w:r>
        <w:rPr>
          <w:lang w:val="fr-FR"/>
        </w:rPr>
        <w:t>« </w:t>
      </w:r>
      <w:proofErr w:type="gramStart"/>
      <w:r>
        <w:rPr>
          <w:lang w:val="fr-FR"/>
        </w:rPr>
        <w:t>sm</w:t>
      </w:r>
      <w:proofErr w:type="gramEnd"/>
      <w:r>
        <w:rPr>
          <w:lang w:val="fr-FR"/>
        </w:rPr>
        <w:t xml:space="preserve">1_steps » est le nombre de pas que le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TIM16 doit générer. Il est décrément</w:t>
      </w:r>
      <w:r w:rsidR="00AB39E5">
        <w:rPr>
          <w:lang w:val="fr-FR"/>
        </w:rPr>
        <w:t>é</w:t>
      </w:r>
      <w:r>
        <w:rPr>
          <w:lang w:val="fr-FR"/>
        </w:rPr>
        <w:t xml:space="preserve"> à chaque exécution de l’ISR et comme on utilise le mode </w:t>
      </w:r>
      <w:proofErr w:type="spellStart"/>
      <w:r>
        <w:rPr>
          <w:lang w:val="fr-FR"/>
        </w:rPr>
        <w:t>toggle</w:t>
      </w:r>
      <w:proofErr w:type="spellEnd"/>
      <w:r>
        <w:rPr>
          <w:lang w:val="fr-FR"/>
        </w:rPr>
        <w:t xml:space="preserve">, « sm1_steps » doit être préchargé avec le </w:t>
      </w:r>
      <w:r w:rsidR="00AB39E5" w:rsidRPr="00AB39E5">
        <w:rPr>
          <w:b/>
          <w:lang w:val="fr-FR"/>
        </w:rPr>
        <w:t>double</w:t>
      </w:r>
      <w:r w:rsidR="00AB39E5">
        <w:rPr>
          <w:lang w:val="fr-FR"/>
        </w:rPr>
        <w:t xml:space="preserve"> du nombre de pas désiré. Quand cette valeur atteint </w:t>
      </w:r>
      <w:proofErr w:type="spellStart"/>
      <w:r w:rsidR="00AB39E5">
        <w:rPr>
          <w:lang w:val="fr-FR"/>
        </w:rPr>
        <w:t>zero</w:t>
      </w:r>
      <w:proofErr w:type="spellEnd"/>
      <w:r w:rsidR="00AB39E5">
        <w:rPr>
          <w:lang w:val="fr-FR"/>
        </w:rPr>
        <w:t xml:space="preserve">, l’ISR désactive le </w:t>
      </w:r>
      <w:proofErr w:type="spellStart"/>
      <w:r w:rsidR="00AB39E5">
        <w:rPr>
          <w:lang w:val="fr-FR"/>
        </w:rPr>
        <w:t>timer</w:t>
      </w:r>
      <w:proofErr w:type="spellEnd"/>
      <w:r w:rsidR="00AB39E5">
        <w:rPr>
          <w:lang w:val="fr-FR"/>
        </w:rPr>
        <w:t xml:space="preserve"> et ainsi met fin à la génération de signaux. Même chose pour « sm2_steps » et TIM2.</w:t>
      </w:r>
    </w:p>
    <w:p w14:paraId="335EEBBD" w14:textId="27B9BBC6" w:rsidR="00AB39E5" w:rsidRDefault="00AB39E5" w:rsidP="00925096">
      <w:pPr>
        <w:rPr>
          <w:lang w:val="fr-FR"/>
        </w:rPr>
      </w:pPr>
      <w:r>
        <w:rPr>
          <w:lang w:val="fr-FR"/>
        </w:rPr>
        <w:lastRenderedPageBreak/>
        <w:t xml:space="preserve">Cette architecture logicielle permet d’implémenter facilement un contrôle des deux moteurs pas à pas qui ne bloque pas l’exécution du code. La complexité réside dans la configuration et le lancement des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pour accomplir un mouvement désiré. C’est l’un des rôles de la fonction « move » dans « </w:t>
      </w:r>
      <w:proofErr w:type="spellStart"/>
      <w:r>
        <w:rPr>
          <w:lang w:val="fr-FR"/>
        </w:rPr>
        <w:t>main.c</w:t>
      </w:r>
      <w:proofErr w:type="spellEnd"/>
      <w:r>
        <w:rPr>
          <w:lang w:val="fr-FR"/>
        </w:rPr>
        <w:t> »</w:t>
      </w:r>
    </w:p>
    <w:p w14:paraId="376D7626" w14:textId="3C8194D8" w:rsidR="00AB39E5" w:rsidRPr="00925096" w:rsidRDefault="00AB39E5" w:rsidP="00925096">
      <w:pPr>
        <w:rPr>
          <w:lang w:val="fr-FR"/>
        </w:rPr>
      </w:pPr>
    </w:p>
    <w:p w14:paraId="6294D496" w14:textId="2311615D" w:rsidR="00935894" w:rsidRDefault="00B164CE" w:rsidP="00925096">
      <w:pPr>
        <w:pStyle w:val="Heading1"/>
        <w:rPr>
          <w:lang w:val="fr-FR"/>
        </w:rPr>
      </w:pPr>
      <w:r>
        <w:rPr>
          <w:lang w:val="fr-FR"/>
        </w:rPr>
        <w:t>WIP</w:t>
      </w:r>
    </w:p>
    <w:p w14:paraId="6CD0EE58" w14:textId="597F75B7" w:rsidR="00B164CE" w:rsidRDefault="00B164CE" w:rsidP="00B164CE">
      <w:pPr>
        <w:rPr>
          <w:lang w:val="fr-FR"/>
        </w:rPr>
      </w:pPr>
      <w:r>
        <w:rPr>
          <w:lang w:val="fr-FR"/>
        </w:rPr>
        <w:t>Je souhaite créer une fonction de déplacement synchronisé de tous les actionneurs. Les actionneurs sont :</w:t>
      </w:r>
    </w:p>
    <w:p w14:paraId="09D3DEA0" w14:textId="57AC7C4C" w:rsidR="00B164CE" w:rsidRDefault="00B164CE" w:rsidP="00B164CE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Deux moteurs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 pilotables par GPIO ou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.</w:t>
      </w:r>
    </w:p>
    <w:p w14:paraId="0F29646D" w14:textId="2AF0A7B3" w:rsidR="00B164CE" w:rsidRDefault="00B164CE" w:rsidP="00B164CE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Des servos pilotés via bus I²C (PCA9685).</w:t>
      </w:r>
    </w:p>
    <w:p w14:paraId="30F9B057" w14:textId="6D5E5983" w:rsidR="00B164CE" w:rsidRDefault="00B164CE" w:rsidP="00B164CE">
      <w:pPr>
        <w:rPr>
          <w:lang w:val="fr-FR"/>
        </w:rPr>
      </w:pPr>
      <w:r>
        <w:rPr>
          <w:lang w:val="fr-FR"/>
        </w:rPr>
        <w:t>Les servos pilotés directement par le STM32 ne sont pas inclus dans cette fonction.</w:t>
      </w:r>
    </w:p>
    <w:p w14:paraId="579CEE79" w14:textId="2E95F271" w:rsidR="00B164CE" w:rsidRDefault="00B164CE" w:rsidP="00B164CE">
      <w:pPr>
        <w:rPr>
          <w:lang w:val="fr-FR"/>
        </w:rPr>
      </w:pPr>
      <w:r>
        <w:rPr>
          <w:lang w:val="fr-FR"/>
        </w:rPr>
        <w:t>L’idée est de passer un vecteur de positions à atteindre sur chaque axe dans un temps donné. La fonction sera bloquante jusqu’à exécution du mouvement commandé.</w:t>
      </w:r>
    </w:p>
    <w:p w14:paraId="4982B237" w14:textId="6612E275" w:rsidR="00B164CE" w:rsidRDefault="00B164CE" w:rsidP="00B164CE">
      <w:pPr>
        <w:rPr>
          <w:lang w:val="fr-FR"/>
        </w:rPr>
      </w:pPr>
      <w:r>
        <w:rPr>
          <w:lang w:val="fr-FR"/>
        </w:rPr>
        <w:t>La complexité vient des différences de vitesse sur chaque axe, ainsi que du parallélisme entre les moteurs et les servos.</w:t>
      </w:r>
    </w:p>
    <w:p w14:paraId="7D869823" w14:textId="373BC04D" w:rsidR="00B164CE" w:rsidRDefault="00B164CE" w:rsidP="00B164CE">
      <w:pPr>
        <w:rPr>
          <w:lang w:val="fr-FR"/>
        </w:rPr>
      </w:pPr>
      <w:r>
        <w:rPr>
          <w:lang w:val="fr-FR"/>
        </w:rPr>
        <w:t xml:space="preserve">Une grande simplification serait le pilotage des moteurs par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. SM2_STEP peut être multiplexée à TIM2_CH1, et SM1_STEP à TIM16_CH1. Ces deux sorties supportent le mode « output compare ».</w:t>
      </w:r>
    </w:p>
    <w:p w14:paraId="0A4D2B88" w14:textId="6DE87BB6" w:rsidR="00B164CE" w:rsidRDefault="00B164CE" w:rsidP="00B164CE">
      <w:pPr>
        <w:rPr>
          <w:lang w:val="fr-FR"/>
        </w:rPr>
      </w:pPr>
      <w:r>
        <w:rPr>
          <w:lang w:val="fr-FR"/>
        </w:rPr>
        <w:t xml:space="preserve">Mon but est de les utiliser pour générer un train d’impulsion avec un nombre d’impulsion et </w:t>
      </w:r>
      <w:proofErr w:type="gramStart"/>
      <w:r>
        <w:rPr>
          <w:lang w:val="fr-FR"/>
        </w:rPr>
        <w:t>une fréquence programmables</w:t>
      </w:r>
      <w:proofErr w:type="gramEnd"/>
      <w:r>
        <w:rPr>
          <w:lang w:val="fr-FR"/>
        </w:rPr>
        <w:t xml:space="preserve"> et </w:t>
      </w:r>
      <w:proofErr w:type="spellStart"/>
      <w:r>
        <w:rPr>
          <w:lang w:val="fr-FR"/>
        </w:rPr>
        <w:t>indépendents</w:t>
      </w:r>
      <w:proofErr w:type="spellEnd"/>
      <w:r>
        <w:rPr>
          <w:lang w:val="fr-FR"/>
        </w:rPr>
        <w:t xml:space="preserve">. En mode « output compare » je </w:t>
      </w:r>
      <w:r w:rsidR="00657751">
        <w:rPr>
          <w:lang w:val="fr-FR"/>
        </w:rPr>
        <w:t xml:space="preserve">dois pouvoir générer une fréquence spécifique contrôlée par la période du </w:t>
      </w:r>
      <w:proofErr w:type="spellStart"/>
      <w:r w:rsidR="00657751">
        <w:rPr>
          <w:lang w:val="fr-FR"/>
        </w:rPr>
        <w:t>timer</w:t>
      </w:r>
      <w:proofErr w:type="spellEnd"/>
      <w:r w:rsidR="00657751">
        <w:rPr>
          <w:lang w:val="fr-FR"/>
        </w:rPr>
        <w:t>.</w:t>
      </w:r>
    </w:p>
    <w:p w14:paraId="0ADED94D" w14:textId="2E941014" w:rsidR="00657751" w:rsidRDefault="00657751" w:rsidP="00B164CE">
      <w:pPr>
        <w:rPr>
          <w:lang w:val="fr-FR"/>
        </w:rPr>
      </w:pPr>
      <w:r>
        <w:rPr>
          <w:lang w:val="fr-FR"/>
        </w:rPr>
        <w:t xml:space="preserve">Idée : je devrais pouvoir utiliser un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pour implémenter la durée du mouvement, plutôt que de fixer le nombre d’impulsions pour chaque axe. Moins précis mais plus simple à implémenter.</w:t>
      </w:r>
    </w:p>
    <w:p w14:paraId="0139987A" w14:textId="46530706" w:rsidR="00657751" w:rsidRDefault="00AE1A1A" w:rsidP="00B164CE">
      <w:pPr>
        <w:rPr>
          <w:lang w:val="fr-FR"/>
        </w:rPr>
      </w:pPr>
      <w:r>
        <w:rPr>
          <w:lang w:val="fr-FR"/>
        </w:rPr>
        <w:t xml:space="preserve">Il se trouve que le F303K8 n’a qu’un seul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« full-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> », TIM1, qui n’est pas encore utilisé. Celui-ci inclut un compteur de répétitions et la génération de signal trigger.</w:t>
      </w:r>
    </w:p>
    <w:p w14:paraId="6C5D20A4" w14:textId="06B666B3" w:rsidR="006A7CD2" w:rsidRDefault="00AE1A1A" w:rsidP="00B164CE">
      <w:pPr>
        <w:rPr>
          <w:lang w:val="fr-FR"/>
        </w:rPr>
      </w:pPr>
      <w:r>
        <w:rPr>
          <w:lang w:val="fr-FR"/>
        </w:rPr>
        <w:t xml:space="preserve">L’approche la plus pratique pour piloter les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 va </w:t>
      </w:r>
      <w:r w:rsidR="006A7CD2">
        <w:rPr>
          <w:lang w:val="fr-FR"/>
        </w:rPr>
        <w:t>ê</w:t>
      </w:r>
      <w:r>
        <w:rPr>
          <w:lang w:val="fr-FR"/>
        </w:rPr>
        <w:t>tre</w:t>
      </w:r>
      <w:r w:rsidR="006A7CD2">
        <w:rPr>
          <w:lang w:val="fr-FR"/>
        </w:rPr>
        <w:t xml:space="preserve"> l’algo de </w:t>
      </w:r>
      <w:proofErr w:type="spellStart"/>
      <w:r w:rsidR="006A7CD2">
        <w:rPr>
          <w:lang w:val="fr-FR"/>
        </w:rPr>
        <w:t>Bressenham</w:t>
      </w:r>
      <w:proofErr w:type="spellEnd"/>
      <w:r w:rsidR="006A7CD2">
        <w:rPr>
          <w:lang w:val="fr-FR"/>
        </w:rPr>
        <w:t xml:space="preserve">, cadencé par une interruption de </w:t>
      </w:r>
      <w:proofErr w:type="spellStart"/>
      <w:r w:rsidR="006A7CD2">
        <w:rPr>
          <w:lang w:val="fr-FR"/>
        </w:rPr>
        <w:t>timer</w:t>
      </w:r>
      <w:proofErr w:type="spellEnd"/>
      <w:r w:rsidR="006A7CD2">
        <w:rPr>
          <w:lang w:val="fr-FR"/>
        </w:rPr>
        <w:t xml:space="preserve"> basique (</w:t>
      </w:r>
      <w:r w:rsidR="006A7CD2" w:rsidRPr="006A7CD2">
        <w:rPr>
          <w:b/>
          <w:lang w:val="fr-FR"/>
        </w:rPr>
        <w:t>TIM6</w:t>
      </w:r>
      <w:r w:rsidR="006A7CD2">
        <w:rPr>
          <w:lang w:val="fr-FR"/>
        </w:rPr>
        <w:t xml:space="preserve">) dont la fréquence sera choisie en fonction de la plus grande distance à couvrir (H ou V) et du temps imparti pour la couvrir. L’ISR de ce </w:t>
      </w:r>
      <w:proofErr w:type="spellStart"/>
      <w:r w:rsidR="006A7CD2">
        <w:rPr>
          <w:lang w:val="fr-FR"/>
        </w:rPr>
        <w:t>timer</w:t>
      </w:r>
      <w:proofErr w:type="spellEnd"/>
      <w:r w:rsidR="006A7CD2">
        <w:rPr>
          <w:lang w:val="fr-FR"/>
        </w:rPr>
        <w:t xml:space="preserve"> gardera le compte du nombre de pas effectué dans une variable globale.</w:t>
      </w:r>
    </w:p>
    <w:p w14:paraId="1E8E91CF" w14:textId="03AF6CA0" w:rsidR="006A7CD2" w:rsidRDefault="006A7CD2" w:rsidP="00B164CE">
      <w:pPr>
        <w:rPr>
          <w:lang w:val="fr-FR"/>
        </w:rPr>
      </w:pPr>
      <w:r>
        <w:rPr>
          <w:lang w:val="fr-FR"/>
        </w:rPr>
        <w:t>La première étape va donc consister à vérifier que je peux faire fonctionner cette IRQ comme je l’entends.</w:t>
      </w:r>
      <w:r w:rsidR="00C61E8B">
        <w:rPr>
          <w:lang w:val="fr-FR"/>
        </w:rPr>
        <w:t xml:space="preserve"> Essai rapide : mes </w:t>
      </w:r>
      <w:proofErr w:type="spellStart"/>
      <w:r w:rsidR="00C61E8B">
        <w:rPr>
          <w:lang w:val="fr-FR"/>
        </w:rPr>
        <w:t>timers</w:t>
      </w:r>
      <w:proofErr w:type="spellEnd"/>
      <w:r w:rsidR="00C61E8B">
        <w:rPr>
          <w:lang w:val="fr-FR"/>
        </w:rPr>
        <w:t xml:space="preserve"> sont </w:t>
      </w:r>
      <w:proofErr w:type="spellStart"/>
      <w:r w:rsidR="00C61E8B">
        <w:rPr>
          <w:lang w:val="fr-FR"/>
        </w:rPr>
        <w:t>clockés</w:t>
      </w:r>
      <w:proofErr w:type="spellEnd"/>
      <w:r w:rsidR="00C61E8B">
        <w:rPr>
          <w:lang w:val="fr-FR"/>
        </w:rPr>
        <w:t xml:space="preserve"> à 72 MHz, mes </w:t>
      </w:r>
      <w:proofErr w:type="spellStart"/>
      <w:r w:rsidR="00C61E8B">
        <w:rPr>
          <w:lang w:val="fr-FR"/>
        </w:rPr>
        <w:t>PaP</w:t>
      </w:r>
      <w:proofErr w:type="spellEnd"/>
      <w:r w:rsidR="00C61E8B">
        <w:rPr>
          <w:lang w:val="fr-FR"/>
        </w:rPr>
        <w:t xml:space="preserve"> font 200 pas/tour et 8mm par tour. Un mouvement de 1mm correspond donc à 25 pas. La gamme de vitesses est fixée arbitrairement de 1 mm/s à 100 mm/s, soit une fréquence de pas de 25 à 2500 Hz. Mettons 24 à 3600 pour simplifier les calculs.</w:t>
      </w:r>
    </w:p>
    <w:p w14:paraId="6DE2CC02" w14:textId="04D26EBD" w:rsidR="00C61E8B" w:rsidRDefault="00C61E8B" w:rsidP="00B164CE">
      <w:pPr>
        <w:rPr>
          <w:lang w:val="fr-FR"/>
        </w:rPr>
      </w:pPr>
      <w:r>
        <w:rPr>
          <w:lang w:val="fr-FR"/>
        </w:rPr>
        <w:lastRenderedPageBreak/>
        <w:t xml:space="preserve">Pour produire 24 Hz à partir de 72 MHz j’ai besoin d’un rapport de 3 millions, et pour 3600 Hz un rapport de 20000. Le </w:t>
      </w:r>
      <w:proofErr w:type="spellStart"/>
      <w:r>
        <w:rPr>
          <w:lang w:val="fr-FR"/>
        </w:rPr>
        <w:t>prescaler</w:t>
      </w:r>
      <w:proofErr w:type="spellEnd"/>
      <w:r w:rsidR="00132769">
        <w:rPr>
          <w:lang w:val="fr-FR"/>
        </w:rPr>
        <w:t xml:space="preserve"> de TIM6</w:t>
      </w:r>
      <w:r>
        <w:rPr>
          <w:lang w:val="fr-FR"/>
        </w:rPr>
        <w:t xml:space="preserve"> est sur 16 bits</w:t>
      </w:r>
      <w:r w:rsidR="00132769">
        <w:rPr>
          <w:lang w:val="fr-FR"/>
        </w:rPr>
        <w:t xml:space="preserve">, ainsi que la période. Je veux la gamme dynamique la plus large sur la période, disons de 0 à 60000, où 60000 correspondrait au rapport de 3 </w:t>
      </w:r>
      <w:proofErr w:type="gramStart"/>
      <w:r w:rsidR="00132769">
        <w:rPr>
          <w:lang w:val="fr-FR"/>
        </w:rPr>
        <w:t>million</w:t>
      </w:r>
      <w:proofErr w:type="gramEnd"/>
      <w:r w:rsidR="00132769">
        <w:rPr>
          <w:lang w:val="fr-FR"/>
        </w:rPr>
        <w:t xml:space="preserve">. 3M/60K = 50, ce qui sera la valeur du </w:t>
      </w:r>
      <w:proofErr w:type="spellStart"/>
      <w:r w:rsidR="00132769">
        <w:rPr>
          <w:lang w:val="fr-FR"/>
        </w:rPr>
        <w:t>prescaler</w:t>
      </w:r>
      <w:proofErr w:type="spellEnd"/>
      <w:r w:rsidR="00132769">
        <w:rPr>
          <w:lang w:val="fr-FR"/>
        </w:rPr>
        <w:t>.</w:t>
      </w:r>
    </w:p>
    <w:p w14:paraId="17EF0D4C" w14:textId="6C01DE70" w:rsidR="00132769" w:rsidRDefault="00132769" w:rsidP="00B164CE">
      <w:pPr>
        <w:rPr>
          <w:lang w:val="fr-FR"/>
        </w:rPr>
      </w:pPr>
      <w:r>
        <w:rPr>
          <w:lang w:val="fr-FR"/>
        </w:rPr>
        <w:t xml:space="preserve">Donc, si je </w:t>
      </w:r>
      <w:proofErr w:type="spellStart"/>
      <w:r>
        <w:rPr>
          <w:lang w:val="fr-FR"/>
        </w:rPr>
        <w:t>met</w:t>
      </w:r>
      <w:proofErr w:type="spellEnd"/>
      <w:r>
        <w:rPr>
          <w:lang w:val="fr-FR"/>
        </w:rPr>
        <w:t xml:space="preserve"> une période de 1, j’aurai une fréquence de 72 MHz / 50 </w:t>
      </w:r>
      <w:proofErr w:type="gramStart"/>
      <w:r>
        <w:rPr>
          <w:lang w:val="fr-FR"/>
        </w:rPr>
        <w:t>=  1.44</w:t>
      </w:r>
      <w:proofErr w:type="gramEnd"/>
      <w:r>
        <w:rPr>
          <w:lang w:val="fr-FR"/>
        </w:rPr>
        <w:t xml:space="preserve"> MHz. Pour une période de 60000 j’aurai une fréquence de 24 Hz. Pour obtenir 3600 Hz il me faudra une période de 400.</w:t>
      </w:r>
    </w:p>
    <w:p w14:paraId="1EBF666D" w14:textId="7E2FDA3F" w:rsidR="00132769" w:rsidRDefault="00132769" w:rsidP="00B164CE">
      <w:pPr>
        <w:rPr>
          <w:lang w:val="fr-FR"/>
        </w:rPr>
      </w:pPr>
      <w:r>
        <w:rPr>
          <w:lang w:val="fr-FR"/>
        </w:rPr>
        <w:t xml:space="preserve">Je compte passer comme arguments une distance (en mm) et une vitesse (en mm/s). Je dois pouvoir facilement convertir la vitesse en période de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. Je sais que mon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aura une fréquence de comptage de 1.44 MHz et que 1 mm = 25 pas. </w:t>
      </w:r>
      <w:r w:rsidR="00395E04">
        <w:rPr>
          <w:lang w:val="fr-FR"/>
        </w:rPr>
        <w:t>Donc :</w:t>
      </w:r>
    </w:p>
    <w:p w14:paraId="0CD49B9A" w14:textId="133B754B" w:rsidR="00395E04" w:rsidRDefault="00395E04" w:rsidP="00B164CE">
      <w:pPr>
        <w:rPr>
          <w:lang w:val="fr-FR"/>
        </w:rPr>
      </w:pPr>
      <w:r>
        <w:rPr>
          <w:lang w:val="fr-FR"/>
        </w:rPr>
        <w:t>V = 1.44 MHz / 25 / P = 57600 / P</w:t>
      </w:r>
    </w:p>
    <w:p w14:paraId="6B0F8C78" w14:textId="7E631BE6" w:rsidR="00395E04" w:rsidRDefault="00395E04" w:rsidP="00B164CE">
      <w:pPr>
        <w:rPr>
          <w:lang w:val="fr-FR"/>
        </w:rPr>
      </w:pPr>
      <w:r>
        <w:rPr>
          <w:lang w:val="fr-FR"/>
        </w:rPr>
        <w:t>Donc :</w:t>
      </w:r>
    </w:p>
    <w:p w14:paraId="3B3237EC" w14:textId="21A96E34" w:rsidR="00395E04" w:rsidRDefault="00395E04" w:rsidP="00B164CE">
      <w:pPr>
        <w:rPr>
          <w:lang w:val="fr-FR"/>
        </w:rPr>
      </w:pPr>
      <w:r>
        <w:rPr>
          <w:lang w:val="fr-FR"/>
        </w:rPr>
        <w:t>P = 57600 / V.</w:t>
      </w:r>
    </w:p>
    <w:p w14:paraId="7BF57BEE" w14:textId="7BD480E1" w:rsidR="00395E04" w:rsidRDefault="00395E04" w:rsidP="00B164CE">
      <w:pPr>
        <w:rPr>
          <w:lang w:val="fr-FR"/>
        </w:rPr>
      </w:pPr>
      <w:r>
        <w:rPr>
          <w:lang w:val="fr-FR"/>
        </w:rPr>
        <w:t>Vérifions :</w:t>
      </w:r>
    </w:p>
    <w:p w14:paraId="66753948" w14:textId="41F8E999" w:rsidR="00395E04" w:rsidRDefault="00395E04" w:rsidP="00B164CE">
      <w:pPr>
        <w:rPr>
          <w:lang w:val="fr-FR"/>
        </w:rPr>
      </w:pPr>
      <w:r>
        <w:rPr>
          <w:lang w:val="fr-FR"/>
        </w:rPr>
        <w:t>Si V = 1 mm/s, P = 57600, ce qui produira 72 MHz / 50 / 57600 = 25 Hz, effectivement 1 mm/s</w:t>
      </w:r>
    </w:p>
    <w:p w14:paraId="7D26CD84" w14:textId="6582303B" w:rsidR="00395E04" w:rsidRDefault="00395E04" w:rsidP="00B164CE">
      <w:pPr>
        <w:rPr>
          <w:lang w:val="fr-FR"/>
        </w:rPr>
      </w:pPr>
      <w:r>
        <w:rPr>
          <w:lang w:val="fr-FR"/>
        </w:rPr>
        <w:t>Si V = 100 mm/s, P = 576, ce qui produira 72 MHz / 50 / 576 = 2500 Hz, effectivement 100 mm/s</w:t>
      </w:r>
    </w:p>
    <w:p w14:paraId="4E8141F1" w14:textId="1D06DF35" w:rsidR="00BB440D" w:rsidRDefault="00BB440D" w:rsidP="00B164CE">
      <w:pPr>
        <w:rPr>
          <w:lang w:val="fr-FR"/>
        </w:rPr>
      </w:pPr>
      <w:r>
        <w:rPr>
          <w:lang w:val="fr-FR"/>
        </w:rPr>
        <w:t>En parallèle, le pilotage des servos présente un challenge, il est nécessaire d’écrire 4 octets par servo (ou LED) et avec un total de 8 canaux, on a donc 32 octets à envoyer pour mettre à jour la position des servos. Cela va nécessiter 8 ms environ.</w:t>
      </w:r>
    </w:p>
    <w:p w14:paraId="2BADA509" w14:textId="2A8D8B92" w:rsidR="00BB440D" w:rsidRDefault="00BB440D" w:rsidP="00B164CE">
      <w:pPr>
        <w:rPr>
          <w:lang w:val="fr-FR"/>
        </w:rPr>
      </w:pPr>
      <w:r>
        <w:rPr>
          <w:lang w:val="fr-FR"/>
        </w:rPr>
        <w:t>Je vais tenter d’utiliser le DMA.</w:t>
      </w:r>
    </w:p>
    <w:p w14:paraId="0C22B63F" w14:textId="0A8B72B4" w:rsidR="001F031C" w:rsidRDefault="001F031C" w:rsidP="001F031C">
      <w:pPr>
        <w:pStyle w:val="Heading3"/>
        <w:rPr>
          <w:lang w:val="fr-FR"/>
        </w:rPr>
      </w:pPr>
      <w:r>
        <w:rPr>
          <w:lang w:val="fr-FR"/>
        </w:rPr>
        <w:t>Deuxième Jour</w:t>
      </w:r>
    </w:p>
    <w:p w14:paraId="2DA90AF4" w14:textId="379BF1E0" w:rsidR="00BB440D" w:rsidRDefault="00193AF7" w:rsidP="00B164CE">
      <w:pPr>
        <w:rPr>
          <w:lang w:val="fr-FR"/>
        </w:rPr>
      </w:pPr>
      <w:r>
        <w:rPr>
          <w:lang w:val="fr-FR"/>
        </w:rPr>
        <w:t>Idée : plutôt que d’utiliser le DMA, je pourrais envoyer un (ou plusieurs) octet I²C à chaque interruption sur TIM6.</w:t>
      </w:r>
    </w:p>
    <w:p w14:paraId="749AEC73" w14:textId="0B6C3787" w:rsidR="00684FBC" w:rsidRDefault="00684FBC" w:rsidP="00B164CE">
      <w:pPr>
        <w:rPr>
          <w:lang w:val="fr-FR"/>
        </w:rPr>
      </w:pPr>
      <w:r>
        <w:rPr>
          <w:lang w:val="fr-FR"/>
        </w:rPr>
        <w:t xml:space="preserve">Un problème de jumper sur la Nucléo la faisait tourner trop lentement. En pratique, l’envoi des données en mode </w:t>
      </w:r>
      <w:proofErr w:type="spellStart"/>
      <w:r>
        <w:rPr>
          <w:lang w:val="fr-FR"/>
        </w:rPr>
        <w:t>burst</w:t>
      </w:r>
      <w:proofErr w:type="spellEnd"/>
      <w:r>
        <w:rPr>
          <w:lang w:val="fr-FR"/>
        </w:rPr>
        <w:t xml:space="preserve"> pour 8 servos (PCA9685) prend moins d’une milliseconde.</w:t>
      </w:r>
    </w:p>
    <w:p w14:paraId="519ADF54" w14:textId="64AC833F" w:rsidR="00787732" w:rsidRDefault="00787732" w:rsidP="00B164CE">
      <w:pPr>
        <w:rPr>
          <w:lang w:val="fr-FR"/>
        </w:rPr>
      </w:pPr>
      <w:r>
        <w:rPr>
          <w:lang w:val="fr-FR"/>
        </w:rPr>
        <w:t>Cela peut donc se faire à une fréquence de plus de 1 KHz, hélas pas assez rapide pour être fait en même temps que l’ISR TIM6.</w:t>
      </w:r>
    </w:p>
    <w:p w14:paraId="4933EE63" w14:textId="1425FEA6" w:rsidR="00D716FF" w:rsidRDefault="00D716FF" w:rsidP="00B164CE">
      <w:pPr>
        <w:rPr>
          <w:lang w:val="fr-FR"/>
        </w:rPr>
      </w:pPr>
      <w:r>
        <w:rPr>
          <w:lang w:val="fr-FR"/>
        </w:rPr>
        <w:t xml:space="preserve">Pour les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, je pense que le plus simple est d’utiliser deux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(TIM2 et TIM16) pour générer les impulsions de commande de pas. Les ISR de ces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compteront les pas à effectuer.</w:t>
      </w:r>
    </w:p>
    <w:p w14:paraId="10A6D909" w14:textId="22779A00" w:rsidR="00D716FF" w:rsidRDefault="00D716FF" w:rsidP="00B164CE">
      <w:pPr>
        <w:rPr>
          <w:lang w:val="fr-FR"/>
        </w:rPr>
      </w:pPr>
      <w:r>
        <w:rPr>
          <w:lang w:val="fr-FR"/>
        </w:rPr>
        <w:t>La procédure de commande sera donc :</w:t>
      </w:r>
    </w:p>
    <w:p w14:paraId="615BA6F9" w14:textId="77777777" w:rsidR="00D716FF" w:rsidRDefault="00D716FF" w:rsidP="00B164CE">
      <w:pPr>
        <w:rPr>
          <w:lang w:val="fr-FR"/>
        </w:rPr>
      </w:pPr>
    </w:p>
    <w:p w14:paraId="657AD179" w14:textId="3E2AFCAD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Attente de retombée du bit « </w:t>
      </w:r>
      <w:proofErr w:type="spellStart"/>
      <w:r>
        <w:rPr>
          <w:lang w:val="fr-FR"/>
        </w:rPr>
        <w:t>busy</w:t>
      </w:r>
      <w:proofErr w:type="spellEnd"/>
      <w:r>
        <w:rPr>
          <w:lang w:val="fr-FR"/>
        </w:rPr>
        <w:t> »</w:t>
      </w:r>
    </w:p>
    <w:p w14:paraId="0ED08791" w14:textId="14218869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Détermination des directions en Y et Z =&gt; signaux SM1_DIR et SM2_DIR</w:t>
      </w:r>
    </w:p>
    <w:p w14:paraId="64015090" w14:textId="7447548C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lastRenderedPageBreak/>
        <w:t>Stockage du nombre de pas dans des variables globales</w:t>
      </w:r>
    </w:p>
    <w:p w14:paraId="6F836369" w14:textId="6CF2B621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Calcul des périodes de chaque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pour obtenir la vitesse désirée</w:t>
      </w:r>
    </w:p>
    <w:p w14:paraId="3641F6DE" w14:textId="00B9E17F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Réglage des </w:t>
      </w:r>
      <w:proofErr w:type="spellStart"/>
      <w:r>
        <w:rPr>
          <w:lang w:val="fr-FR"/>
        </w:rPr>
        <w:t>timers</w:t>
      </w:r>
      <w:proofErr w:type="spellEnd"/>
    </w:p>
    <w:p w14:paraId="760C7F34" w14:textId="2C085AA3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Démarrage des </w:t>
      </w:r>
      <w:proofErr w:type="spellStart"/>
      <w:r>
        <w:rPr>
          <w:lang w:val="fr-FR"/>
        </w:rPr>
        <w:t>timers</w:t>
      </w:r>
      <w:proofErr w:type="spellEnd"/>
    </w:p>
    <w:p w14:paraId="5789F42F" w14:textId="571C56C0" w:rsidR="00D716FF" w:rsidRDefault="00D716FF" w:rsidP="00D716FF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>Allumage du bit « </w:t>
      </w:r>
      <w:proofErr w:type="spellStart"/>
      <w:r>
        <w:rPr>
          <w:lang w:val="fr-FR"/>
        </w:rPr>
        <w:t>busy</w:t>
      </w:r>
      <w:proofErr w:type="spellEnd"/>
      <w:r>
        <w:rPr>
          <w:lang w:val="fr-FR"/>
        </w:rPr>
        <w:t> »</w:t>
      </w:r>
    </w:p>
    <w:p w14:paraId="210BA9D3" w14:textId="2BFCA519" w:rsidR="00D716FF" w:rsidRDefault="00D716FF" w:rsidP="00D716FF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Extinction des </w:t>
      </w:r>
      <w:proofErr w:type="spellStart"/>
      <w:r>
        <w:rPr>
          <w:lang w:val="fr-FR"/>
        </w:rPr>
        <w:t>timers</w:t>
      </w:r>
      <w:proofErr w:type="spellEnd"/>
      <w:r>
        <w:rPr>
          <w:lang w:val="fr-FR"/>
        </w:rPr>
        <w:t xml:space="preserve"> par leurs ISR respectives, qui décomptent le nombre de pas</w:t>
      </w:r>
    </w:p>
    <w:p w14:paraId="16566ECD" w14:textId="5456D6B4" w:rsidR="00D716FF" w:rsidRPr="00D716FF" w:rsidRDefault="00D716FF" w:rsidP="00D716FF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>Extinction du bit « </w:t>
      </w:r>
      <w:proofErr w:type="spellStart"/>
      <w:r>
        <w:rPr>
          <w:lang w:val="fr-FR"/>
        </w:rPr>
        <w:t>busy</w:t>
      </w:r>
      <w:proofErr w:type="spellEnd"/>
      <w:r>
        <w:rPr>
          <w:lang w:val="fr-FR"/>
        </w:rPr>
        <w:t> »</w:t>
      </w:r>
    </w:p>
    <w:p w14:paraId="12BB418B" w14:textId="77777777" w:rsidR="00395E04" w:rsidRDefault="00395E04" w:rsidP="00B164CE">
      <w:pPr>
        <w:rPr>
          <w:lang w:val="fr-FR"/>
        </w:rPr>
      </w:pPr>
    </w:p>
    <w:p w14:paraId="7A8D6C29" w14:textId="77777777" w:rsidR="006A7CD2" w:rsidRDefault="006A7CD2" w:rsidP="00B164CE">
      <w:pPr>
        <w:rPr>
          <w:lang w:val="fr-FR"/>
        </w:rPr>
      </w:pPr>
    </w:p>
    <w:p w14:paraId="667C2D12" w14:textId="77777777" w:rsidR="00B164CE" w:rsidRPr="00B164CE" w:rsidRDefault="00B164CE" w:rsidP="00B164CE">
      <w:pPr>
        <w:rPr>
          <w:lang w:val="fr-FR"/>
        </w:rPr>
      </w:pPr>
    </w:p>
    <w:p w14:paraId="37BC88ED" w14:textId="56DDCF00" w:rsidR="006E7870" w:rsidRDefault="006E7870" w:rsidP="006E7870">
      <w:pPr>
        <w:rPr>
          <w:lang w:val="fr-FR"/>
        </w:rPr>
      </w:pPr>
    </w:p>
    <w:p w14:paraId="165B2A37" w14:textId="77777777" w:rsidR="006E7870" w:rsidRDefault="006E7870" w:rsidP="006E7870">
      <w:pPr>
        <w:rPr>
          <w:lang w:val="fr-FR"/>
        </w:rPr>
      </w:pPr>
    </w:p>
    <w:p w14:paraId="78B37896" w14:textId="77777777" w:rsidR="006E7870" w:rsidRPr="006E7870" w:rsidRDefault="006E7870" w:rsidP="006E7870">
      <w:pPr>
        <w:rPr>
          <w:lang w:val="fr-FR"/>
        </w:rPr>
      </w:pPr>
    </w:p>
    <w:p w14:paraId="12534FE1" w14:textId="212C348B" w:rsidR="00D6629E" w:rsidRDefault="00D6629E" w:rsidP="00D6629E">
      <w:pPr>
        <w:rPr>
          <w:lang w:val="fr-FR"/>
        </w:rPr>
      </w:pPr>
    </w:p>
    <w:p w14:paraId="37E88F1D" w14:textId="77777777" w:rsidR="00D6629E" w:rsidRDefault="00D6629E" w:rsidP="00D6629E">
      <w:pPr>
        <w:rPr>
          <w:lang w:val="fr-FR"/>
        </w:rPr>
      </w:pPr>
    </w:p>
    <w:p w14:paraId="78D4D31F" w14:textId="17B43F94" w:rsidR="00D6629E" w:rsidRDefault="00D6629E" w:rsidP="00D6629E">
      <w:pPr>
        <w:rPr>
          <w:lang w:val="fr-FR"/>
        </w:rPr>
      </w:pPr>
    </w:p>
    <w:p w14:paraId="78F7D938" w14:textId="77777777" w:rsidR="00D6629E" w:rsidRPr="00D6629E" w:rsidRDefault="00D6629E" w:rsidP="00D6629E">
      <w:pPr>
        <w:rPr>
          <w:lang w:val="fr-FR"/>
        </w:rPr>
      </w:pPr>
    </w:p>
    <w:p w14:paraId="78E75E52" w14:textId="77777777" w:rsidR="00F67FC7" w:rsidRDefault="00F67FC7" w:rsidP="005A1018">
      <w:pPr>
        <w:rPr>
          <w:lang w:val="fr-FR"/>
        </w:rPr>
      </w:pPr>
    </w:p>
    <w:p w14:paraId="1716508D" w14:textId="77777777" w:rsidR="005A1018" w:rsidRPr="005A1018" w:rsidRDefault="005A1018" w:rsidP="005A1018">
      <w:pPr>
        <w:rPr>
          <w:lang w:val="fr-FR"/>
        </w:rPr>
      </w:pPr>
    </w:p>
    <w:p w14:paraId="1B97628A" w14:textId="77777777" w:rsidR="006078CB" w:rsidRDefault="006078CB" w:rsidP="006078CB">
      <w:pPr>
        <w:rPr>
          <w:lang w:val="fr-FR"/>
        </w:rPr>
      </w:pPr>
    </w:p>
    <w:p w14:paraId="4B4A88A2" w14:textId="77777777" w:rsidR="006078CB" w:rsidRDefault="006078CB" w:rsidP="006078CB">
      <w:pPr>
        <w:rPr>
          <w:lang w:val="fr-FR"/>
        </w:rPr>
      </w:pPr>
    </w:p>
    <w:p w14:paraId="55F190D8" w14:textId="77777777" w:rsidR="006078CB" w:rsidRPr="006078CB" w:rsidRDefault="006078CB" w:rsidP="006078CB">
      <w:pPr>
        <w:rPr>
          <w:lang w:val="fr-FR"/>
        </w:rPr>
      </w:pPr>
    </w:p>
    <w:p w14:paraId="6115C7FC" w14:textId="77777777" w:rsidR="00B844A0" w:rsidRPr="000F2E51" w:rsidRDefault="00B844A0" w:rsidP="000A375B">
      <w:pPr>
        <w:rPr>
          <w:lang w:val="fr-FR"/>
        </w:rPr>
      </w:pPr>
    </w:p>
    <w:p w14:paraId="1BA60024" w14:textId="77777777" w:rsidR="00B844A0" w:rsidRPr="000F2E51" w:rsidRDefault="00B844A0" w:rsidP="000A375B">
      <w:pPr>
        <w:rPr>
          <w:lang w:val="fr-FR"/>
        </w:rPr>
      </w:pPr>
    </w:p>
    <w:p w14:paraId="4A6026A4" w14:textId="77777777" w:rsidR="000A375B" w:rsidRPr="000F2E51" w:rsidRDefault="000A375B" w:rsidP="000A375B">
      <w:pPr>
        <w:rPr>
          <w:lang w:val="fr-FR"/>
        </w:rPr>
      </w:pPr>
    </w:p>
    <w:p w14:paraId="65B738F1" w14:textId="77777777" w:rsidR="007C6FBF" w:rsidRPr="000F2E51" w:rsidRDefault="007C6FBF" w:rsidP="007C6FBF">
      <w:pPr>
        <w:rPr>
          <w:lang w:val="fr-FR"/>
        </w:rPr>
      </w:pPr>
    </w:p>
    <w:sectPr w:rsidR="007C6FBF" w:rsidRPr="000F2E51" w:rsidSect="003173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D0C5A" w14:textId="77777777" w:rsidR="00EE598A" w:rsidRDefault="00EE598A" w:rsidP="006916A1">
      <w:pPr>
        <w:spacing w:after="0" w:line="240" w:lineRule="auto"/>
      </w:pPr>
      <w:r>
        <w:separator/>
      </w:r>
    </w:p>
  </w:endnote>
  <w:endnote w:type="continuationSeparator" w:id="0">
    <w:p w14:paraId="7FEC7EAB" w14:textId="77777777" w:rsidR="00EE598A" w:rsidRDefault="00EE598A" w:rsidP="00691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8DF2C" w14:textId="77777777" w:rsidR="00EE598A" w:rsidRDefault="00EE598A" w:rsidP="006916A1">
      <w:pPr>
        <w:spacing w:after="0" w:line="240" w:lineRule="auto"/>
      </w:pPr>
      <w:r>
        <w:separator/>
      </w:r>
    </w:p>
  </w:footnote>
  <w:footnote w:type="continuationSeparator" w:id="0">
    <w:p w14:paraId="154849B9" w14:textId="77777777" w:rsidR="00EE598A" w:rsidRDefault="00EE598A" w:rsidP="00691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13F3F"/>
    <w:multiLevelType w:val="hybridMultilevel"/>
    <w:tmpl w:val="F2FC31E0"/>
    <w:lvl w:ilvl="0" w:tplc="9D986E90">
      <w:start w:val="7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06B53"/>
    <w:multiLevelType w:val="hybridMultilevel"/>
    <w:tmpl w:val="1CFC53F8"/>
    <w:lvl w:ilvl="0" w:tplc="A964087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C6323"/>
    <w:multiLevelType w:val="multilevel"/>
    <w:tmpl w:val="E914321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Heading5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pStyle w:val="Heading6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pStyle w:val="Heading7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activeWritingStyle w:appName="MSWord" w:lang="en-US" w:vendorID="64" w:dllVersion="4096" w:nlCheck="1" w:checkStyle="1"/>
  <w:activeWritingStyle w:appName="MSWord" w:lang="fr-F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8A"/>
    <w:rsid w:val="00006DCB"/>
    <w:rsid w:val="00021450"/>
    <w:rsid w:val="00051134"/>
    <w:rsid w:val="000517A2"/>
    <w:rsid w:val="000A375B"/>
    <w:rsid w:val="000A7F99"/>
    <w:rsid w:val="000C78A6"/>
    <w:rsid w:val="000E6B68"/>
    <w:rsid w:val="000F2E51"/>
    <w:rsid w:val="000F7F6B"/>
    <w:rsid w:val="001259DC"/>
    <w:rsid w:val="00132769"/>
    <w:rsid w:val="00193AF7"/>
    <w:rsid w:val="001F031C"/>
    <w:rsid w:val="002B35A2"/>
    <w:rsid w:val="002B5144"/>
    <w:rsid w:val="00317354"/>
    <w:rsid w:val="00330B89"/>
    <w:rsid w:val="00395AD3"/>
    <w:rsid w:val="00395E04"/>
    <w:rsid w:val="00403B2B"/>
    <w:rsid w:val="00405485"/>
    <w:rsid w:val="00411942"/>
    <w:rsid w:val="00425F39"/>
    <w:rsid w:val="00463632"/>
    <w:rsid w:val="005036D2"/>
    <w:rsid w:val="005A08EE"/>
    <w:rsid w:val="005A1018"/>
    <w:rsid w:val="005C30AE"/>
    <w:rsid w:val="005D5B0D"/>
    <w:rsid w:val="006078CB"/>
    <w:rsid w:val="00657751"/>
    <w:rsid w:val="00684FBC"/>
    <w:rsid w:val="006916A1"/>
    <w:rsid w:val="00691890"/>
    <w:rsid w:val="006A7CD2"/>
    <w:rsid w:val="006E55F7"/>
    <w:rsid w:val="006E7870"/>
    <w:rsid w:val="00711010"/>
    <w:rsid w:val="00734106"/>
    <w:rsid w:val="00751863"/>
    <w:rsid w:val="00787732"/>
    <w:rsid w:val="007B013C"/>
    <w:rsid w:val="007B1CBE"/>
    <w:rsid w:val="007C6FBF"/>
    <w:rsid w:val="007E1765"/>
    <w:rsid w:val="007F57C8"/>
    <w:rsid w:val="00806F86"/>
    <w:rsid w:val="008471AA"/>
    <w:rsid w:val="008755EC"/>
    <w:rsid w:val="00882BD2"/>
    <w:rsid w:val="008C40E1"/>
    <w:rsid w:val="008D18EA"/>
    <w:rsid w:val="008D542A"/>
    <w:rsid w:val="008D6D83"/>
    <w:rsid w:val="008F231E"/>
    <w:rsid w:val="00917E27"/>
    <w:rsid w:val="0092477F"/>
    <w:rsid w:val="00925096"/>
    <w:rsid w:val="00935894"/>
    <w:rsid w:val="009E1ACF"/>
    <w:rsid w:val="009E41B3"/>
    <w:rsid w:val="009E4B54"/>
    <w:rsid w:val="009E64D1"/>
    <w:rsid w:val="00A20DF5"/>
    <w:rsid w:val="00A704D8"/>
    <w:rsid w:val="00AB39E5"/>
    <w:rsid w:val="00AC0DBD"/>
    <w:rsid w:val="00AE1A1A"/>
    <w:rsid w:val="00AE2AF9"/>
    <w:rsid w:val="00B03C8D"/>
    <w:rsid w:val="00B164CE"/>
    <w:rsid w:val="00B61970"/>
    <w:rsid w:val="00B844A0"/>
    <w:rsid w:val="00BB440D"/>
    <w:rsid w:val="00C46BCC"/>
    <w:rsid w:val="00C61E8B"/>
    <w:rsid w:val="00C733A1"/>
    <w:rsid w:val="00C77527"/>
    <w:rsid w:val="00C808C2"/>
    <w:rsid w:val="00CD2F9E"/>
    <w:rsid w:val="00D6629E"/>
    <w:rsid w:val="00D716FF"/>
    <w:rsid w:val="00E13818"/>
    <w:rsid w:val="00E81583"/>
    <w:rsid w:val="00EE598A"/>
    <w:rsid w:val="00F67FC7"/>
    <w:rsid w:val="00F709AE"/>
    <w:rsid w:val="00FA3B7D"/>
    <w:rsid w:val="00FC4F44"/>
    <w:rsid w:val="00FF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281CF4A"/>
  <w15:chartTrackingRefBased/>
  <w15:docId w15:val="{60C7E86C-41E6-4BFA-91E0-F9592917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8EA"/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FA3B7D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A3B7D"/>
    <w:pPr>
      <w:numPr>
        <w:ilvl w:val="1"/>
        <w:numId w:val="2"/>
      </w:numPr>
      <w:spacing w:before="200" w:after="160"/>
      <w:outlineLvl w:val="1"/>
    </w:pPr>
    <w:rPr>
      <w:b w:val="0"/>
      <w:bCs w:val="0"/>
      <w:color w:val="4F81BD" w:themeColor="accent1"/>
      <w:sz w:val="3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A375B"/>
    <w:pPr>
      <w:numPr>
        <w:ilvl w:val="2"/>
      </w:numPr>
      <w:outlineLvl w:val="2"/>
    </w:pPr>
    <w:rPr>
      <w:bCs/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A375B"/>
    <w:pPr>
      <w:numPr>
        <w:ilvl w:val="3"/>
      </w:numPr>
      <w:outlineLvl w:val="3"/>
    </w:pPr>
    <w:rPr>
      <w:bCs w:val="0"/>
      <w:iCs/>
      <w:sz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0A375B"/>
    <w:pPr>
      <w:numPr>
        <w:ilvl w:val="4"/>
      </w:numPr>
      <w:spacing w:before="40"/>
      <w:outlineLvl w:val="4"/>
    </w:pPr>
    <w:rPr>
      <w:color w:val="365F91" w:themeColor="accent1" w:themeShade="BF"/>
      <w:sz w:val="24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7C6FBF"/>
    <w:pPr>
      <w:numPr>
        <w:ilvl w:val="5"/>
      </w:numPr>
      <w:outlineLvl w:val="5"/>
    </w:pPr>
    <w:rPr>
      <w:color w:val="243F60" w:themeColor="accent1" w:themeShade="7F"/>
    </w:r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0A375B"/>
    <w:pPr>
      <w:numPr>
        <w:ilvl w:val="6"/>
      </w:numPr>
      <w:outlineLvl w:val="6"/>
    </w:pPr>
    <w:rPr>
      <w:iCs w:val="0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0A375B"/>
    <w:pPr>
      <w:numPr>
        <w:ilvl w:val="7"/>
      </w:numPr>
      <w:outlineLvl w:val="7"/>
    </w:pPr>
    <w:rPr>
      <w:color w:val="272727" w:themeColor="text1" w:themeTint="D8"/>
      <w:sz w:val="22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qFormat/>
    <w:rsid w:val="000A375B"/>
    <w:pPr>
      <w:numPr>
        <w:ilvl w:val="8"/>
      </w:numPr>
      <w:outlineLvl w:val="8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0B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0B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3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A3B7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517A2"/>
    <w:rPr>
      <w:rFonts w:asciiTheme="majorHAnsi" w:eastAsiaTheme="majorEastAsia" w:hAnsiTheme="majorHAnsi" w:cstheme="majorBidi"/>
      <w:color w:val="4F81BD" w:themeColor="accen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375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A375B"/>
    <w:rPr>
      <w:rFonts w:asciiTheme="majorHAnsi" w:eastAsiaTheme="majorEastAsia" w:hAnsiTheme="majorHAnsi" w:cstheme="majorBidi"/>
      <w:i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942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0A375B"/>
    <w:rPr>
      <w:rFonts w:asciiTheme="majorHAnsi" w:eastAsiaTheme="majorEastAsia" w:hAnsiTheme="majorHAnsi" w:cstheme="majorBidi"/>
      <w:iCs/>
      <w:color w:val="365F91" w:themeColor="accent1" w:themeShade="B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C6FBF"/>
    <w:rPr>
      <w:rFonts w:asciiTheme="majorHAnsi" w:eastAsiaTheme="majorEastAsia" w:hAnsiTheme="majorHAnsi" w:cstheme="majorBidi"/>
      <w:iCs/>
      <w:color w:val="243F60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0A375B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rsid w:val="000A375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A375B"/>
    <w:rPr>
      <w:rFonts w:asciiTheme="majorHAnsi" w:eastAsiaTheme="majorEastAsia" w:hAnsiTheme="majorHAnsi" w:cstheme="majorBidi"/>
      <w:iCs/>
      <w:color w:val="272727" w:themeColor="text1" w:themeTint="D8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527"/>
    <w:pPr>
      <w:spacing w:after="0" w:line="240" w:lineRule="auto"/>
    </w:pPr>
  </w:style>
  <w:style w:type="character" w:customStyle="1" w:styleId="SubtitleChar">
    <w:name w:val="Subtitle Char"/>
    <w:basedOn w:val="DefaultParagraphFont"/>
    <w:link w:val="Subtitle"/>
    <w:uiPriority w:val="11"/>
    <w:rsid w:val="00C77527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1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6A1"/>
  </w:style>
  <w:style w:type="paragraph" w:styleId="Footer">
    <w:name w:val="footer"/>
    <w:basedOn w:val="Normal"/>
    <w:link w:val="FooterChar"/>
    <w:uiPriority w:val="99"/>
    <w:unhideWhenUsed/>
    <w:rsid w:val="00691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6A1"/>
  </w:style>
  <w:style w:type="paragraph" w:styleId="NoSpacing">
    <w:name w:val="No Spacing"/>
    <w:uiPriority w:val="1"/>
    <w:qFormat/>
    <w:rsid w:val="008D18EA"/>
    <w:pPr>
      <w:spacing w:after="0" w:line="240" w:lineRule="auto"/>
    </w:pPr>
    <w:rPr>
      <w:noProof/>
      <w:lang w:val="en-US"/>
    </w:rPr>
  </w:style>
  <w:style w:type="paragraph" w:styleId="ListParagraph">
    <w:name w:val="List Paragraph"/>
    <w:basedOn w:val="Normal"/>
    <w:uiPriority w:val="34"/>
    <w:qFormat/>
    <w:rsid w:val="00A70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93A489-DE14-427C-A535-B7533731A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2506</TotalTime>
  <Pages>10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ROCH</dc:creator>
  <cp:keywords/>
  <dc:description/>
  <cp:lastModifiedBy>Jean ROCH</cp:lastModifiedBy>
  <cp:revision>36</cp:revision>
  <dcterms:created xsi:type="dcterms:W3CDTF">2019-05-26T09:19:00Z</dcterms:created>
  <dcterms:modified xsi:type="dcterms:W3CDTF">2019-05-29T11:33:00Z</dcterms:modified>
</cp:coreProperties>
</file>