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46D85" w14:textId="5D48F0F5" w:rsidR="00317354" w:rsidRPr="000F2E51" w:rsidRDefault="000F2E51" w:rsidP="00330B89">
      <w:pPr>
        <w:pStyle w:val="Title"/>
        <w:rPr>
          <w:lang w:val="fr-FR"/>
        </w:rPr>
      </w:pPr>
      <w:r w:rsidRPr="000F2E51">
        <w:rPr>
          <w:lang w:val="fr-FR"/>
        </w:rPr>
        <w:t>Carte Expérience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60"/>
        <w:gridCol w:w="1512"/>
      </w:tblGrid>
      <w:tr w:rsidR="00330B89" w:rsidRPr="000F2E51" w14:paraId="15419095" w14:textId="77777777" w:rsidTr="007E1765">
        <w:tc>
          <w:tcPr>
            <w:tcW w:w="7560" w:type="dxa"/>
          </w:tcPr>
          <w:p w14:paraId="40AA437C" w14:textId="0AFDE02C" w:rsidR="00330B89" w:rsidRPr="000F2E51" w:rsidRDefault="000F2E51" w:rsidP="00C77527">
            <w:pPr>
              <w:pStyle w:val="Subtitle"/>
              <w:rPr>
                <w:lang w:val="fr-FR"/>
              </w:rPr>
            </w:pPr>
            <w:r w:rsidRPr="000F2E51">
              <w:rPr>
                <w:lang w:val="fr-FR"/>
              </w:rPr>
              <w:t>Coupe de Robotique 2019</w:t>
            </w:r>
          </w:p>
        </w:tc>
        <w:tc>
          <w:tcPr>
            <w:tcW w:w="1512" w:type="dxa"/>
          </w:tcPr>
          <w:p w14:paraId="5EEBC06A" w14:textId="2889830C" w:rsidR="00330B89" w:rsidRPr="000F2E51" w:rsidRDefault="00C808C2" w:rsidP="00330B89">
            <w:pPr>
              <w:jc w:val="right"/>
              <w:rPr>
                <w:lang w:val="fr-FR"/>
              </w:rPr>
            </w:pPr>
            <w:r w:rsidRPr="000F2E51">
              <w:rPr>
                <w:lang w:val="fr-FR"/>
              </w:rPr>
              <w:fldChar w:fldCharType="begin"/>
            </w:r>
            <w:r w:rsidR="009E64D1" w:rsidRPr="000F2E51">
              <w:rPr>
                <w:lang w:val="fr-FR"/>
              </w:rPr>
              <w:instrText xml:space="preserve"> SAVEDATE  \@ "dd/MM/yyyy"  \* MERGEFORMAT </w:instrText>
            </w:r>
            <w:r w:rsidRPr="000F2E51">
              <w:rPr>
                <w:lang w:val="fr-FR"/>
              </w:rPr>
              <w:fldChar w:fldCharType="separate"/>
            </w:r>
            <w:r w:rsidR="006078CB">
              <w:rPr>
                <w:noProof/>
                <w:lang w:val="fr-FR"/>
              </w:rPr>
              <w:t>00/00/0000</w:t>
            </w:r>
            <w:r w:rsidRPr="000F2E51">
              <w:rPr>
                <w:lang w:val="fr-FR"/>
              </w:rPr>
              <w:fldChar w:fldCharType="end"/>
            </w:r>
          </w:p>
        </w:tc>
      </w:tr>
    </w:tbl>
    <w:p w14:paraId="0F545117" w14:textId="77777777" w:rsidR="00330B89" w:rsidRPr="000F2E51" w:rsidRDefault="00330B89" w:rsidP="00330B89">
      <w:pPr>
        <w:rPr>
          <w:lang w:val="fr-FR"/>
        </w:rPr>
      </w:pPr>
    </w:p>
    <w:p w14:paraId="30B7923C" w14:textId="0CB49D4F" w:rsidR="007B1CBE" w:rsidRPr="000F2E51" w:rsidRDefault="000F2E51" w:rsidP="00330B89">
      <w:pPr>
        <w:rPr>
          <w:lang w:val="fr-FR"/>
        </w:rPr>
      </w:pPr>
      <w:r w:rsidRPr="000F2E51">
        <w:rPr>
          <w:lang w:val="fr-FR"/>
        </w:rPr>
        <w:t xml:space="preserve">La carte principale de “l’expérience” </w:t>
      </w:r>
      <w:r>
        <w:rPr>
          <w:lang w:val="fr-FR"/>
        </w:rPr>
        <w:t>est basée sur une platine de prototypage orange comportant un module Nucleo-F303K8.</w:t>
      </w:r>
    </w:p>
    <w:p w14:paraId="0D71C817" w14:textId="1244C6F8" w:rsidR="00330B89" w:rsidRDefault="000F2E51" w:rsidP="000517A2">
      <w:pPr>
        <w:pStyle w:val="Heading1"/>
        <w:rPr>
          <w:lang w:val="fr-FR"/>
        </w:rPr>
      </w:pPr>
      <w:r>
        <w:rPr>
          <w:lang w:val="fr-FR"/>
        </w:rPr>
        <w:t>Matériel</w:t>
      </w:r>
    </w:p>
    <w:p w14:paraId="7391E112" w14:textId="4C765807" w:rsidR="000F2E51" w:rsidRDefault="000F2E51" w:rsidP="000F2E51">
      <w:pPr>
        <w:rPr>
          <w:lang w:val="fr-FR"/>
        </w:rPr>
      </w:pPr>
      <w:r>
        <w:rPr>
          <w:lang w:val="fr-FR"/>
        </w:rPr>
        <w:t xml:space="preserve">La carte comporte plusieurs modules sur supports. Se référer à cette photo pour les rebrancher si nécessaire. </w:t>
      </w:r>
      <w:r w:rsidRPr="000F2E51">
        <w:rPr>
          <w:b/>
          <w:lang w:val="fr-FR"/>
        </w:rPr>
        <w:t>Une inversion causera des dégâts</w:t>
      </w:r>
      <w:r>
        <w:rPr>
          <w:lang w:val="fr-FR"/>
        </w:rPr>
        <w:t>.</w:t>
      </w:r>
    </w:p>
    <w:p w14:paraId="1376E334" w14:textId="1AE6E92C" w:rsidR="000F2E51" w:rsidRDefault="000F2E51" w:rsidP="005C30A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78AF1FAF" wp14:editId="451766C3">
            <wp:extent cx="5760720" cy="2303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90526_11_27_23_Pr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192B" w14:textId="7357F96E" w:rsidR="00751863" w:rsidRDefault="00751863" w:rsidP="000F2E51">
      <w:pPr>
        <w:rPr>
          <w:lang w:val="fr-FR"/>
        </w:rPr>
      </w:pPr>
      <w:r>
        <w:rPr>
          <w:lang w:val="fr-FR"/>
        </w:rPr>
        <w:t xml:space="preserve">La carte est </w:t>
      </w:r>
      <w:r w:rsidR="006E7870">
        <w:rPr>
          <w:lang w:val="fr-FR"/>
        </w:rPr>
        <w:t>câblée</w:t>
      </w:r>
      <w:r>
        <w:rPr>
          <w:lang w:val="fr-FR"/>
        </w:rPr>
        <w:t xml:space="preserve"> spécifiquement pour des modules </w:t>
      </w:r>
      <w:proofErr w:type="spellStart"/>
      <w:r>
        <w:rPr>
          <w:lang w:val="fr-FR"/>
        </w:rPr>
        <w:t>Stepstick</w:t>
      </w:r>
      <w:proofErr w:type="spellEnd"/>
      <w:r>
        <w:rPr>
          <w:lang w:val="fr-FR"/>
        </w:rPr>
        <w:t xml:space="preserve"> A4988, </w:t>
      </w:r>
      <w:r w:rsidRPr="006E7870">
        <w:rPr>
          <w:b/>
          <w:lang w:val="fr-FR"/>
        </w:rPr>
        <w:t>ne pas utiliser d’autres modules</w:t>
      </w:r>
      <w:r>
        <w:rPr>
          <w:lang w:val="fr-FR"/>
        </w:rPr>
        <w:t>.</w:t>
      </w:r>
    </w:p>
    <w:p w14:paraId="278BFFAC" w14:textId="41ACECB8" w:rsidR="00006DCB" w:rsidRDefault="00006DCB" w:rsidP="000F2E51">
      <w:pPr>
        <w:rPr>
          <w:lang w:val="fr-FR"/>
        </w:rPr>
      </w:pPr>
      <w:r>
        <w:rPr>
          <w:lang w:val="fr-FR"/>
        </w:rPr>
        <w:t xml:space="preserve">Pour le pilotage des bandeaux de LED, un module </w:t>
      </w:r>
      <w:r w:rsidR="006E7870">
        <w:rPr>
          <w:lang w:val="fr-FR"/>
        </w:rPr>
        <w:t xml:space="preserve">de puissance </w:t>
      </w:r>
      <w:r>
        <w:rPr>
          <w:lang w:val="fr-FR"/>
        </w:rPr>
        <w:t>ULN2803</w:t>
      </w:r>
      <w:r w:rsidR="006E7870">
        <w:rPr>
          <w:lang w:val="fr-FR"/>
        </w:rPr>
        <w:t>A</w:t>
      </w:r>
      <w:r>
        <w:rPr>
          <w:lang w:val="fr-FR"/>
        </w:rPr>
        <w:t xml:space="preserve"> additionnel vient se brancher sur le module rouge SX1509 :</w:t>
      </w:r>
    </w:p>
    <w:p w14:paraId="45254A85" w14:textId="31DF7CD3" w:rsidR="00006DCB" w:rsidRDefault="00006DCB" w:rsidP="005C30A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25055E5" wp14:editId="02AC9512">
            <wp:extent cx="3285854" cy="25915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N_20190526_11_48_46_Pr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78" cy="260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87B7" w14:textId="0DAC301C" w:rsidR="00006DCB" w:rsidRDefault="00006DCB" w:rsidP="000F2E51">
      <w:pPr>
        <w:rPr>
          <w:lang w:val="fr-FR"/>
        </w:rPr>
      </w:pPr>
      <w:r>
        <w:rPr>
          <w:lang w:val="fr-FR"/>
        </w:rPr>
        <w:lastRenderedPageBreak/>
        <w:t xml:space="preserve">Le module se branche sur la rangée de broches </w:t>
      </w:r>
      <w:r w:rsidRPr="00006DCB">
        <w:rPr>
          <w:b/>
          <w:lang w:val="fr-FR"/>
        </w:rPr>
        <w:t>intérieure</w:t>
      </w:r>
      <w:r>
        <w:rPr>
          <w:lang w:val="fr-FR"/>
        </w:rPr>
        <w:t xml:space="preserve">. </w:t>
      </w:r>
      <w:r w:rsidR="005A1018">
        <w:rPr>
          <w:lang w:val="fr-FR"/>
        </w:rPr>
        <w:t>La rangée extérieure est à la masse.</w:t>
      </w:r>
    </w:p>
    <w:p w14:paraId="0FE71F00" w14:textId="4C595016" w:rsidR="000F2E51" w:rsidRDefault="005C30AE" w:rsidP="000F2E51">
      <w:pPr>
        <w:pStyle w:val="Heading2"/>
        <w:rPr>
          <w:lang w:val="fr-FR"/>
        </w:rPr>
      </w:pPr>
      <w:proofErr w:type="spellStart"/>
      <w:proofErr w:type="gramStart"/>
      <w:r>
        <w:rPr>
          <w:lang w:val="fr-FR"/>
        </w:rPr>
        <w:t>ù</w:t>
      </w:r>
      <w:r w:rsidR="000F2E51">
        <w:rPr>
          <w:lang w:val="fr-FR"/>
        </w:rPr>
        <w:t>Connections</w:t>
      </w:r>
      <w:proofErr w:type="spellEnd"/>
      <w:proofErr w:type="gramEnd"/>
    </w:p>
    <w:p w14:paraId="67CB9645" w14:textId="2C7CE73F" w:rsidR="00CD2F9E" w:rsidRDefault="00CD2F9E" w:rsidP="00CD2F9E">
      <w:pPr>
        <w:pStyle w:val="Heading3"/>
        <w:rPr>
          <w:lang w:val="fr-FR"/>
        </w:rPr>
      </w:pPr>
      <w:r>
        <w:rPr>
          <w:lang w:val="fr-FR"/>
        </w:rPr>
        <w:t>Alimentation</w:t>
      </w:r>
    </w:p>
    <w:p w14:paraId="4EC028D6" w14:textId="219A5692" w:rsidR="00CD2F9E" w:rsidRDefault="00CD2F9E" w:rsidP="00CD2F9E">
      <w:pPr>
        <w:rPr>
          <w:lang w:val="fr-FR"/>
        </w:rPr>
      </w:pPr>
      <w:r>
        <w:rPr>
          <w:lang w:val="fr-FR"/>
        </w:rPr>
        <w:t xml:space="preserve">La carte est alimentée par une carte puissance Goldorak qui lui fournit 12 V pour les moteurs pas à pas, 5 V « puissance » pour les servos et 5 V « logique » pour le module </w:t>
      </w:r>
      <w:proofErr w:type="spellStart"/>
      <w:r>
        <w:rPr>
          <w:lang w:val="fr-FR"/>
        </w:rPr>
        <w:t>Nucleo</w:t>
      </w:r>
      <w:proofErr w:type="spellEnd"/>
      <w:r>
        <w:rPr>
          <w:lang w:val="fr-FR"/>
        </w:rPr>
        <w:t>. A noter : ce dernière génère un rail 3.3 V qui alimente les autres modules de la carte.</w:t>
      </w:r>
    </w:p>
    <w:p w14:paraId="38F7EA31" w14:textId="1E185FFE" w:rsidR="00CD2F9E" w:rsidRDefault="00CD2F9E" w:rsidP="00CD2F9E">
      <w:pPr>
        <w:rPr>
          <w:lang w:val="fr-FR"/>
        </w:rPr>
      </w:pPr>
      <w:r>
        <w:rPr>
          <w:lang w:val="fr-FR"/>
        </w:rPr>
        <w:t>L’alimentation se branche sur un header 4 broches détrompé :</w:t>
      </w:r>
    </w:p>
    <w:p w14:paraId="28276279" w14:textId="3DED3D23" w:rsidR="00CD2F9E" w:rsidRDefault="00CD2F9E" w:rsidP="00F67FC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2C3885F" wp14:editId="39EAE6E8">
            <wp:extent cx="1979875" cy="196607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_20190526_11_27_23_Pr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832" t="10534" r="26572" b="35841"/>
                    <a:stretch/>
                  </pic:blipFill>
                  <pic:spPr bwMode="auto">
                    <a:xfrm>
                      <a:off x="0" y="0"/>
                      <a:ext cx="1997295" cy="198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64"/>
        <w:gridCol w:w="1264"/>
        <w:gridCol w:w="1264"/>
        <w:gridCol w:w="1264"/>
        <w:gridCol w:w="1264"/>
      </w:tblGrid>
      <w:tr w:rsidR="00CD2F9E" w14:paraId="1DBC7AD5" w14:textId="77777777" w:rsidTr="00F67FC7">
        <w:trPr>
          <w:trHeight w:val="298"/>
          <w:jc w:val="center"/>
        </w:trPr>
        <w:tc>
          <w:tcPr>
            <w:tcW w:w="1264" w:type="dxa"/>
          </w:tcPr>
          <w:p w14:paraId="784B59EF" w14:textId="283FBC1F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12 V</w:t>
            </w:r>
          </w:p>
        </w:tc>
        <w:tc>
          <w:tcPr>
            <w:tcW w:w="1264" w:type="dxa"/>
          </w:tcPr>
          <w:p w14:paraId="7DC61264" w14:textId="3C1C820E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 Servos</w:t>
            </w:r>
          </w:p>
        </w:tc>
        <w:tc>
          <w:tcPr>
            <w:tcW w:w="1264" w:type="dxa"/>
          </w:tcPr>
          <w:p w14:paraId="32BC8E2D" w14:textId="2F574C2D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 Logique</w:t>
            </w:r>
          </w:p>
        </w:tc>
        <w:tc>
          <w:tcPr>
            <w:tcW w:w="1264" w:type="dxa"/>
            <w:tcBorders>
              <w:tl2br w:val="single" w:sz="4" w:space="0" w:color="auto"/>
              <w:tr2bl w:val="single" w:sz="4" w:space="0" w:color="auto"/>
            </w:tcBorders>
          </w:tcPr>
          <w:p w14:paraId="06A713F7" w14:textId="77777777" w:rsidR="00CD2F9E" w:rsidRDefault="00CD2F9E" w:rsidP="005A08EE">
            <w:pPr>
              <w:jc w:val="center"/>
              <w:rPr>
                <w:lang w:val="fr-FR"/>
              </w:rPr>
            </w:pPr>
          </w:p>
        </w:tc>
        <w:tc>
          <w:tcPr>
            <w:tcW w:w="1264" w:type="dxa"/>
          </w:tcPr>
          <w:p w14:paraId="52B5A65F" w14:textId="71ADA355" w:rsidR="00CD2F9E" w:rsidRDefault="005A08EE" w:rsidP="005A08EE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</w:tr>
    </w:tbl>
    <w:p w14:paraId="514F2B00" w14:textId="77777777" w:rsidR="00CD2F9E" w:rsidRPr="00CD2F9E" w:rsidRDefault="00CD2F9E" w:rsidP="00CD2F9E">
      <w:pPr>
        <w:rPr>
          <w:lang w:val="fr-FR"/>
        </w:rPr>
      </w:pPr>
    </w:p>
    <w:p w14:paraId="387DD40D" w14:textId="68AD03E1" w:rsidR="000F2E51" w:rsidRDefault="000A7F99" w:rsidP="006078CB">
      <w:pPr>
        <w:pStyle w:val="Heading3"/>
        <w:rPr>
          <w:lang w:val="fr-FR"/>
        </w:rPr>
      </w:pPr>
      <w:r>
        <w:rPr>
          <w:lang w:val="fr-FR"/>
        </w:rPr>
        <w:t xml:space="preserve">Sorties </w:t>
      </w:r>
      <w:r w:rsidR="006078CB">
        <w:rPr>
          <w:lang w:val="fr-FR"/>
        </w:rPr>
        <w:t>Figurine</w:t>
      </w:r>
    </w:p>
    <w:p w14:paraId="437B235D" w14:textId="5AFFFC9C" w:rsidR="006078CB" w:rsidRDefault="006078CB" w:rsidP="006078CB">
      <w:pPr>
        <w:rPr>
          <w:lang w:val="fr-FR"/>
        </w:rPr>
      </w:pPr>
      <w:r>
        <w:rPr>
          <w:lang w:val="fr-FR"/>
        </w:rPr>
        <w:t>La figurine Goldorak emporte un module I²C PCA9685 qui pilote les servos de la figurine. Celle-ci est connectée à un header 4 broches :</w:t>
      </w:r>
    </w:p>
    <w:p w14:paraId="28EFEC24" w14:textId="736E34B8" w:rsidR="006078CB" w:rsidRDefault="006078CB" w:rsidP="00F67FC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65E97219" wp14:editId="41014BDE">
            <wp:extent cx="2426230" cy="161013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_20190526_11_27_23_Pro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87" b="50527"/>
                    <a:stretch/>
                  </pic:blipFill>
                  <pic:spPr bwMode="auto">
                    <a:xfrm>
                      <a:off x="0" y="0"/>
                      <a:ext cx="2440030" cy="161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</w:tblGrid>
      <w:tr w:rsidR="006078CB" w14:paraId="1F3544F6" w14:textId="77777777" w:rsidTr="00F67FC7">
        <w:trPr>
          <w:trHeight w:val="281"/>
          <w:jc w:val="center"/>
        </w:trPr>
        <w:tc>
          <w:tcPr>
            <w:tcW w:w="1180" w:type="dxa"/>
          </w:tcPr>
          <w:p w14:paraId="413BBCF2" w14:textId="66DF7BB2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SCL</w:t>
            </w:r>
          </w:p>
        </w:tc>
        <w:tc>
          <w:tcPr>
            <w:tcW w:w="1180" w:type="dxa"/>
          </w:tcPr>
          <w:p w14:paraId="2BCC640F" w14:textId="6369FBC8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SDA</w:t>
            </w:r>
          </w:p>
        </w:tc>
        <w:tc>
          <w:tcPr>
            <w:tcW w:w="1180" w:type="dxa"/>
          </w:tcPr>
          <w:p w14:paraId="5B276C9D" w14:textId="7F60F5BD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1180" w:type="dxa"/>
          </w:tcPr>
          <w:p w14:paraId="127EA2B9" w14:textId="6428A4B8" w:rsidR="006078CB" w:rsidRDefault="006078CB" w:rsidP="006078CB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</w:t>
            </w:r>
            <w:r w:rsidR="00CD2F9E">
              <w:rPr>
                <w:lang w:val="fr-FR"/>
              </w:rPr>
              <w:t xml:space="preserve"> </w:t>
            </w:r>
            <w:r>
              <w:rPr>
                <w:lang w:val="fr-FR"/>
              </w:rPr>
              <w:t>V Servos</w:t>
            </w:r>
          </w:p>
        </w:tc>
      </w:tr>
    </w:tbl>
    <w:p w14:paraId="7E398B35" w14:textId="05688CF7" w:rsidR="006078CB" w:rsidRDefault="006078CB" w:rsidP="006078CB">
      <w:pPr>
        <w:rPr>
          <w:lang w:val="fr-FR"/>
        </w:rPr>
      </w:pPr>
    </w:p>
    <w:p w14:paraId="16F4989B" w14:textId="7E1EC20B" w:rsidR="006078CB" w:rsidRDefault="00CD2F9E" w:rsidP="006078CB">
      <w:pPr>
        <w:rPr>
          <w:lang w:val="fr-FR"/>
        </w:rPr>
      </w:pPr>
      <w:r>
        <w:rPr>
          <w:lang w:val="fr-FR"/>
        </w:rPr>
        <w:t>Noter que le bus I²C est en 3.3 V</w:t>
      </w:r>
      <w:r w:rsidR="00806F86">
        <w:rPr>
          <w:lang w:val="fr-FR"/>
        </w:rPr>
        <w:t xml:space="preserve"> : ne </w:t>
      </w:r>
      <w:r w:rsidR="00806F86" w:rsidRPr="00806F86">
        <w:rPr>
          <w:b/>
          <w:lang w:val="fr-FR"/>
        </w:rPr>
        <w:t>jamais</w:t>
      </w:r>
      <w:r w:rsidR="00806F86">
        <w:rPr>
          <w:lang w:val="fr-FR"/>
        </w:rPr>
        <w:t xml:space="preserve"> monter de pull-</w:t>
      </w:r>
      <w:proofErr w:type="spellStart"/>
      <w:r w:rsidR="00806F86">
        <w:rPr>
          <w:lang w:val="fr-FR"/>
        </w:rPr>
        <w:t>ups</w:t>
      </w:r>
      <w:proofErr w:type="spellEnd"/>
      <w:r w:rsidR="00806F86">
        <w:rPr>
          <w:lang w:val="fr-FR"/>
        </w:rPr>
        <w:t xml:space="preserve"> vers le 5 V Servos !</w:t>
      </w:r>
    </w:p>
    <w:p w14:paraId="7D072D28" w14:textId="48722CA6" w:rsidR="005A1018" w:rsidRDefault="005A1018" w:rsidP="006078CB">
      <w:pPr>
        <w:rPr>
          <w:lang w:val="fr-FR"/>
        </w:rPr>
      </w:pPr>
      <w:r>
        <w:rPr>
          <w:lang w:val="fr-FR"/>
        </w:rPr>
        <w:t>Ce bus I²C est également utilisé par le module SX1509 présent sur la carte, et sous lequel se trouvent deux pull-up forte</w:t>
      </w:r>
      <w:r w:rsidR="006E7870">
        <w:rPr>
          <w:lang w:val="fr-FR"/>
        </w:rPr>
        <w:t>s</w:t>
      </w:r>
      <w:r>
        <w:rPr>
          <w:lang w:val="fr-FR"/>
        </w:rPr>
        <w:t> : à prendre en considération si d’autres esclaves I²C doivent être ajoutés dans le futur.</w:t>
      </w:r>
    </w:p>
    <w:p w14:paraId="4DE30A9D" w14:textId="01DF0B35" w:rsidR="006078CB" w:rsidRDefault="005A1018" w:rsidP="005A1018">
      <w:pPr>
        <w:pStyle w:val="Heading3"/>
        <w:rPr>
          <w:lang w:val="fr-FR"/>
        </w:rPr>
      </w:pPr>
      <w:r>
        <w:rPr>
          <w:lang w:val="fr-FR"/>
        </w:rPr>
        <w:lastRenderedPageBreak/>
        <w:t>Moteurs Pas à Pas</w:t>
      </w:r>
    </w:p>
    <w:p w14:paraId="64BDAB72" w14:textId="4D9C0263" w:rsidR="005A1018" w:rsidRDefault="005A1018" w:rsidP="005A1018">
      <w:pPr>
        <w:rPr>
          <w:lang w:val="fr-FR"/>
        </w:rPr>
      </w:pPr>
      <w:r>
        <w:rPr>
          <w:lang w:val="fr-FR"/>
        </w:rPr>
        <w:t>Chaque moteur vient se brancher sur un header à 4 broches situé près du module « </w:t>
      </w:r>
      <w:proofErr w:type="spellStart"/>
      <w:r>
        <w:rPr>
          <w:lang w:val="fr-FR"/>
        </w:rPr>
        <w:t>Stepperstick</w:t>
      </w:r>
      <w:proofErr w:type="spellEnd"/>
      <w:r>
        <w:rPr>
          <w:lang w:val="fr-FR"/>
        </w:rPr>
        <w:t> » correspondant :</w:t>
      </w:r>
    </w:p>
    <w:p w14:paraId="75147617" w14:textId="15F90AAA" w:rsidR="00F67FC7" w:rsidRDefault="00F67FC7" w:rsidP="00F67FC7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53B91AA7" wp14:editId="33AC7E47">
            <wp:extent cx="3078670" cy="2063364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N_20190526_11_27_23_Pro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7" t="25395" r="35897" b="15335"/>
                    <a:stretch/>
                  </pic:blipFill>
                  <pic:spPr bwMode="auto">
                    <a:xfrm>
                      <a:off x="0" y="0"/>
                      <a:ext cx="3099299" cy="207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05"/>
        <w:gridCol w:w="605"/>
        <w:gridCol w:w="605"/>
        <w:gridCol w:w="607"/>
        <w:gridCol w:w="605"/>
        <w:gridCol w:w="605"/>
        <w:gridCol w:w="605"/>
        <w:gridCol w:w="605"/>
        <w:gridCol w:w="608"/>
      </w:tblGrid>
      <w:tr w:rsidR="00F67FC7" w14:paraId="0C4807EE" w14:textId="77777777" w:rsidTr="00F67FC7">
        <w:trPr>
          <w:trHeight w:val="342"/>
          <w:jc w:val="center"/>
        </w:trPr>
        <w:tc>
          <w:tcPr>
            <w:tcW w:w="2422" w:type="dxa"/>
            <w:gridSpan w:val="4"/>
          </w:tcPr>
          <w:p w14:paraId="1030078F" w14:textId="51747021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Moteur Horizontal (Y)</w:t>
            </w:r>
          </w:p>
        </w:tc>
        <w:tc>
          <w:tcPr>
            <w:tcW w:w="605" w:type="dxa"/>
            <w:tcBorders>
              <w:top w:val="nil"/>
              <w:bottom w:val="nil"/>
            </w:tcBorders>
          </w:tcPr>
          <w:p w14:paraId="1D9EC441" w14:textId="77777777" w:rsidR="00F67FC7" w:rsidRDefault="00F67FC7" w:rsidP="00F67FC7">
            <w:pPr>
              <w:jc w:val="center"/>
              <w:rPr>
                <w:lang w:val="fr-FR"/>
              </w:rPr>
            </w:pPr>
          </w:p>
        </w:tc>
        <w:tc>
          <w:tcPr>
            <w:tcW w:w="2423" w:type="dxa"/>
            <w:gridSpan w:val="4"/>
          </w:tcPr>
          <w:p w14:paraId="5E2D55F9" w14:textId="241182CD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Moteur Vertical (Z)</w:t>
            </w:r>
          </w:p>
        </w:tc>
      </w:tr>
      <w:tr w:rsidR="00F67FC7" w14:paraId="6E026BBB" w14:textId="77777777" w:rsidTr="00F67FC7">
        <w:trPr>
          <w:trHeight w:val="342"/>
          <w:jc w:val="center"/>
        </w:trPr>
        <w:tc>
          <w:tcPr>
            <w:tcW w:w="605" w:type="dxa"/>
          </w:tcPr>
          <w:p w14:paraId="4264DA1A" w14:textId="10F53947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A1</w:t>
            </w:r>
          </w:p>
        </w:tc>
        <w:tc>
          <w:tcPr>
            <w:tcW w:w="605" w:type="dxa"/>
          </w:tcPr>
          <w:p w14:paraId="320FEA78" w14:textId="4A4319F3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A2</w:t>
            </w:r>
          </w:p>
        </w:tc>
        <w:tc>
          <w:tcPr>
            <w:tcW w:w="605" w:type="dxa"/>
          </w:tcPr>
          <w:p w14:paraId="27A2BAF6" w14:textId="48EDFFB2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B1</w:t>
            </w:r>
          </w:p>
        </w:tc>
        <w:tc>
          <w:tcPr>
            <w:tcW w:w="605" w:type="dxa"/>
          </w:tcPr>
          <w:p w14:paraId="28EB4024" w14:textId="0DB4203B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B2</w:t>
            </w:r>
          </w:p>
        </w:tc>
        <w:tc>
          <w:tcPr>
            <w:tcW w:w="605" w:type="dxa"/>
            <w:tcBorders>
              <w:top w:val="nil"/>
              <w:bottom w:val="nil"/>
            </w:tcBorders>
          </w:tcPr>
          <w:p w14:paraId="64087793" w14:textId="77777777" w:rsidR="00F67FC7" w:rsidRDefault="00F67FC7" w:rsidP="00F67FC7">
            <w:pPr>
              <w:jc w:val="center"/>
              <w:rPr>
                <w:lang w:val="fr-FR"/>
              </w:rPr>
            </w:pPr>
          </w:p>
        </w:tc>
        <w:tc>
          <w:tcPr>
            <w:tcW w:w="605" w:type="dxa"/>
          </w:tcPr>
          <w:p w14:paraId="33E01BB8" w14:textId="4394726B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A1</w:t>
            </w:r>
          </w:p>
        </w:tc>
        <w:tc>
          <w:tcPr>
            <w:tcW w:w="605" w:type="dxa"/>
          </w:tcPr>
          <w:p w14:paraId="3794291A" w14:textId="7484ECCD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A2</w:t>
            </w:r>
          </w:p>
        </w:tc>
        <w:tc>
          <w:tcPr>
            <w:tcW w:w="605" w:type="dxa"/>
          </w:tcPr>
          <w:p w14:paraId="49F99A52" w14:textId="2B05D62E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B1</w:t>
            </w:r>
          </w:p>
        </w:tc>
        <w:tc>
          <w:tcPr>
            <w:tcW w:w="605" w:type="dxa"/>
          </w:tcPr>
          <w:p w14:paraId="07A20765" w14:textId="1F432856" w:rsidR="00F67FC7" w:rsidRDefault="00F67FC7" w:rsidP="00F67FC7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B2</w:t>
            </w:r>
          </w:p>
        </w:tc>
      </w:tr>
    </w:tbl>
    <w:p w14:paraId="0E1AD229" w14:textId="15997213" w:rsidR="00F67FC7" w:rsidRDefault="00F67FC7" w:rsidP="005A1018">
      <w:pPr>
        <w:rPr>
          <w:lang w:val="fr-FR"/>
        </w:rPr>
      </w:pPr>
    </w:p>
    <w:p w14:paraId="3ABA10E7" w14:textId="7EAD2430" w:rsidR="00F67FC7" w:rsidRDefault="000A7F99" w:rsidP="000C78A6">
      <w:pPr>
        <w:pStyle w:val="Heading3"/>
        <w:rPr>
          <w:lang w:val="fr-FR"/>
        </w:rPr>
      </w:pPr>
      <w:r>
        <w:rPr>
          <w:lang w:val="fr-FR"/>
        </w:rPr>
        <w:t>Entrées Capteurs TOR</w:t>
      </w:r>
    </w:p>
    <w:p w14:paraId="0F8CDDA8" w14:textId="70652919" w:rsidR="000A7F99" w:rsidRDefault="000A7F99" w:rsidP="000A7F99">
      <w:pPr>
        <w:rPr>
          <w:lang w:val="fr-FR"/>
        </w:rPr>
      </w:pPr>
      <w:r>
        <w:rPr>
          <w:lang w:val="fr-FR"/>
        </w:rPr>
        <w:t>Un header à 6 broches comporte trois GPIO du STM32 :</w:t>
      </w:r>
    </w:p>
    <w:p w14:paraId="73E69C30" w14:textId="16FAA2F2" w:rsidR="000A7F99" w:rsidRPr="000A7F99" w:rsidRDefault="000A7F99" w:rsidP="000A7F99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2849ECF7" wp14:editId="261A6CA9">
            <wp:extent cx="1840727" cy="1693469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_20190526_11_27_23_Pro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312" b="52408"/>
                    <a:stretch/>
                  </pic:blipFill>
                  <pic:spPr bwMode="auto">
                    <a:xfrm>
                      <a:off x="0" y="0"/>
                      <a:ext cx="1858264" cy="170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53"/>
        <w:gridCol w:w="1453"/>
        <w:gridCol w:w="1453"/>
        <w:gridCol w:w="1453"/>
        <w:gridCol w:w="1453"/>
        <w:gridCol w:w="1453"/>
      </w:tblGrid>
      <w:tr w:rsidR="000A7F99" w14:paraId="697161EA" w14:textId="77777777" w:rsidTr="000A7F99">
        <w:trPr>
          <w:trHeight w:val="299"/>
          <w:jc w:val="center"/>
        </w:trPr>
        <w:tc>
          <w:tcPr>
            <w:tcW w:w="1453" w:type="dxa"/>
          </w:tcPr>
          <w:p w14:paraId="47FD1A86" w14:textId="43EFCFCC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PA10</w:t>
            </w:r>
          </w:p>
        </w:tc>
        <w:tc>
          <w:tcPr>
            <w:tcW w:w="1453" w:type="dxa"/>
          </w:tcPr>
          <w:p w14:paraId="53EF617E" w14:textId="4740BD28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PA9</w:t>
            </w:r>
          </w:p>
        </w:tc>
        <w:tc>
          <w:tcPr>
            <w:tcW w:w="1453" w:type="dxa"/>
          </w:tcPr>
          <w:p w14:paraId="217BFE4F" w14:textId="1A5B4CD5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PA8</w:t>
            </w:r>
          </w:p>
        </w:tc>
        <w:tc>
          <w:tcPr>
            <w:tcW w:w="1453" w:type="dxa"/>
          </w:tcPr>
          <w:p w14:paraId="2CD7E6E1" w14:textId="6E5C3C68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3.3 V</w:t>
            </w:r>
          </w:p>
        </w:tc>
        <w:tc>
          <w:tcPr>
            <w:tcW w:w="1453" w:type="dxa"/>
          </w:tcPr>
          <w:p w14:paraId="71C118D5" w14:textId="79418B4C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1453" w:type="dxa"/>
          </w:tcPr>
          <w:p w14:paraId="17E28E14" w14:textId="145827C9" w:rsidR="000A7F99" w:rsidRDefault="000A7F99" w:rsidP="000A7F99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 (Servos ?)</w:t>
            </w:r>
          </w:p>
        </w:tc>
      </w:tr>
    </w:tbl>
    <w:p w14:paraId="70C68BD5" w14:textId="10625D1E" w:rsidR="00F67FC7" w:rsidRDefault="00F67FC7" w:rsidP="005A1018">
      <w:pPr>
        <w:rPr>
          <w:lang w:val="fr-FR"/>
        </w:rPr>
      </w:pPr>
    </w:p>
    <w:p w14:paraId="289AFDA0" w14:textId="591170DC" w:rsidR="000A7F99" w:rsidRDefault="00A704D8" w:rsidP="005A1018">
      <w:pPr>
        <w:rPr>
          <w:lang w:val="fr-FR"/>
        </w:rPr>
      </w:pPr>
      <w:r>
        <w:rPr>
          <w:lang w:val="fr-FR"/>
        </w:rPr>
        <w:t>Ces trois GPIO sont utilisées comme entrées pour les capteurs suivants :</w:t>
      </w:r>
    </w:p>
    <w:p w14:paraId="0EDD40F3" w14:textId="35824BDD" w:rsidR="00A704D8" w:rsidRDefault="00A704D8" w:rsidP="00A704D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PA8 : Capteur à ultrason de déclenchement de l’expérience</w:t>
      </w:r>
    </w:p>
    <w:p w14:paraId="62A53C98" w14:textId="00A65448" w:rsidR="00A704D8" w:rsidRDefault="00A704D8" w:rsidP="00A704D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PA9 : Switch de limite, axe horizontal</w:t>
      </w:r>
    </w:p>
    <w:p w14:paraId="07FBF712" w14:textId="649F8087" w:rsidR="00A704D8" w:rsidRDefault="00A704D8" w:rsidP="00A704D8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PA10 : Switch de limite, axe vertical</w:t>
      </w:r>
    </w:p>
    <w:p w14:paraId="5612A79D" w14:textId="0D673AEB" w:rsidR="00FF63BF" w:rsidRDefault="00FF63BF" w:rsidP="00FF63BF">
      <w:pPr>
        <w:rPr>
          <w:lang w:val="fr-FR"/>
        </w:rPr>
      </w:pPr>
      <w:r>
        <w:rPr>
          <w:lang w:val="fr-FR"/>
        </w:rPr>
        <w:t xml:space="preserve">Note : ce connecteur était initialement prévu pour relier une caméra </w:t>
      </w:r>
      <w:proofErr w:type="spellStart"/>
      <w:r>
        <w:rPr>
          <w:lang w:val="fr-FR"/>
        </w:rPr>
        <w:t>JeVois</w:t>
      </w:r>
      <w:proofErr w:type="spellEnd"/>
      <w:r>
        <w:rPr>
          <w:lang w:val="fr-FR"/>
        </w:rPr>
        <w:t xml:space="preserve"> A33. Les broches PA9 et PA10 peuvent être multiplexées vers l’UART1 du STM32.</w:t>
      </w:r>
    </w:p>
    <w:p w14:paraId="4C4C0BD5" w14:textId="0EAD6DD0" w:rsidR="00D6629E" w:rsidRDefault="00D6629E" w:rsidP="00D6629E">
      <w:pPr>
        <w:pStyle w:val="Heading3"/>
        <w:rPr>
          <w:lang w:val="fr-FR"/>
        </w:rPr>
      </w:pPr>
      <w:r>
        <w:rPr>
          <w:lang w:val="fr-FR"/>
        </w:rPr>
        <w:lastRenderedPageBreak/>
        <w:t>Sorties Servomoteurs</w:t>
      </w:r>
    </w:p>
    <w:p w14:paraId="66246A9F" w14:textId="7985A665" w:rsidR="00D6629E" w:rsidRDefault="00D6629E" w:rsidP="00D6629E">
      <w:pPr>
        <w:rPr>
          <w:lang w:val="fr-FR"/>
        </w:rPr>
      </w:pPr>
      <w:r>
        <w:rPr>
          <w:lang w:val="fr-FR"/>
        </w:rPr>
        <w:t>Outre les servos de la figurine, pilotés via le module PCA9685, le STM32 peut piloter directement trois servomoteurs via un header à 9 broches :</w:t>
      </w:r>
    </w:p>
    <w:p w14:paraId="174D6B6D" w14:textId="79853916" w:rsidR="00D6629E" w:rsidRDefault="00D6629E" w:rsidP="00D6629E">
      <w:pPr>
        <w:jc w:val="center"/>
        <w:rPr>
          <w:lang w:val="fr-FR"/>
        </w:rPr>
      </w:pPr>
      <w:r>
        <w:rPr>
          <w:noProof/>
          <w:lang w:val="fr-FR"/>
        </w:rPr>
        <w:drawing>
          <wp:inline distT="0" distB="0" distL="0" distR="0" wp14:anchorId="06EBF955" wp14:editId="0FC2307B">
            <wp:extent cx="2181471" cy="1387503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_20190526_11_27_23_Pro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5" t="42515" r="77733" b="19677"/>
                    <a:stretch/>
                  </pic:blipFill>
                  <pic:spPr bwMode="auto">
                    <a:xfrm>
                      <a:off x="0" y="0"/>
                      <a:ext cx="2200014" cy="139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89"/>
        <w:gridCol w:w="790"/>
        <w:gridCol w:w="790"/>
        <w:gridCol w:w="790"/>
        <w:gridCol w:w="790"/>
        <w:gridCol w:w="790"/>
        <w:gridCol w:w="790"/>
        <w:gridCol w:w="790"/>
        <w:gridCol w:w="790"/>
      </w:tblGrid>
      <w:tr w:rsidR="00B61970" w14:paraId="15E29075" w14:textId="77777777" w:rsidTr="00AC0DBD">
        <w:trPr>
          <w:trHeight w:val="247"/>
          <w:jc w:val="center"/>
        </w:trPr>
        <w:tc>
          <w:tcPr>
            <w:tcW w:w="2369" w:type="dxa"/>
            <w:gridSpan w:val="3"/>
          </w:tcPr>
          <w:p w14:paraId="7FE35F6A" w14:textId="3A6AFA05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Servo </w:t>
            </w:r>
            <w:r w:rsidR="008D542A">
              <w:rPr>
                <w:lang w:val="fr-FR"/>
              </w:rPr>
              <w:t>3</w:t>
            </w:r>
          </w:p>
        </w:tc>
        <w:tc>
          <w:tcPr>
            <w:tcW w:w="2370" w:type="dxa"/>
            <w:gridSpan w:val="3"/>
          </w:tcPr>
          <w:p w14:paraId="0F81FD7A" w14:textId="294090F7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Servo 2</w:t>
            </w:r>
          </w:p>
        </w:tc>
        <w:tc>
          <w:tcPr>
            <w:tcW w:w="2370" w:type="dxa"/>
            <w:gridSpan w:val="3"/>
          </w:tcPr>
          <w:p w14:paraId="67828985" w14:textId="51F570BF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 xml:space="preserve">Servo </w:t>
            </w:r>
            <w:r w:rsidR="008D542A">
              <w:rPr>
                <w:lang w:val="fr-FR"/>
              </w:rPr>
              <w:t>1</w:t>
            </w:r>
          </w:p>
        </w:tc>
      </w:tr>
      <w:tr w:rsidR="00B61970" w14:paraId="07225476" w14:textId="77777777" w:rsidTr="00AC0DBD">
        <w:trPr>
          <w:trHeight w:val="247"/>
          <w:jc w:val="center"/>
        </w:trPr>
        <w:tc>
          <w:tcPr>
            <w:tcW w:w="789" w:type="dxa"/>
          </w:tcPr>
          <w:p w14:paraId="2FCC8384" w14:textId="74397CF3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790" w:type="dxa"/>
          </w:tcPr>
          <w:p w14:paraId="53DE1C78" w14:textId="7F95C306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</w:t>
            </w:r>
          </w:p>
        </w:tc>
        <w:tc>
          <w:tcPr>
            <w:tcW w:w="790" w:type="dxa"/>
          </w:tcPr>
          <w:p w14:paraId="0AF7064F" w14:textId="7D3A9D11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PWM</w:t>
            </w:r>
          </w:p>
        </w:tc>
        <w:tc>
          <w:tcPr>
            <w:tcW w:w="790" w:type="dxa"/>
          </w:tcPr>
          <w:p w14:paraId="41B9A897" w14:textId="16793E88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790" w:type="dxa"/>
          </w:tcPr>
          <w:p w14:paraId="0A8582EC" w14:textId="1CC39286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</w:t>
            </w:r>
          </w:p>
        </w:tc>
        <w:tc>
          <w:tcPr>
            <w:tcW w:w="790" w:type="dxa"/>
          </w:tcPr>
          <w:p w14:paraId="3EFC57F3" w14:textId="56E533F2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PWM</w:t>
            </w:r>
          </w:p>
        </w:tc>
        <w:tc>
          <w:tcPr>
            <w:tcW w:w="790" w:type="dxa"/>
          </w:tcPr>
          <w:p w14:paraId="71C6D24D" w14:textId="22F27FF5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GND</w:t>
            </w:r>
          </w:p>
        </w:tc>
        <w:tc>
          <w:tcPr>
            <w:tcW w:w="790" w:type="dxa"/>
          </w:tcPr>
          <w:p w14:paraId="737EC9AF" w14:textId="5C79E5C4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5 V</w:t>
            </w:r>
          </w:p>
        </w:tc>
        <w:tc>
          <w:tcPr>
            <w:tcW w:w="790" w:type="dxa"/>
          </w:tcPr>
          <w:p w14:paraId="620C2633" w14:textId="02486A0B" w:rsidR="00B61970" w:rsidRDefault="00395AD3" w:rsidP="00395AD3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PWM</w:t>
            </w:r>
          </w:p>
        </w:tc>
      </w:tr>
    </w:tbl>
    <w:p w14:paraId="0FC7CF67" w14:textId="28973EA0" w:rsidR="00D6629E" w:rsidRDefault="00D6629E" w:rsidP="00D6629E">
      <w:pPr>
        <w:rPr>
          <w:lang w:val="fr-FR"/>
        </w:rPr>
      </w:pPr>
    </w:p>
    <w:p w14:paraId="4D4A4BE1" w14:textId="7BE509A6" w:rsidR="008D542A" w:rsidRDefault="008D542A" w:rsidP="00D6629E">
      <w:pPr>
        <w:rPr>
          <w:lang w:val="fr-FR"/>
        </w:rPr>
      </w:pPr>
      <w:r>
        <w:rPr>
          <w:lang w:val="fr-FR"/>
        </w:rPr>
        <w:t>Source des PWM 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D542A" w14:paraId="3CE42A04" w14:textId="77777777" w:rsidTr="008D542A">
        <w:tc>
          <w:tcPr>
            <w:tcW w:w="3020" w:type="dxa"/>
          </w:tcPr>
          <w:p w14:paraId="485B39EC" w14:textId="6F803424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</w:t>
            </w:r>
          </w:p>
        </w:tc>
        <w:tc>
          <w:tcPr>
            <w:tcW w:w="3021" w:type="dxa"/>
          </w:tcPr>
          <w:p w14:paraId="6EC9E142" w14:textId="55BB9D5D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Broche STM32</w:t>
            </w:r>
          </w:p>
        </w:tc>
        <w:tc>
          <w:tcPr>
            <w:tcW w:w="3021" w:type="dxa"/>
          </w:tcPr>
          <w:p w14:paraId="51D39411" w14:textId="4BBDDACC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Multiplexage</w:t>
            </w:r>
          </w:p>
        </w:tc>
      </w:tr>
      <w:tr w:rsidR="008D542A" w14:paraId="460237F7" w14:textId="77777777" w:rsidTr="008D542A">
        <w:tc>
          <w:tcPr>
            <w:tcW w:w="3020" w:type="dxa"/>
          </w:tcPr>
          <w:p w14:paraId="182CAD21" w14:textId="2C0BA69D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 xml:space="preserve">Servo 1 </w:t>
            </w:r>
            <w:r>
              <w:rPr>
                <w:lang w:val="fr-FR"/>
              </w:rPr>
              <w:t>(Electron)</w:t>
            </w:r>
          </w:p>
        </w:tc>
        <w:tc>
          <w:tcPr>
            <w:tcW w:w="3021" w:type="dxa"/>
          </w:tcPr>
          <w:p w14:paraId="04FA7E05" w14:textId="06B9D0B8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PA6</w:t>
            </w:r>
          </w:p>
        </w:tc>
        <w:tc>
          <w:tcPr>
            <w:tcW w:w="3021" w:type="dxa"/>
          </w:tcPr>
          <w:p w14:paraId="18C12DAE" w14:textId="1183EC58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TIM3_CH1</w:t>
            </w:r>
          </w:p>
        </w:tc>
      </w:tr>
      <w:tr w:rsidR="008D542A" w14:paraId="546090F0" w14:textId="77777777" w:rsidTr="008D542A">
        <w:tc>
          <w:tcPr>
            <w:tcW w:w="3020" w:type="dxa"/>
          </w:tcPr>
          <w:p w14:paraId="5E29CAB5" w14:textId="22CA4735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 2 (Toit)</w:t>
            </w:r>
          </w:p>
        </w:tc>
        <w:tc>
          <w:tcPr>
            <w:tcW w:w="3021" w:type="dxa"/>
          </w:tcPr>
          <w:p w14:paraId="045262A4" w14:textId="677A5907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PA7</w:t>
            </w:r>
          </w:p>
        </w:tc>
        <w:tc>
          <w:tcPr>
            <w:tcW w:w="3021" w:type="dxa"/>
          </w:tcPr>
          <w:p w14:paraId="679EDBBB" w14:textId="4DEC8690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TIM3_CH2</w:t>
            </w:r>
          </w:p>
        </w:tc>
      </w:tr>
      <w:tr w:rsidR="008D542A" w14:paraId="69E0089B" w14:textId="77777777" w:rsidTr="008D542A">
        <w:tc>
          <w:tcPr>
            <w:tcW w:w="3020" w:type="dxa"/>
          </w:tcPr>
          <w:p w14:paraId="17A538A2" w14:textId="464346C7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Servo 3</w:t>
            </w:r>
          </w:p>
        </w:tc>
        <w:tc>
          <w:tcPr>
            <w:tcW w:w="3021" w:type="dxa"/>
          </w:tcPr>
          <w:p w14:paraId="387A527A" w14:textId="3A804833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PB0</w:t>
            </w:r>
          </w:p>
        </w:tc>
        <w:tc>
          <w:tcPr>
            <w:tcW w:w="3021" w:type="dxa"/>
          </w:tcPr>
          <w:p w14:paraId="47BAF1EE" w14:textId="5F45BD9A" w:rsidR="008D542A" w:rsidRDefault="008D542A" w:rsidP="00D6629E">
            <w:pPr>
              <w:rPr>
                <w:lang w:val="fr-FR"/>
              </w:rPr>
            </w:pPr>
            <w:r>
              <w:rPr>
                <w:lang w:val="fr-FR"/>
              </w:rPr>
              <w:t>TIM3_CH3</w:t>
            </w:r>
          </w:p>
        </w:tc>
      </w:tr>
    </w:tbl>
    <w:p w14:paraId="1CB02C07" w14:textId="378B0C74" w:rsidR="008D542A" w:rsidRDefault="008D542A" w:rsidP="00D6629E">
      <w:pPr>
        <w:rPr>
          <w:lang w:val="fr-FR"/>
        </w:rPr>
      </w:pPr>
    </w:p>
    <w:p w14:paraId="6C6993A2" w14:textId="63574265" w:rsidR="009E1ACF" w:rsidRDefault="008F231E" w:rsidP="008F231E">
      <w:pPr>
        <w:pStyle w:val="Heading2"/>
        <w:rPr>
          <w:lang w:val="fr-FR"/>
        </w:rPr>
      </w:pPr>
      <w:r>
        <w:rPr>
          <w:lang w:val="fr-FR"/>
        </w:rPr>
        <w:t>Contrôles</w:t>
      </w:r>
    </w:p>
    <w:p w14:paraId="10D4DF5D" w14:textId="64407C49" w:rsidR="00C733A1" w:rsidRPr="00C733A1" w:rsidRDefault="00C733A1" w:rsidP="00C733A1">
      <w:pPr>
        <w:rPr>
          <w:lang w:val="fr-FR"/>
        </w:rPr>
      </w:pPr>
      <w:r>
        <w:rPr>
          <w:lang w:val="fr-FR"/>
        </w:rPr>
        <w:t>La carte comporte deux interrupteurs bistables connectés chacun entre la masse et une broche GPIO du STM32.</w:t>
      </w:r>
    </w:p>
    <w:p w14:paraId="1A420728" w14:textId="3AEC5AC4" w:rsidR="008F231E" w:rsidRDefault="008F231E" w:rsidP="008F231E">
      <w:pPr>
        <w:pStyle w:val="Heading3"/>
        <w:rPr>
          <w:lang w:val="fr-FR"/>
        </w:rPr>
      </w:pPr>
      <w:r>
        <w:rPr>
          <w:lang w:val="fr-FR"/>
        </w:rPr>
        <w:t>Sens Electron</w:t>
      </w:r>
    </w:p>
    <w:p w14:paraId="4C99CF28" w14:textId="77777777" w:rsidR="008F231E" w:rsidRPr="008F231E" w:rsidRDefault="008F231E" w:rsidP="008F231E">
      <w:pPr>
        <w:rPr>
          <w:lang w:val="fr-FR"/>
        </w:rPr>
      </w:pPr>
    </w:p>
    <w:p w14:paraId="579AFF60" w14:textId="60D8B663" w:rsidR="008F231E" w:rsidRDefault="00C733A1" w:rsidP="008F231E">
      <w:pPr>
        <w:pStyle w:val="Heading3"/>
        <w:rPr>
          <w:lang w:val="fr-FR"/>
        </w:rPr>
      </w:pPr>
      <w:r>
        <w:rPr>
          <w:lang w:val="fr-FR"/>
        </w:rPr>
        <w:t>Mise en Sécurité (Rangement)</w:t>
      </w:r>
    </w:p>
    <w:p w14:paraId="74D9D1EC" w14:textId="77777777" w:rsidR="00C733A1" w:rsidRPr="00C733A1" w:rsidRDefault="00C733A1" w:rsidP="00C733A1">
      <w:pPr>
        <w:rPr>
          <w:lang w:val="fr-FR"/>
        </w:rPr>
      </w:pPr>
    </w:p>
    <w:p w14:paraId="7A22370B" w14:textId="77777777" w:rsidR="00C733A1" w:rsidRPr="00C733A1" w:rsidRDefault="00C733A1" w:rsidP="00C733A1">
      <w:pPr>
        <w:rPr>
          <w:lang w:val="fr-FR"/>
        </w:rPr>
      </w:pPr>
    </w:p>
    <w:p w14:paraId="5B6789AD" w14:textId="3849FDC4" w:rsidR="00B61970" w:rsidRDefault="006E7870" w:rsidP="006E7870">
      <w:pPr>
        <w:pStyle w:val="Heading2"/>
        <w:rPr>
          <w:lang w:val="fr-FR"/>
        </w:rPr>
      </w:pPr>
      <w:r>
        <w:rPr>
          <w:lang w:val="fr-FR"/>
        </w:rPr>
        <w:t>Multiplexage du STM32</w:t>
      </w:r>
    </w:p>
    <w:p w14:paraId="099924BE" w14:textId="63EF4031" w:rsidR="006E7870" w:rsidRDefault="006E7870" w:rsidP="006E7870">
      <w:pPr>
        <w:rPr>
          <w:lang w:val="fr-FR"/>
        </w:rPr>
      </w:pPr>
      <w:r>
        <w:rPr>
          <w:lang w:val="fr-FR"/>
        </w:rPr>
        <w:t xml:space="preserve">Tel que défini dans le fichier projet </w:t>
      </w:r>
      <w:proofErr w:type="spellStart"/>
      <w:r>
        <w:rPr>
          <w:lang w:val="fr-FR"/>
        </w:rPr>
        <w:t>CubeMX</w:t>
      </w:r>
      <w:proofErr w:type="spellEnd"/>
      <w:r>
        <w:rPr>
          <w:lang w:val="fr-FR"/>
        </w:rPr>
        <w:t xml:space="preserve"> « </w:t>
      </w:r>
      <w:proofErr w:type="spellStart"/>
      <w:r w:rsidRPr="006E7870">
        <w:rPr>
          <w:lang w:val="fr-FR"/>
        </w:rPr>
        <w:t>Experience.ioc</w:t>
      </w:r>
      <w:proofErr w:type="spellEnd"/>
      <w:r>
        <w:rPr>
          <w:lang w:val="fr-FR"/>
        </w:rPr>
        <w:t> » dans la racine de ce projet :</w:t>
      </w:r>
    </w:p>
    <w:p w14:paraId="6C7E89B0" w14:textId="3F0781D3" w:rsidR="006E7870" w:rsidRDefault="006E7870" w:rsidP="006E7870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1E0C4349" wp14:editId="1ACD2F60">
            <wp:extent cx="5048287" cy="49149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24C73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87" cy="491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A19F" w14:textId="0819D88A" w:rsidR="006E7870" w:rsidRDefault="00935894" w:rsidP="00935894">
      <w:pPr>
        <w:pStyle w:val="Heading1"/>
        <w:rPr>
          <w:lang w:val="fr-FR"/>
        </w:rPr>
      </w:pPr>
      <w:r>
        <w:rPr>
          <w:lang w:val="fr-FR"/>
        </w:rPr>
        <w:t>Logiciel</w:t>
      </w:r>
    </w:p>
    <w:p w14:paraId="6294D496" w14:textId="2311615D" w:rsidR="00935894" w:rsidRDefault="00B164CE" w:rsidP="00B164CE">
      <w:pPr>
        <w:pStyle w:val="Heading2"/>
        <w:rPr>
          <w:lang w:val="fr-FR"/>
        </w:rPr>
      </w:pPr>
      <w:r>
        <w:rPr>
          <w:lang w:val="fr-FR"/>
        </w:rPr>
        <w:t>WIP</w:t>
      </w:r>
    </w:p>
    <w:p w14:paraId="6CD0EE58" w14:textId="597F75B7" w:rsidR="00B164CE" w:rsidRDefault="00B164CE" w:rsidP="00B164CE">
      <w:pPr>
        <w:rPr>
          <w:lang w:val="fr-FR"/>
        </w:rPr>
      </w:pPr>
      <w:r>
        <w:rPr>
          <w:lang w:val="fr-FR"/>
        </w:rPr>
        <w:t>Je souhaite créer une fonction de déplacement synchronisé de tous les actionneurs. Les actionneurs sont :</w:t>
      </w:r>
    </w:p>
    <w:p w14:paraId="09D3DEA0" w14:textId="57AC7C4C" w:rsidR="00B164CE" w:rsidRDefault="00B164CE" w:rsidP="00B164CE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 xml:space="preserve">Deux moteurs </w:t>
      </w:r>
      <w:proofErr w:type="spellStart"/>
      <w:r>
        <w:rPr>
          <w:lang w:val="fr-FR"/>
        </w:rPr>
        <w:t>PaP</w:t>
      </w:r>
      <w:proofErr w:type="spellEnd"/>
      <w:r>
        <w:rPr>
          <w:lang w:val="fr-FR"/>
        </w:rPr>
        <w:t xml:space="preserve"> pilotables par GPIO ou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>.</w:t>
      </w:r>
    </w:p>
    <w:p w14:paraId="0F29646D" w14:textId="2AF0A7B3" w:rsidR="00B164CE" w:rsidRDefault="00B164CE" w:rsidP="00B164CE">
      <w:pPr>
        <w:pStyle w:val="ListParagraph"/>
        <w:numPr>
          <w:ilvl w:val="0"/>
          <w:numId w:val="3"/>
        </w:numPr>
        <w:rPr>
          <w:lang w:val="fr-FR"/>
        </w:rPr>
      </w:pPr>
      <w:r>
        <w:rPr>
          <w:lang w:val="fr-FR"/>
        </w:rPr>
        <w:t>Des servos pilotés via bus I²C (PCA9685).</w:t>
      </w:r>
    </w:p>
    <w:p w14:paraId="30F9B057" w14:textId="6D5E5983" w:rsidR="00B164CE" w:rsidRDefault="00B164CE" w:rsidP="00B164CE">
      <w:pPr>
        <w:rPr>
          <w:lang w:val="fr-FR"/>
        </w:rPr>
      </w:pPr>
      <w:r>
        <w:rPr>
          <w:lang w:val="fr-FR"/>
        </w:rPr>
        <w:t>Les servos pilotés directement par le STM32 ne sont pas inclus dans cette fonction.</w:t>
      </w:r>
    </w:p>
    <w:p w14:paraId="579CEE79" w14:textId="2E95F271" w:rsidR="00B164CE" w:rsidRDefault="00B164CE" w:rsidP="00B164CE">
      <w:pPr>
        <w:rPr>
          <w:lang w:val="fr-FR"/>
        </w:rPr>
      </w:pPr>
      <w:r>
        <w:rPr>
          <w:lang w:val="fr-FR"/>
        </w:rPr>
        <w:t>L’idée est de passer un vecteur de positions à atteindre sur chaque axe dans un temps donné. La fonction sera bloquante jusqu’à exécution du mouvement commandé.</w:t>
      </w:r>
    </w:p>
    <w:p w14:paraId="4982B237" w14:textId="6612E275" w:rsidR="00B164CE" w:rsidRDefault="00B164CE" w:rsidP="00B164CE">
      <w:pPr>
        <w:rPr>
          <w:lang w:val="fr-FR"/>
        </w:rPr>
      </w:pPr>
      <w:r>
        <w:rPr>
          <w:lang w:val="fr-FR"/>
        </w:rPr>
        <w:t>La complexité vient des différences de vitesse sur chaque axe, ainsi que du parallélisme entre les moteurs et les servos.</w:t>
      </w:r>
    </w:p>
    <w:p w14:paraId="7D869823" w14:textId="373BC04D" w:rsidR="00B164CE" w:rsidRDefault="00B164CE" w:rsidP="00B164CE">
      <w:pPr>
        <w:rPr>
          <w:lang w:val="fr-FR"/>
        </w:rPr>
      </w:pPr>
      <w:r>
        <w:rPr>
          <w:lang w:val="fr-FR"/>
        </w:rPr>
        <w:t xml:space="preserve">Une grande simplification serait le pilotage des moteurs par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>. SM2_STEP peut être multiplexée à TIM2_CH1, et SM1_STEP à TIM16_CH1. Ces deux sorties supportent le mode « output compare ».</w:t>
      </w:r>
    </w:p>
    <w:p w14:paraId="0A4D2B88" w14:textId="6DE87BB6" w:rsidR="00B164CE" w:rsidRDefault="00B164CE" w:rsidP="00B164CE">
      <w:pPr>
        <w:rPr>
          <w:lang w:val="fr-FR"/>
        </w:rPr>
      </w:pPr>
      <w:r>
        <w:rPr>
          <w:lang w:val="fr-FR"/>
        </w:rPr>
        <w:lastRenderedPageBreak/>
        <w:t xml:space="preserve">Mon but est de les utiliser pour générer un train d’impulsion avec un nombre d’impulsion et </w:t>
      </w:r>
      <w:proofErr w:type="gramStart"/>
      <w:r>
        <w:rPr>
          <w:lang w:val="fr-FR"/>
        </w:rPr>
        <w:t>une fréquence programmables</w:t>
      </w:r>
      <w:proofErr w:type="gramEnd"/>
      <w:r>
        <w:rPr>
          <w:lang w:val="fr-FR"/>
        </w:rPr>
        <w:t xml:space="preserve"> et </w:t>
      </w:r>
      <w:proofErr w:type="spellStart"/>
      <w:r>
        <w:rPr>
          <w:lang w:val="fr-FR"/>
        </w:rPr>
        <w:t>indépendents</w:t>
      </w:r>
      <w:proofErr w:type="spellEnd"/>
      <w:r>
        <w:rPr>
          <w:lang w:val="fr-FR"/>
        </w:rPr>
        <w:t xml:space="preserve">. En mode « output compare » je </w:t>
      </w:r>
      <w:r w:rsidR="00657751">
        <w:rPr>
          <w:lang w:val="fr-FR"/>
        </w:rPr>
        <w:t xml:space="preserve">dois pouvoir générer une fréquence spécifique contrôlée par la période du </w:t>
      </w:r>
      <w:proofErr w:type="spellStart"/>
      <w:r w:rsidR="00657751">
        <w:rPr>
          <w:lang w:val="fr-FR"/>
        </w:rPr>
        <w:t>timer</w:t>
      </w:r>
      <w:proofErr w:type="spellEnd"/>
      <w:r w:rsidR="00657751">
        <w:rPr>
          <w:lang w:val="fr-FR"/>
        </w:rPr>
        <w:t>.</w:t>
      </w:r>
    </w:p>
    <w:p w14:paraId="0ADED94D" w14:textId="2E941014" w:rsidR="00657751" w:rsidRDefault="00657751" w:rsidP="00B164CE">
      <w:pPr>
        <w:rPr>
          <w:lang w:val="fr-FR"/>
        </w:rPr>
      </w:pPr>
      <w:r>
        <w:rPr>
          <w:lang w:val="fr-FR"/>
        </w:rPr>
        <w:t xml:space="preserve">Idée : je devrais pouvoir utiliser un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pour implémenter la durée du mouvement, plutôt que de fixer le nombre d’impulsions pour chaque axe. Moins précis mais plus simple à implémenter.</w:t>
      </w:r>
    </w:p>
    <w:p w14:paraId="0139987A" w14:textId="46530706" w:rsidR="00657751" w:rsidRDefault="00AE1A1A" w:rsidP="00B164CE">
      <w:pPr>
        <w:rPr>
          <w:lang w:val="fr-FR"/>
        </w:rPr>
      </w:pPr>
      <w:r>
        <w:rPr>
          <w:lang w:val="fr-FR"/>
        </w:rPr>
        <w:t xml:space="preserve">Il se trouve que le F303K8 n’a qu’un seul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« full-</w:t>
      </w:r>
      <w:proofErr w:type="spellStart"/>
      <w:r>
        <w:rPr>
          <w:lang w:val="fr-FR"/>
        </w:rPr>
        <w:t>feature</w:t>
      </w:r>
      <w:proofErr w:type="spellEnd"/>
      <w:r>
        <w:rPr>
          <w:lang w:val="fr-FR"/>
        </w:rPr>
        <w:t> », TIM1, qui n’est pas encore utilisé. Celui-ci inclut un compteur de répétitions et la génération de signal trigger.</w:t>
      </w:r>
    </w:p>
    <w:p w14:paraId="6C5D20A4" w14:textId="06B666B3" w:rsidR="006A7CD2" w:rsidRDefault="00AE1A1A" w:rsidP="00B164CE">
      <w:pPr>
        <w:rPr>
          <w:lang w:val="fr-FR"/>
        </w:rPr>
      </w:pPr>
      <w:r>
        <w:rPr>
          <w:lang w:val="fr-FR"/>
        </w:rPr>
        <w:t xml:space="preserve">L’approche la plus pratique pour piloter les </w:t>
      </w:r>
      <w:proofErr w:type="spellStart"/>
      <w:r>
        <w:rPr>
          <w:lang w:val="fr-FR"/>
        </w:rPr>
        <w:t>PaP</w:t>
      </w:r>
      <w:proofErr w:type="spellEnd"/>
      <w:r>
        <w:rPr>
          <w:lang w:val="fr-FR"/>
        </w:rPr>
        <w:t xml:space="preserve"> va </w:t>
      </w:r>
      <w:r w:rsidR="006A7CD2">
        <w:rPr>
          <w:lang w:val="fr-FR"/>
        </w:rPr>
        <w:t>ê</w:t>
      </w:r>
      <w:r>
        <w:rPr>
          <w:lang w:val="fr-FR"/>
        </w:rPr>
        <w:t>tre</w:t>
      </w:r>
      <w:r w:rsidR="006A7CD2">
        <w:rPr>
          <w:lang w:val="fr-FR"/>
        </w:rPr>
        <w:t xml:space="preserve"> l’algo de </w:t>
      </w:r>
      <w:proofErr w:type="spellStart"/>
      <w:r w:rsidR="006A7CD2">
        <w:rPr>
          <w:lang w:val="fr-FR"/>
        </w:rPr>
        <w:t>Bressenham</w:t>
      </w:r>
      <w:proofErr w:type="spellEnd"/>
      <w:r w:rsidR="006A7CD2">
        <w:rPr>
          <w:lang w:val="fr-FR"/>
        </w:rPr>
        <w:t xml:space="preserve">, cadencé par une interruption de </w:t>
      </w:r>
      <w:proofErr w:type="spellStart"/>
      <w:r w:rsidR="006A7CD2">
        <w:rPr>
          <w:lang w:val="fr-FR"/>
        </w:rPr>
        <w:t>timer</w:t>
      </w:r>
      <w:proofErr w:type="spellEnd"/>
      <w:r w:rsidR="006A7CD2">
        <w:rPr>
          <w:lang w:val="fr-FR"/>
        </w:rPr>
        <w:t xml:space="preserve"> basique (</w:t>
      </w:r>
      <w:r w:rsidR="006A7CD2" w:rsidRPr="006A7CD2">
        <w:rPr>
          <w:b/>
          <w:lang w:val="fr-FR"/>
        </w:rPr>
        <w:t>TIM6</w:t>
      </w:r>
      <w:r w:rsidR="006A7CD2">
        <w:rPr>
          <w:lang w:val="fr-FR"/>
        </w:rPr>
        <w:t xml:space="preserve">) dont la fréquence sera choisie en fonction de la plus grande distance à couvrir (H ou V) et du temps imparti pour la couvrir. L’ISR de ce </w:t>
      </w:r>
      <w:proofErr w:type="spellStart"/>
      <w:r w:rsidR="006A7CD2">
        <w:rPr>
          <w:lang w:val="fr-FR"/>
        </w:rPr>
        <w:t>timer</w:t>
      </w:r>
      <w:proofErr w:type="spellEnd"/>
      <w:r w:rsidR="006A7CD2">
        <w:rPr>
          <w:lang w:val="fr-FR"/>
        </w:rPr>
        <w:t xml:space="preserve"> gardera le compte du nombre de pas effectué dans une variable globale.</w:t>
      </w:r>
    </w:p>
    <w:p w14:paraId="1E8E91CF" w14:textId="03AF6CA0" w:rsidR="006A7CD2" w:rsidRDefault="006A7CD2" w:rsidP="00B164CE">
      <w:pPr>
        <w:rPr>
          <w:lang w:val="fr-FR"/>
        </w:rPr>
      </w:pPr>
      <w:r>
        <w:rPr>
          <w:lang w:val="fr-FR"/>
        </w:rPr>
        <w:t>La première étape va donc consister à vérifier que je peux faire fonctionner cette IRQ comme je l’entends.</w:t>
      </w:r>
      <w:r w:rsidR="00C61E8B">
        <w:rPr>
          <w:lang w:val="fr-FR"/>
        </w:rPr>
        <w:t xml:space="preserve"> Essai rapide : mes </w:t>
      </w:r>
      <w:proofErr w:type="spellStart"/>
      <w:r w:rsidR="00C61E8B">
        <w:rPr>
          <w:lang w:val="fr-FR"/>
        </w:rPr>
        <w:t>timers</w:t>
      </w:r>
      <w:proofErr w:type="spellEnd"/>
      <w:r w:rsidR="00C61E8B">
        <w:rPr>
          <w:lang w:val="fr-FR"/>
        </w:rPr>
        <w:t xml:space="preserve"> sont </w:t>
      </w:r>
      <w:proofErr w:type="spellStart"/>
      <w:r w:rsidR="00C61E8B">
        <w:rPr>
          <w:lang w:val="fr-FR"/>
        </w:rPr>
        <w:t>clockés</w:t>
      </w:r>
      <w:proofErr w:type="spellEnd"/>
      <w:r w:rsidR="00C61E8B">
        <w:rPr>
          <w:lang w:val="fr-FR"/>
        </w:rPr>
        <w:t xml:space="preserve"> à 72 MHz, mes </w:t>
      </w:r>
      <w:proofErr w:type="spellStart"/>
      <w:r w:rsidR="00C61E8B">
        <w:rPr>
          <w:lang w:val="fr-FR"/>
        </w:rPr>
        <w:t>PaP</w:t>
      </w:r>
      <w:proofErr w:type="spellEnd"/>
      <w:r w:rsidR="00C61E8B">
        <w:rPr>
          <w:lang w:val="fr-FR"/>
        </w:rPr>
        <w:t xml:space="preserve"> font 200 pas/tour et 8mm par tour. Un mouvement de 1mm correspond donc à 25 pas. La gamme de vitesses est fixée arbitrairement de 1 mm/s à 100 mm/s, soit une fréquence de pas de 25 à 2500 Hz. Mettons 24 à 3600 pour simplifier les calculs.</w:t>
      </w:r>
    </w:p>
    <w:p w14:paraId="6DE2CC02" w14:textId="04D26EBD" w:rsidR="00C61E8B" w:rsidRDefault="00C61E8B" w:rsidP="00B164CE">
      <w:pPr>
        <w:rPr>
          <w:lang w:val="fr-FR"/>
        </w:rPr>
      </w:pPr>
      <w:r>
        <w:rPr>
          <w:lang w:val="fr-FR"/>
        </w:rPr>
        <w:t xml:space="preserve">Pour produire 24 Hz à partir de 72 MHz j’ai besoin d’un rapport de 3 millions, et pour 3600 Hz un rapport de 20000. Le </w:t>
      </w:r>
      <w:proofErr w:type="spellStart"/>
      <w:r>
        <w:rPr>
          <w:lang w:val="fr-FR"/>
        </w:rPr>
        <w:t>prescaler</w:t>
      </w:r>
      <w:proofErr w:type="spellEnd"/>
      <w:r w:rsidR="00132769">
        <w:rPr>
          <w:lang w:val="fr-FR"/>
        </w:rPr>
        <w:t xml:space="preserve"> de TIM6</w:t>
      </w:r>
      <w:r>
        <w:rPr>
          <w:lang w:val="fr-FR"/>
        </w:rPr>
        <w:t xml:space="preserve"> est sur 16 bits</w:t>
      </w:r>
      <w:r w:rsidR="00132769">
        <w:rPr>
          <w:lang w:val="fr-FR"/>
        </w:rPr>
        <w:t xml:space="preserve">, ainsi que la période. Je veux la gamme dynamique la plus large sur la période, disons de 0 à 60000, où 60000 correspondrait au rapport de 3 </w:t>
      </w:r>
      <w:proofErr w:type="gramStart"/>
      <w:r w:rsidR="00132769">
        <w:rPr>
          <w:lang w:val="fr-FR"/>
        </w:rPr>
        <w:t>million</w:t>
      </w:r>
      <w:proofErr w:type="gramEnd"/>
      <w:r w:rsidR="00132769">
        <w:rPr>
          <w:lang w:val="fr-FR"/>
        </w:rPr>
        <w:t xml:space="preserve">. 3M/60K = 50, ce qui sera la valeur du </w:t>
      </w:r>
      <w:proofErr w:type="spellStart"/>
      <w:r w:rsidR="00132769">
        <w:rPr>
          <w:lang w:val="fr-FR"/>
        </w:rPr>
        <w:t>prescaler</w:t>
      </w:r>
      <w:proofErr w:type="spellEnd"/>
      <w:r w:rsidR="00132769">
        <w:rPr>
          <w:lang w:val="fr-FR"/>
        </w:rPr>
        <w:t>.</w:t>
      </w:r>
    </w:p>
    <w:p w14:paraId="17EF0D4C" w14:textId="6C01DE70" w:rsidR="00132769" w:rsidRDefault="00132769" w:rsidP="00B164CE">
      <w:pPr>
        <w:rPr>
          <w:lang w:val="fr-FR"/>
        </w:rPr>
      </w:pPr>
      <w:r>
        <w:rPr>
          <w:lang w:val="fr-FR"/>
        </w:rPr>
        <w:t xml:space="preserve">Donc, si je </w:t>
      </w:r>
      <w:proofErr w:type="spellStart"/>
      <w:r>
        <w:rPr>
          <w:lang w:val="fr-FR"/>
        </w:rPr>
        <w:t>met</w:t>
      </w:r>
      <w:proofErr w:type="spellEnd"/>
      <w:r>
        <w:rPr>
          <w:lang w:val="fr-FR"/>
        </w:rPr>
        <w:t xml:space="preserve"> une période de 1, j’aurai une fréquence de 72 MHz / 50 </w:t>
      </w:r>
      <w:proofErr w:type="gramStart"/>
      <w:r>
        <w:rPr>
          <w:lang w:val="fr-FR"/>
        </w:rPr>
        <w:t>=  1.44</w:t>
      </w:r>
      <w:proofErr w:type="gramEnd"/>
      <w:r>
        <w:rPr>
          <w:lang w:val="fr-FR"/>
        </w:rPr>
        <w:t xml:space="preserve"> MHz. Pour une période de 60000 j’aurai une fréquence de 24 Hz. Pour obtenir 3600 Hz il me faudra une période de 400.</w:t>
      </w:r>
    </w:p>
    <w:p w14:paraId="1EBF666D" w14:textId="7E2FDA3F" w:rsidR="00132769" w:rsidRDefault="00132769" w:rsidP="00B164CE">
      <w:pPr>
        <w:rPr>
          <w:lang w:val="fr-FR"/>
        </w:rPr>
      </w:pPr>
      <w:r>
        <w:rPr>
          <w:lang w:val="fr-FR"/>
        </w:rPr>
        <w:t xml:space="preserve">Je compte passer comme arguments une distance (en mm) et une vitesse (en mm/s). Je dois pouvoir facilement convertir la vitesse en période de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. Je sais que mon </w:t>
      </w:r>
      <w:proofErr w:type="spellStart"/>
      <w:r>
        <w:rPr>
          <w:lang w:val="fr-FR"/>
        </w:rPr>
        <w:t>timer</w:t>
      </w:r>
      <w:proofErr w:type="spellEnd"/>
      <w:r>
        <w:rPr>
          <w:lang w:val="fr-FR"/>
        </w:rPr>
        <w:t xml:space="preserve"> aura une fréquence de comptage de 1.44 MHz et que 1 mm = 25 pas. </w:t>
      </w:r>
      <w:r w:rsidR="00395E04">
        <w:rPr>
          <w:lang w:val="fr-FR"/>
        </w:rPr>
        <w:t>Donc :</w:t>
      </w:r>
    </w:p>
    <w:p w14:paraId="0CD49B9A" w14:textId="133B754B" w:rsidR="00395E04" w:rsidRDefault="00395E04" w:rsidP="00B164CE">
      <w:pPr>
        <w:rPr>
          <w:lang w:val="fr-FR"/>
        </w:rPr>
      </w:pPr>
      <w:r>
        <w:rPr>
          <w:lang w:val="fr-FR"/>
        </w:rPr>
        <w:t>V = 1.44 MHz / 25 / P = 57600 / P</w:t>
      </w:r>
    </w:p>
    <w:p w14:paraId="6B0F8C78" w14:textId="7E631BE6" w:rsidR="00395E04" w:rsidRDefault="00395E04" w:rsidP="00B164CE">
      <w:pPr>
        <w:rPr>
          <w:lang w:val="fr-FR"/>
        </w:rPr>
      </w:pPr>
      <w:r>
        <w:rPr>
          <w:lang w:val="fr-FR"/>
        </w:rPr>
        <w:t>Donc :</w:t>
      </w:r>
    </w:p>
    <w:p w14:paraId="3B3237EC" w14:textId="21A96E34" w:rsidR="00395E04" w:rsidRDefault="00395E04" w:rsidP="00B164CE">
      <w:pPr>
        <w:rPr>
          <w:lang w:val="fr-FR"/>
        </w:rPr>
      </w:pPr>
      <w:r>
        <w:rPr>
          <w:lang w:val="fr-FR"/>
        </w:rPr>
        <w:t>P = 57600 / V.</w:t>
      </w:r>
    </w:p>
    <w:p w14:paraId="7BF57BEE" w14:textId="7BD480E1" w:rsidR="00395E04" w:rsidRDefault="00395E04" w:rsidP="00B164CE">
      <w:pPr>
        <w:rPr>
          <w:lang w:val="fr-FR"/>
        </w:rPr>
      </w:pPr>
      <w:r>
        <w:rPr>
          <w:lang w:val="fr-FR"/>
        </w:rPr>
        <w:t>Vérifions :</w:t>
      </w:r>
    </w:p>
    <w:p w14:paraId="66753948" w14:textId="41F8E999" w:rsidR="00395E04" w:rsidRDefault="00395E04" w:rsidP="00B164CE">
      <w:pPr>
        <w:rPr>
          <w:lang w:val="fr-FR"/>
        </w:rPr>
      </w:pPr>
      <w:r>
        <w:rPr>
          <w:lang w:val="fr-FR"/>
        </w:rPr>
        <w:t>Si V = 1 mm/s, P = 57600, ce qui produira 72 MHz / 50 / 57600 = 25 Hz, effectivement 1 mm/s</w:t>
      </w:r>
    </w:p>
    <w:p w14:paraId="7D26CD84" w14:textId="6582303B" w:rsidR="00395E04" w:rsidRDefault="00395E04" w:rsidP="00B164CE">
      <w:pPr>
        <w:rPr>
          <w:lang w:val="fr-FR"/>
        </w:rPr>
      </w:pPr>
      <w:r>
        <w:rPr>
          <w:lang w:val="fr-FR"/>
        </w:rPr>
        <w:t>Si V = 100 mm/s, P = 576, ce qui produira 72 MHz / 50 / 576 = 2500 Hz, effectivement 100 mm/s</w:t>
      </w:r>
    </w:p>
    <w:p w14:paraId="4E8141F1" w14:textId="1D06DF35" w:rsidR="00BB440D" w:rsidRDefault="00BB440D" w:rsidP="00B164CE">
      <w:pPr>
        <w:rPr>
          <w:lang w:val="fr-FR"/>
        </w:rPr>
      </w:pPr>
      <w:r>
        <w:rPr>
          <w:lang w:val="fr-FR"/>
        </w:rPr>
        <w:t>En parallèle, le pilotage des servos présente un challenge, il est nécessaire d’écrire 4 octets par servo (ou LED) et avec un total de 8 canaux, on a donc 32 octets à envoyer pour mettre à jour la position des servos. Cela va nécessiter 8 ms environ.</w:t>
      </w:r>
    </w:p>
    <w:p w14:paraId="2BADA509" w14:textId="3D3ECF72" w:rsidR="00BB440D" w:rsidRDefault="00BB440D" w:rsidP="00B164CE">
      <w:pPr>
        <w:rPr>
          <w:lang w:val="fr-FR"/>
        </w:rPr>
      </w:pPr>
      <w:r>
        <w:rPr>
          <w:lang w:val="fr-FR"/>
        </w:rPr>
        <w:lastRenderedPageBreak/>
        <w:t>Je vais tenter d’utiliser le DMA.</w:t>
      </w:r>
    </w:p>
    <w:p w14:paraId="2DA90AF4" w14:textId="77777777" w:rsidR="00BB440D" w:rsidRDefault="00BB440D" w:rsidP="00B164CE">
      <w:pPr>
        <w:rPr>
          <w:lang w:val="fr-FR"/>
        </w:rPr>
      </w:pPr>
      <w:bookmarkStart w:id="0" w:name="_GoBack"/>
      <w:bookmarkEnd w:id="0"/>
    </w:p>
    <w:p w14:paraId="12BB418B" w14:textId="77777777" w:rsidR="00395E04" w:rsidRDefault="00395E04" w:rsidP="00B164CE">
      <w:pPr>
        <w:rPr>
          <w:lang w:val="fr-FR"/>
        </w:rPr>
      </w:pPr>
    </w:p>
    <w:p w14:paraId="7A8D6C29" w14:textId="77777777" w:rsidR="006A7CD2" w:rsidRDefault="006A7CD2" w:rsidP="00B164CE">
      <w:pPr>
        <w:rPr>
          <w:lang w:val="fr-FR"/>
        </w:rPr>
      </w:pPr>
    </w:p>
    <w:p w14:paraId="667C2D12" w14:textId="77777777" w:rsidR="00B164CE" w:rsidRPr="00B164CE" w:rsidRDefault="00B164CE" w:rsidP="00B164CE">
      <w:pPr>
        <w:rPr>
          <w:lang w:val="fr-FR"/>
        </w:rPr>
      </w:pPr>
    </w:p>
    <w:p w14:paraId="37BC88ED" w14:textId="56DDCF00" w:rsidR="006E7870" w:rsidRDefault="006E7870" w:rsidP="006E7870">
      <w:pPr>
        <w:rPr>
          <w:lang w:val="fr-FR"/>
        </w:rPr>
      </w:pPr>
    </w:p>
    <w:p w14:paraId="165B2A37" w14:textId="77777777" w:rsidR="006E7870" w:rsidRDefault="006E7870" w:rsidP="006E7870">
      <w:pPr>
        <w:rPr>
          <w:lang w:val="fr-FR"/>
        </w:rPr>
      </w:pPr>
    </w:p>
    <w:p w14:paraId="78B37896" w14:textId="77777777" w:rsidR="006E7870" w:rsidRPr="006E7870" w:rsidRDefault="006E7870" w:rsidP="006E7870">
      <w:pPr>
        <w:rPr>
          <w:lang w:val="fr-FR"/>
        </w:rPr>
      </w:pPr>
    </w:p>
    <w:p w14:paraId="12534FE1" w14:textId="212C348B" w:rsidR="00D6629E" w:rsidRDefault="00D6629E" w:rsidP="00D6629E">
      <w:pPr>
        <w:rPr>
          <w:lang w:val="fr-FR"/>
        </w:rPr>
      </w:pPr>
    </w:p>
    <w:p w14:paraId="37E88F1D" w14:textId="77777777" w:rsidR="00D6629E" w:rsidRDefault="00D6629E" w:rsidP="00D6629E">
      <w:pPr>
        <w:rPr>
          <w:lang w:val="fr-FR"/>
        </w:rPr>
      </w:pPr>
    </w:p>
    <w:p w14:paraId="78D4D31F" w14:textId="17B43F94" w:rsidR="00D6629E" w:rsidRDefault="00D6629E" w:rsidP="00D6629E">
      <w:pPr>
        <w:rPr>
          <w:lang w:val="fr-FR"/>
        </w:rPr>
      </w:pPr>
    </w:p>
    <w:p w14:paraId="78F7D938" w14:textId="77777777" w:rsidR="00D6629E" w:rsidRPr="00D6629E" w:rsidRDefault="00D6629E" w:rsidP="00D6629E">
      <w:pPr>
        <w:rPr>
          <w:lang w:val="fr-FR"/>
        </w:rPr>
      </w:pPr>
    </w:p>
    <w:p w14:paraId="78E75E52" w14:textId="77777777" w:rsidR="00F67FC7" w:rsidRDefault="00F67FC7" w:rsidP="005A1018">
      <w:pPr>
        <w:rPr>
          <w:lang w:val="fr-FR"/>
        </w:rPr>
      </w:pPr>
    </w:p>
    <w:p w14:paraId="1716508D" w14:textId="77777777" w:rsidR="005A1018" w:rsidRPr="005A1018" w:rsidRDefault="005A1018" w:rsidP="005A1018">
      <w:pPr>
        <w:rPr>
          <w:lang w:val="fr-FR"/>
        </w:rPr>
      </w:pPr>
    </w:p>
    <w:p w14:paraId="1B97628A" w14:textId="77777777" w:rsidR="006078CB" w:rsidRDefault="006078CB" w:rsidP="006078CB">
      <w:pPr>
        <w:rPr>
          <w:lang w:val="fr-FR"/>
        </w:rPr>
      </w:pPr>
    </w:p>
    <w:p w14:paraId="4B4A88A2" w14:textId="77777777" w:rsidR="006078CB" w:rsidRDefault="006078CB" w:rsidP="006078CB">
      <w:pPr>
        <w:rPr>
          <w:lang w:val="fr-FR"/>
        </w:rPr>
      </w:pPr>
    </w:p>
    <w:p w14:paraId="55F190D8" w14:textId="77777777" w:rsidR="006078CB" w:rsidRPr="006078CB" w:rsidRDefault="006078CB" w:rsidP="006078CB">
      <w:pPr>
        <w:rPr>
          <w:lang w:val="fr-FR"/>
        </w:rPr>
      </w:pPr>
    </w:p>
    <w:p w14:paraId="6115C7FC" w14:textId="77777777" w:rsidR="00B844A0" w:rsidRPr="000F2E51" w:rsidRDefault="00B844A0" w:rsidP="000A375B">
      <w:pPr>
        <w:rPr>
          <w:lang w:val="fr-FR"/>
        </w:rPr>
      </w:pPr>
    </w:p>
    <w:p w14:paraId="1BA60024" w14:textId="77777777" w:rsidR="00B844A0" w:rsidRPr="000F2E51" w:rsidRDefault="00B844A0" w:rsidP="000A375B">
      <w:pPr>
        <w:rPr>
          <w:lang w:val="fr-FR"/>
        </w:rPr>
      </w:pPr>
    </w:p>
    <w:p w14:paraId="4A6026A4" w14:textId="77777777" w:rsidR="000A375B" w:rsidRPr="000F2E51" w:rsidRDefault="000A375B" w:rsidP="000A375B">
      <w:pPr>
        <w:rPr>
          <w:lang w:val="fr-FR"/>
        </w:rPr>
      </w:pPr>
    </w:p>
    <w:p w14:paraId="65B738F1" w14:textId="77777777" w:rsidR="007C6FBF" w:rsidRPr="000F2E51" w:rsidRDefault="007C6FBF" w:rsidP="007C6FBF">
      <w:pPr>
        <w:rPr>
          <w:lang w:val="fr-FR"/>
        </w:rPr>
      </w:pPr>
    </w:p>
    <w:sectPr w:rsidR="007C6FBF" w:rsidRPr="000F2E51" w:rsidSect="003173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8D0C5A" w14:textId="77777777" w:rsidR="00EE598A" w:rsidRDefault="00EE598A" w:rsidP="006916A1">
      <w:pPr>
        <w:spacing w:after="0" w:line="240" w:lineRule="auto"/>
      </w:pPr>
      <w:r>
        <w:separator/>
      </w:r>
    </w:p>
  </w:endnote>
  <w:endnote w:type="continuationSeparator" w:id="0">
    <w:p w14:paraId="7FEC7EAB" w14:textId="77777777" w:rsidR="00EE598A" w:rsidRDefault="00EE598A" w:rsidP="00691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C8DF2C" w14:textId="77777777" w:rsidR="00EE598A" w:rsidRDefault="00EE598A" w:rsidP="006916A1">
      <w:pPr>
        <w:spacing w:after="0" w:line="240" w:lineRule="auto"/>
      </w:pPr>
      <w:r>
        <w:separator/>
      </w:r>
    </w:p>
  </w:footnote>
  <w:footnote w:type="continuationSeparator" w:id="0">
    <w:p w14:paraId="154849B9" w14:textId="77777777" w:rsidR="00EE598A" w:rsidRDefault="00EE598A" w:rsidP="006916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106B53"/>
    <w:multiLevelType w:val="hybridMultilevel"/>
    <w:tmpl w:val="1CFC53F8"/>
    <w:lvl w:ilvl="0" w:tplc="A964087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BC6323"/>
    <w:multiLevelType w:val="multilevel"/>
    <w:tmpl w:val="E9143216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pStyle w:val="Heading5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pStyle w:val="Heading6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pStyle w:val="Heading7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pStyle w:val="Heading8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pStyle w:val="Heading9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en-US" w:vendorID="64" w:dllVersion="4096" w:nlCheck="1" w:checkStyle="1"/>
  <w:activeWritingStyle w:appName="MSWord" w:lang="fr-F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98A"/>
    <w:rsid w:val="00006DCB"/>
    <w:rsid w:val="00051134"/>
    <w:rsid w:val="000517A2"/>
    <w:rsid w:val="000A375B"/>
    <w:rsid w:val="000A7F99"/>
    <w:rsid w:val="000C78A6"/>
    <w:rsid w:val="000E6B68"/>
    <w:rsid w:val="000F2E51"/>
    <w:rsid w:val="00132769"/>
    <w:rsid w:val="002B35A2"/>
    <w:rsid w:val="00317354"/>
    <w:rsid w:val="00330B89"/>
    <w:rsid w:val="00395AD3"/>
    <w:rsid w:val="00395E04"/>
    <w:rsid w:val="00405485"/>
    <w:rsid w:val="00411942"/>
    <w:rsid w:val="00425F39"/>
    <w:rsid w:val="005A08EE"/>
    <w:rsid w:val="005A1018"/>
    <w:rsid w:val="005C30AE"/>
    <w:rsid w:val="005D5B0D"/>
    <w:rsid w:val="006078CB"/>
    <w:rsid w:val="00657751"/>
    <w:rsid w:val="006916A1"/>
    <w:rsid w:val="00691890"/>
    <w:rsid w:val="006A7CD2"/>
    <w:rsid w:val="006E7870"/>
    <w:rsid w:val="00711010"/>
    <w:rsid w:val="00734106"/>
    <w:rsid w:val="00751863"/>
    <w:rsid w:val="007B013C"/>
    <w:rsid w:val="007B1CBE"/>
    <w:rsid w:val="007C6FBF"/>
    <w:rsid w:val="007E1765"/>
    <w:rsid w:val="00806F86"/>
    <w:rsid w:val="008755EC"/>
    <w:rsid w:val="008D18EA"/>
    <w:rsid w:val="008D542A"/>
    <w:rsid w:val="008D6D83"/>
    <w:rsid w:val="008F231E"/>
    <w:rsid w:val="00917E27"/>
    <w:rsid w:val="0092477F"/>
    <w:rsid w:val="00935894"/>
    <w:rsid w:val="009E1ACF"/>
    <w:rsid w:val="009E41B3"/>
    <w:rsid w:val="009E4B54"/>
    <w:rsid w:val="009E64D1"/>
    <w:rsid w:val="00A704D8"/>
    <w:rsid w:val="00AC0DBD"/>
    <w:rsid w:val="00AE1A1A"/>
    <w:rsid w:val="00B164CE"/>
    <w:rsid w:val="00B61970"/>
    <w:rsid w:val="00B844A0"/>
    <w:rsid w:val="00BB440D"/>
    <w:rsid w:val="00C61E8B"/>
    <w:rsid w:val="00C733A1"/>
    <w:rsid w:val="00C77527"/>
    <w:rsid w:val="00C808C2"/>
    <w:rsid w:val="00CD2F9E"/>
    <w:rsid w:val="00D6629E"/>
    <w:rsid w:val="00EE598A"/>
    <w:rsid w:val="00F67FC7"/>
    <w:rsid w:val="00F709AE"/>
    <w:rsid w:val="00FA3B7D"/>
    <w:rsid w:val="00FF6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81CF4A"/>
  <w15:chartTrackingRefBased/>
  <w15:docId w15:val="{60C7E86C-41E6-4BFA-91E0-F9592917D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8EA"/>
    <w:rPr>
      <w:lang w:val="en-US"/>
    </w:rPr>
  </w:style>
  <w:style w:type="paragraph" w:styleId="Heading1">
    <w:name w:val="heading 1"/>
    <w:next w:val="Normal"/>
    <w:link w:val="Heading1Char"/>
    <w:uiPriority w:val="9"/>
    <w:qFormat/>
    <w:rsid w:val="00FA3B7D"/>
    <w:pPr>
      <w:keepNext/>
      <w:keepLines/>
      <w:numPr>
        <w:numId w:val="1"/>
      </w:numPr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A3B7D"/>
    <w:pPr>
      <w:numPr>
        <w:ilvl w:val="1"/>
        <w:numId w:val="2"/>
      </w:numPr>
      <w:spacing w:before="200" w:after="160"/>
      <w:outlineLvl w:val="1"/>
    </w:pPr>
    <w:rPr>
      <w:b w:val="0"/>
      <w:bCs w:val="0"/>
      <w:color w:val="4F81BD" w:themeColor="accent1"/>
      <w:sz w:val="30"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A375B"/>
    <w:pPr>
      <w:numPr>
        <w:ilvl w:val="2"/>
      </w:numPr>
      <w:outlineLvl w:val="2"/>
    </w:pPr>
    <w:rPr>
      <w:bCs/>
      <w:sz w:val="28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0A375B"/>
    <w:pPr>
      <w:numPr>
        <w:ilvl w:val="3"/>
      </w:numPr>
      <w:outlineLvl w:val="3"/>
    </w:pPr>
    <w:rPr>
      <w:bCs w:val="0"/>
      <w:iCs/>
      <w:sz w:val="26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0A375B"/>
    <w:pPr>
      <w:numPr>
        <w:ilvl w:val="4"/>
      </w:numPr>
      <w:spacing w:before="40"/>
      <w:outlineLvl w:val="4"/>
    </w:pPr>
    <w:rPr>
      <w:color w:val="365F91" w:themeColor="accent1" w:themeShade="BF"/>
      <w:sz w:val="24"/>
    </w:rPr>
  </w:style>
  <w:style w:type="paragraph" w:styleId="Heading6">
    <w:name w:val="heading 6"/>
    <w:basedOn w:val="Heading5"/>
    <w:next w:val="Normal"/>
    <w:link w:val="Heading6Char"/>
    <w:uiPriority w:val="9"/>
    <w:unhideWhenUsed/>
    <w:qFormat/>
    <w:rsid w:val="007C6FBF"/>
    <w:pPr>
      <w:numPr>
        <w:ilvl w:val="5"/>
      </w:numPr>
      <w:outlineLvl w:val="5"/>
    </w:pPr>
    <w:rPr>
      <w:color w:val="243F60" w:themeColor="accent1" w:themeShade="7F"/>
    </w:rPr>
  </w:style>
  <w:style w:type="paragraph" w:styleId="Heading7">
    <w:name w:val="heading 7"/>
    <w:basedOn w:val="Heading6"/>
    <w:next w:val="Normal"/>
    <w:link w:val="Heading7Char"/>
    <w:uiPriority w:val="9"/>
    <w:unhideWhenUsed/>
    <w:qFormat/>
    <w:rsid w:val="000A375B"/>
    <w:pPr>
      <w:numPr>
        <w:ilvl w:val="6"/>
      </w:numPr>
      <w:outlineLvl w:val="6"/>
    </w:pPr>
    <w:rPr>
      <w:iCs w:val="0"/>
    </w:r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0A375B"/>
    <w:pPr>
      <w:numPr>
        <w:ilvl w:val="7"/>
      </w:numPr>
      <w:outlineLvl w:val="7"/>
    </w:pPr>
    <w:rPr>
      <w:color w:val="272727" w:themeColor="text1" w:themeTint="D8"/>
      <w:sz w:val="22"/>
      <w:szCs w:val="21"/>
    </w:rPr>
  </w:style>
  <w:style w:type="paragraph" w:styleId="Heading9">
    <w:name w:val="heading 9"/>
    <w:basedOn w:val="Heading8"/>
    <w:next w:val="Normal"/>
    <w:link w:val="Heading9Char"/>
    <w:uiPriority w:val="9"/>
    <w:unhideWhenUsed/>
    <w:qFormat/>
    <w:rsid w:val="000A375B"/>
    <w:pPr>
      <w:numPr>
        <w:ilvl w:val="8"/>
      </w:numPr>
      <w:outlineLvl w:val="8"/>
    </w:pPr>
    <w:rPr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30B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30B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eGrid">
    <w:name w:val="Table Grid"/>
    <w:basedOn w:val="TableNormal"/>
    <w:uiPriority w:val="59"/>
    <w:rsid w:val="0033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A3B7D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517A2"/>
    <w:rPr>
      <w:rFonts w:asciiTheme="majorHAnsi" w:eastAsiaTheme="majorEastAsia" w:hAnsiTheme="majorHAnsi" w:cstheme="majorBidi"/>
      <w:color w:val="4F81BD" w:themeColor="accen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375B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A375B"/>
    <w:rPr>
      <w:rFonts w:asciiTheme="majorHAnsi" w:eastAsiaTheme="majorEastAsia" w:hAnsiTheme="majorHAnsi" w:cstheme="majorBidi"/>
      <w:iCs/>
      <w:color w:val="4F81BD" w:themeColor="accent1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119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11942"/>
    <w:rPr>
      <w:rFonts w:ascii="Tahoma" w:hAnsi="Tahoma" w:cs="Tahoma"/>
      <w:sz w:val="16"/>
      <w:szCs w:val="16"/>
    </w:rPr>
  </w:style>
  <w:style w:type="character" w:customStyle="1" w:styleId="Heading5Char">
    <w:name w:val="Heading 5 Char"/>
    <w:basedOn w:val="DefaultParagraphFont"/>
    <w:link w:val="Heading5"/>
    <w:uiPriority w:val="9"/>
    <w:rsid w:val="000A375B"/>
    <w:rPr>
      <w:rFonts w:asciiTheme="majorHAnsi" w:eastAsiaTheme="majorEastAsia" w:hAnsiTheme="majorHAnsi" w:cstheme="majorBidi"/>
      <w:iCs/>
      <w:color w:val="365F91" w:themeColor="accent1" w:themeShade="BF"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7C6FBF"/>
    <w:rPr>
      <w:rFonts w:asciiTheme="majorHAnsi" w:eastAsiaTheme="majorEastAsia" w:hAnsiTheme="majorHAnsi" w:cstheme="majorBidi"/>
      <w:iCs/>
      <w:color w:val="243F60" w:themeColor="accent1" w:themeShade="7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rsid w:val="000A375B"/>
    <w:rPr>
      <w:rFonts w:asciiTheme="majorHAnsi" w:eastAsiaTheme="majorEastAsia" w:hAnsiTheme="majorHAnsi" w:cstheme="majorBidi"/>
      <w:color w:val="243F60" w:themeColor="accent1" w:themeShade="7F"/>
      <w:sz w:val="24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rsid w:val="000A375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0A375B"/>
    <w:rPr>
      <w:rFonts w:asciiTheme="majorHAnsi" w:eastAsiaTheme="majorEastAsia" w:hAnsiTheme="majorHAnsi" w:cstheme="majorBidi"/>
      <w:iCs/>
      <w:color w:val="272727" w:themeColor="text1" w:themeTint="D8"/>
      <w:szCs w:val="2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527"/>
    <w:pPr>
      <w:spacing w:after="0" w:line="240" w:lineRule="auto"/>
    </w:pPr>
  </w:style>
  <w:style w:type="character" w:customStyle="1" w:styleId="SubtitleChar">
    <w:name w:val="Subtitle Char"/>
    <w:basedOn w:val="DefaultParagraphFont"/>
    <w:link w:val="Subtitle"/>
    <w:uiPriority w:val="11"/>
    <w:rsid w:val="00C77527"/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691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6A1"/>
  </w:style>
  <w:style w:type="paragraph" w:styleId="Footer">
    <w:name w:val="footer"/>
    <w:basedOn w:val="Normal"/>
    <w:link w:val="FooterChar"/>
    <w:uiPriority w:val="99"/>
    <w:unhideWhenUsed/>
    <w:rsid w:val="006916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6A1"/>
  </w:style>
  <w:style w:type="paragraph" w:styleId="NoSpacing">
    <w:name w:val="No Spacing"/>
    <w:uiPriority w:val="1"/>
    <w:qFormat/>
    <w:rsid w:val="008D18EA"/>
    <w:pPr>
      <w:spacing w:after="0" w:line="240" w:lineRule="auto"/>
    </w:pPr>
    <w:rPr>
      <w:noProof/>
      <w:lang w:val="en-US"/>
    </w:rPr>
  </w:style>
  <w:style w:type="paragraph" w:styleId="ListParagraph">
    <w:name w:val="List Paragraph"/>
    <w:basedOn w:val="Normal"/>
    <w:uiPriority w:val="34"/>
    <w:qFormat/>
    <w:rsid w:val="00A704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2B0FA00-B6B4-4538-BFDA-68489D03FB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7</Pages>
  <Words>954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ROCH</dc:creator>
  <cp:keywords/>
  <dc:description/>
  <cp:lastModifiedBy>Jean ROCH</cp:lastModifiedBy>
  <cp:revision>19</cp:revision>
  <dcterms:created xsi:type="dcterms:W3CDTF">2019-05-26T09:19:00Z</dcterms:created>
  <dcterms:modified xsi:type="dcterms:W3CDTF">2019-05-26T22:47:00Z</dcterms:modified>
</cp:coreProperties>
</file>