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0FE" w:rsidRPr="00A020FE" w:rsidRDefault="00A020FE" w:rsidP="00A020FE">
      <w:pPr>
        <w:rPr>
          <w:rFonts w:ascii="Century" w:eastAsia="Times New Roman" w:hAnsi="Century" w:cs="Times New Roman"/>
        </w:rPr>
      </w:pPr>
      <w:r w:rsidRPr="00A020FE">
        <w:rPr>
          <w:rFonts w:ascii="Century" w:eastAsia="Times New Roman" w:hAnsi="Century" w:cs="Arial"/>
          <w:b/>
          <w:bCs/>
          <w:color w:val="373A3C"/>
          <w:shd w:val="clear" w:color="auto" w:fill="FAFAFA"/>
        </w:rPr>
        <w:t>Introduction</w:t>
      </w:r>
    </w:p>
    <w:p w:rsidR="008154A9" w:rsidRPr="0094709F" w:rsidRDefault="008E3E15">
      <w:pPr>
        <w:rPr>
          <w:rFonts w:ascii="Century" w:hAnsi="Century"/>
        </w:rPr>
      </w:pPr>
    </w:p>
    <w:p w:rsidR="00BE1EF7" w:rsidRPr="00BE1EF7" w:rsidRDefault="00A020FE" w:rsidP="00BE1EF7">
      <w:pPr>
        <w:rPr>
          <w:rFonts w:ascii="Century" w:eastAsia="Times New Roman" w:hAnsi="Century" w:cs="Arial"/>
          <w:color w:val="252A35"/>
        </w:rPr>
      </w:pPr>
      <w:r w:rsidRPr="0094709F">
        <w:rPr>
          <w:rFonts w:ascii="Century" w:hAnsi="Century"/>
        </w:rPr>
        <w:t xml:space="preserve">This project aims to </w:t>
      </w:r>
      <w:r w:rsidR="002D40BD" w:rsidRPr="0094709F">
        <w:rPr>
          <w:rFonts w:ascii="Century" w:hAnsi="Century"/>
        </w:rPr>
        <w:t>identify the neighborhoods in Toronto and New York where it makes the most sense to open a restaurant. More specifically, the restaurants owners that would be most interested in this project would be those whose businesses are affected by the weather.</w:t>
      </w:r>
      <w:r w:rsidR="00D55B35">
        <w:rPr>
          <w:rFonts w:ascii="Century" w:hAnsi="Century"/>
        </w:rPr>
        <w:t xml:space="preserve"> </w:t>
      </w:r>
      <w:r w:rsidR="00BE1EF7">
        <w:rPr>
          <w:rFonts w:ascii="Century" w:hAnsi="Century"/>
        </w:rPr>
        <w:t xml:space="preserve">Imagine an ice cream shop whose businesses are affected by hot or humid it feels outside or a pizzeria that recently realized that its gradual decline in in-house traffic has been due to people’s recent drive to grill outside due to the summer weather. </w:t>
      </w:r>
      <w:r w:rsidR="00BE1EF7">
        <w:rPr>
          <w:rFonts w:ascii="Century" w:eastAsia="Times New Roman" w:hAnsi="Century" w:cs="Arial"/>
          <w:color w:val="252A35"/>
        </w:rPr>
        <w:t>In addition to being used to analyze opening location opportunities, w</w:t>
      </w:r>
      <w:r w:rsidR="00BE1EF7" w:rsidRPr="0094709F">
        <w:rPr>
          <w:rFonts w:ascii="Century" w:eastAsia="Times New Roman" w:hAnsi="Century" w:cs="Arial"/>
          <w:color w:val="252A35"/>
        </w:rPr>
        <w:t xml:space="preserve">eather data can </w:t>
      </w:r>
      <w:r w:rsidR="00BE1EF7">
        <w:rPr>
          <w:rFonts w:ascii="Century" w:eastAsia="Times New Roman" w:hAnsi="Century" w:cs="Arial"/>
          <w:color w:val="252A35"/>
        </w:rPr>
        <w:t xml:space="preserve">also </w:t>
      </w:r>
      <w:r w:rsidR="00BE1EF7" w:rsidRPr="0094709F">
        <w:rPr>
          <w:rFonts w:ascii="Century" w:eastAsia="Times New Roman" w:hAnsi="Century" w:cs="Arial"/>
          <w:color w:val="252A35"/>
        </w:rPr>
        <w:t>be used to help an owner forecast traffic volume and thus revenue</w:t>
      </w:r>
      <w:r w:rsidR="00BE1EF7">
        <w:rPr>
          <w:rFonts w:ascii="Century" w:eastAsia="Times New Roman" w:hAnsi="Century" w:cs="Arial"/>
          <w:color w:val="252A35"/>
        </w:rPr>
        <w:t xml:space="preserve"> in an ongoing manner.</w:t>
      </w:r>
      <w:r w:rsidR="00BE1EF7">
        <w:rPr>
          <w:rFonts w:ascii="Century" w:eastAsia="Times New Roman" w:hAnsi="Century" w:cs="Arial"/>
          <w:color w:val="252A35"/>
        </w:rPr>
        <w:t xml:space="preserve"> We will be pairing weather data</w:t>
      </w:r>
      <w:r w:rsidR="008E3E15">
        <w:rPr>
          <w:rFonts w:ascii="Century" w:eastAsia="Times New Roman" w:hAnsi="Century" w:cs="Arial"/>
          <w:color w:val="252A35"/>
        </w:rPr>
        <w:t xml:space="preserve"> from </w:t>
      </w:r>
      <w:proofErr w:type="spellStart"/>
      <w:r w:rsidR="008E3E15">
        <w:rPr>
          <w:rFonts w:ascii="Century" w:eastAsia="Times New Roman" w:hAnsi="Century" w:cs="Arial"/>
          <w:color w:val="252A35"/>
        </w:rPr>
        <w:t>OpenWeatherMap</w:t>
      </w:r>
      <w:bookmarkStart w:id="0" w:name="_GoBack"/>
      <w:bookmarkEnd w:id="0"/>
      <w:proofErr w:type="spellEnd"/>
      <w:r w:rsidR="00BE1EF7">
        <w:rPr>
          <w:rFonts w:ascii="Century" w:eastAsia="Times New Roman" w:hAnsi="Century" w:cs="Arial"/>
          <w:color w:val="252A35"/>
        </w:rPr>
        <w:t xml:space="preserve"> with venue and location data from Foursquare in order to determine which location is the most popular for restaurants.  </w:t>
      </w:r>
    </w:p>
    <w:p w:rsidR="00BE1EF7" w:rsidRDefault="00BE1EF7" w:rsidP="00253FD8">
      <w:pPr>
        <w:rPr>
          <w:rFonts w:ascii="Century" w:hAnsi="Century"/>
        </w:rPr>
      </w:pPr>
    </w:p>
    <w:p w:rsidR="002D40BD" w:rsidRPr="0094709F" w:rsidRDefault="002D40BD">
      <w:pPr>
        <w:rPr>
          <w:rFonts w:ascii="Century" w:eastAsia="Times New Roman" w:hAnsi="Century" w:cs="Arial"/>
          <w:color w:val="252A35"/>
        </w:rPr>
      </w:pPr>
    </w:p>
    <w:p w:rsidR="0094709F" w:rsidRPr="0094709F" w:rsidRDefault="0094709F">
      <w:pPr>
        <w:rPr>
          <w:rFonts w:ascii="Century" w:eastAsia="Times New Roman" w:hAnsi="Century" w:cs="Arial"/>
          <w:color w:val="252A35"/>
        </w:rPr>
      </w:pPr>
    </w:p>
    <w:p w:rsidR="0094709F" w:rsidRDefault="0094709F">
      <w:pPr>
        <w:rPr>
          <w:rFonts w:ascii="Arial" w:eastAsia="Times New Roman" w:hAnsi="Arial" w:cs="Arial"/>
          <w:color w:val="252A35"/>
        </w:rPr>
      </w:pPr>
    </w:p>
    <w:p w:rsidR="0094709F" w:rsidRDefault="0094709F">
      <w:pPr>
        <w:rPr>
          <w:rFonts w:ascii="Arial" w:eastAsia="Times New Roman" w:hAnsi="Arial" w:cs="Arial"/>
          <w:color w:val="252A35"/>
        </w:rPr>
      </w:pPr>
    </w:p>
    <w:p w:rsidR="0094709F" w:rsidRDefault="0094709F">
      <w:pPr>
        <w:rPr>
          <w:rFonts w:ascii="Arial" w:eastAsia="Times New Roman" w:hAnsi="Arial" w:cs="Arial"/>
          <w:color w:val="252A35"/>
        </w:rPr>
      </w:pPr>
    </w:p>
    <w:p w:rsidR="00253FD8" w:rsidRDefault="00253FD8">
      <w:pPr>
        <w:rPr>
          <w:rFonts w:ascii="Arial" w:eastAsia="Times New Roman" w:hAnsi="Arial" w:cs="Arial"/>
          <w:color w:val="252A35"/>
        </w:rPr>
      </w:pPr>
    </w:p>
    <w:p w:rsidR="00253FD8" w:rsidRDefault="00253FD8"/>
    <w:p w:rsidR="002D40BD" w:rsidRDefault="002D40BD"/>
    <w:sectPr w:rsidR="002D40BD" w:rsidSect="00A6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FE"/>
    <w:rsid w:val="000623B3"/>
    <w:rsid w:val="000A45CD"/>
    <w:rsid w:val="00173AD0"/>
    <w:rsid w:val="00253FD8"/>
    <w:rsid w:val="002D40BD"/>
    <w:rsid w:val="00330FCE"/>
    <w:rsid w:val="003B4CF8"/>
    <w:rsid w:val="00874038"/>
    <w:rsid w:val="008E3E15"/>
    <w:rsid w:val="0091740B"/>
    <w:rsid w:val="0094709F"/>
    <w:rsid w:val="00A020FE"/>
    <w:rsid w:val="00A66774"/>
    <w:rsid w:val="00B57E46"/>
    <w:rsid w:val="00BE1EF7"/>
    <w:rsid w:val="00D5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F5936"/>
  <w15:chartTrackingRefBased/>
  <w15:docId w15:val="{3852022A-0040-C14C-A56C-E0F0C1C8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40B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20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D40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xpandable-author">
    <w:name w:val="expandable-author"/>
    <w:basedOn w:val="DefaultParagraphFont"/>
    <w:rsid w:val="002D40BD"/>
  </w:style>
  <w:style w:type="character" w:customStyle="1" w:styleId="contribdegrees">
    <w:name w:val="contribdegrees"/>
    <w:basedOn w:val="DefaultParagraphFont"/>
    <w:rsid w:val="002D40BD"/>
  </w:style>
  <w:style w:type="character" w:styleId="Hyperlink">
    <w:name w:val="Hyperlink"/>
    <w:basedOn w:val="DefaultParagraphFont"/>
    <w:uiPriority w:val="99"/>
    <w:semiHidden/>
    <w:unhideWhenUsed/>
    <w:rsid w:val="002D40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79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80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Lu</dc:creator>
  <cp:keywords/>
  <dc:description/>
  <cp:lastModifiedBy>Jeffrey Lu</cp:lastModifiedBy>
  <cp:revision>2</cp:revision>
  <dcterms:created xsi:type="dcterms:W3CDTF">2019-07-26T16:43:00Z</dcterms:created>
  <dcterms:modified xsi:type="dcterms:W3CDTF">2019-07-26T16:43:00Z</dcterms:modified>
</cp:coreProperties>
</file>