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3A" w:rsidRPr="002F4ABF" w:rsidRDefault="0070343A" w:rsidP="0070343A">
      <w:pPr>
        <w:rPr>
          <w:rFonts w:ascii="Arial" w:eastAsia="黑体" w:hAnsi="Arial" w:cs="Arial"/>
          <w:sz w:val="36"/>
        </w:rPr>
      </w:pPr>
      <w:r w:rsidRPr="002F4ABF">
        <w:rPr>
          <w:rFonts w:ascii="Arial" w:eastAsia="黑体" w:hAnsi="Arial" w:cs="Arial"/>
          <w:sz w:val="24"/>
        </w:rPr>
        <w:t>版次号：</w:t>
      </w:r>
      <w:r w:rsidRPr="002F4ABF">
        <w:rPr>
          <w:rFonts w:ascii="Arial" w:eastAsia="黑体" w:hAnsi="Arial" w:cs="Arial"/>
          <w:sz w:val="24"/>
        </w:rPr>
        <w:t xml:space="preserve">3.0                                 </w:t>
      </w:r>
      <w:r>
        <w:rPr>
          <w:rFonts w:ascii="Arial" w:eastAsia="黑体" w:hAnsi="Arial" w:cs="Arial" w:hint="eastAsia"/>
          <w:sz w:val="24"/>
        </w:rPr>
        <w:t xml:space="preserve">      </w:t>
      </w:r>
      <w:r w:rsidRPr="002F4ABF">
        <w:rPr>
          <w:rFonts w:ascii="Arial" w:eastAsia="黑体" w:hAnsi="Arial" w:cs="Arial"/>
          <w:sz w:val="24"/>
        </w:rPr>
        <w:t xml:space="preserve">   </w:t>
      </w:r>
      <w:r w:rsidRPr="002F4ABF">
        <w:rPr>
          <w:rFonts w:ascii="Arial" w:eastAsia="黑体" w:hAnsi="Arial" w:cs="Arial"/>
          <w:sz w:val="24"/>
        </w:rPr>
        <w:t>文件编号</w:t>
      </w:r>
      <w:r w:rsidRPr="002F4ABF">
        <w:rPr>
          <w:rFonts w:ascii="Arial" w:eastAsia="黑体" w:hAnsi="Arial" w:cs="Arial"/>
          <w:sz w:val="24"/>
        </w:rPr>
        <w:t>:MD/QR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F4ABF">
          <w:rPr>
            <w:rFonts w:ascii="Arial" w:eastAsia="黑体" w:hAnsi="Arial" w:cs="Arial"/>
            <w:sz w:val="24"/>
          </w:rPr>
          <w:t>8.5.2</w:t>
        </w:r>
      </w:smartTag>
      <w:r w:rsidRPr="002F4ABF">
        <w:rPr>
          <w:rFonts w:ascii="Arial" w:eastAsia="黑体" w:hAnsi="Arial" w:cs="Arial"/>
          <w:sz w:val="24"/>
        </w:rPr>
        <w:t>-1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4455"/>
        <w:gridCol w:w="62"/>
        <w:gridCol w:w="1063"/>
        <w:gridCol w:w="113"/>
        <w:gridCol w:w="1232"/>
      </w:tblGrid>
      <w:tr w:rsidR="0070343A" w:rsidTr="00384DEB">
        <w:trPr>
          <w:cantSplit/>
        </w:trPr>
        <w:tc>
          <w:tcPr>
            <w:tcW w:w="2160" w:type="dxa"/>
          </w:tcPr>
          <w:p w:rsidR="0070343A" w:rsidRDefault="0070343A" w:rsidP="00384DEB">
            <w:pPr>
              <w:spacing w:before="120"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编号：</w:t>
            </w:r>
          </w:p>
        </w:tc>
        <w:tc>
          <w:tcPr>
            <w:tcW w:w="4455" w:type="dxa"/>
          </w:tcPr>
          <w:p w:rsidR="0070343A" w:rsidRDefault="0070343A" w:rsidP="00384DEB">
            <w:pPr>
              <w:spacing w:before="120"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标题：纠正和预防措施报告</w:t>
            </w:r>
          </w:p>
        </w:tc>
        <w:tc>
          <w:tcPr>
            <w:tcW w:w="2470" w:type="dxa"/>
            <w:gridSpan w:val="4"/>
          </w:tcPr>
          <w:p w:rsidR="0070343A" w:rsidRDefault="0070343A" w:rsidP="00384DEB">
            <w:pPr>
              <w:spacing w:before="120"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类别：</w:t>
            </w:r>
          </w:p>
        </w:tc>
      </w:tr>
      <w:tr w:rsidR="0070343A" w:rsidTr="00384DEB">
        <w:trPr>
          <w:trHeight w:val="420"/>
        </w:trPr>
        <w:tc>
          <w:tcPr>
            <w:tcW w:w="9085" w:type="dxa"/>
            <w:gridSpan w:val="6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质量问题的详细情况：</w:t>
            </w:r>
          </w:p>
        </w:tc>
      </w:tr>
      <w:tr w:rsidR="0070343A" w:rsidTr="00384DEB">
        <w:trPr>
          <w:trHeight w:val="364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</w:tr>
      <w:tr w:rsidR="0070343A" w:rsidTr="00384DEB">
        <w:trPr>
          <w:trHeight w:val="392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</w:tr>
      <w:tr w:rsidR="0070343A" w:rsidTr="00384DEB">
        <w:trPr>
          <w:trHeight w:val="392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</w:tr>
      <w:tr w:rsidR="0070343A" w:rsidTr="00384DEB">
        <w:trPr>
          <w:trHeight w:val="365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</w:tr>
      <w:tr w:rsidR="0070343A" w:rsidTr="00384DEB">
        <w:trPr>
          <w:trHeight w:val="365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</w:tr>
      <w:tr w:rsidR="0070343A" w:rsidTr="00384DEB">
        <w:trPr>
          <w:trHeight w:val="392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</w:tr>
      <w:tr w:rsidR="0070343A" w:rsidTr="00384DEB">
        <w:trPr>
          <w:trHeight w:val="560"/>
        </w:trPr>
        <w:tc>
          <w:tcPr>
            <w:tcW w:w="9085" w:type="dxa"/>
            <w:gridSpan w:val="6"/>
            <w:tcBorders>
              <w:top w:val="dashSmallGap" w:sz="4" w:space="0" w:color="auto"/>
            </w:tcBorders>
          </w:tcPr>
          <w:p w:rsidR="0070343A" w:rsidRDefault="0070343A" w:rsidP="00384DEB">
            <w:pPr>
              <w:spacing w:before="156"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质管部经理：                                      日期：</w:t>
            </w:r>
          </w:p>
        </w:tc>
      </w:tr>
      <w:tr w:rsidR="0070343A" w:rsidTr="00384DEB">
        <w:trPr>
          <w:cantSplit/>
        </w:trPr>
        <w:tc>
          <w:tcPr>
            <w:tcW w:w="7740" w:type="dxa"/>
            <w:gridSpan w:val="4"/>
          </w:tcPr>
          <w:p w:rsidR="0070343A" w:rsidRDefault="0070343A" w:rsidP="00384DEB">
            <w:pPr>
              <w:spacing w:before="156" w:line="3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原 因 分 析</w:t>
            </w:r>
          </w:p>
        </w:tc>
        <w:tc>
          <w:tcPr>
            <w:tcW w:w="1345" w:type="dxa"/>
            <w:gridSpan w:val="2"/>
          </w:tcPr>
          <w:p w:rsidR="0070343A" w:rsidRDefault="0070343A" w:rsidP="00384DEB">
            <w:pPr>
              <w:spacing w:before="156" w:line="3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责任部门</w:t>
            </w:r>
          </w:p>
        </w:tc>
      </w:tr>
      <w:tr w:rsidR="0070343A" w:rsidTr="00384DEB">
        <w:trPr>
          <w:cantSplit/>
          <w:trHeight w:val="392"/>
        </w:trPr>
        <w:tc>
          <w:tcPr>
            <w:tcW w:w="7740" w:type="dxa"/>
            <w:gridSpan w:val="4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jc w:val="center"/>
              <w:rPr>
                <w:rFonts w:ascii="宋体"/>
              </w:rPr>
            </w:pPr>
          </w:p>
        </w:tc>
      </w:tr>
      <w:tr w:rsidR="0070343A" w:rsidTr="00384DEB">
        <w:trPr>
          <w:cantSplit/>
          <w:trHeight w:val="392"/>
        </w:trPr>
        <w:tc>
          <w:tcPr>
            <w:tcW w:w="7740" w:type="dxa"/>
            <w:gridSpan w:val="4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392"/>
        </w:trPr>
        <w:tc>
          <w:tcPr>
            <w:tcW w:w="774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  <w:tc>
          <w:tcPr>
            <w:tcW w:w="134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392"/>
        </w:trPr>
        <w:tc>
          <w:tcPr>
            <w:tcW w:w="774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  <w:tc>
          <w:tcPr>
            <w:tcW w:w="134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393"/>
        </w:trPr>
        <w:tc>
          <w:tcPr>
            <w:tcW w:w="774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  <w:tc>
          <w:tcPr>
            <w:tcW w:w="134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140"/>
        </w:trPr>
        <w:tc>
          <w:tcPr>
            <w:tcW w:w="774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  <w:tc>
          <w:tcPr>
            <w:tcW w:w="134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240"/>
        </w:trPr>
        <w:tc>
          <w:tcPr>
            <w:tcW w:w="9085" w:type="dxa"/>
            <w:gridSpan w:val="6"/>
            <w:tcBorders>
              <w:top w:val="dashSmallGap" w:sz="4" w:space="0" w:color="auto"/>
              <w:bottom w:val="single" w:sz="4" w:space="0" w:color="auto"/>
            </w:tcBorders>
          </w:tcPr>
          <w:p w:rsidR="0070343A" w:rsidRDefault="0070343A" w:rsidP="00384DEB">
            <w:pPr>
              <w:spacing w:before="156"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调查人员：                                        日期：</w:t>
            </w:r>
          </w:p>
        </w:tc>
      </w:tr>
      <w:tr w:rsidR="0070343A" w:rsidTr="00384DEB">
        <w:tc>
          <w:tcPr>
            <w:tcW w:w="6677" w:type="dxa"/>
            <w:gridSpan w:val="3"/>
          </w:tcPr>
          <w:p w:rsidR="0070343A" w:rsidRDefault="0070343A" w:rsidP="00384DEB">
            <w:pPr>
              <w:spacing w:before="156" w:line="3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纠正和预防措施</w:t>
            </w:r>
          </w:p>
        </w:tc>
        <w:tc>
          <w:tcPr>
            <w:tcW w:w="1176" w:type="dxa"/>
            <w:gridSpan w:val="2"/>
          </w:tcPr>
          <w:p w:rsidR="0070343A" w:rsidRDefault="0070343A" w:rsidP="00384DEB">
            <w:pPr>
              <w:spacing w:before="156" w:line="3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负责部门</w:t>
            </w:r>
          </w:p>
        </w:tc>
        <w:tc>
          <w:tcPr>
            <w:tcW w:w="1232" w:type="dxa"/>
          </w:tcPr>
          <w:p w:rsidR="0070343A" w:rsidRDefault="0070343A" w:rsidP="00384DEB">
            <w:pPr>
              <w:spacing w:before="156" w:line="3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完成时间</w:t>
            </w:r>
          </w:p>
        </w:tc>
      </w:tr>
      <w:tr w:rsidR="0070343A" w:rsidTr="00384DEB">
        <w:trPr>
          <w:cantSplit/>
          <w:trHeight w:val="360"/>
        </w:trPr>
        <w:tc>
          <w:tcPr>
            <w:tcW w:w="6677" w:type="dxa"/>
            <w:gridSpan w:val="3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  <w:tc>
          <w:tcPr>
            <w:tcW w:w="1176" w:type="dxa"/>
            <w:gridSpan w:val="2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pacing w:val="-14"/>
              </w:rPr>
            </w:pPr>
          </w:p>
        </w:tc>
        <w:tc>
          <w:tcPr>
            <w:tcW w:w="1232" w:type="dxa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sz w:val="24"/>
              </w:rPr>
            </w:pPr>
          </w:p>
        </w:tc>
      </w:tr>
      <w:tr w:rsidR="0070343A" w:rsidTr="00384DEB">
        <w:trPr>
          <w:cantSplit/>
          <w:trHeight w:val="420"/>
        </w:trPr>
        <w:tc>
          <w:tcPr>
            <w:tcW w:w="667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23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420"/>
        </w:trPr>
        <w:tc>
          <w:tcPr>
            <w:tcW w:w="667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23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402"/>
        </w:trPr>
        <w:tc>
          <w:tcPr>
            <w:tcW w:w="667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23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392"/>
        </w:trPr>
        <w:tc>
          <w:tcPr>
            <w:tcW w:w="667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23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cantSplit/>
          <w:trHeight w:val="434"/>
        </w:trPr>
        <w:tc>
          <w:tcPr>
            <w:tcW w:w="6677" w:type="dxa"/>
            <w:gridSpan w:val="3"/>
            <w:tcBorders>
              <w:top w:val="dashSmallGap" w:sz="4" w:space="0" w:color="auto"/>
              <w:bottom w:val="single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  <w:tc>
          <w:tcPr>
            <w:tcW w:w="1232" w:type="dxa"/>
            <w:tcBorders>
              <w:top w:val="dashSmallGap" w:sz="4" w:space="0" w:color="auto"/>
              <w:bottom w:val="single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trHeight w:val="500"/>
        </w:trPr>
        <w:tc>
          <w:tcPr>
            <w:tcW w:w="9085" w:type="dxa"/>
            <w:gridSpan w:val="6"/>
            <w:tcBorders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纠正措施验证：</w:t>
            </w:r>
          </w:p>
        </w:tc>
      </w:tr>
      <w:tr w:rsidR="0070343A" w:rsidTr="00384DEB">
        <w:trPr>
          <w:trHeight w:val="364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trHeight w:val="364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trHeight w:val="350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trHeight w:val="364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trHeight w:val="364"/>
        </w:trPr>
        <w:tc>
          <w:tcPr>
            <w:tcW w:w="9085" w:type="dxa"/>
            <w:gridSpan w:val="6"/>
            <w:tcBorders>
              <w:top w:val="dashSmallGap" w:sz="4" w:space="0" w:color="auto"/>
              <w:bottom w:val="dashSmallGap" w:sz="4" w:space="0" w:color="auto"/>
            </w:tcBorders>
          </w:tcPr>
          <w:p w:rsidR="0070343A" w:rsidRDefault="0070343A" w:rsidP="00384DEB">
            <w:pPr>
              <w:spacing w:line="300" w:lineRule="auto"/>
              <w:rPr>
                <w:rFonts w:ascii="黑体" w:eastAsia="黑体"/>
                <w:sz w:val="24"/>
              </w:rPr>
            </w:pPr>
          </w:p>
        </w:tc>
      </w:tr>
      <w:tr w:rsidR="0070343A" w:rsidTr="00384DEB">
        <w:trPr>
          <w:trHeight w:val="448"/>
        </w:trPr>
        <w:tc>
          <w:tcPr>
            <w:tcW w:w="9085" w:type="dxa"/>
            <w:gridSpan w:val="6"/>
            <w:tcBorders>
              <w:top w:val="dashSmallGap" w:sz="4" w:space="0" w:color="auto"/>
            </w:tcBorders>
          </w:tcPr>
          <w:p w:rsidR="0070343A" w:rsidRDefault="0070343A" w:rsidP="00384DEB">
            <w:pPr>
              <w:spacing w:before="156" w:line="30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验证人员：                                        日期：  </w:t>
            </w:r>
          </w:p>
        </w:tc>
      </w:tr>
    </w:tbl>
    <w:p w:rsidR="00244BFE" w:rsidRDefault="00244BFE"/>
    <w:sectPr w:rsidR="00244BFE" w:rsidSect="0070343A">
      <w:headerReference w:type="default" r:id="rId6"/>
      <w:pgSz w:w="11906" w:h="16838"/>
      <w:pgMar w:top="993" w:right="991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79E" w:rsidRDefault="0077679E" w:rsidP="0070343A">
      <w:r>
        <w:separator/>
      </w:r>
    </w:p>
  </w:endnote>
  <w:endnote w:type="continuationSeparator" w:id="1">
    <w:p w:rsidR="0077679E" w:rsidRDefault="0077679E" w:rsidP="00703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79E" w:rsidRDefault="0077679E" w:rsidP="0070343A">
      <w:r>
        <w:separator/>
      </w:r>
    </w:p>
  </w:footnote>
  <w:footnote w:type="continuationSeparator" w:id="1">
    <w:p w:rsidR="0077679E" w:rsidRDefault="0077679E" w:rsidP="007034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43A" w:rsidRDefault="0070343A" w:rsidP="0070343A">
    <w:pPr>
      <w:pStyle w:val="a5"/>
    </w:pPr>
    <w:r w:rsidRPr="002105CF">
      <w:rPr>
        <w:rFonts w:hint="eastAsia"/>
      </w:rPr>
      <w:t>天津迈达医学科技股份有限公司</w:t>
    </w:r>
    <w:r>
      <w:rPr>
        <w:rFonts w:hint="eastAsia"/>
      </w:rPr>
      <w:t>质量记录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43A"/>
    <w:rsid w:val="000F06E6"/>
    <w:rsid w:val="00244BFE"/>
    <w:rsid w:val="0070343A"/>
    <w:rsid w:val="0077679E"/>
    <w:rsid w:val="007F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4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4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4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034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034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>Lenovo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goldwallzhao</cp:lastModifiedBy>
  <cp:revision>3</cp:revision>
  <dcterms:created xsi:type="dcterms:W3CDTF">2016-04-06T06:59:00Z</dcterms:created>
  <dcterms:modified xsi:type="dcterms:W3CDTF">2017-02-28T08:51:00Z</dcterms:modified>
</cp:coreProperties>
</file>