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BBC411" w14:textId="77777777" w:rsidR="008E0FF0" w:rsidRDefault="001568CA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631"/>
        <w:gridCol w:w="1023"/>
        <w:gridCol w:w="1065"/>
        <w:gridCol w:w="1065"/>
        <w:gridCol w:w="1453"/>
        <w:gridCol w:w="2273"/>
      </w:tblGrid>
      <w:tr w:rsidR="008E0FF0" w14:paraId="62F6C2CA" w14:textId="77777777">
        <w:trPr>
          <w:cantSplit/>
          <w:trHeight w:val="678"/>
        </w:trPr>
        <w:tc>
          <w:tcPr>
            <w:tcW w:w="1128" w:type="dxa"/>
            <w:vAlign w:val="center"/>
          </w:tcPr>
          <w:p w14:paraId="6B76B52E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631" w:type="dxa"/>
            <w:vAlign w:val="center"/>
          </w:tcPr>
          <w:p w14:paraId="1B5BAD59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023" w:type="dxa"/>
            <w:vAlign w:val="center"/>
          </w:tcPr>
          <w:p w14:paraId="0D25A212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65" w:type="dxa"/>
            <w:vAlign w:val="center"/>
          </w:tcPr>
          <w:p w14:paraId="3889666D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65" w:type="dxa"/>
            <w:vAlign w:val="center"/>
          </w:tcPr>
          <w:p w14:paraId="4C588C39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453" w:type="dxa"/>
            <w:vAlign w:val="center"/>
          </w:tcPr>
          <w:p w14:paraId="5A45F2B4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273" w:type="dxa"/>
            <w:vAlign w:val="center"/>
          </w:tcPr>
          <w:p w14:paraId="2F6A46EB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8E0FF0" w14:paraId="141F4550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206B4E94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31" w:type="dxa"/>
            <w:vAlign w:val="center"/>
          </w:tcPr>
          <w:p w14:paraId="0303BCEC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3A6547B8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65" w:type="dxa"/>
            <w:vAlign w:val="center"/>
          </w:tcPr>
          <w:p w14:paraId="3AADEDD9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65" w:type="dxa"/>
            <w:vAlign w:val="center"/>
          </w:tcPr>
          <w:p w14:paraId="13B40BEC" w14:textId="77777777" w:rsidR="008E0FF0" w:rsidRDefault="001568CA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79C6B15A" w14:textId="77777777" w:rsidR="008E0FF0" w:rsidRDefault="001568CA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273" w:type="dxa"/>
            <w:vAlign w:val="center"/>
          </w:tcPr>
          <w:p w14:paraId="1AF84F42" w14:textId="77777777" w:rsidR="008E0FF0" w:rsidRDefault="001568CA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首版发行</w:t>
            </w:r>
          </w:p>
        </w:tc>
      </w:tr>
      <w:tr w:rsidR="008E0FF0" w14:paraId="6FD3AD44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1424166D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31" w:type="dxa"/>
            <w:vAlign w:val="center"/>
          </w:tcPr>
          <w:p w14:paraId="11413612" w14:textId="439CEDEF" w:rsidR="008E0FF0" w:rsidRDefault="00D150E4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 w:rsidRPr="00D150E4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D150E4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542CC28F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65" w:type="dxa"/>
            <w:vAlign w:val="center"/>
          </w:tcPr>
          <w:p w14:paraId="2D0FF2E6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65" w:type="dxa"/>
            <w:vAlign w:val="center"/>
          </w:tcPr>
          <w:p w14:paraId="4D5C1AB1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75FD7276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273" w:type="dxa"/>
            <w:vAlign w:val="center"/>
          </w:tcPr>
          <w:p w14:paraId="7BD48576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8E0FF0" w14:paraId="5D1E5608" w14:textId="77777777">
        <w:trPr>
          <w:cantSplit/>
          <w:trHeight w:val="679"/>
        </w:trPr>
        <w:tc>
          <w:tcPr>
            <w:tcW w:w="1128" w:type="dxa"/>
            <w:vAlign w:val="center"/>
          </w:tcPr>
          <w:p w14:paraId="2AA66D17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31" w:type="dxa"/>
            <w:vAlign w:val="center"/>
          </w:tcPr>
          <w:p w14:paraId="3E775E44" w14:textId="2C621152" w:rsidR="008E0FF0" w:rsidRDefault="00D150E4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D150E4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D150E4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23" w:type="dxa"/>
            <w:vAlign w:val="center"/>
          </w:tcPr>
          <w:p w14:paraId="0D4EA0C5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65" w:type="dxa"/>
            <w:vAlign w:val="center"/>
          </w:tcPr>
          <w:p w14:paraId="7EC03882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65" w:type="dxa"/>
            <w:vAlign w:val="center"/>
          </w:tcPr>
          <w:p w14:paraId="0CD49DAD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53" w:type="dxa"/>
            <w:vAlign w:val="center"/>
          </w:tcPr>
          <w:p w14:paraId="1D93152D" w14:textId="493F4517" w:rsidR="008E0FF0" w:rsidRDefault="008E0FF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04F6076E" w14:textId="77777777" w:rsidR="008E0FF0" w:rsidRDefault="001568CA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8E0FF0" w14:paraId="2DA2925F" w14:textId="77777777">
        <w:trPr>
          <w:cantSplit/>
          <w:trHeight w:val="550"/>
        </w:trPr>
        <w:tc>
          <w:tcPr>
            <w:tcW w:w="1128" w:type="dxa"/>
            <w:vAlign w:val="center"/>
          </w:tcPr>
          <w:p w14:paraId="29524C2F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476B9A1D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046E5AA2" w14:textId="77777777" w:rsidR="008E0FF0" w:rsidRDefault="008E0FF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EA298BE" w14:textId="77777777" w:rsidR="008E0FF0" w:rsidRDefault="008E0FF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1080453" w14:textId="77777777" w:rsidR="008E0FF0" w:rsidRDefault="008E0FF0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242B03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6A272E6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8E0FF0" w14:paraId="46872970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7420BBF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3A951182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398054F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27A96B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0BFD519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CC8863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404C4F5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1BF5CA93" w14:textId="77777777">
        <w:trPr>
          <w:cantSplit/>
          <w:trHeight w:val="627"/>
        </w:trPr>
        <w:tc>
          <w:tcPr>
            <w:tcW w:w="1128" w:type="dxa"/>
            <w:vAlign w:val="center"/>
          </w:tcPr>
          <w:p w14:paraId="589C181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3EBD16C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2293AEC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FEB5C5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CED28A9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CEDE3C6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3D3DAC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18AAF6BC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1BE1198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DE5B849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19649A7F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E8FC56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A4A817D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56A7F4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0573C56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594880C8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503D4E2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3AEE8F3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3152CE9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A50313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2078CAD6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197C3B0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E2DC68C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44E4656C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659E18C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142EA79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4B29E8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27C8B8E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729D1B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A47E6F2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0CA42F0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5B94D86A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34290908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620D865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59CF15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00CAF4FD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1E1408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4855602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6774FD6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4E6D2C2C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286DA7B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2B86799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0B5449B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7155DCE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D0DF1F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01E750F9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4DE38B3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43CEA817" w14:textId="77777777">
        <w:trPr>
          <w:cantSplit/>
          <w:trHeight w:val="656"/>
        </w:trPr>
        <w:tc>
          <w:tcPr>
            <w:tcW w:w="1128" w:type="dxa"/>
            <w:vAlign w:val="center"/>
          </w:tcPr>
          <w:p w14:paraId="51E3037D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32728D8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2AD7D050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4A8C5AD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48C4B48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3A1941A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7F6D0548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6E72B693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25A91FC9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43DE141E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574C075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E7EC71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CD3184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272A692B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363263C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0B90ED85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7957B730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F41890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3E5A04B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1700F331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F95A743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1615B61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5388E88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4D9C7E33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082F6394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56EB774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6CF3338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6BAC416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936289E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667999D8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180EBC7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8E0FF0" w14:paraId="353819BF" w14:textId="77777777">
        <w:trPr>
          <w:cantSplit/>
          <w:trHeight w:val="594"/>
        </w:trPr>
        <w:tc>
          <w:tcPr>
            <w:tcW w:w="1128" w:type="dxa"/>
            <w:vAlign w:val="center"/>
          </w:tcPr>
          <w:p w14:paraId="31DA9216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31" w:type="dxa"/>
            <w:vAlign w:val="center"/>
          </w:tcPr>
          <w:p w14:paraId="76937CDC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23" w:type="dxa"/>
            <w:vAlign w:val="center"/>
          </w:tcPr>
          <w:p w14:paraId="46955415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544B294E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5" w:type="dxa"/>
            <w:vAlign w:val="center"/>
          </w:tcPr>
          <w:p w14:paraId="38E5EBB8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53" w:type="dxa"/>
            <w:vAlign w:val="center"/>
          </w:tcPr>
          <w:p w14:paraId="433DEAAA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273" w:type="dxa"/>
            <w:vAlign w:val="center"/>
          </w:tcPr>
          <w:p w14:paraId="18E85516" w14:textId="77777777" w:rsidR="008E0FF0" w:rsidRDefault="008E0FF0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05AF94AB" w14:textId="77777777" w:rsidR="008E0FF0" w:rsidRDefault="008E0FF0">
      <w:pPr>
        <w:spacing w:line="360" w:lineRule="exact"/>
        <w:ind w:left="1111" w:hangingChars="463" w:hanging="1111"/>
        <w:jc w:val="lef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537826B" w14:textId="77777777" w:rsidR="008E0FF0" w:rsidRDefault="001568CA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: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  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验证中心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 1     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8E0FF0" w14:paraId="1DB049F6" w14:textId="77777777">
        <w:trPr>
          <w:trHeight w:val="645"/>
        </w:trPr>
        <w:tc>
          <w:tcPr>
            <w:tcW w:w="1790" w:type="dxa"/>
            <w:vAlign w:val="center"/>
          </w:tcPr>
          <w:p w14:paraId="2F49662E" w14:textId="77777777" w:rsidR="008E0FF0" w:rsidRDefault="001568CA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241E31CD" w14:textId="77777777" w:rsidR="008E0FF0" w:rsidRDefault="008E0FF0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249AA00B" w14:textId="77777777" w:rsidR="008E0FF0" w:rsidRDefault="001568CA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0EB88A34" w14:textId="77777777" w:rsidR="008E0FF0" w:rsidRDefault="008E0FF0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4228789F" w14:textId="77777777" w:rsidR="008E0FF0" w:rsidRDefault="001568CA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6AFA290F" w14:textId="77777777" w:rsidR="008E0FF0" w:rsidRDefault="008E0FF0">
            <w:pPr>
              <w:pStyle w:val="a6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7680B5D9" w14:textId="77777777" w:rsidR="008E0FF0" w:rsidRDefault="008E0FF0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34303CE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/>
          <w:b/>
          <w:color w:val="000000" w:themeColor="text1"/>
          <w:sz w:val="24"/>
        </w:rPr>
        <w:br w:type="page"/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1B2F3AA9" w14:textId="77777777" w:rsidR="008E0FF0" w:rsidRDefault="001568CA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电脑所选用的主板的技术评测提供科学、明确的方法和步骤，提高评测工作的科学性和规范性。</w:t>
      </w:r>
    </w:p>
    <w:p w14:paraId="305159DD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1033B3F9" w14:textId="77777777" w:rsidR="008E0FF0" w:rsidRDefault="001568CA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电脑通用产品所使用的各种主板的测试。</w:t>
      </w:r>
    </w:p>
    <w:p w14:paraId="4771705E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</w:p>
    <w:p w14:paraId="1C5F60B4" w14:textId="77777777" w:rsidR="008E0FF0" w:rsidRDefault="001568CA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进系统、自动跳出程序、自动关机、数据丢失。</w:t>
      </w:r>
    </w:p>
    <w:p w14:paraId="10460BD8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3ED4AB7A" w14:textId="77777777" w:rsidR="008E0FF0" w:rsidRDefault="001568CA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系统验证兼容性测试工程师：负责对显示器样品进行评测，并协助显示器部件工程分析兼容测试中出现的问题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按照显示器兼容测试规范的要求进行测试并提交测试报告，且对其出具报告中内容承担责任。</w:t>
      </w:r>
    </w:p>
    <w:p w14:paraId="32B18925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</w:p>
    <w:p w14:paraId="52C450F6" w14:textId="77777777" w:rsidR="008E0FF0" w:rsidRDefault="001568CA" w:rsidP="00D150E4">
      <w:pPr>
        <w:spacing w:line="400" w:lineRule="atLeast"/>
        <w:ind w:firstLineChars="147" w:firstLine="309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</w:t>
      </w:r>
    </w:p>
    <w:p w14:paraId="4976E51C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内容</w:t>
      </w:r>
    </w:p>
    <w:p w14:paraId="024346E1" w14:textId="77777777" w:rsidR="008E0FF0" w:rsidRDefault="001568CA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操作系统兼容性测试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2"/>
        <w:gridCol w:w="5218"/>
        <w:gridCol w:w="3008"/>
      </w:tblGrid>
      <w:tr w:rsidR="008E0FF0" w14:paraId="116FE058" w14:textId="77777777">
        <w:trPr>
          <w:trHeight w:val="402"/>
        </w:trPr>
        <w:tc>
          <w:tcPr>
            <w:tcW w:w="1412" w:type="dxa"/>
            <w:shd w:val="clear" w:color="auto" w:fill="8DB4E2"/>
            <w:noWrap/>
            <w:vAlign w:val="center"/>
          </w:tcPr>
          <w:p w14:paraId="049D3778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5218" w:type="dxa"/>
            <w:shd w:val="clear" w:color="auto" w:fill="8DB4E2"/>
            <w:noWrap/>
            <w:vAlign w:val="center"/>
          </w:tcPr>
          <w:p w14:paraId="3F8C745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008" w:type="dxa"/>
            <w:shd w:val="clear" w:color="auto" w:fill="8DB4E2"/>
            <w:noWrap/>
            <w:vAlign w:val="center"/>
          </w:tcPr>
          <w:p w14:paraId="3CDA7F0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49A77A84" w14:textId="77777777">
        <w:trPr>
          <w:trHeight w:val="840"/>
        </w:trPr>
        <w:tc>
          <w:tcPr>
            <w:tcW w:w="1412" w:type="dxa"/>
            <w:shd w:val="clear" w:color="auto" w:fill="8DB4E2"/>
            <w:vAlign w:val="center"/>
          </w:tcPr>
          <w:p w14:paraId="33975A75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5218" w:type="dxa"/>
            <w:vMerge w:val="restart"/>
            <w:shd w:val="clear" w:color="auto" w:fill="auto"/>
            <w:vAlign w:val="center"/>
          </w:tcPr>
          <w:p w14:paraId="21ED944A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008" w:type="dxa"/>
            <w:vMerge w:val="restart"/>
            <w:shd w:val="clear" w:color="auto" w:fill="auto"/>
            <w:vAlign w:val="center"/>
          </w:tcPr>
          <w:p w14:paraId="58C50131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）安装过程中无异常现象，打开隐藏设备，设备管理器中无问号，叹号；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）睡眠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休眠唤醒各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）设置屏保，等待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8E0FF0" w14:paraId="49DA81F2" w14:textId="77777777">
        <w:trPr>
          <w:trHeight w:val="1110"/>
        </w:trPr>
        <w:tc>
          <w:tcPr>
            <w:tcW w:w="1412" w:type="dxa"/>
            <w:shd w:val="clear" w:color="auto" w:fill="8DB4E2"/>
            <w:vAlign w:val="center"/>
          </w:tcPr>
          <w:p w14:paraId="1ABE091C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5218" w:type="dxa"/>
            <w:vMerge/>
            <w:shd w:val="clear" w:color="auto" w:fill="auto"/>
            <w:vAlign w:val="center"/>
          </w:tcPr>
          <w:p w14:paraId="4A9C324F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08" w:type="dxa"/>
            <w:vMerge/>
            <w:shd w:val="clear" w:color="auto" w:fill="auto"/>
            <w:vAlign w:val="center"/>
          </w:tcPr>
          <w:p w14:paraId="1334ABE3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5477B86D" w14:textId="77777777">
        <w:trPr>
          <w:trHeight w:val="845"/>
        </w:trPr>
        <w:tc>
          <w:tcPr>
            <w:tcW w:w="1412" w:type="dxa"/>
            <w:shd w:val="clear" w:color="auto" w:fill="8DB4E2"/>
            <w:vAlign w:val="center"/>
          </w:tcPr>
          <w:p w14:paraId="462E2F1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5218" w:type="dxa"/>
            <w:vMerge/>
            <w:shd w:val="clear" w:color="auto" w:fill="auto"/>
            <w:vAlign w:val="center"/>
          </w:tcPr>
          <w:p w14:paraId="6DC89493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08" w:type="dxa"/>
            <w:vMerge/>
            <w:shd w:val="clear" w:color="auto" w:fill="auto"/>
            <w:vAlign w:val="center"/>
          </w:tcPr>
          <w:p w14:paraId="48968E2D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3F8965D5" w14:textId="77777777">
        <w:trPr>
          <w:trHeight w:val="890"/>
        </w:trPr>
        <w:tc>
          <w:tcPr>
            <w:tcW w:w="1412" w:type="dxa"/>
            <w:shd w:val="clear" w:color="auto" w:fill="8DB4E2"/>
            <w:vAlign w:val="center"/>
          </w:tcPr>
          <w:p w14:paraId="76486C3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UOS</w:t>
            </w:r>
          </w:p>
        </w:tc>
        <w:tc>
          <w:tcPr>
            <w:tcW w:w="5218" w:type="dxa"/>
            <w:vMerge/>
            <w:shd w:val="clear" w:color="auto" w:fill="auto"/>
            <w:vAlign w:val="center"/>
          </w:tcPr>
          <w:p w14:paraId="6C3B5248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08" w:type="dxa"/>
            <w:vMerge/>
            <w:shd w:val="clear" w:color="auto" w:fill="auto"/>
            <w:vAlign w:val="center"/>
          </w:tcPr>
          <w:p w14:paraId="2211E56D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6F32F8E4" w14:textId="77777777">
        <w:trPr>
          <w:trHeight w:val="827"/>
        </w:trPr>
        <w:tc>
          <w:tcPr>
            <w:tcW w:w="1412" w:type="dxa"/>
            <w:shd w:val="clear" w:color="auto" w:fill="8DB4E2"/>
            <w:vAlign w:val="center"/>
          </w:tcPr>
          <w:p w14:paraId="78E043C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5218" w:type="dxa"/>
            <w:vMerge/>
            <w:shd w:val="clear" w:color="auto" w:fill="auto"/>
            <w:vAlign w:val="center"/>
          </w:tcPr>
          <w:p w14:paraId="048EC286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08" w:type="dxa"/>
            <w:vMerge/>
            <w:shd w:val="clear" w:color="auto" w:fill="auto"/>
            <w:vAlign w:val="center"/>
          </w:tcPr>
          <w:p w14:paraId="7F6B087B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3E0D8560" w14:textId="77777777">
        <w:trPr>
          <w:trHeight w:val="679"/>
        </w:trPr>
        <w:tc>
          <w:tcPr>
            <w:tcW w:w="1412" w:type="dxa"/>
            <w:shd w:val="clear" w:color="auto" w:fill="8DB4E2"/>
            <w:vAlign w:val="center"/>
          </w:tcPr>
          <w:p w14:paraId="71D6FDD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5218" w:type="dxa"/>
            <w:vMerge/>
            <w:shd w:val="clear" w:color="auto" w:fill="auto"/>
            <w:vAlign w:val="center"/>
          </w:tcPr>
          <w:p w14:paraId="43CAD053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08" w:type="dxa"/>
            <w:vMerge/>
            <w:shd w:val="clear" w:color="auto" w:fill="auto"/>
            <w:vAlign w:val="center"/>
          </w:tcPr>
          <w:p w14:paraId="29A28715" w14:textId="77777777" w:rsidR="008E0FF0" w:rsidRDefault="008E0FF0">
            <w:pPr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72A119E3" w14:textId="77777777">
        <w:trPr>
          <w:trHeight w:val="859"/>
        </w:trPr>
        <w:tc>
          <w:tcPr>
            <w:tcW w:w="1412" w:type="dxa"/>
            <w:shd w:val="clear" w:color="auto" w:fill="8DB4E2"/>
            <w:vAlign w:val="center"/>
          </w:tcPr>
          <w:p w14:paraId="76CBEE4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双系统测试</w:t>
            </w:r>
          </w:p>
        </w:tc>
        <w:tc>
          <w:tcPr>
            <w:tcW w:w="5218" w:type="dxa"/>
            <w:shd w:val="clear" w:color="auto" w:fill="auto"/>
            <w:vAlign w:val="center"/>
          </w:tcPr>
          <w:p w14:paraId="637C0AA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按照委托需求，测试双系统</w:t>
            </w:r>
          </w:p>
        </w:tc>
        <w:tc>
          <w:tcPr>
            <w:tcW w:w="3008" w:type="dxa"/>
            <w:shd w:val="clear" w:color="auto" w:fill="auto"/>
            <w:vAlign w:val="center"/>
          </w:tcPr>
          <w:p w14:paraId="4D55E5A9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能够正常安装双系统，且无花屏、死机现象，双系统可以正常切换使用</w:t>
            </w:r>
          </w:p>
        </w:tc>
      </w:tr>
      <w:tr w:rsidR="008E0FF0" w14:paraId="480714D1" w14:textId="77777777">
        <w:trPr>
          <w:trHeight w:val="859"/>
        </w:trPr>
        <w:tc>
          <w:tcPr>
            <w:tcW w:w="9638" w:type="dxa"/>
            <w:gridSpan w:val="3"/>
            <w:shd w:val="clear" w:color="auto" w:fill="FFFFFF" w:themeFill="background1"/>
            <w:vAlign w:val="center"/>
          </w:tcPr>
          <w:p w14:paraId="3F3E68E9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备注：如无特殊说明，主要测试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系统，其余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kern w:val="0"/>
                <w:szCs w:val="21"/>
                <w:lang w:bidi="ar"/>
              </w:rPr>
              <w:t>委托要求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系统确保能够正常安装，并测试基本功能</w:t>
            </w:r>
          </w:p>
        </w:tc>
      </w:tr>
    </w:tbl>
    <w:p w14:paraId="7B35EF20" w14:textId="77777777" w:rsidR="008E0FF0" w:rsidRDefault="001568CA">
      <w:pPr>
        <w:spacing w:line="360" w:lineRule="auto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6.2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结构装配测试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9"/>
        <w:gridCol w:w="7079"/>
      </w:tblGrid>
      <w:tr w:rsidR="008E0FF0" w14:paraId="4F7A6D76" w14:textId="77777777">
        <w:trPr>
          <w:trHeight w:val="402"/>
        </w:trPr>
        <w:tc>
          <w:tcPr>
            <w:tcW w:w="2310" w:type="dxa"/>
            <w:shd w:val="clear" w:color="auto" w:fill="8DB4E2"/>
            <w:noWrap/>
            <w:vAlign w:val="center"/>
          </w:tcPr>
          <w:p w14:paraId="067A5E5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6390" w:type="dxa"/>
            <w:shd w:val="clear" w:color="auto" w:fill="8DB4E2"/>
            <w:noWrap/>
            <w:vAlign w:val="center"/>
          </w:tcPr>
          <w:p w14:paraId="7DB9B5D0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1540C415" w14:textId="77777777">
        <w:trPr>
          <w:trHeight w:val="60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13F6BA9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装配性验证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091EF01D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安装主板后，查看主板的规格尺寸是否会和机箱内其它部件存在干涉，接触缝隙大小</w:t>
            </w:r>
          </w:p>
        </w:tc>
      </w:tr>
      <w:tr w:rsidR="008E0FF0" w14:paraId="247AC114" w14:textId="77777777">
        <w:trPr>
          <w:trHeight w:val="5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2A06366" w14:textId="77777777" w:rsidR="008E0FF0" w:rsidRDefault="008E0FF0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B24BFE3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插满各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SATA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MONO_OUT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设备，检查是否可以正常安装</w:t>
            </w:r>
          </w:p>
        </w:tc>
      </w:tr>
      <w:tr w:rsidR="008E0FF0" w14:paraId="18CABFE5" w14:textId="77777777">
        <w:trPr>
          <w:trHeight w:val="56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1C462092" w14:textId="77777777" w:rsidR="008E0FF0" w:rsidRDefault="008E0FF0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49F31DC6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若主板含有挡片，主板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I/O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挡片与机箱安装难易程度，是否松动</w:t>
            </w:r>
          </w:p>
        </w:tc>
      </w:tr>
      <w:tr w:rsidR="008E0FF0" w14:paraId="0F3B22EF" w14:textId="77777777">
        <w:trPr>
          <w:trHeight w:val="8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BB6E4FD" w14:textId="77777777" w:rsidR="008E0FF0" w:rsidRDefault="008E0FF0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shd w:val="clear" w:color="auto" w:fill="auto"/>
            <w:vAlign w:val="center"/>
          </w:tcPr>
          <w:p w14:paraId="0D95A828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仔细检查所有部件的插接牢固性、贴合性与空间排布，孔位无错位偏差，线长是否合适，安装难易程度</w:t>
            </w:r>
          </w:p>
        </w:tc>
      </w:tr>
    </w:tbl>
    <w:p w14:paraId="7F1ED260" w14:textId="77777777" w:rsidR="008E0FF0" w:rsidRDefault="001568CA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应用软件测试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648"/>
        <w:gridCol w:w="6990"/>
      </w:tblGrid>
      <w:tr w:rsidR="008E0FF0" w14:paraId="4FF3F8EF" w14:textId="77777777">
        <w:trPr>
          <w:trHeight w:val="402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C52975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软件名称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A4ACD6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24EC4B78" w14:textId="77777777">
        <w:trPr>
          <w:trHeight w:val="60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5FD7C8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Microsoft Office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2970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验证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[Word][Excel][PowerPoint][Outlook]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组件的功能，一切正常</w:t>
            </w:r>
          </w:p>
        </w:tc>
      </w:tr>
      <w:tr w:rsidR="008E0FF0" w14:paraId="4FCE98ED" w14:textId="77777777">
        <w:trPr>
          <w:trHeight w:val="8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39FD7F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55E0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软件安装过程顺利，没有出现缺失系统文件、库文件等现象；可以使用这些组件进行输入、编辑、保存等功能</w:t>
            </w:r>
          </w:p>
        </w:tc>
      </w:tr>
      <w:tr w:rsidR="008E0FF0" w14:paraId="0E8EEC5C" w14:textId="77777777">
        <w:trPr>
          <w:trHeight w:val="78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FB9DE7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PowerDVD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系统播放软件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1079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软件安装过程顺利，没有出现缺失系统文件、库文件等现象；能播放各种格式的影音文件</w:t>
            </w:r>
          </w:p>
        </w:tc>
      </w:tr>
      <w:tr w:rsidR="008E0FF0" w14:paraId="346C3D75" w14:textId="77777777">
        <w:trPr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DADC4B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C4C8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播放各格式声音文件，各格式视频文件，播放时间不少于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30min</w:t>
            </w:r>
          </w:p>
        </w:tc>
      </w:tr>
      <w:tr w:rsidR="008E0FF0" w14:paraId="190438ED" w14:textId="77777777">
        <w:trPr>
          <w:trHeight w:val="8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2CB1BA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B36B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播放音视频过程顺利，音频输出设备效果及功能键正常，没有出现爆破音、声道无法区分、插拔接口时有异响、音效体验不佳等现象</w:t>
            </w:r>
          </w:p>
        </w:tc>
      </w:tr>
      <w:tr w:rsidR="008E0FF0" w14:paraId="629E4ED0" w14:textId="77777777">
        <w:trPr>
          <w:trHeight w:val="54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D68F16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系统自带输入法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50FB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用此输入法输入简单的文字、标点、符号等，一切正常</w:t>
            </w:r>
          </w:p>
        </w:tc>
      </w:tr>
      <w:tr w:rsidR="008E0FF0" w14:paraId="36943E16" w14:textId="77777777">
        <w:trPr>
          <w:trHeight w:val="6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90E0B2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CA2E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软件安装过程顺利，没有出现缺失系统文件、库文件等现象；能够实现输入法功能</w:t>
            </w:r>
          </w:p>
        </w:tc>
      </w:tr>
      <w:tr w:rsidR="008E0FF0" w14:paraId="208C75B7" w14:textId="77777777">
        <w:trPr>
          <w:trHeight w:val="55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1F849E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ZIP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BB88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用此系统自带压缩软件进行压缩、解压文件等功能，一切正常</w:t>
            </w:r>
          </w:p>
        </w:tc>
      </w:tr>
      <w:tr w:rsidR="008E0FF0" w14:paraId="3CE40829" w14:textId="77777777">
        <w:trPr>
          <w:trHeight w:val="55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BE0A41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E048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软件安装过程顺利，没有出现缺失系统文件、库文件等现象；能够实现输入法功能</w:t>
            </w:r>
          </w:p>
        </w:tc>
      </w:tr>
      <w:tr w:rsidR="008E0FF0" w14:paraId="7281A715" w14:textId="77777777">
        <w:trPr>
          <w:trHeight w:val="4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CAF8FC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QQ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FC41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尝试与好友进行文字、图像、语音、视频沟通，一切正常</w:t>
            </w:r>
          </w:p>
        </w:tc>
      </w:tr>
      <w:tr w:rsidR="008E0FF0" w14:paraId="17A98BC5" w14:textId="77777777">
        <w:trPr>
          <w:trHeight w:val="5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F273F6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微信</w:t>
            </w:r>
            <w:proofErr w:type="gramEnd"/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A1BA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尝试与好友进行文字、图像、语音、视频沟通，一切正常</w:t>
            </w:r>
          </w:p>
        </w:tc>
      </w:tr>
      <w:tr w:rsidR="008E0FF0" w14:paraId="08E83A6E" w14:textId="77777777">
        <w:trPr>
          <w:trHeight w:val="4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89B3CA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腾讯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爱奇艺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播放器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FA73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下载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腾讯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爱奇艺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播放软件，并在线观看视频，确保能够正常播放视频文件</w:t>
            </w:r>
          </w:p>
        </w:tc>
      </w:tr>
      <w:tr w:rsidR="008E0FF0" w14:paraId="3E79FF25" w14:textId="77777777">
        <w:trPr>
          <w:trHeight w:val="43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592697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鲁大师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9740D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运行硬件检测功能，配置信息与现实相符合</w:t>
            </w:r>
          </w:p>
        </w:tc>
      </w:tr>
      <w:tr w:rsidR="008E0FF0" w14:paraId="23F539DD" w14:textId="77777777">
        <w:trPr>
          <w:trHeight w:val="55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E4C25F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41A49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运行温度检测功能，测试样机温度变化正常</w:t>
            </w:r>
          </w:p>
        </w:tc>
      </w:tr>
      <w:tr w:rsidR="008E0FF0" w14:paraId="13C9B2A5" w14:textId="77777777">
        <w:trPr>
          <w:trHeight w:val="48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02858F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5379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运行性能测试功能，测试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样机跑分正常</w:t>
            </w:r>
            <w:proofErr w:type="gramEnd"/>
          </w:p>
        </w:tc>
      </w:tr>
      <w:tr w:rsidR="008E0FF0" w14:paraId="1A727A0E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DB1645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DC5C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整机</w:t>
            </w:r>
            <w:proofErr w:type="gramStart"/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满配进行</w:t>
            </w:r>
            <w:proofErr w:type="gramEnd"/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负载测试，运行温度检测功能，测试样机温度变化正常且稳定，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lastRenderedPageBreak/>
              <w:t>平均温度：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CPU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温度不超过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90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℃、硬盘温度不超过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85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℃</w:t>
            </w:r>
          </w:p>
        </w:tc>
      </w:tr>
    </w:tbl>
    <w:p w14:paraId="1A918835" w14:textId="77777777" w:rsidR="008E0FF0" w:rsidRDefault="008E0FF0">
      <w:pPr>
        <w:ind w:firstLineChars="250" w:firstLine="600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57D02B2E" w14:textId="77777777" w:rsidR="008E0FF0" w:rsidRDefault="001568CA">
      <w:pPr>
        <w:spacing w:line="360" w:lineRule="auto"/>
        <w:ind w:firstLineChars="100" w:firstLine="240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6.4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主板接口测试（主板测试需至少测试两片主板）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25"/>
        <w:gridCol w:w="3746"/>
        <w:gridCol w:w="2767"/>
      </w:tblGrid>
      <w:tr w:rsidR="008E0FF0" w14:paraId="59395B53" w14:textId="77777777">
        <w:trPr>
          <w:trHeight w:val="402"/>
        </w:trPr>
        <w:tc>
          <w:tcPr>
            <w:tcW w:w="1275" w:type="dxa"/>
            <w:shd w:val="clear" w:color="auto" w:fill="8DB4E2"/>
            <w:noWrap/>
            <w:vAlign w:val="center"/>
          </w:tcPr>
          <w:p w14:paraId="1BA2768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710" w:type="dxa"/>
            <w:gridSpan w:val="2"/>
            <w:shd w:val="clear" w:color="auto" w:fill="8DB4E2"/>
            <w:noWrap/>
            <w:vAlign w:val="center"/>
          </w:tcPr>
          <w:p w14:paraId="2F66952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2715" w:type="dxa"/>
            <w:shd w:val="clear" w:color="auto" w:fill="8DB4E2"/>
            <w:noWrap/>
            <w:vAlign w:val="center"/>
          </w:tcPr>
          <w:p w14:paraId="4BE18E1C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76985EF8" w14:textId="77777777">
        <w:trPr>
          <w:trHeight w:val="702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317D141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显示接口测试</w:t>
            </w: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3E19C14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VGA/HDMI/DP/DVI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接口测试（独显与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集显都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需测试）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6B35157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打开设备管理器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显示适配器，确认显卡驱动信息；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775DF2E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确保集显驱动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安装正常，没有黄色感叹号，驱动版本与提供的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driver list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版本一致</w:t>
            </w:r>
          </w:p>
        </w:tc>
      </w:tr>
      <w:tr w:rsidR="008E0FF0" w14:paraId="51151F89" w14:textId="77777777">
        <w:trPr>
          <w:trHeight w:val="702"/>
        </w:trPr>
        <w:tc>
          <w:tcPr>
            <w:tcW w:w="1275" w:type="dxa"/>
            <w:vMerge/>
            <w:shd w:val="clear" w:color="auto" w:fill="8DB4E2"/>
            <w:vAlign w:val="center"/>
          </w:tcPr>
          <w:p w14:paraId="2CDCE4F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5B8D23B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0A43F4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使机台进入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S3/S4/S5/Reboot,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唤醒后检查显卡驱动信息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6B7A4F6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1EFEA337" w14:textId="77777777">
        <w:trPr>
          <w:trHeight w:val="880"/>
        </w:trPr>
        <w:tc>
          <w:tcPr>
            <w:tcW w:w="1275" w:type="dxa"/>
            <w:vMerge/>
            <w:shd w:val="clear" w:color="auto" w:fill="8DB4E2"/>
            <w:vAlign w:val="center"/>
          </w:tcPr>
          <w:p w14:paraId="2485654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5B887B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71BC04E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关机状态下，将机台与显示器通过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VGA/HDMI/DP/DVI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连接线连接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DE02A5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确保系统画面能够正常显示到显示器上，显示画面完整，且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等异常现象</w:t>
            </w:r>
          </w:p>
        </w:tc>
      </w:tr>
      <w:tr w:rsidR="008E0FF0" w14:paraId="5862D29F" w14:textId="77777777">
        <w:trPr>
          <w:trHeight w:val="660"/>
        </w:trPr>
        <w:tc>
          <w:tcPr>
            <w:tcW w:w="1275" w:type="dxa"/>
            <w:vMerge/>
            <w:shd w:val="clear" w:color="auto" w:fill="8DB4E2"/>
            <w:vAlign w:val="center"/>
          </w:tcPr>
          <w:p w14:paraId="4863BFE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5E47FA88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292E413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检查接上显示器的默认分辨率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79BDE7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确保当前默认推荐分辨率为显示器所支持的最大分辨率</w:t>
            </w:r>
          </w:p>
        </w:tc>
      </w:tr>
      <w:tr w:rsidR="008E0FF0" w14:paraId="467C144F" w14:textId="77777777">
        <w:trPr>
          <w:trHeight w:val="880"/>
        </w:trPr>
        <w:tc>
          <w:tcPr>
            <w:tcW w:w="1275" w:type="dxa"/>
            <w:vMerge/>
            <w:shd w:val="clear" w:color="auto" w:fill="8DB4E2"/>
            <w:vAlign w:val="center"/>
          </w:tcPr>
          <w:p w14:paraId="54BE1CB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437CE6B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03A2E0B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切换当前所支持的所有分辨率进行测试：设置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显示分辨率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68CF5D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确保当前所有分辨率下，画面都能正常显示，无花屏，闪屏等异常</w:t>
            </w:r>
          </w:p>
        </w:tc>
      </w:tr>
      <w:tr w:rsidR="008E0FF0" w14:paraId="01FF2DED" w14:textId="77777777">
        <w:trPr>
          <w:trHeight w:val="820"/>
        </w:trPr>
        <w:tc>
          <w:tcPr>
            <w:tcW w:w="1275" w:type="dxa"/>
            <w:vMerge/>
            <w:shd w:val="clear" w:color="auto" w:fill="8DB4E2"/>
            <w:vAlign w:val="center"/>
          </w:tcPr>
          <w:p w14:paraId="2320D93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1925ACB0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8489E8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不接显示器进入系统，进入系统后接入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VGA/HDMI/DP/DVI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连接线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51EC22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确保系统画面能够正常显示到显示器上，显示画面完整，且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等异常现象</w:t>
            </w:r>
          </w:p>
        </w:tc>
      </w:tr>
      <w:tr w:rsidR="008E0FF0" w14:paraId="46474A0F" w14:textId="77777777">
        <w:trPr>
          <w:trHeight w:val="702"/>
        </w:trPr>
        <w:tc>
          <w:tcPr>
            <w:tcW w:w="1275" w:type="dxa"/>
            <w:vMerge/>
            <w:shd w:val="clear" w:color="auto" w:fill="8DB4E2"/>
            <w:vAlign w:val="center"/>
          </w:tcPr>
          <w:p w14:paraId="4E68DE34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60F80C6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33C3DD9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播放视频文件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9D8458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确保视频画面清晰，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无闪屏现象</w:t>
            </w:r>
            <w:proofErr w:type="gramEnd"/>
          </w:p>
        </w:tc>
      </w:tr>
      <w:tr w:rsidR="008E0FF0" w14:paraId="0059F2FD" w14:textId="77777777">
        <w:trPr>
          <w:trHeight w:val="660"/>
        </w:trPr>
        <w:tc>
          <w:tcPr>
            <w:tcW w:w="1275" w:type="dxa"/>
            <w:vMerge/>
            <w:shd w:val="clear" w:color="auto" w:fill="8DB4E2"/>
            <w:vAlign w:val="center"/>
          </w:tcPr>
          <w:p w14:paraId="4A64518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314EC96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43F045F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8.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播放视频文件的时候，将机台进入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83FCFC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唤醒后，视频能够继续播放，且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无闪屏现象</w:t>
            </w:r>
            <w:proofErr w:type="gramEnd"/>
          </w:p>
        </w:tc>
      </w:tr>
      <w:tr w:rsidR="008E0FF0" w14:paraId="67369F77" w14:textId="77777777">
        <w:trPr>
          <w:trHeight w:val="720"/>
        </w:trPr>
        <w:tc>
          <w:tcPr>
            <w:tcW w:w="1275" w:type="dxa"/>
            <w:vMerge/>
            <w:shd w:val="clear" w:color="auto" w:fill="8DB4E2"/>
            <w:vAlign w:val="center"/>
          </w:tcPr>
          <w:p w14:paraId="4D874C13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75E0B02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3747102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9.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在系统下，插拔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VGA/HDMI/DP/DVI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连接线三次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6EA2B0C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确保画面插拔后依然能正常显示，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，花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屏现象</w:t>
            </w:r>
            <w:proofErr w:type="gramEnd"/>
          </w:p>
        </w:tc>
      </w:tr>
      <w:tr w:rsidR="008E0FF0" w14:paraId="54EA1667" w14:textId="77777777">
        <w:trPr>
          <w:trHeight w:val="640"/>
        </w:trPr>
        <w:tc>
          <w:tcPr>
            <w:tcW w:w="1275" w:type="dxa"/>
            <w:vMerge/>
            <w:shd w:val="clear" w:color="auto" w:fill="8DB4E2"/>
            <w:vAlign w:val="center"/>
          </w:tcPr>
          <w:p w14:paraId="0BD6BF4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755E659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6C59CA5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米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HDMI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连接线，重复以上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3-4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步骤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44CBB3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14A0877C" w14:textId="77777777">
        <w:trPr>
          <w:trHeight w:val="1080"/>
        </w:trPr>
        <w:tc>
          <w:tcPr>
            <w:tcW w:w="1275" w:type="dxa"/>
            <w:vMerge/>
            <w:shd w:val="clear" w:color="auto" w:fill="8DB4E2"/>
            <w:vAlign w:val="center"/>
          </w:tcPr>
          <w:p w14:paraId="158E6B0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4ED52CB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多屏幕显示测试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6576151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若主板支持多个显示接口，需将所有接口通过连接线接满显示器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7ABC39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确保画面插拔后依然能正常显示，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，花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屏现象</w:t>
            </w:r>
            <w:proofErr w:type="gramEnd"/>
          </w:p>
        </w:tc>
      </w:tr>
      <w:tr w:rsidR="008E0FF0" w14:paraId="44EFD0AA" w14:textId="77777777">
        <w:trPr>
          <w:trHeight w:val="979"/>
        </w:trPr>
        <w:tc>
          <w:tcPr>
            <w:tcW w:w="1275" w:type="dxa"/>
            <w:vMerge/>
            <w:shd w:val="clear" w:color="auto" w:fill="8DB4E2"/>
            <w:vAlign w:val="center"/>
          </w:tcPr>
          <w:p w14:paraId="4F64AB8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528FA8C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AB8997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通过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WIN+P,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切换显示模式：复制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扩展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仅第二屏幕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仅电脑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347379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能够切换到对应的模式，画面显示完成，无其他异常现象</w:t>
            </w:r>
          </w:p>
        </w:tc>
      </w:tr>
      <w:tr w:rsidR="008E0FF0" w14:paraId="452DAF2A" w14:textId="77777777">
        <w:trPr>
          <w:trHeight w:val="120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30FFED6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17B9051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信息检查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71B9E62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打开设备管理器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声音控制器，确认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Audio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驱动信息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5A0D62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驱动已安装正常，没有黄色感叹号，驱动版本与提供的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driver list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版本一致</w:t>
            </w:r>
          </w:p>
        </w:tc>
      </w:tr>
      <w:tr w:rsidR="008E0FF0" w14:paraId="1FD0EB0C" w14:textId="77777777">
        <w:trPr>
          <w:trHeight w:val="1219"/>
        </w:trPr>
        <w:tc>
          <w:tcPr>
            <w:tcW w:w="1275" w:type="dxa"/>
            <w:vMerge/>
            <w:shd w:val="clear" w:color="auto" w:fill="8DB4E2"/>
            <w:vAlign w:val="center"/>
          </w:tcPr>
          <w:p w14:paraId="1DC7A24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499AE40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06F7F0A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检查右下角喇叭图标，并点击喇叭图标查看信息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72EAD8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确认当前显示的喇叭信息正确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未外接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设备时，喇叭图标也不能显示为红叉</w:t>
            </w:r>
          </w:p>
        </w:tc>
      </w:tr>
      <w:tr w:rsidR="008E0FF0" w14:paraId="45C7039D" w14:textId="77777777">
        <w:trPr>
          <w:trHeight w:val="1639"/>
        </w:trPr>
        <w:tc>
          <w:tcPr>
            <w:tcW w:w="1275" w:type="dxa"/>
            <w:vMerge/>
            <w:shd w:val="clear" w:color="auto" w:fill="8DB4E2"/>
            <w:vAlign w:val="center"/>
          </w:tcPr>
          <w:p w14:paraId="0002D8D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330237F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Audio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播放功能测试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0F8491C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主板接入喇叭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右击任务栏声音图标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选择声音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（注：台式主板喇叭需通过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Mono out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功放小板外置音箱）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FEF8A9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确认当前默认播放设备信息显示正确</w:t>
            </w:r>
          </w:p>
        </w:tc>
      </w:tr>
      <w:tr w:rsidR="008E0FF0" w14:paraId="3D2E2B17" w14:textId="77777777">
        <w:trPr>
          <w:trHeight w:val="1020"/>
        </w:trPr>
        <w:tc>
          <w:tcPr>
            <w:tcW w:w="1275" w:type="dxa"/>
            <w:vMerge/>
            <w:shd w:val="clear" w:color="auto" w:fill="8DB4E2"/>
            <w:vAlign w:val="center"/>
          </w:tcPr>
          <w:p w14:paraId="5A13DEB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7490A1C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6DDD8CF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主板接入喇叭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播放音乐文件，并在播放音乐的过程中调节音量大小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E0C7E7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确保声音从喇叭传出，且音质流畅，无杂音，音量大小随着调节的音量大小改变</w:t>
            </w:r>
          </w:p>
        </w:tc>
      </w:tr>
      <w:tr w:rsidR="008E0FF0" w14:paraId="13CD6C64" w14:textId="77777777">
        <w:trPr>
          <w:trHeight w:val="1320"/>
        </w:trPr>
        <w:tc>
          <w:tcPr>
            <w:tcW w:w="1275" w:type="dxa"/>
            <w:vMerge/>
            <w:shd w:val="clear" w:color="auto" w:fill="8DB4E2"/>
            <w:vAlign w:val="center"/>
          </w:tcPr>
          <w:p w14:paraId="3A806E03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50256C6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15E6343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主板接入耳机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右击任务栏声音图标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选择声音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播放，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ACE65F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确认当前默认播放设备信息显示正确</w:t>
            </w:r>
          </w:p>
        </w:tc>
      </w:tr>
      <w:tr w:rsidR="008E0FF0" w14:paraId="3F460093" w14:textId="77777777">
        <w:trPr>
          <w:trHeight w:val="1320"/>
        </w:trPr>
        <w:tc>
          <w:tcPr>
            <w:tcW w:w="1275" w:type="dxa"/>
            <w:vMerge/>
            <w:shd w:val="clear" w:color="auto" w:fill="8DB4E2"/>
            <w:vAlign w:val="center"/>
          </w:tcPr>
          <w:p w14:paraId="51D18A8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441AE7D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AAE079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主板接入耳机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播放音乐文件，并在播放音乐的过程中调节音量大小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9C7828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确保声音从耳机传出，且音质流畅，无杂音，音量大小随着调节的音量大小改变</w:t>
            </w:r>
          </w:p>
        </w:tc>
      </w:tr>
      <w:tr w:rsidR="008E0FF0" w14:paraId="3FC8A406" w14:textId="77777777">
        <w:trPr>
          <w:trHeight w:val="1200"/>
        </w:trPr>
        <w:tc>
          <w:tcPr>
            <w:tcW w:w="1275" w:type="dxa"/>
            <w:vMerge/>
            <w:shd w:val="clear" w:color="auto" w:fill="8DB4E2"/>
            <w:vAlign w:val="center"/>
          </w:tcPr>
          <w:p w14:paraId="251B334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3485942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AD2610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插入的耳机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喇叭，将系统音量调为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，仔细聆听声音效果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5B19B9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应当没有任何声音。不能出现低沉的电流声、白噪声、背景噪声等现象</w:t>
            </w:r>
          </w:p>
        </w:tc>
      </w:tr>
      <w:tr w:rsidR="008E0FF0" w14:paraId="470F4112" w14:textId="77777777">
        <w:trPr>
          <w:trHeight w:val="1242"/>
        </w:trPr>
        <w:tc>
          <w:tcPr>
            <w:tcW w:w="1275" w:type="dxa"/>
            <w:vMerge/>
            <w:shd w:val="clear" w:color="auto" w:fill="8DB4E2"/>
            <w:vAlign w:val="center"/>
          </w:tcPr>
          <w:p w14:paraId="55DA531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94F9500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2CB5BE6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插入的耳机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喇叭，将系统音量调为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，仔细聆听声音效果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BEF16E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音频设备可正常识别，且没有任何声音，不能出现明显的爆破音、背景噪声等现象</w:t>
            </w:r>
          </w:p>
        </w:tc>
      </w:tr>
      <w:tr w:rsidR="008E0FF0" w14:paraId="491AFF96" w14:textId="77777777">
        <w:trPr>
          <w:trHeight w:val="1722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4A0FCCA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6685904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外接播放设备优先级测试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4A26E88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在主板上接入耳机，喇叭播放设备，播放音乐文件。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（若主板支持前置小板，且有耳机接口也需接上耳机）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83ED53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确保播放设备的优先级为：前置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后置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主板喇叭</w:t>
            </w:r>
          </w:p>
        </w:tc>
      </w:tr>
      <w:tr w:rsidR="008E0FF0" w14:paraId="32AE83D4" w14:textId="77777777">
        <w:trPr>
          <w:trHeight w:val="2460"/>
        </w:trPr>
        <w:tc>
          <w:tcPr>
            <w:tcW w:w="1275" w:type="dxa"/>
            <w:vMerge/>
            <w:shd w:val="clear" w:color="auto" w:fill="8DB4E2"/>
            <w:vAlign w:val="center"/>
          </w:tcPr>
          <w:p w14:paraId="5F85CBD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152339A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插入耳机提示检查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BB1AF8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在主板上接入耳机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驱动集成高清晰音频管理器，则插入耳机会有提示，若未集成高清晰音频管理器，只需连接网络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会自动下载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Realtek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Audio Console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，下载完成后，打开插孔检查选项即可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F2D95C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确保系统下会有插入耳机提示</w:t>
            </w:r>
          </w:p>
        </w:tc>
      </w:tr>
      <w:tr w:rsidR="008E0FF0" w14:paraId="506B98FE" w14:textId="77777777">
        <w:trPr>
          <w:trHeight w:val="1260"/>
        </w:trPr>
        <w:tc>
          <w:tcPr>
            <w:tcW w:w="1275" w:type="dxa"/>
            <w:vMerge/>
            <w:shd w:val="clear" w:color="auto" w:fill="8DB4E2"/>
            <w:vAlign w:val="center"/>
          </w:tcPr>
          <w:p w14:paraId="1E109B9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7BB3E85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录音测试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C63DFD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主板接入耳机，在默认录音设置下，打开系统自带录音机，进行录音，并播放录音文件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4B09C4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确保在未进行任何音量设置改动的前提下，听到的录音文件音量大小正常，无杂音</w:t>
            </w:r>
          </w:p>
        </w:tc>
      </w:tr>
      <w:tr w:rsidR="008E0FF0" w14:paraId="73B1EF95" w14:textId="77777777">
        <w:trPr>
          <w:trHeight w:val="1122"/>
        </w:trPr>
        <w:tc>
          <w:tcPr>
            <w:tcW w:w="1275" w:type="dxa"/>
            <w:vMerge/>
            <w:shd w:val="clear" w:color="auto" w:fill="8DB4E2"/>
            <w:vAlign w:val="center"/>
          </w:tcPr>
          <w:p w14:paraId="1E9CC9D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0C46BCF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20FF407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下载聊天软件（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QQ,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微信）进行语音聊天测试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208E65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确保双方交谈声音清晰，无其他杂音</w:t>
            </w:r>
          </w:p>
        </w:tc>
      </w:tr>
      <w:tr w:rsidR="008E0FF0" w14:paraId="68B31814" w14:textId="77777777">
        <w:trPr>
          <w:trHeight w:val="1039"/>
        </w:trPr>
        <w:tc>
          <w:tcPr>
            <w:tcW w:w="1275" w:type="dxa"/>
            <w:vMerge/>
            <w:shd w:val="clear" w:color="auto" w:fill="8DB4E2"/>
            <w:vAlign w:val="center"/>
          </w:tcPr>
          <w:p w14:paraId="12CCACD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399A77C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 Enable/Disable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37683F6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Del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 setup-&gt;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Adanced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-&gt;Sys Device controller-&gt;Audio controller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，确认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 controller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默认值为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Enabled.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重启进入系统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4D6546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确认在设备管理器中有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选项。</w:t>
            </w:r>
          </w:p>
        </w:tc>
      </w:tr>
      <w:tr w:rsidR="008E0FF0" w14:paraId="57F528F6" w14:textId="77777777">
        <w:trPr>
          <w:trHeight w:val="979"/>
        </w:trPr>
        <w:tc>
          <w:tcPr>
            <w:tcW w:w="1275" w:type="dxa"/>
            <w:vMerge/>
            <w:shd w:val="clear" w:color="auto" w:fill="8DB4E2"/>
            <w:vAlign w:val="center"/>
          </w:tcPr>
          <w:p w14:paraId="6B66BB3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7BCAFF1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3063061C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Audio Controller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Disable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，重启进入系统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630BE8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确认设备管理器中没有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选项。</w:t>
            </w:r>
          </w:p>
        </w:tc>
      </w:tr>
      <w:tr w:rsidR="008E0FF0" w14:paraId="56184C98" w14:textId="77777777">
        <w:trPr>
          <w:trHeight w:val="1039"/>
        </w:trPr>
        <w:tc>
          <w:tcPr>
            <w:tcW w:w="1275" w:type="dxa"/>
            <w:vMerge/>
            <w:shd w:val="clear" w:color="auto" w:fill="8DB4E2"/>
            <w:vAlign w:val="center"/>
          </w:tcPr>
          <w:p w14:paraId="4B2B7574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7802AB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6C6E342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再次将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Audio Controller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Enable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，重启进入系统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00A75E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确认在设备管理器中有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选项。</w:t>
            </w:r>
          </w:p>
        </w:tc>
      </w:tr>
      <w:tr w:rsidR="008E0FF0" w14:paraId="032F1098" w14:textId="77777777">
        <w:trPr>
          <w:trHeight w:val="960"/>
        </w:trPr>
        <w:tc>
          <w:tcPr>
            <w:tcW w:w="1275" w:type="dxa"/>
            <w:vMerge/>
            <w:shd w:val="clear" w:color="auto" w:fill="8DB4E2"/>
            <w:vAlign w:val="center"/>
          </w:tcPr>
          <w:p w14:paraId="6C66B31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45C0C4A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爆破音检查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07A68AD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在系统下进行重启、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、开关机操作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1F3787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耳机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喇叭不能出现明显的爆破音或异响等现象</w:t>
            </w:r>
          </w:p>
        </w:tc>
      </w:tr>
      <w:tr w:rsidR="008E0FF0" w14:paraId="6965D5A7" w14:textId="77777777">
        <w:trPr>
          <w:trHeight w:val="138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7A4FAC6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有线网口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4E2443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丝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印检查</w:t>
            </w:r>
            <w:proofErr w:type="gramEnd"/>
          </w:p>
        </w:tc>
        <w:tc>
          <w:tcPr>
            <w:tcW w:w="3675" w:type="dxa"/>
            <w:shd w:val="clear" w:color="auto" w:fill="auto"/>
            <w:vAlign w:val="center"/>
          </w:tcPr>
          <w:p w14:paraId="6DC232A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若主板支持多个网口，检查机箱网口标签与主板上丝印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口，检查系统当前接入的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口信息（设置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Internet-&gt;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以太网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更改适配器选项）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365C3D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确保机箱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口信息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保持一致</w:t>
            </w:r>
          </w:p>
        </w:tc>
      </w:tr>
      <w:tr w:rsidR="008E0FF0" w14:paraId="74026346" w14:textId="77777777">
        <w:trPr>
          <w:trHeight w:val="1380"/>
        </w:trPr>
        <w:tc>
          <w:tcPr>
            <w:tcW w:w="1275" w:type="dxa"/>
            <w:vMerge/>
            <w:shd w:val="clear" w:color="auto" w:fill="8DB4E2"/>
            <w:vAlign w:val="center"/>
          </w:tcPr>
          <w:p w14:paraId="1205D03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002C493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37F36D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 setup-&gt;Main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界面下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系统（运行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CMD 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输入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ipconfig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-all-&gt;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物理地址）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MAC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08FF98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/BIOS setup-&gt;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Main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界面下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地址信息保持一致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注意：若主板上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LAN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口有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地址标贴也需核对信息一致</w:t>
            </w:r>
          </w:p>
        </w:tc>
      </w:tr>
      <w:tr w:rsidR="008E0FF0" w14:paraId="2A9B61FB" w14:textId="77777777">
        <w:trPr>
          <w:trHeight w:val="1100"/>
        </w:trPr>
        <w:tc>
          <w:tcPr>
            <w:tcW w:w="1275" w:type="dxa"/>
            <w:vMerge/>
            <w:shd w:val="clear" w:color="auto" w:fill="8DB4E2"/>
            <w:vAlign w:val="center"/>
          </w:tcPr>
          <w:p w14:paraId="3AD97D9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7A8D447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百兆网速度检查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0227341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连接百兆网线，设置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Internet-&gt;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以太网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网络和共享中心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以太网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速度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EB7DF1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确认当前连接的网速为百兆网</w:t>
            </w:r>
          </w:p>
        </w:tc>
      </w:tr>
      <w:tr w:rsidR="008E0FF0" w14:paraId="6E71FA87" w14:textId="77777777">
        <w:trPr>
          <w:trHeight w:val="960"/>
        </w:trPr>
        <w:tc>
          <w:tcPr>
            <w:tcW w:w="1275" w:type="dxa"/>
            <w:vMerge/>
            <w:shd w:val="clear" w:color="auto" w:fill="8DB4E2"/>
            <w:vAlign w:val="center"/>
          </w:tcPr>
          <w:p w14:paraId="0F11495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43B4BC9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千兆网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速度检查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34B5A0B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）连接千兆网，设置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Internet-&gt;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以太网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网络和共享中心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以太网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速度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7166E7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确认当前连接的网速为千兆网，在进入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，状态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灯保持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黄灯闪烁，速度灯熄灭</w:t>
            </w:r>
          </w:p>
        </w:tc>
      </w:tr>
      <w:tr w:rsidR="008E0FF0" w14:paraId="44CB9C4A" w14:textId="77777777">
        <w:trPr>
          <w:trHeight w:val="1159"/>
        </w:trPr>
        <w:tc>
          <w:tcPr>
            <w:tcW w:w="1275" w:type="dxa"/>
            <w:vMerge/>
            <w:shd w:val="clear" w:color="auto" w:fill="8DB4E2"/>
            <w:vAlign w:val="center"/>
          </w:tcPr>
          <w:p w14:paraId="5E7CAD9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2E970AE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千兆网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千兆网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LED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92DE7A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）连接千兆网，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注：只测试默认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Wake up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by onboard LAN Enable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状态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详情可参照附件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LAN LED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status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图片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)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54D89E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在系统下状态灯为闪烁，速度灯为长亮，在进入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，状态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灯保持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黄灯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闪烁，速度灯熄灭</w:t>
            </w:r>
          </w:p>
        </w:tc>
      </w:tr>
      <w:tr w:rsidR="008E0FF0" w14:paraId="5780865E" w14:textId="77777777">
        <w:trPr>
          <w:trHeight w:val="780"/>
        </w:trPr>
        <w:tc>
          <w:tcPr>
            <w:tcW w:w="1275" w:type="dxa"/>
            <w:vMerge/>
            <w:shd w:val="clear" w:color="auto" w:fill="8DB4E2"/>
            <w:vAlign w:val="center"/>
          </w:tcPr>
          <w:p w14:paraId="4A8C809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4E5B6CD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网络功能测试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06BF6C9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连接能访问互联网的网线，在网上下载超过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1GB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的文件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播放网络电视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930D80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确保网络连接无异常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在线视频播放流程，无明显卡顿现象</w:t>
            </w:r>
          </w:p>
        </w:tc>
      </w:tr>
      <w:tr w:rsidR="008E0FF0" w14:paraId="7CB0D128" w14:textId="77777777">
        <w:trPr>
          <w:trHeight w:val="78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14FF494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PS/2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25CD51A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PS/2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键盘或鼠标，正常使用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PS/2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设备不支持热插拔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772780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在各操作系统下，所有按键对应功能可正常使用</w:t>
            </w:r>
          </w:p>
        </w:tc>
      </w:tr>
      <w:tr w:rsidR="008E0FF0" w14:paraId="184446E7" w14:textId="77777777">
        <w:trPr>
          <w:trHeight w:val="859"/>
        </w:trPr>
        <w:tc>
          <w:tcPr>
            <w:tcW w:w="1275" w:type="dxa"/>
            <w:vMerge/>
            <w:shd w:val="clear" w:color="auto" w:fill="8DB4E2"/>
            <w:vAlign w:val="center"/>
          </w:tcPr>
          <w:p w14:paraId="20F4EA0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B8D292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）系统下休眠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睡眠唤醒后，使用键盘测试软件测试各键帽都能使用；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E306B1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19A3FFBF" w14:textId="77777777">
        <w:trPr>
          <w:trHeight w:val="859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236E98E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COM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150CF2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连接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COM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键盘或鼠标，正常使用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COM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设备不支持热插拔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10F07E0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0589CFE9" w14:textId="77777777">
        <w:trPr>
          <w:trHeight w:val="780"/>
        </w:trPr>
        <w:tc>
          <w:tcPr>
            <w:tcW w:w="1275" w:type="dxa"/>
            <w:vMerge/>
            <w:shd w:val="clear" w:color="auto" w:fill="8DB4E2"/>
            <w:vAlign w:val="center"/>
          </w:tcPr>
          <w:p w14:paraId="401115B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F7DCA1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）系统下休眠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睡眠唤醒后，使用键盘测试软件测试各键帽都能使用；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7CE2EC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0CCA3D2C" w14:textId="77777777">
        <w:trPr>
          <w:trHeight w:val="780"/>
        </w:trPr>
        <w:tc>
          <w:tcPr>
            <w:tcW w:w="1275" w:type="dxa"/>
            <w:shd w:val="clear" w:color="auto" w:fill="8DB4E2"/>
            <w:vAlign w:val="center"/>
          </w:tcPr>
          <w:p w14:paraId="6B6F14B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D41AAF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鼠标键盘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/USB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扬声器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/USB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硬盘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注：所有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接口都需测试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84B8DC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确保外接的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设备能正常使用</w:t>
            </w:r>
          </w:p>
        </w:tc>
      </w:tr>
      <w:tr w:rsidR="008E0FF0" w14:paraId="09627E13" w14:textId="77777777">
        <w:trPr>
          <w:trHeight w:val="882"/>
        </w:trPr>
        <w:tc>
          <w:tcPr>
            <w:tcW w:w="1275" w:type="dxa"/>
            <w:shd w:val="clear" w:color="auto" w:fill="8DB4E2"/>
            <w:vAlign w:val="center"/>
          </w:tcPr>
          <w:p w14:paraId="050223A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SATA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2B79CC6C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外接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SATA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硬盘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注：所有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SATA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接口都需测试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505220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确保接入的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SATA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硬盘可以正常识别，正常使用</w:t>
            </w:r>
          </w:p>
        </w:tc>
      </w:tr>
      <w:tr w:rsidR="008E0FF0" w14:paraId="567826AE" w14:textId="77777777">
        <w:trPr>
          <w:trHeight w:val="72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324888E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AB0001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接口设备识别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7ABBE8C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接口设备：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SSD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，无线网卡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33ABC1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确保按照主板技术规格书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接口所支持的设备都能正常识别</w:t>
            </w:r>
          </w:p>
        </w:tc>
      </w:tr>
      <w:tr w:rsidR="008E0FF0" w14:paraId="4108073A" w14:textId="77777777">
        <w:trPr>
          <w:trHeight w:val="1020"/>
        </w:trPr>
        <w:tc>
          <w:tcPr>
            <w:tcW w:w="1275" w:type="dxa"/>
            <w:vMerge/>
            <w:shd w:val="clear" w:color="auto" w:fill="8DB4E2"/>
            <w:vAlign w:val="center"/>
          </w:tcPr>
          <w:p w14:paraId="7AD226B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4EC56EF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接口性能测试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344E443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按照技术规格书上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,M.2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SSD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所支持的协议及通道，匹配测试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AVL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表中一款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PCIE/SATA SSD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，运行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Crystaldisk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mark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进行测试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8B1B62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读写速度能达到所测试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SSD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技术规格上读写速度，并截图记录，附在报告中</w:t>
            </w:r>
          </w:p>
        </w:tc>
      </w:tr>
      <w:tr w:rsidR="008E0FF0" w14:paraId="19465DCD" w14:textId="77777777">
        <w:trPr>
          <w:trHeight w:val="822"/>
        </w:trPr>
        <w:tc>
          <w:tcPr>
            <w:tcW w:w="1275" w:type="dxa"/>
            <w:vMerge/>
            <w:shd w:val="clear" w:color="auto" w:fill="8DB4E2"/>
            <w:vAlign w:val="center"/>
          </w:tcPr>
          <w:p w14:paraId="0493F90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319FE60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接口满配测试</w:t>
            </w:r>
            <w:proofErr w:type="gramEnd"/>
          </w:p>
        </w:tc>
        <w:tc>
          <w:tcPr>
            <w:tcW w:w="3675" w:type="dxa"/>
            <w:shd w:val="clear" w:color="auto" w:fill="auto"/>
            <w:vAlign w:val="center"/>
          </w:tcPr>
          <w:p w14:paraId="654E7C4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将主板上所有的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接口都接上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2B7451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确保每个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M.2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设备都能够被正常识别</w:t>
            </w:r>
          </w:p>
        </w:tc>
      </w:tr>
      <w:tr w:rsidR="008E0FF0" w14:paraId="69C4A17C" w14:textId="77777777">
        <w:trPr>
          <w:trHeight w:val="692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2A876BC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PCI-E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7FB4A12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）正常安装对应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PCI-E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接口设备；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06D8FAC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PCI-E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设备正常使用，无叹号、无花屏或死机现象，可以轻松插拔，没有松动或者干涉其它部件</w:t>
            </w:r>
          </w:p>
        </w:tc>
      </w:tr>
      <w:tr w:rsidR="008E0FF0" w14:paraId="60B44F5D" w14:textId="77777777">
        <w:trPr>
          <w:trHeight w:val="812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8D8C11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6E4F6F0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）系统下正常安装各设备驱动；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02BACD70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0CC34385" w14:textId="77777777">
        <w:trPr>
          <w:trHeight w:val="755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3B616E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35519DF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）检查设备管理器中是否有叹号；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0928A570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56E94DC7" w14:textId="77777777">
        <w:trPr>
          <w:trHeight w:val="5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8E8446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56C27D3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）测试该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PCI-E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设备功能正常；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7F42439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3E94BA45" w14:textId="77777777">
        <w:trPr>
          <w:trHeight w:val="54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5C8A1A8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</w:t>
            </w: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7D5DEA1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）正常安装对应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接口设备；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4A218FD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设备正常使用，无叹号、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无花屏或死机现象，可以轻松插拔，没有松动或者干涉其它部件</w:t>
            </w:r>
          </w:p>
        </w:tc>
      </w:tr>
      <w:tr w:rsidR="008E0FF0" w14:paraId="38F4630E" w14:textId="77777777">
        <w:trPr>
          <w:trHeight w:val="5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2C6A11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0BEE60B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）系统下正常安装各设备驱动；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39DBF82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657CFAD0" w14:textId="77777777">
        <w:trPr>
          <w:trHeight w:val="60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705D129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55DA653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）检查设备管理器中是否有叹号；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7100B143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5EA171E8" w14:textId="77777777">
        <w:trPr>
          <w:trHeight w:val="8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4E49F7E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4738969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）测试该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设备功能正常；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07D29BC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1B679548" w14:textId="77777777">
        <w:trPr>
          <w:trHeight w:val="1120"/>
        </w:trPr>
        <w:tc>
          <w:tcPr>
            <w:tcW w:w="0" w:type="auto"/>
            <w:shd w:val="clear" w:color="auto" w:fill="8DB4E2"/>
            <w:noWrap/>
            <w:vAlign w:val="center"/>
          </w:tcPr>
          <w:p w14:paraId="2F8D3CA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摄像头测试</w:t>
            </w: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</w:tcPr>
          <w:p w14:paraId="5DB9E7B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接上摄像头进行拍照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录像测试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7D1A39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可以正常进行拍照和录像</w:t>
            </w:r>
          </w:p>
        </w:tc>
      </w:tr>
      <w:tr w:rsidR="008E0FF0" w14:paraId="5F85E55B" w14:textId="77777777">
        <w:trPr>
          <w:trHeight w:val="162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748EED1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内存插槽测试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83A9FD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单个内存插槽功能测试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037F9ED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参照主板技术规格书上，内存插槽所支持的内存最大频率，匹配测试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AVL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表中一款内存，运行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进行测试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A473C7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确保每个内存插槽都能正常识别到内存，并截图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结果，附在报告中</w:t>
            </w:r>
          </w:p>
        </w:tc>
      </w:tr>
      <w:tr w:rsidR="008E0FF0" w14:paraId="4DF22934" w14:textId="77777777">
        <w:trPr>
          <w:trHeight w:val="1700"/>
        </w:trPr>
        <w:tc>
          <w:tcPr>
            <w:tcW w:w="1275" w:type="dxa"/>
            <w:vMerge/>
            <w:shd w:val="clear" w:color="auto" w:fill="8DB4E2"/>
            <w:vAlign w:val="center"/>
          </w:tcPr>
          <w:p w14:paraId="757CE3A8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7158979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内存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插槽满配测试</w:t>
            </w:r>
            <w:proofErr w:type="gramEnd"/>
          </w:p>
        </w:tc>
        <w:tc>
          <w:tcPr>
            <w:tcW w:w="3675" w:type="dxa"/>
            <w:shd w:val="clear" w:color="auto" w:fill="auto"/>
            <w:vAlign w:val="center"/>
          </w:tcPr>
          <w:p w14:paraId="3ACDF8A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参照主板技术规格书上，内存插槽所支持的内存最大频率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最大容量，匹配测试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AVL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表中内存，插满内存槽，在系统中检查当前安装的内存容量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3954DB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基带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RAM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，可以看到内存能达到最大支持容量，</w:t>
            </w:r>
          </w:p>
        </w:tc>
      </w:tr>
      <w:tr w:rsidR="008E0FF0" w14:paraId="292D0060" w14:textId="77777777">
        <w:trPr>
          <w:trHeight w:val="85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646016F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板内接口</w:t>
            </w:r>
          </w:p>
        </w:tc>
        <w:tc>
          <w:tcPr>
            <w:tcW w:w="1035" w:type="dxa"/>
            <w:shd w:val="clear" w:color="auto" w:fill="FFFFFF"/>
            <w:vAlign w:val="center"/>
          </w:tcPr>
          <w:p w14:paraId="0D1B050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COM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口</w:t>
            </w:r>
          </w:p>
        </w:tc>
        <w:tc>
          <w:tcPr>
            <w:tcW w:w="3675" w:type="dxa"/>
            <w:vMerge w:val="restart"/>
            <w:shd w:val="clear" w:color="auto" w:fill="auto"/>
            <w:vAlign w:val="center"/>
          </w:tcPr>
          <w:p w14:paraId="1347BE0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插入串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并口设备，运行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测试程序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勾选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com ports/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paralld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port,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1H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76F45F2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测试结果为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PASS,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无报错。</w:t>
            </w:r>
          </w:p>
        </w:tc>
      </w:tr>
      <w:tr w:rsidR="008E0FF0" w14:paraId="359A83E4" w14:textId="77777777">
        <w:trPr>
          <w:trHeight w:val="467"/>
        </w:trPr>
        <w:tc>
          <w:tcPr>
            <w:tcW w:w="1275" w:type="dxa"/>
            <w:vMerge/>
            <w:shd w:val="clear" w:color="auto" w:fill="8DB4E2"/>
            <w:vAlign w:val="center"/>
          </w:tcPr>
          <w:p w14:paraId="30DEF24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FFFFFF"/>
            <w:vAlign w:val="center"/>
          </w:tcPr>
          <w:p w14:paraId="526168C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LPT1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并口</w:t>
            </w:r>
          </w:p>
        </w:tc>
        <w:tc>
          <w:tcPr>
            <w:tcW w:w="3675" w:type="dxa"/>
            <w:vMerge/>
            <w:shd w:val="clear" w:color="auto" w:fill="auto"/>
            <w:vAlign w:val="center"/>
          </w:tcPr>
          <w:p w14:paraId="4FE804FE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2ED89E9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47F305F2" w14:textId="77777777">
        <w:trPr>
          <w:trHeight w:val="1295"/>
        </w:trPr>
        <w:tc>
          <w:tcPr>
            <w:tcW w:w="1275" w:type="dxa"/>
            <w:vMerge/>
            <w:shd w:val="clear" w:color="auto" w:fill="8DB4E2"/>
            <w:vAlign w:val="center"/>
          </w:tcPr>
          <w:p w14:paraId="45CF6C4C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2DD41C9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CPU/SYS FAN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转速测试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7B6D571C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CPU/SYS FAN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，在未运行任何程序的状态下，静置机台五分钟后，使用鲁大师查看风扇转速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915687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确保风扇转速不超过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1000Rpm</w:t>
            </w:r>
          </w:p>
        </w:tc>
      </w:tr>
      <w:tr w:rsidR="008E0FF0" w14:paraId="04DAAD49" w14:textId="77777777">
        <w:trPr>
          <w:trHeight w:val="1106"/>
        </w:trPr>
        <w:tc>
          <w:tcPr>
            <w:tcW w:w="1275" w:type="dxa"/>
            <w:vMerge/>
            <w:shd w:val="clear" w:color="auto" w:fill="8DB4E2"/>
            <w:vAlign w:val="center"/>
          </w:tcPr>
          <w:p w14:paraId="78DCF3B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6A701724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7F0A38D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CPU/SYS FAN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3DMARK11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，使用鲁大师查看风扇转速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E55F51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确保风扇转速会随着负载增加而转速增加，能够实现温控作用</w:t>
            </w:r>
          </w:p>
        </w:tc>
      </w:tr>
      <w:tr w:rsidR="008E0FF0" w14:paraId="647E66E4" w14:textId="77777777">
        <w:trPr>
          <w:trHeight w:val="560"/>
        </w:trPr>
        <w:tc>
          <w:tcPr>
            <w:tcW w:w="1275" w:type="dxa"/>
            <w:vMerge/>
            <w:shd w:val="clear" w:color="auto" w:fill="8DB4E2"/>
            <w:vAlign w:val="center"/>
          </w:tcPr>
          <w:p w14:paraId="4591F2F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0C97EFF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68438AD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使机台进入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77CCA7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CPU/SYS FAN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状态下熄灭</w:t>
            </w:r>
          </w:p>
        </w:tc>
      </w:tr>
      <w:tr w:rsidR="008E0FF0" w14:paraId="1137C615" w14:textId="77777777">
        <w:trPr>
          <w:trHeight w:val="1020"/>
        </w:trPr>
        <w:tc>
          <w:tcPr>
            <w:tcW w:w="1275" w:type="dxa"/>
            <w:vMerge/>
            <w:shd w:val="clear" w:color="auto" w:fill="8DB4E2"/>
            <w:vAlign w:val="center"/>
          </w:tcPr>
          <w:p w14:paraId="2408984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61F1A620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蜂鸣器测试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19A4318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在有蜂鸣器的主板上，开机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注：若主板无蜂鸣器，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请实际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备注，并列在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buglist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EE712E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开机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进系统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前，能够听到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'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'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的声音</w:t>
            </w:r>
          </w:p>
        </w:tc>
      </w:tr>
      <w:tr w:rsidR="008E0FF0" w14:paraId="47CB0B0F" w14:textId="77777777">
        <w:trPr>
          <w:trHeight w:val="660"/>
        </w:trPr>
        <w:tc>
          <w:tcPr>
            <w:tcW w:w="1275" w:type="dxa"/>
            <w:vMerge/>
            <w:shd w:val="clear" w:color="auto" w:fill="8DB4E2"/>
            <w:vAlign w:val="center"/>
          </w:tcPr>
          <w:p w14:paraId="6E50263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39925403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0AB00CE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1)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查看主板上蜂鸣器位置；拔掉主板上所有内存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0D030B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开机后能够听到“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 long 2 short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”滴的声音，且无法正常开机</w:t>
            </w:r>
          </w:p>
        </w:tc>
      </w:tr>
      <w:tr w:rsidR="008E0FF0" w14:paraId="4254D126" w14:textId="77777777">
        <w:trPr>
          <w:trHeight w:val="960"/>
        </w:trPr>
        <w:tc>
          <w:tcPr>
            <w:tcW w:w="1275" w:type="dxa"/>
            <w:vMerge/>
            <w:shd w:val="clear" w:color="auto" w:fill="8DB4E2"/>
            <w:vAlign w:val="center"/>
          </w:tcPr>
          <w:p w14:paraId="1EBC428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146AC791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7AE6AE6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2)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将【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 Fan Fail Warning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】和【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 Over Temperature Warning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】项均设为【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Enabled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】，拔出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 FAN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B44724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开机会有“滴滴”的报警声，且无法正常开机</w:t>
            </w:r>
          </w:p>
        </w:tc>
      </w:tr>
      <w:tr w:rsidR="008E0FF0" w14:paraId="174C2DD6" w14:textId="77777777">
        <w:trPr>
          <w:trHeight w:val="815"/>
        </w:trPr>
        <w:tc>
          <w:tcPr>
            <w:tcW w:w="1275" w:type="dxa"/>
            <w:vMerge/>
            <w:shd w:val="clear" w:color="auto" w:fill="8DB4E2"/>
            <w:vAlign w:val="center"/>
          </w:tcPr>
          <w:p w14:paraId="0C6B468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966A81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46B4218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3)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 setup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[case open warning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Enable]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，打开机箱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56882A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开机会有“滴滴”的报警声，且无法正常开机</w:t>
            </w:r>
          </w:p>
        </w:tc>
      </w:tr>
      <w:tr w:rsidR="008E0FF0" w14:paraId="2DAF5951" w14:textId="77777777">
        <w:trPr>
          <w:trHeight w:val="1155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40305A7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板内接口</w:t>
            </w: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2090E58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Clear 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3D9D773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设置，进入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BIOS setup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界面，设置密码并变更任意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项设置项，保存退出；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BEA23A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确保变更的设置保存成功</w:t>
            </w:r>
          </w:p>
        </w:tc>
      </w:tr>
      <w:tr w:rsidR="008E0FF0" w14:paraId="2B25506F" w14:textId="77777777">
        <w:trPr>
          <w:trHeight w:val="660"/>
        </w:trPr>
        <w:tc>
          <w:tcPr>
            <w:tcW w:w="1275" w:type="dxa"/>
            <w:vMerge/>
            <w:shd w:val="clear" w:color="auto" w:fill="8DB4E2"/>
            <w:vAlign w:val="center"/>
          </w:tcPr>
          <w:p w14:paraId="576011E4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365A082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AB7377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关机，拔掉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电源线，设置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Clear BIOS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跳线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CLMOS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按钮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6601E5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46988EFE" w14:textId="77777777">
        <w:trPr>
          <w:trHeight w:val="680"/>
        </w:trPr>
        <w:tc>
          <w:tcPr>
            <w:tcW w:w="1275" w:type="dxa"/>
            <w:vMerge/>
            <w:shd w:val="clear" w:color="auto" w:fill="8DB4E2"/>
            <w:vAlign w:val="center"/>
          </w:tcPr>
          <w:p w14:paraId="7A34A784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1F29CA1B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EE0349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重新开机后，按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DEL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键盘进入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BIOS setup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界面，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F933137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确保上述变更的设置被清除</w:t>
            </w:r>
          </w:p>
        </w:tc>
      </w:tr>
      <w:tr w:rsidR="008E0FF0" w14:paraId="2E62E660" w14:textId="77777777">
        <w:trPr>
          <w:trHeight w:val="1260"/>
        </w:trPr>
        <w:tc>
          <w:tcPr>
            <w:tcW w:w="1275" w:type="dxa"/>
            <w:vMerge/>
            <w:shd w:val="clear" w:color="auto" w:fill="8DB4E2"/>
            <w:vAlign w:val="center"/>
          </w:tcPr>
          <w:p w14:paraId="5212DA7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6931659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板内其他接口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DD99DA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检查主板上是否还存在其他未提及的测试接口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0B729C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根据实际接口进行测试，并备注信息</w:t>
            </w:r>
          </w:p>
        </w:tc>
      </w:tr>
      <w:tr w:rsidR="008E0FF0" w14:paraId="75ED041B" w14:textId="77777777">
        <w:trPr>
          <w:trHeight w:val="1242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746A56D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主板接前置小板测试</w:t>
            </w: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0BF9BB3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电源按钮测试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17903F2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S5/S4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状态按电源键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6916DF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确保机台能够通过按电源键唤醒</w:t>
            </w:r>
          </w:p>
        </w:tc>
      </w:tr>
      <w:tr w:rsidR="008E0FF0" w14:paraId="42D851DA" w14:textId="77777777">
        <w:trPr>
          <w:trHeight w:val="1242"/>
        </w:trPr>
        <w:tc>
          <w:tcPr>
            <w:tcW w:w="1275" w:type="dxa"/>
            <w:vMerge/>
            <w:shd w:val="clear" w:color="auto" w:fill="8DB4E2"/>
            <w:vAlign w:val="center"/>
          </w:tcPr>
          <w:p w14:paraId="3974AA47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7B1E11D8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5A8AA8B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在系统下按电源键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注：在电源选项中，电源键默认设置为：按电源键关机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F2D5CD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确保系统能正常关机</w:t>
            </w:r>
          </w:p>
        </w:tc>
      </w:tr>
      <w:tr w:rsidR="008E0FF0" w14:paraId="68A503AE" w14:textId="77777777">
        <w:trPr>
          <w:trHeight w:val="640"/>
        </w:trPr>
        <w:tc>
          <w:tcPr>
            <w:tcW w:w="1275" w:type="dxa"/>
            <w:vMerge/>
            <w:shd w:val="clear" w:color="auto" w:fill="8DB4E2"/>
            <w:vAlign w:val="center"/>
          </w:tcPr>
          <w:p w14:paraId="3EA55B2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49B4D82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Reset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4895CB7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在系统下按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Reset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键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651720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确保系统能够正常重启</w:t>
            </w:r>
          </w:p>
        </w:tc>
      </w:tr>
      <w:tr w:rsidR="008E0FF0" w14:paraId="7E87CD58" w14:textId="77777777">
        <w:trPr>
          <w:trHeight w:val="720"/>
        </w:trPr>
        <w:tc>
          <w:tcPr>
            <w:tcW w:w="1275" w:type="dxa"/>
            <w:vMerge/>
            <w:shd w:val="clear" w:color="auto" w:fill="8DB4E2"/>
            <w:vAlign w:val="center"/>
          </w:tcPr>
          <w:p w14:paraId="6DD796D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14:paraId="68701D9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电源灯测试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6D51CBB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观察按下开机键后，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Power LED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灯状态</w:t>
            </w:r>
            <w:proofErr w:type="gramEnd"/>
          </w:p>
        </w:tc>
        <w:tc>
          <w:tcPr>
            <w:tcW w:w="2715" w:type="dxa"/>
            <w:shd w:val="clear" w:color="auto" w:fill="auto"/>
            <w:vAlign w:val="center"/>
          </w:tcPr>
          <w:p w14:paraId="48810FDB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电源灯常亮，无闪烁现象。</w:t>
            </w:r>
          </w:p>
        </w:tc>
      </w:tr>
      <w:tr w:rsidR="008E0FF0" w14:paraId="48A8F0FB" w14:textId="77777777">
        <w:trPr>
          <w:trHeight w:val="800"/>
        </w:trPr>
        <w:tc>
          <w:tcPr>
            <w:tcW w:w="1275" w:type="dxa"/>
            <w:vMerge/>
            <w:shd w:val="clear" w:color="auto" w:fill="8DB4E2"/>
            <w:vAlign w:val="center"/>
          </w:tcPr>
          <w:p w14:paraId="1308D89D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14:paraId="267420EA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75" w:type="dxa"/>
            <w:shd w:val="clear" w:color="auto" w:fill="auto"/>
            <w:vAlign w:val="center"/>
          </w:tcPr>
          <w:p w14:paraId="225824F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使机台进入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S3/S4/S5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574B71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确保机台进入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后，电源灯闪烁，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S4/S5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状态下，电源灯熄灭。</w:t>
            </w:r>
          </w:p>
        </w:tc>
      </w:tr>
      <w:tr w:rsidR="008E0FF0" w14:paraId="4E1A3B99" w14:textId="77777777">
        <w:trPr>
          <w:trHeight w:val="780"/>
        </w:trPr>
        <w:tc>
          <w:tcPr>
            <w:tcW w:w="1275" w:type="dxa"/>
            <w:vMerge/>
            <w:shd w:val="clear" w:color="auto" w:fill="8DB4E2"/>
            <w:vAlign w:val="center"/>
          </w:tcPr>
          <w:p w14:paraId="016E493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57F5AA4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201E541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将前置小板的所有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460B3AB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接口上的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USB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设备都能正常使用</w:t>
            </w:r>
          </w:p>
        </w:tc>
      </w:tr>
      <w:tr w:rsidR="008E0FF0" w14:paraId="650E64A9" w14:textId="77777777">
        <w:trPr>
          <w:trHeight w:val="820"/>
        </w:trPr>
        <w:tc>
          <w:tcPr>
            <w:tcW w:w="1275" w:type="dxa"/>
            <w:vMerge/>
            <w:shd w:val="clear" w:color="auto" w:fill="8DB4E2"/>
            <w:vAlign w:val="center"/>
          </w:tcPr>
          <w:p w14:paraId="41A40F59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795DDFBD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耳机接口播放音乐测试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36A5413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接入耳机进行播放音乐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51E135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确保播放音量适中，无杂音</w:t>
            </w:r>
          </w:p>
        </w:tc>
      </w:tr>
      <w:tr w:rsidR="008E0FF0" w14:paraId="02D4A665" w14:textId="77777777">
        <w:trPr>
          <w:trHeight w:val="880"/>
        </w:trPr>
        <w:tc>
          <w:tcPr>
            <w:tcW w:w="1275" w:type="dxa"/>
            <w:vMerge/>
            <w:shd w:val="clear" w:color="auto" w:fill="8DB4E2"/>
            <w:vAlign w:val="center"/>
          </w:tcPr>
          <w:p w14:paraId="7A35EAB3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7396BFB8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耳机接口录音测试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78464F89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接入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mic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进行录音，并播放录音文件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53EE38E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能够清晰的听到录制的声音，无其他杂音</w:t>
            </w:r>
          </w:p>
        </w:tc>
      </w:tr>
    </w:tbl>
    <w:p w14:paraId="4180FDFD" w14:textId="77777777" w:rsidR="008E0FF0" w:rsidRDefault="001568CA">
      <w:pPr>
        <w:spacing w:line="360" w:lineRule="auto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6.5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针对性测试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1114"/>
        <w:gridCol w:w="3956"/>
        <w:gridCol w:w="2922"/>
      </w:tblGrid>
      <w:tr w:rsidR="008E0FF0" w14:paraId="1A895BB4" w14:textId="77777777">
        <w:trPr>
          <w:trHeight w:val="402"/>
        </w:trPr>
        <w:tc>
          <w:tcPr>
            <w:tcW w:w="1275" w:type="dxa"/>
            <w:shd w:val="clear" w:color="auto" w:fill="8DB4E2"/>
            <w:noWrap/>
            <w:vAlign w:val="center"/>
          </w:tcPr>
          <w:p w14:paraId="285BE1FF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测试项目</w:t>
            </w:r>
          </w:p>
        </w:tc>
        <w:tc>
          <w:tcPr>
            <w:tcW w:w="4710" w:type="dxa"/>
            <w:gridSpan w:val="2"/>
            <w:shd w:val="clear" w:color="auto" w:fill="8DB4E2"/>
            <w:noWrap/>
            <w:vAlign w:val="center"/>
          </w:tcPr>
          <w:p w14:paraId="2252CE3E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2715" w:type="dxa"/>
            <w:shd w:val="clear" w:color="auto" w:fill="8DB4E2"/>
            <w:noWrap/>
            <w:vAlign w:val="center"/>
          </w:tcPr>
          <w:p w14:paraId="68D6BE37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7DCDEB54" w14:textId="77777777">
        <w:trPr>
          <w:trHeight w:val="799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6DF366F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2EC0776D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界面核对硬盘信息：型号，磁盘容量</w:t>
            </w:r>
          </w:p>
        </w:tc>
        <w:tc>
          <w:tcPr>
            <w:tcW w:w="2715" w:type="dxa"/>
            <w:vMerge w:val="restart"/>
            <w:shd w:val="clear" w:color="auto" w:fill="FFFFFF"/>
            <w:vAlign w:val="center"/>
          </w:tcPr>
          <w:p w14:paraId="2DEBE064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硬盘信息与供应商所提供的技术规格书型号一致</w:t>
            </w:r>
          </w:p>
        </w:tc>
      </w:tr>
      <w:tr w:rsidR="008E0FF0" w14:paraId="4701B29A" w14:textId="77777777">
        <w:trPr>
          <w:trHeight w:val="619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C2F2655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15995698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在设备管理器中检查磁盘信息：设备管理器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磁盘驱动器</w:t>
            </w:r>
          </w:p>
        </w:tc>
        <w:tc>
          <w:tcPr>
            <w:tcW w:w="2715" w:type="dxa"/>
            <w:vMerge/>
            <w:shd w:val="clear" w:color="auto" w:fill="FFFFFF"/>
            <w:vAlign w:val="center"/>
          </w:tcPr>
          <w:p w14:paraId="087E4FD4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07C207E3" w14:textId="77777777">
        <w:trPr>
          <w:trHeight w:val="66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FC26269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1036E2D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安装鲁大师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Crystaldiskinfo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软件检查硬盘信息：型号，磁盘容量</w:t>
            </w:r>
          </w:p>
        </w:tc>
        <w:tc>
          <w:tcPr>
            <w:tcW w:w="2715" w:type="dxa"/>
            <w:vMerge/>
            <w:shd w:val="clear" w:color="auto" w:fill="FFFFFF"/>
            <w:vAlign w:val="center"/>
          </w:tcPr>
          <w:p w14:paraId="55527607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1FB12868" w14:textId="77777777">
        <w:trPr>
          <w:trHeight w:val="942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CB1128B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4A4768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在磁盘管理器中检查硬盘信息：右击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图标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磁盘管理器</w:t>
            </w:r>
          </w:p>
        </w:tc>
        <w:tc>
          <w:tcPr>
            <w:tcW w:w="2715" w:type="dxa"/>
            <w:shd w:val="clear" w:color="auto" w:fill="FFFFFF"/>
            <w:vAlign w:val="center"/>
          </w:tcPr>
          <w:p w14:paraId="0E1FBDA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确认硬盘数量、容量、盘符、状态、分区类型、卷标等符合配置，没有出现识别异常、属性错误等现象</w:t>
            </w:r>
          </w:p>
        </w:tc>
      </w:tr>
      <w:tr w:rsidR="008E0FF0" w14:paraId="22ACD4DE" w14:textId="77777777">
        <w:trPr>
          <w:trHeight w:val="942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40FDA70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内存信息检查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86DB62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界面核对内存信息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0A21695C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型号和容量与硬件本身描述一致</w:t>
            </w:r>
          </w:p>
        </w:tc>
      </w:tr>
      <w:tr w:rsidR="008E0FF0" w14:paraId="6D12541F" w14:textId="77777777">
        <w:trPr>
          <w:trHeight w:val="90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1C82488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2C683FA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、鲁大师软件核对内存信息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1B362A91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05753B44" w14:textId="77777777">
        <w:trPr>
          <w:trHeight w:val="1062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6C8C5F5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显卡信息检查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2448A29E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界面核对显卡信息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0E792A95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显卡型号和容量与硬件本身描述一致</w:t>
            </w:r>
          </w:p>
        </w:tc>
      </w:tr>
      <w:tr w:rsidR="008E0FF0" w14:paraId="13AA7CA6" w14:textId="77777777">
        <w:trPr>
          <w:trHeight w:val="1062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19891C0A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B96022F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GPU-Z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、鲁大师软件、显卡驱动自带信息检查功能核对显卡型号和容量信息；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30C9C66D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7E3DF8BF" w14:textId="77777777">
        <w:trPr>
          <w:trHeight w:val="60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58FC12AE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F3B435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时核对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28F1D374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型号与技术规格书保持一致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注：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类似兆芯国产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GPU-Z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无法读出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信息，更改软件可以读出信息即可</w:t>
            </w:r>
          </w:p>
        </w:tc>
      </w:tr>
      <w:tr w:rsidR="008E0FF0" w14:paraId="3EB83D65" w14:textId="77777777">
        <w:trPr>
          <w:trHeight w:val="66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35FA16A5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A484D2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CPU-Z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、鲁大师软件核对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5A6DCD72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30DF4230" w14:textId="77777777">
        <w:trPr>
          <w:trHeight w:val="8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014EABFE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5C8961D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系统下设备管理器以及电脑属性核对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0D11A93F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595DE97D" w14:textId="77777777">
        <w:trPr>
          <w:trHeight w:val="84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7604340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光驱信息检查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A361B2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界面核对光驱信息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309ED8C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光驱信息与技术规格书保持一致，无乱码现象</w:t>
            </w:r>
          </w:p>
        </w:tc>
      </w:tr>
      <w:tr w:rsidR="008E0FF0" w14:paraId="3FCCA938" w14:textId="77777777">
        <w:trPr>
          <w:trHeight w:val="84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36C32D68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69200935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在设备管理器中检查光驱信息：光驱型号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7B8A85A9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20B0FD01" w14:textId="77777777">
        <w:trPr>
          <w:trHeight w:val="840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29F13B2F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地址检查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03910A4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设置，查看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 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地址并记录；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4ADFBD8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地址是否与标签相符，检查刷新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地址是否保持不变</w:t>
            </w:r>
          </w:p>
        </w:tc>
      </w:tr>
      <w:tr w:rsidR="008E0FF0" w14:paraId="2A12DA64" w14:textId="77777777">
        <w:trPr>
          <w:trHeight w:val="620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2C5AFC58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611059F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刷新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后，查看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 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地址和刷新之前是否一致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7D7356B9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4E7D0786" w14:textId="77777777">
        <w:trPr>
          <w:trHeight w:val="942"/>
        </w:trPr>
        <w:tc>
          <w:tcPr>
            <w:tcW w:w="1275" w:type="dxa"/>
            <w:shd w:val="clear" w:color="auto" w:fill="8DB4E2"/>
            <w:vAlign w:val="center"/>
          </w:tcPr>
          <w:p w14:paraId="3BC94D4A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PXE/RPL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协议启动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6724D5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DEL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 setup-&gt;BOOT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选择第一启动项为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LAN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C3B615D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PXE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或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RPL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菜单能够正常调出并修改，启动过程中有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PXE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或者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RPL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启动的提示</w:t>
            </w:r>
          </w:p>
        </w:tc>
      </w:tr>
      <w:tr w:rsidR="008E0FF0" w14:paraId="4D965FCB" w14:textId="77777777">
        <w:trPr>
          <w:trHeight w:val="1120"/>
        </w:trPr>
        <w:tc>
          <w:tcPr>
            <w:tcW w:w="0" w:type="auto"/>
            <w:shd w:val="clear" w:color="auto" w:fill="8DB4E2"/>
            <w:noWrap/>
            <w:vAlign w:val="center"/>
          </w:tcPr>
          <w:p w14:paraId="02C14B8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HDD LED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5DA1285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按下开机键后，查看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HDD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LED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灯是否亮起，当进入系统过程中或系统下拷贝数据时会有闪烁现象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2C46EB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次无异常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功能是否正常，是否可正常支持灯亮</w:t>
            </w:r>
          </w:p>
        </w:tc>
      </w:tr>
      <w:tr w:rsidR="008E0FF0" w14:paraId="1C07A6F7" w14:textId="77777777">
        <w:trPr>
          <w:trHeight w:val="2120"/>
        </w:trPr>
        <w:tc>
          <w:tcPr>
            <w:tcW w:w="1275" w:type="dxa"/>
            <w:shd w:val="clear" w:color="auto" w:fill="8DB4E2"/>
            <w:vAlign w:val="center"/>
          </w:tcPr>
          <w:p w14:paraId="70190B31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logo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FE1538C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开机后仔细查看并核对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[LOGO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的所有元素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5CA28B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[LOGO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响应迅速，“清华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”标识正确且清晰，无毛刺、无阴影、无严重失真、无颜色异常。左下角提示符合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规范，拼写完整，功能正确，无严重失真、无颜色异常</w:t>
            </w:r>
          </w:p>
        </w:tc>
      </w:tr>
      <w:tr w:rsidR="008E0FF0" w14:paraId="2999A23A" w14:textId="77777777">
        <w:trPr>
          <w:trHeight w:val="126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5351DBE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默认分辨率检查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10BCFDE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集显配置</w:t>
            </w:r>
            <w:proofErr w:type="gramEnd"/>
          </w:p>
        </w:tc>
        <w:tc>
          <w:tcPr>
            <w:tcW w:w="3675" w:type="dxa"/>
            <w:shd w:val="clear" w:color="auto" w:fill="auto"/>
            <w:vAlign w:val="center"/>
          </w:tcPr>
          <w:p w14:paraId="3DBDE661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检查未外接显卡配置，系统下默认分辨率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: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显示分辨率</w:t>
            </w:r>
          </w:p>
        </w:tc>
        <w:tc>
          <w:tcPr>
            <w:tcW w:w="2715" w:type="dxa"/>
            <w:vMerge w:val="restart"/>
            <w:shd w:val="clear" w:color="auto" w:fill="auto"/>
            <w:vAlign w:val="center"/>
          </w:tcPr>
          <w:p w14:paraId="0BFB16D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确保当前默认分辨率，为外接显示设备的最大分辨率</w:t>
            </w:r>
          </w:p>
        </w:tc>
      </w:tr>
      <w:tr w:rsidR="008E0FF0" w14:paraId="5097F6E2" w14:textId="77777777">
        <w:trPr>
          <w:trHeight w:val="1180"/>
        </w:trPr>
        <w:tc>
          <w:tcPr>
            <w:tcW w:w="1275" w:type="dxa"/>
            <w:vMerge/>
            <w:shd w:val="clear" w:color="auto" w:fill="8DB4E2"/>
            <w:vAlign w:val="center"/>
          </w:tcPr>
          <w:p w14:paraId="62F04842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14:paraId="6E42469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独显配置</w:t>
            </w:r>
          </w:p>
        </w:tc>
        <w:tc>
          <w:tcPr>
            <w:tcW w:w="3675" w:type="dxa"/>
            <w:shd w:val="clear" w:color="auto" w:fill="auto"/>
            <w:vAlign w:val="center"/>
          </w:tcPr>
          <w:p w14:paraId="558813C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检查外接显卡配置，系统下默认分辨率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: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显示分辨率</w:t>
            </w:r>
          </w:p>
        </w:tc>
        <w:tc>
          <w:tcPr>
            <w:tcW w:w="2715" w:type="dxa"/>
            <w:vMerge/>
            <w:shd w:val="clear" w:color="auto" w:fill="auto"/>
            <w:vAlign w:val="center"/>
          </w:tcPr>
          <w:p w14:paraId="5F1BCA10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8E0FF0" w14:paraId="4B7ECDBA" w14:textId="77777777">
        <w:trPr>
          <w:trHeight w:val="148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01DD0AC5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POST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信息检查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1E5D26E4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界面显示顺序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19A0C6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&lt;BIOS Vendor -&gt; 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SignOn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-&gt; &lt;hotkey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&gt;-&gt;&lt;CPU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和内存信息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&gt; -&gt;&lt;USB/SATA/SSD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侦测信息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&gt;-&gt;&lt;POST Error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&gt;</w:t>
            </w:r>
          </w:p>
        </w:tc>
      </w:tr>
      <w:tr w:rsidR="008E0FF0" w14:paraId="44DB917D" w14:textId="77777777">
        <w:trPr>
          <w:trHeight w:val="540"/>
        </w:trPr>
        <w:tc>
          <w:tcPr>
            <w:tcW w:w="1275" w:type="dxa"/>
            <w:vMerge/>
            <w:shd w:val="clear" w:color="auto" w:fill="8DB4E2"/>
            <w:vAlign w:val="center"/>
          </w:tcPr>
          <w:p w14:paraId="6C3392AF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B8E6FBC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界面显示尺寸要求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33CAF9B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POST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界面需要全屏显示</w:t>
            </w:r>
          </w:p>
        </w:tc>
      </w:tr>
      <w:tr w:rsidR="008E0FF0" w14:paraId="2F02EC70" w14:textId="77777777">
        <w:trPr>
          <w:trHeight w:val="1560"/>
        </w:trPr>
        <w:tc>
          <w:tcPr>
            <w:tcW w:w="1275" w:type="dxa"/>
            <w:vMerge/>
            <w:shd w:val="clear" w:color="auto" w:fill="8DB4E2"/>
            <w:vAlign w:val="center"/>
          </w:tcPr>
          <w:p w14:paraId="4029C6C1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1C7B5FF8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厂商等信息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433B4E4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要求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copyrigh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年份为当前实际年份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比如：现在为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2008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年，不允许出现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2007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年年份</w:t>
            </w:r>
          </w:p>
        </w:tc>
      </w:tr>
      <w:tr w:rsidR="008E0FF0" w14:paraId="58658FE2" w14:textId="77777777">
        <w:trPr>
          <w:trHeight w:val="1800"/>
        </w:trPr>
        <w:tc>
          <w:tcPr>
            <w:tcW w:w="1275" w:type="dxa"/>
            <w:vMerge/>
            <w:shd w:val="clear" w:color="auto" w:fill="8DB4E2"/>
            <w:vAlign w:val="center"/>
          </w:tcPr>
          <w:p w14:paraId="1898625C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2E3698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界面签名信息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10F2AC9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显示格式为：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TSING HUA TONGFANG+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主板型号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+BIOS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版本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+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修改日期</w:t>
            </w:r>
            <w:r>
              <w:rPr>
                <w:rStyle w:val="font2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例如：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 xml:space="preserve"> TSING HUA TONGFANG H61H2-CM2 E005NY0 </w:t>
            </w:r>
            <w:proofErr w:type="spellStart"/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E005NY0</w:t>
            </w:r>
            <w:proofErr w:type="spellEnd"/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 xml:space="preserve"> 2017/1/12</w:t>
            </w:r>
          </w:p>
        </w:tc>
      </w:tr>
      <w:tr w:rsidR="008E0FF0" w14:paraId="2C3314A1" w14:textId="77777777">
        <w:trPr>
          <w:trHeight w:val="1459"/>
        </w:trPr>
        <w:tc>
          <w:tcPr>
            <w:tcW w:w="1275" w:type="dxa"/>
            <w:vMerge/>
            <w:shd w:val="clear" w:color="auto" w:fill="8DB4E2"/>
            <w:vAlign w:val="center"/>
          </w:tcPr>
          <w:p w14:paraId="03AAC607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0772B65F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Hotykey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2F4E69E2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Hotkey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功能有作用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,SETUP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DEL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需要同时支持特殊功能区的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DEL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和小键盘的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DEL</w:t>
            </w:r>
          </w:p>
        </w:tc>
      </w:tr>
      <w:tr w:rsidR="008E0FF0" w14:paraId="4EDA7E14" w14:textId="77777777">
        <w:trPr>
          <w:trHeight w:val="620"/>
        </w:trPr>
        <w:tc>
          <w:tcPr>
            <w:tcW w:w="1275" w:type="dxa"/>
            <w:vMerge/>
            <w:shd w:val="clear" w:color="auto" w:fill="8DB4E2"/>
            <w:vAlign w:val="center"/>
          </w:tcPr>
          <w:p w14:paraId="2A28C4D2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3A623FA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检查部件侦测信息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7DE23D7B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确保显示的型号和容量与硬件本身描述一致</w:t>
            </w:r>
          </w:p>
        </w:tc>
      </w:tr>
      <w:tr w:rsidR="008E0FF0" w14:paraId="7EF8958A" w14:textId="77777777">
        <w:trPr>
          <w:trHeight w:val="2780"/>
        </w:trPr>
        <w:tc>
          <w:tcPr>
            <w:tcW w:w="1275" w:type="dxa"/>
            <w:vMerge/>
            <w:shd w:val="clear" w:color="auto" w:fill="8DB4E2"/>
            <w:vAlign w:val="center"/>
          </w:tcPr>
          <w:p w14:paraId="4ABFE317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6F93A33E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Error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beep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要求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364632D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Warning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显示信息后延迟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继续启动，不允许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Hang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住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②致命的错误显示信息后要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Hang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住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③没有任何启动设备提示信息为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ERROR: No boot disk has been detected or the disk has failed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④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Keyboard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没有连接会文字提示，但是不能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hang up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，可以正常进系统。</w:t>
            </w:r>
          </w:p>
        </w:tc>
      </w:tr>
      <w:tr w:rsidR="008E0FF0" w14:paraId="1B3E6D87" w14:textId="77777777">
        <w:trPr>
          <w:trHeight w:val="1500"/>
        </w:trPr>
        <w:tc>
          <w:tcPr>
            <w:tcW w:w="0" w:type="auto"/>
            <w:shd w:val="clear" w:color="auto" w:fill="8DB4E2"/>
            <w:noWrap/>
            <w:vAlign w:val="center"/>
          </w:tcPr>
          <w:p w14:paraId="11A58D53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开机速度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72FCA6AF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记录从按下主板开关键到出现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开始任务栏的时间，重复测试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E69AD4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五次用时的平均值，搭配机械硬盘时间要小于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40S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，搭配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SSD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硬盘时间要小于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20S</w:t>
            </w:r>
          </w:p>
        </w:tc>
      </w:tr>
      <w:tr w:rsidR="008E0FF0" w14:paraId="2CD977A5" w14:textId="77777777">
        <w:trPr>
          <w:trHeight w:val="1420"/>
        </w:trPr>
        <w:tc>
          <w:tcPr>
            <w:tcW w:w="0" w:type="auto"/>
            <w:shd w:val="clear" w:color="auto" w:fill="8DB4E2"/>
            <w:noWrap/>
            <w:vAlign w:val="center"/>
          </w:tcPr>
          <w:p w14:paraId="151BDB11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时间设置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11156468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[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控制面板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]-[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日期和时间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中修改日期和时间到任意值，重启后进入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[BIOS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设置程序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查看其日期与时间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C138CF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[BIOS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时间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]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应与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[OS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时间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]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保持一致，并随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[OS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时间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]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而改变</w:t>
            </w:r>
          </w:p>
        </w:tc>
      </w:tr>
      <w:tr w:rsidR="008E0FF0" w14:paraId="0E67C651" w14:textId="77777777">
        <w:trPr>
          <w:trHeight w:val="780"/>
        </w:trPr>
        <w:tc>
          <w:tcPr>
            <w:tcW w:w="1275" w:type="dxa"/>
            <w:vMerge w:val="restart"/>
            <w:shd w:val="clear" w:color="auto" w:fill="8DB4E2"/>
            <w:vAlign w:val="center"/>
          </w:tcPr>
          <w:p w14:paraId="63DC371D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5899F41B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急救箱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C6B25C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软件测试报告要求进行测试</w:t>
            </w:r>
          </w:p>
        </w:tc>
      </w:tr>
      <w:tr w:rsidR="008E0FF0" w14:paraId="0A961CA1" w14:textId="77777777">
        <w:trPr>
          <w:trHeight w:val="1080"/>
        </w:trPr>
        <w:tc>
          <w:tcPr>
            <w:tcW w:w="1275" w:type="dxa"/>
            <w:vMerge/>
            <w:shd w:val="clear" w:color="auto" w:fill="8DB4E2"/>
            <w:vAlign w:val="center"/>
          </w:tcPr>
          <w:p w14:paraId="1176FCB4" w14:textId="77777777" w:rsidR="008E0FF0" w:rsidRDefault="008E0FF0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0BC27C5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易教测试</w:t>
            </w:r>
            <w:proofErr w:type="gramEnd"/>
          </w:p>
        </w:tc>
        <w:tc>
          <w:tcPr>
            <w:tcW w:w="2715" w:type="dxa"/>
            <w:shd w:val="clear" w:color="auto" w:fill="auto"/>
            <w:vAlign w:val="center"/>
          </w:tcPr>
          <w:p w14:paraId="0DF5E241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软件测试报告要求进行测试</w:t>
            </w:r>
          </w:p>
        </w:tc>
      </w:tr>
      <w:tr w:rsidR="008E0FF0" w14:paraId="5696B032" w14:textId="77777777">
        <w:trPr>
          <w:trHeight w:val="1160"/>
        </w:trPr>
        <w:tc>
          <w:tcPr>
            <w:tcW w:w="0" w:type="auto"/>
            <w:shd w:val="clear" w:color="auto" w:fill="8DB4E2"/>
            <w:noWrap/>
            <w:vAlign w:val="center"/>
          </w:tcPr>
          <w:p w14:paraId="39FEF2FF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屏保测试</w:t>
            </w:r>
            <w:proofErr w:type="gramEnd"/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3C20188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预览系统中自带屏保；运行各屏保，每种五分钟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0D372197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观察显示是否正常，画面有无破损，是否有死机等现象</w:t>
            </w:r>
          </w:p>
        </w:tc>
      </w:tr>
      <w:tr w:rsidR="008E0FF0" w14:paraId="7B4DB6FC" w14:textId="77777777">
        <w:trPr>
          <w:trHeight w:val="1440"/>
        </w:trPr>
        <w:tc>
          <w:tcPr>
            <w:tcW w:w="0" w:type="auto"/>
            <w:shd w:val="clear" w:color="auto" w:fill="8DB4E2"/>
            <w:noWrap/>
            <w:vAlign w:val="center"/>
          </w:tcPr>
          <w:p w14:paraId="2B1D4B56" w14:textId="77777777" w:rsidR="008E0FF0" w:rsidRDefault="001568CA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满载负荷测试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3D092F90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将主板所有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接口、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PCI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接口、内存插槽、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SATA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接口等全部满搭，满载运行多款测试软件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60B18D3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能够正常拷贝数据，能够正常播放视频，能够正常运行办公软件，测试过程中无报错、数据丢失、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机、自动关机等现象</w:t>
            </w:r>
          </w:p>
        </w:tc>
      </w:tr>
      <w:tr w:rsidR="008E0FF0" w14:paraId="2AFA50C9" w14:textId="77777777">
        <w:trPr>
          <w:trHeight w:val="1200"/>
        </w:trPr>
        <w:tc>
          <w:tcPr>
            <w:tcW w:w="0" w:type="auto"/>
            <w:shd w:val="clear" w:color="auto" w:fill="8DB4E2"/>
            <w:noWrap/>
            <w:vAlign w:val="center"/>
          </w:tcPr>
          <w:p w14:paraId="1A409D7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断电测试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45BDEA47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正常进入系统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分钟后，直接拔掉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5AEA2BF5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在系统运行状态下拔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电源线后开机无异常（此操作最少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次）</w:t>
            </w:r>
          </w:p>
        </w:tc>
      </w:tr>
      <w:tr w:rsidR="008E0FF0" w14:paraId="4E3E3639" w14:textId="77777777">
        <w:trPr>
          <w:trHeight w:val="1047"/>
        </w:trPr>
        <w:tc>
          <w:tcPr>
            <w:tcW w:w="1275" w:type="dxa"/>
            <w:shd w:val="clear" w:color="auto" w:fill="8DB4E2"/>
            <w:vAlign w:val="center"/>
          </w:tcPr>
          <w:p w14:paraId="2C04243D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/s3/S4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手动测试</w:t>
            </w:r>
          </w:p>
        </w:tc>
        <w:tc>
          <w:tcPr>
            <w:tcW w:w="4710" w:type="dxa"/>
            <w:gridSpan w:val="2"/>
            <w:shd w:val="clear" w:color="auto" w:fill="auto"/>
            <w:vAlign w:val="center"/>
          </w:tcPr>
          <w:p w14:paraId="63109B58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/s3/S4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2715" w:type="dxa"/>
            <w:shd w:val="clear" w:color="auto" w:fill="auto"/>
            <w:vAlign w:val="center"/>
          </w:tcPr>
          <w:p w14:paraId="119DD322" w14:textId="77777777" w:rsidR="008E0FF0" w:rsidRDefault="001568CA">
            <w:pPr>
              <w:widowControl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</w:tbl>
    <w:p w14:paraId="7DE508F6" w14:textId="77777777" w:rsidR="008E0FF0" w:rsidRDefault="001568CA">
      <w:pPr>
        <w:spacing w:line="360" w:lineRule="auto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6.6</w:t>
      </w:r>
      <w:r>
        <w:rPr>
          <w:rFonts w:asciiTheme="minorEastAsia" w:eastAsiaTheme="minorEastAsia" w:hAnsiTheme="minorEastAsia"/>
          <w:bCs/>
          <w:color w:val="000000" w:themeColor="text1"/>
          <w:szCs w:val="21"/>
        </w:rPr>
        <w:t>压力测试</w:t>
      </w:r>
    </w:p>
    <w:tbl>
      <w:tblPr>
        <w:tblW w:w="8700" w:type="dxa"/>
        <w:tblInd w:w="93" w:type="dxa"/>
        <w:tblLook w:val="04A0" w:firstRow="1" w:lastRow="0" w:firstColumn="1" w:lastColumn="0" w:noHBand="0" w:noVBand="1"/>
      </w:tblPr>
      <w:tblGrid>
        <w:gridCol w:w="1275"/>
        <w:gridCol w:w="5361"/>
        <w:gridCol w:w="2715"/>
      </w:tblGrid>
      <w:tr w:rsidR="008E0FF0" w14:paraId="4477CAFD" w14:textId="77777777">
        <w:trPr>
          <w:trHeight w:val="40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42CBA6D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077ACDB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79CAC1F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8E0FF0" w14:paraId="441B4B5A" w14:textId="77777777">
        <w:trPr>
          <w:trHeight w:val="12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53C8B3C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20A65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][CPU][RAM][Video][2D][3D][Disk]100%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</w:p>
        </w:tc>
        <w:tc>
          <w:tcPr>
            <w:tcW w:w="2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A1EAA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测试结果显示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PASS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温度过高、屏幕水波纹、屏幕抖动、中断、软件测试失败等现象</w:t>
            </w:r>
          </w:p>
        </w:tc>
      </w:tr>
      <w:tr w:rsidR="008E0FF0" w14:paraId="3E0CEC3C" w14:textId="77777777">
        <w:trPr>
          <w:trHeight w:val="11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50C4525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3DMARK11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FBD3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[3DMARK11]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的循环模式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，设置项为主机承受的最大值</w:t>
            </w:r>
          </w:p>
        </w:tc>
        <w:tc>
          <w:tcPr>
            <w:tcW w:w="2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CC52F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67D0B3FE" w14:textId="77777777">
        <w:trPr>
          <w:trHeight w:val="11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3232C5A3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D8130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2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FC164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测试结果显示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PASS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  <w:tr w:rsidR="008E0FF0" w14:paraId="4801B6E8" w14:textId="77777777">
        <w:trPr>
          <w:trHeight w:val="8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4C3A8D51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Sleeper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9B93C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S3\S4 200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2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61656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55CA826C" w14:textId="77777777">
        <w:trPr>
          <w:trHeight w:val="11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vAlign w:val="center"/>
          </w:tcPr>
          <w:p w14:paraId="67D943B6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Memory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Test 86+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B2948F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休眠唤醒后运行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Memory Test 86+</w:t>
            </w:r>
          </w:p>
        </w:tc>
        <w:tc>
          <w:tcPr>
            <w:tcW w:w="2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AF2495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8E0FF0" w14:paraId="75841966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18EEF62" w14:textId="77777777" w:rsidR="008E0FF0" w:rsidRDefault="001568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RTC test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A2720B" w14:textId="77777777" w:rsidR="008E0FF0" w:rsidRDefault="001568CA">
            <w:pPr>
              <w:widowControl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参照北京时间，设置系统日期和时间，断电静置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小时，开机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进系统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对比北京时间与系统时间差，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gap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24h,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不超过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1.7s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60992" w14:textId="77777777" w:rsidR="008E0FF0" w:rsidRDefault="008E0FF0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</w:tbl>
    <w:p w14:paraId="0DA623BB" w14:textId="77777777" w:rsidR="008E0FF0" w:rsidRDefault="001568CA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6.7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主板测试相关图片：</w:t>
      </w:r>
    </w:p>
    <w:p w14:paraId="2881F729" w14:textId="77777777" w:rsidR="008E0FF0" w:rsidRDefault="001568CA">
      <w:pPr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主板俯视图（正、背面）、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I/O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接口图、挡片图各一张，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Crysta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Diskmark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截图，图片应清晰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</w:t>
      </w:r>
    </w:p>
    <w:p w14:paraId="7FC750F0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63F4ACA8" w14:textId="77777777" w:rsidR="008E0FF0" w:rsidRDefault="001568CA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18D3019A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3448A3F9" w14:textId="293A373B" w:rsidR="008E0FF0" w:rsidRDefault="001568CA">
      <w:pPr>
        <w:spacing w:line="400" w:lineRule="atLeast"/>
        <w:ind w:firstLineChars="150" w:firstLine="315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/PVC</w:t>
      </w:r>
      <w:r>
        <w:rPr>
          <w:rFonts w:asciiTheme="minorEastAsia" w:eastAsiaTheme="minorEastAsia" w:hAnsiTheme="minorEastAsia"/>
          <w:color w:val="000000" w:themeColor="text1"/>
          <w:szCs w:val="21"/>
        </w:rPr>
        <w:t>-N-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30</w:t>
      </w:r>
      <w:r>
        <w:rPr>
          <w:rFonts w:asciiTheme="minorEastAsia" w:eastAsiaTheme="minorEastAsia" w:hAnsiTheme="minorEastAsia"/>
          <w:color w:val="000000" w:themeColor="text1"/>
          <w:szCs w:val="21"/>
        </w:rPr>
        <w:t>-R01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电脑通用产品主板系统兼容测试报告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》</w:t>
      </w:r>
    </w:p>
    <w:p w14:paraId="1A94529F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1EFBBA1B" w14:textId="77777777" w:rsidR="008E0FF0" w:rsidRDefault="001568CA">
      <w:pPr>
        <w:spacing w:line="400" w:lineRule="atLeast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无。</w:t>
      </w:r>
    </w:p>
    <w:sectPr w:rsidR="008E0FF0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14995F" w14:textId="77777777" w:rsidR="001568CA" w:rsidRDefault="001568CA">
      <w:r>
        <w:separator/>
      </w:r>
    </w:p>
  </w:endnote>
  <w:endnote w:type="continuationSeparator" w:id="0">
    <w:p w14:paraId="575BD62A" w14:textId="77777777" w:rsidR="001568CA" w:rsidRDefault="0015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AC894A" w14:textId="64A9899C" w:rsidR="008E0FF0" w:rsidRPr="000B6DD4" w:rsidRDefault="001568CA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0B6DD4">
      <w:rPr>
        <w:rFonts w:asciiTheme="minorEastAsia" w:eastAsiaTheme="minorEastAsia" w:hAnsiTheme="minorEastAsia" w:hint="eastAsia"/>
        <w:sz w:val="20"/>
      </w:rPr>
      <w:t>编制日期：</w:t>
    </w:r>
    <w:r w:rsidR="000B6DD4" w:rsidRPr="000B6DD4">
      <w:rPr>
        <w:rFonts w:asciiTheme="minorEastAsia" w:eastAsiaTheme="minorEastAsia" w:hAnsiTheme="minorEastAsia" w:hint="eastAsia"/>
        <w:sz w:val="20"/>
      </w:rPr>
      <w:t>11</w:t>
    </w:r>
    <w:r w:rsidRPr="000B6DD4">
      <w:rPr>
        <w:rFonts w:asciiTheme="minorEastAsia" w:eastAsiaTheme="minorEastAsia" w:hAnsiTheme="minorEastAsia" w:hint="eastAsia"/>
        <w:sz w:val="20"/>
      </w:rPr>
      <w:t>/</w:t>
    </w:r>
    <w:r w:rsidR="000B6DD4" w:rsidRPr="000B6DD4">
      <w:rPr>
        <w:rFonts w:asciiTheme="minorEastAsia" w:eastAsiaTheme="minorEastAsia" w:hAnsiTheme="minorEastAsia" w:hint="eastAsia"/>
        <w:sz w:val="20"/>
      </w:rPr>
      <w:t>26</w:t>
    </w:r>
    <w:r w:rsidRPr="000B6DD4">
      <w:rPr>
        <w:rFonts w:asciiTheme="minorEastAsia" w:eastAsiaTheme="minorEastAsia" w:hAnsiTheme="minorEastAsia" w:hint="eastAsia"/>
        <w:sz w:val="20"/>
      </w:rPr>
      <w:t>/202</w:t>
    </w:r>
    <w:r w:rsidRPr="000B6DD4">
      <w:rPr>
        <w:rFonts w:asciiTheme="minorEastAsia" w:eastAsiaTheme="minorEastAsia" w:hAnsiTheme="minorEastAsia" w:hint="eastAsia"/>
        <w:sz w:val="20"/>
      </w:rPr>
      <w:t>4</w:t>
    </w:r>
    <w:r w:rsidRPr="000B6DD4">
      <w:rPr>
        <w:rFonts w:asciiTheme="minorEastAsia" w:eastAsiaTheme="minorEastAsia" w:hAnsiTheme="minorEastAsia" w:hint="eastAsia"/>
        <w:sz w:val="20"/>
      </w:rPr>
      <w:t xml:space="preserve">        </w:t>
    </w:r>
    <w:r w:rsidRPr="000B6DD4">
      <w:rPr>
        <w:rFonts w:asciiTheme="minorEastAsia" w:eastAsiaTheme="minorEastAsia" w:hAnsiTheme="minorEastAsia" w:hint="eastAsia"/>
        <w:sz w:val="20"/>
      </w:rPr>
      <w:t>保存期限：三年</w:t>
    </w:r>
  </w:p>
  <w:p w14:paraId="68749948" w14:textId="77777777" w:rsidR="008E0FF0" w:rsidRDefault="008E0FF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AB944D" w14:textId="77777777" w:rsidR="001568CA" w:rsidRDefault="001568CA">
      <w:r>
        <w:separator/>
      </w:r>
    </w:p>
  </w:footnote>
  <w:footnote w:type="continuationSeparator" w:id="0">
    <w:p w14:paraId="5BF719C0" w14:textId="77777777" w:rsidR="001568CA" w:rsidRDefault="001568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63"/>
      <w:gridCol w:w="1698"/>
      <w:gridCol w:w="1421"/>
      <w:gridCol w:w="2556"/>
    </w:tblGrid>
    <w:tr w:rsidR="00D150E4" w14:paraId="76471986" w14:textId="77777777" w:rsidTr="00D150E4">
      <w:trPr>
        <w:cantSplit/>
        <w:trHeight w:val="589"/>
      </w:trPr>
      <w:tc>
        <w:tcPr>
          <w:tcW w:w="5000" w:type="pct"/>
          <w:gridSpan w:val="4"/>
          <w:vAlign w:val="center"/>
        </w:tcPr>
        <w:p w14:paraId="5D22F81C" w14:textId="77777777" w:rsidR="00D150E4" w:rsidRDefault="00D150E4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电脑通用产品主板系统兼容测试规范</w:t>
          </w:r>
        </w:p>
      </w:tc>
    </w:tr>
    <w:tr w:rsidR="008E0FF0" w14:paraId="1A5A7A72" w14:textId="77777777" w:rsidTr="00D150E4">
      <w:trPr>
        <w:cantSplit/>
        <w:trHeight w:val="500"/>
      </w:trPr>
      <w:tc>
        <w:tcPr>
          <w:tcW w:w="2056" w:type="pct"/>
          <w:vAlign w:val="center"/>
        </w:tcPr>
        <w:p w14:paraId="746C4571" w14:textId="77777777" w:rsidR="008E0FF0" w:rsidRDefault="001568CA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-N-30</w:t>
          </w:r>
        </w:p>
      </w:tc>
      <w:tc>
        <w:tcPr>
          <w:tcW w:w="881" w:type="pct"/>
          <w:vAlign w:val="center"/>
        </w:tcPr>
        <w:p w14:paraId="45FF3043" w14:textId="77777777" w:rsidR="008E0FF0" w:rsidRDefault="001568CA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color w:val="000000" w:themeColor="text1"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color w:val="000000" w:themeColor="text1"/>
              <w:sz w:val="28"/>
              <w:szCs w:val="28"/>
              <w:lang w:eastAsia="zh-CN"/>
            </w:rPr>
            <w:t>1</w:t>
          </w:r>
        </w:p>
      </w:tc>
      <w:tc>
        <w:tcPr>
          <w:tcW w:w="737" w:type="pct"/>
          <w:vAlign w:val="center"/>
        </w:tcPr>
        <w:p w14:paraId="7038CEA2" w14:textId="77777777" w:rsidR="008E0FF0" w:rsidRDefault="001568CA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326" w:type="pct"/>
          <w:vAlign w:val="center"/>
        </w:tcPr>
        <w:p w14:paraId="23045C3B" w14:textId="77777777" w:rsidR="008E0FF0" w:rsidRDefault="001568CA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0B6DD4">
            <w:rPr>
              <w:rFonts w:ascii="宋体" w:eastAsia="宋体" w:hAnsi="宋体" w:cs="宋体"/>
              <w:b/>
              <w:noProof/>
              <w:sz w:val="28"/>
              <w:szCs w:val="28"/>
            </w:rPr>
            <w:t>13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68AB181D" w14:textId="77777777" w:rsidR="008E0FF0" w:rsidRDefault="008E0FF0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22B7"/>
    <w:rsid w:val="00003584"/>
    <w:rsid w:val="00003A42"/>
    <w:rsid w:val="00006A8A"/>
    <w:rsid w:val="000109E5"/>
    <w:rsid w:val="000128E7"/>
    <w:rsid w:val="00013FFF"/>
    <w:rsid w:val="00015BDC"/>
    <w:rsid w:val="00020B42"/>
    <w:rsid w:val="00020C96"/>
    <w:rsid w:val="0002457C"/>
    <w:rsid w:val="00030380"/>
    <w:rsid w:val="00032A9F"/>
    <w:rsid w:val="00042681"/>
    <w:rsid w:val="000444BF"/>
    <w:rsid w:val="0005750D"/>
    <w:rsid w:val="0006125C"/>
    <w:rsid w:val="000664F5"/>
    <w:rsid w:val="00066AAB"/>
    <w:rsid w:val="00070D8B"/>
    <w:rsid w:val="00080292"/>
    <w:rsid w:val="00080501"/>
    <w:rsid w:val="00080A60"/>
    <w:rsid w:val="00080F3E"/>
    <w:rsid w:val="00081ACE"/>
    <w:rsid w:val="0008208A"/>
    <w:rsid w:val="00082649"/>
    <w:rsid w:val="00086D19"/>
    <w:rsid w:val="00092F38"/>
    <w:rsid w:val="00094781"/>
    <w:rsid w:val="0009754D"/>
    <w:rsid w:val="000B0BA0"/>
    <w:rsid w:val="000B0EC0"/>
    <w:rsid w:val="000B26C8"/>
    <w:rsid w:val="000B6DD4"/>
    <w:rsid w:val="000C0EEA"/>
    <w:rsid w:val="000C6D3A"/>
    <w:rsid w:val="000D14ED"/>
    <w:rsid w:val="000D3E35"/>
    <w:rsid w:val="000E240B"/>
    <w:rsid w:val="000E2814"/>
    <w:rsid w:val="000E3F23"/>
    <w:rsid w:val="000F1704"/>
    <w:rsid w:val="000F2738"/>
    <w:rsid w:val="000F2FEA"/>
    <w:rsid w:val="00103AA3"/>
    <w:rsid w:val="0010478E"/>
    <w:rsid w:val="00104CDC"/>
    <w:rsid w:val="00110971"/>
    <w:rsid w:val="00111569"/>
    <w:rsid w:val="00111B26"/>
    <w:rsid w:val="00113292"/>
    <w:rsid w:val="0011580E"/>
    <w:rsid w:val="001245B1"/>
    <w:rsid w:val="0012495D"/>
    <w:rsid w:val="001343B1"/>
    <w:rsid w:val="00135FEE"/>
    <w:rsid w:val="00144088"/>
    <w:rsid w:val="00145FAC"/>
    <w:rsid w:val="00146F26"/>
    <w:rsid w:val="00152F3E"/>
    <w:rsid w:val="00152FCD"/>
    <w:rsid w:val="001568CA"/>
    <w:rsid w:val="0015781C"/>
    <w:rsid w:val="00163D23"/>
    <w:rsid w:val="001649BB"/>
    <w:rsid w:val="001678B4"/>
    <w:rsid w:val="00176EDE"/>
    <w:rsid w:val="00177CF0"/>
    <w:rsid w:val="00183C8D"/>
    <w:rsid w:val="0019478F"/>
    <w:rsid w:val="00195C6E"/>
    <w:rsid w:val="00196824"/>
    <w:rsid w:val="001A1AF7"/>
    <w:rsid w:val="001A4DFD"/>
    <w:rsid w:val="001A5E52"/>
    <w:rsid w:val="001B0455"/>
    <w:rsid w:val="001B06C8"/>
    <w:rsid w:val="001B13C1"/>
    <w:rsid w:val="001B4073"/>
    <w:rsid w:val="001B44F8"/>
    <w:rsid w:val="001B4D6E"/>
    <w:rsid w:val="001C09CB"/>
    <w:rsid w:val="001C4316"/>
    <w:rsid w:val="001D248B"/>
    <w:rsid w:val="001D6417"/>
    <w:rsid w:val="001E07C9"/>
    <w:rsid w:val="001E13FA"/>
    <w:rsid w:val="001E6EE1"/>
    <w:rsid w:val="001E7BD6"/>
    <w:rsid w:val="001F146F"/>
    <w:rsid w:val="001F31FF"/>
    <w:rsid w:val="001F40C1"/>
    <w:rsid w:val="00202983"/>
    <w:rsid w:val="002054B7"/>
    <w:rsid w:val="00207593"/>
    <w:rsid w:val="00207AB0"/>
    <w:rsid w:val="00210BA0"/>
    <w:rsid w:val="00211FA3"/>
    <w:rsid w:val="00212355"/>
    <w:rsid w:val="00212F4A"/>
    <w:rsid w:val="002136DF"/>
    <w:rsid w:val="00217721"/>
    <w:rsid w:val="00222AA1"/>
    <w:rsid w:val="00223126"/>
    <w:rsid w:val="002234D4"/>
    <w:rsid w:val="00223F72"/>
    <w:rsid w:val="00233B95"/>
    <w:rsid w:val="00235A09"/>
    <w:rsid w:val="0023648A"/>
    <w:rsid w:val="002404BE"/>
    <w:rsid w:val="0024102E"/>
    <w:rsid w:val="00250A85"/>
    <w:rsid w:val="00251010"/>
    <w:rsid w:val="00256982"/>
    <w:rsid w:val="0025769F"/>
    <w:rsid w:val="0026043E"/>
    <w:rsid w:val="00260726"/>
    <w:rsid w:val="0026198F"/>
    <w:rsid w:val="002623CD"/>
    <w:rsid w:val="00264DDA"/>
    <w:rsid w:val="00275CCC"/>
    <w:rsid w:val="002822F9"/>
    <w:rsid w:val="00282A96"/>
    <w:rsid w:val="002842C2"/>
    <w:rsid w:val="00285B7C"/>
    <w:rsid w:val="00286089"/>
    <w:rsid w:val="00286C4A"/>
    <w:rsid w:val="00286DA2"/>
    <w:rsid w:val="002878A7"/>
    <w:rsid w:val="00297ADE"/>
    <w:rsid w:val="002A0B0F"/>
    <w:rsid w:val="002A0EC7"/>
    <w:rsid w:val="002A5EA0"/>
    <w:rsid w:val="002A7454"/>
    <w:rsid w:val="002B2713"/>
    <w:rsid w:val="002B7010"/>
    <w:rsid w:val="002C0A96"/>
    <w:rsid w:val="002D014D"/>
    <w:rsid w:val="002D16D1"/>
    <w:rsid w:val="002D1B44"/>
    <w:rsid w:val="002D2AEF"/>
    <w:rsid w:val="002D487C"/>
    <w:rsid w:val="002D5B18"/>
    <w:rsid w:val="002E7B0F"/>
    <w:rsid w:val="002F22D5"/>
    <w:rsid w:val="002F30C4"/>
    <w:rsid w:val="002F6F8A"/>
    <w:rsid w:val="003018AB"/>
    <w:rsid w:val="003020E5"/>
    <w:rsid w:val="00302228"/>
    <w:rsid w:val="0030430B"/>
    <w:rsid w:val="00304E35"/>
    <w:rsid w:val="00305BC8"/>
    <w:rsid w:val="0030655C"/>
    <w:rsid w:val="0031323C"/>
    <w:rsid w:val="003132C4"/>
    <w:rsid w:val="003133B5"/>
    <w:rsid w:val="00314B41"/>
    <w:rsid w:val="003152E0"/>
    <w:rsid w:val="00320553"/>
    <w:rsid w:val="00321CC2"/>
    <w:rsid w:val="00321E54"/>
    <w:rsid w:val="0033547E"/>
    <w:rsid w:val="00341E92"/>
    <w:rsid w:val="00343D58"/>
    <w:rsid w:val="00347489"/>
    <w:rsid w:val="00353706"/>
    <w:rsid w:val="003547DF"/>
    <w:rsid w:val="00355186"/>
    <w:rsid w:val="00362BE6"/>
    <w:rsid w:val="0036319D"/>
    <w:rsid w:val="0036650A"/>
    <w:rsid w:val="003711BE"/>
    <w:rsid w:val="003722DF"/>
    <w:rsid w:val="00373D9D"/>
    <w:rsid w:val="0037501F"/>
    <w:rsid w:val="003844EB"/>
    <w:rsid w:val="0038772F"/>
    <w:rsid w:val="003945DE"/>
    <w:rsid w:val="003A45FE"/>
    <w:rsid w:val="003A5FB6"/>
    <w:rsid w:val="003B13D7"/>
    <w:rsid w:val="003B3248"/>
    <w:rsid w:val="003B6F01"/>
    <w:rsid w:val="003B7495"/>
    <w:rsid w:val="003C00DB"/>
    <w:rsid w:val="003D2342"/>
    <w:rsid w:val="003D2CA2"/>
    <w:rsid w:val="003D4A13"/>
    <w:rsid w:val="003D6BC2"/>
    <w:rsid w:val="003E1D7E"/>
    <w:rsid w:val="003E3B1E"/>
    <w:rsid w:val="003E4369"/>
    <w:rsid w:val="003E4411"/>
    <w:rsid w:val="003E6BD5"/>
    <w:rsid w:val="003F206B"/>
    <w:rsid w:val="003F56FC"/>
    <w:rsid w:val="003F7361"/>
    <w:rsid w:val="00402993"/>
    <w:rsid w:val="00406C5B"/>
    <w:rsid w:val="00406D7C"/>
    <w:rsid w:val="00426362"/>
    <w:rsid w:val="00431E85"/>
    <w:rsid w:val="00432A61"/>
    <w:rsid w:val="00435D6A"/>
    <w:rsid w:val="00436AA8"/>
    <w:rsid w:val="00447658"/>
    <w:rsid w:val="004627BF"/>
    <w:rsid w:val="0046292E"/>
    <w:rsid w:val="00462CD5"/>
    <w:rsid w:val="004630D8"/>
    <w:rsid w:val="004650F0"/>
    <w:rsid w:val="00465AA9"/>
    <w:rsid w:val="004717AF"/>
    <w:rsid w:val="00475F74"/>
    <w:rsid w:val="00484CA6"/>
    <w:rsid w:val="00485A83"/>
    <w:rsid w:val="00492F89"/>
    <w:rsid w:val="00496A41"/>
    <w:rsid w:val="00496F95"/>
    <w:rsid w:val="004A145F"/>
    <w:rsid w:val="004A4BBA"/>
    <w:rsid w:val="004A4C56"/>
    <w:rsid w:val="004B1216"/>
    <w:rsid w:val="004B2DC8"/>
    <w:rsid w:val="004B3118"/>
    <w:rsid w:val="004B3534"/>
    <w:rsid w:val="004B39E5"/>
    <w:rsid w:val="004B6A7D"/>
    <w:rsid w:val="004C0109"/>
    <w:rsid w:val="004C289B"/>
    <w:rsid w:val="004D11EE"/>
    <w:rsid w:val="004D5A0D"/>
    <w:rsid w:val="004E6481"/>
    <w:rsid w:val="004F136B"/>
    <w:rsid w:val="004F53D3"/>
    <w:rsid w:val="004F54F3"/>
    <w:rsid w:val="005023B9"/>
    <w:rsid w:val="0050302A"/>
    <w:rsid w:val="00506851"/>
    <w:rsid w:val="00506F93"/>
    <w:rsid w:val="00510777"/>
    <w:rsid w:val="00511C04"/>
    <w:rsid w:val="00511C23"/>
    <w:rsid w:val="00513CF7"/>
    <w:rsid w:val="005160E7"/>
    <w:rsid w:val="0052160E"/>
    <w:rsid w:val="005216D7"/>
    <w:rsid w:val="00525D64"/>
    <w:rsid w:val="00526885"/>
    <w:rsid w:val="00533D0A"/>
    <w:rsid w:val="00541895"/>
    <w:rsid w:val="00547DA2"/>
    <w:rsid w:val="00551E1D"/>
    <w:rsid w:val="005549C6"/>
    <w:rsid w:val="00554A01"/>
    <w:rsid w:val="00556E9E"/>
    <w:rsid w:val="0055766A"/>
    <w:rsid w:val="00560727"/>
    <w:rsid w:val="00567578"/>
    <w:rsid w:val="00567EE2"/>
    <w:rsid w:val="0057081B"/>
    <w:rsid w:val="005766F9"/>
    <w:rsid w:val="0057730C"/>
    <w:rsid w:val="0058416E"/>
    <w:rsid w:val="0058758A"/>
    <w:rsid w:val="00587E0F"/>
    <w:rsid w:val="0059566E"/>
    <w:rsid w:val="005A0C5F"/>
    <w:rsid w:val="005A163D"/>
    <w:rsid w:val="005A276A"/>
    <w:rsid w:val="005A3066"/>
    <w:rsid w:val="005A3D44"/>
    <w:rsid w:val="005B6FF1"/>
    <w:rsid w:val="005B7BF9"/>
    <w:rsid w:val="005C1A2F"/>
    <w:rsid w:val="005C31F8"/>
    <w:rsid w:val="005C62EC"/>
    <w:rsid w:val="005C6E75"/>
    <w:rsid w:val="005D053E"/>
    <w:rsid w:val="005D2FC4"/>
    <w:rsid w:val="005E00DC"/>
    <w:rsid w:val="005E1896"/>
    <w:rsid w:val="005E189E"/>
    <w:rsid w:val="005E3030"/>
    <w:rsid w:val="005E345C"/>
    <w:rsid w:val="005F1ABD"/>
    <w:rsid w:val="005F3B68"/>
    <w:rsid w:val="005F423E"/>
    <w:rsid w:val="005F4C9A"/>
    <w:rsid w:val="005F5A6B"/>
    <w:rsid w:val="005F5FA8"/>
    <w:rsid w:val="00600FF7"/>
    <w:rsid w:val="0060278F"/>
    <w:rsid w:val="00604F8E"/>
    <w:rsid w:val="00607AF0"/>
    <w:rsid w:val="00607D65"/>
    <w:rsid w:val="00613D49"/>
    <w:rsid w:val="00630BF8"/>
    <w:rsid w:val="00632240"/>
    <w:rsid w:val="0063568C"/>
    <w:rsid w:val="00636268"/>
    <w:rsid w:val="00642798"/>
    <w:rsid w:val="00642873"/>
    <w:rsid w:val="00645789"/>
    <w:rsid w:val="00646A05"/>
    <w:rsid w:val="00647E29"/>
    <w:rsid w:val="00651794"/>
    <w:rsid w:val="0065191D"/>
    <w:rsid w:val="0065268F"/>
    <w:rsid w:val="00653643"/>
    <w:rsid w:val="006615AB"/>
    <w:rsid w:val="00663C6C"/>
    <w:rsid w:val="006672CF"/>
    <w:rsid w:val="00667B5B"/>
    <w:rsid w:val="006713CE"/>
    <w:rsid w:val="006713F5"/>
    <w:rsid w:val="006715B6"/>
    <w:rsid w:val="0068060E"/>
    <w:rsid w:val="00680E4F"/>
    <w:rsid w:val="006839C9"/>
    <w:rsid w:val="006848B0"/>
    <w:rsid w:val="006866D4"/>
    <w:rsid w:val="006869D8"/>
    <w:rsid w:val="00687B62"/>
    <w:rsid w:val="006900FE"/>
    <w:rsid w:val="00694498"/>
    <w:rsid w:val="006A36E6"/>
    <w:rsid w:val="006A3763"/>
    <w:rsid w:val="006A4217"/>
    <w:rsid w:val="006A5248"/>
    <w:rsid w:val="006A6E4D"/>
    <w:rsid w:val="006B1826"/>
    <w:rsid w:val="006B1A42"/>
    <w:rsid w:val="006B2B3B"/>
    <w:rsid w:val="006B308A"/>
    <w:rsid w:val="006B3979"/>
    <w:rsid w:val="006C44CD"/>
    <w:rsid w:val="006D01E1"/>
    <w:rsid w:val="006D0EBC"/>
    <w:rsid w:val="006D180A"/>
    <w:rsid w:val="006D7242"/>
    <w:rsid w:val="006E243F"/>
    <w:rsid w:val="006E5121"/>
    <w:rsid w:val="006E5609"/>
    <w:rsid w:val="006F4C88"/>
    <w:rsid w:val="006F714D"/>
    <w:rsid w:val="007018ED"/>
    <w:rsid w:val="00702828"/>
    <w:rsid w:val="00705B6C"/>
    <w:rsid w:val="00711DE3"/>
    <w:rsid w:val="0071526B"/>
    <w:rsid w:val="00715AAB"/>
    <w:rsid w:val="00722B97"/>
    <w:rsid w:val="007249DB"/>
    <w:rsid w:val="00725E3A"/>
    <w:rsid w:val="0073454C"/>
    <w:rsid w:val="00735C7D"/>
    <w:rsid w:val="0074122E"/>
    <w:rsid w:val="00742805"/>
    <w:rsid w:val="00752563"/>
    <w:rsid w:val="0075725F"/>
    <w:rsid w:val="007633B7"/>
    <w:rsid w:val="00770101"/>
    <w:rsid w:val="00770FC2"/>
    <w:rsid w:val="00773130"/>
    <w:rsid w:val="0077371F"/>
    <w:rsid w:val="00782AC8"/>
    <w:rsid w:val="0078447A"/>
    <w:rsid w:val="00784F3A"/>
    <w:rsid w:val="00785446"/>
    <w:rsid w:val="00797F5B"/>
    <w:rsid w:val="007A2E16"/>
    <w:rsid w:val="007A41DB"/>
    <w:rsid w:val="007A562D"/>
    <w:rsid w:val="007B073D"/>
    <w:rsid w:val="007B585A"/>
    <w:rsid w:val="007C3598"/>
    <w:rsid w:val="007C7760"/>
    <w:rsid w:val="007D426C"/>
    <w:rsid w:val="007D751F"/>
    <w:rsid w:val="007D7F44"/>
    <w:rsid w:val="007E20BB"/>
    <w:rsid w:val="007F65E6"/>
    <w:rsid w:val="007F6D01"/>
    <w:rsid w:val="007F6D6C"/>
    <w:rsid w:val="00800C53"/>
    <w:rsid w:val="00801E38"/>
    <w:rsid w:val="00804A93"/>
    <w:rsid w:val="0080786C"/>
    <w:rsid w:val="0081356D"/>
    <w:rsid w:val="008170DF"/>
    <w:rsid w:val="00821B86"/>
    <w:rsid w:val="00821C4F"/>
    <w:rsid w:val="00822857"/>
    <w:rsid w:val="008248C9"/>
    <w:rsid w:val="00826A35"/>
    <w:rsid w:val="00827851"/>
    <w:rsid w:val="00831D12"/>
    <w:rsid w:val="00833677"/>
    <w:rsid w:val="0084149B"/>
    <w:rsid w:val="008446DB"/>
    <w:rsid w:val="00845D21"/>
    <w:rsid w:val="00850498"/>
    <w:rsid w:val="00850F0D"/>
    <w:rsid w:val="008570F5"/>
    <w:rsid w:val="00857EC1"/>
    <w:rsid w:val="0086089F"/>
    <w:rsid w:val="00860E23"/>
    <w:rsid w:val="0086383B"/>
    <w:rsid w:val="00867367"/>
    <w:rsid w:val="008678E4"/>
    <w:rsid w:val="00872B4E"/>
    <w:rsid w:val="00873B6E"/>
    <w:rsid w:val="00880AA6"/>
    <w:rsid w:val="008905B8"/>
    <w:rsid w:val="008971C3"/>
    <w:rsid w:val="00897BF5"/>
    <w:rsid w:val="008A282A"/>
    <w:rsid w:val="008A31B0"/>
    <w:rsid w:val="008A6361"/>
    <w:rsid w:val="008B2B6E"/>
    <w:rsid w:val="008B3E46"/>
    <w:rsid w:val="008C10C9"/>
    <w:rsid w:val="008C154F"/>
    <w:rsid w:val="008C26CB"/>
    <w:rsid w:val="008C64B6"/>
    <w:rsid w:val="008D20E9"/>
    <w:rsid w:val="008E0FF0"/>
    <w:rsid w:val="008E6D61"/>
    <w:rsid w:val="00900343"/>
    <w:rsid w:val="00903148"/>
    <w:rsid w:val="0091035C"/>
    <w:rsid w:val="009112FC"/>
    <w:rsid w:val="00912D92"/>
    <w:rsid w:val="00931FDF"/>
    <w:rsid w:val="00933779"/>
    <w:rsid w:val="00933B3F"/>
    <w:rsid w:val="00935250"/>
    <w:rsid w:val="00936EF7"/>
    <w:rsid w:val="00940958"/>
    <w:rsid w:val="009443BE"/>
    <w:rsid w:val="009447BC"/>
    <w:rsid w:val="0094616A"/>
    <w:rsid w:val="00952FB0"/>
    <w:rsid w:val="0095306A"/>
    <w:rsid w:val="0095750A"/>
    <w:rsid w:val="00961219"/>
    <w:rsid w:val="00962D07"/>
    <w:rsid w:val="009679A1"/>
    <w:rsid w:val="00971384"/>
    <w:rsid w:val="00973077"/>
    <w:rsid w:val="009734C3"/>
    <w:rsid w:val="00975BB9"/>
    <w:rsid w:val="009770B3"/>
    <w:rsid w:val="0097725C"/>
    <w:rsid w:val="009911FF"/>
    <w:rsid w:val="009925FB"/>
    <w:rsid w:val="00996FB7"/>
    <w:rsid w:val="009A1DC9"/>
    <w:rsid w:val="009A267F"/>
    <w:rsid w:val="009B5614"/>
    <w:rsid w:val="009B7ABA"/>
    <w:rsid w:val="009C6ACD"/>
    <w:rsid w:val="009D0051"/>
    <w:rsid w:val="009D0960"/>
    <w:rsid w:val="009D2EC7"/>
    <w:rsid w:val="009D3C51"/>
    <w:rsid w:val="009D6CD2"/>
    <w:rsid w:val="009D73DA"/>
    <w:rsid w:val="009E12FB"/>
    <w:rsid w:val="009E631E"/>
    <w:rsid w:val="009E7193"/>
    <w:rsid w:val="009F1A94"/>
    <w:rsid w:val="009F2541"/>
    <w:rsid w:val="009F266E"/>
    <w:rsid w:val="009F3DB9"/>
    <w:rsid w:val="00A0219A"/>
    <w:rsid w:val="00A051D6"/>
    <w:rsid w:val="00A0753C"/>
    <w:rsid w:val="00A14C74"/>
    <w:rsid w:val="00A2141C"/>
    <w:rsid w:val="00A24AB5"/>
    <w:rsid w:val="00A26356"/>
    <w:rsid w:val="00A31157"/>
    <w:rsid w:val="00A3589D"/>
    <w:rsid w:val="00A365AC"/>
    <w:rsid w:val="00A42864"/>
    <w:rsid w:val="00A4404D"/>
    <w:rsid w:val="00A449D4"/>
    <w:rsid w:val="00A5109D"/>
    <w:rsid w:val="00A5157E"/>
    <w:rsid w:val="00A516AE"/>
    <w:rsid w:val="00A54955"/>
    <w:rsid w:val="00A603A7"/>
    <w:rsid w:val="00A65271"/>
    <w:rsid w:val="00A65B41"/>
    <w:rsid w:val="00A764DA"/>
    <w:rsid w:val="00A8062F"/>
    <w:rsid w:val="00A83960"/>
    <w:rsid w:val="00A91FE5"/>
    <w:rsid w:val="00A940FD"/>
    <w:rsid w:val="00AA07F5"/>
    <w:rsid w:val="00AA09D7"/>
    <w:rsid w:val="00AA16A4"/>
    <w:rsid w:val="00AA7B40"/>
    <w:rsid w:val="00AB54D1"/>
    <w:rsid w:val="00AB6187"/>
    <w:rsid w:val="00AC1EB9"/>
    <w:rsid w:val="00AC4547"/>
    <w:rsid w:val="00AC582D"/>
    <w:rsid w:val="00AD357E"/>
    <w:rsid w:val="00AD6E3C"/>
    <w:rsid w:val="00AD790F"/>
    <w:rsid w:val="00AE5DCC"/>
    <w:rsid w:val="00AF3034"/>
    <w:rsid w:val="00AF3551"/>
    <w:rsid w:val="00AF5B0E"/>
    <w:rsid w:val="00B03E15"/>
    <w:rsid w:val="00B079FC"/>
    <w:rsid w:val="00B15037"/>
    <w:rsid w:val="00B174BC"/>
    <w:rsid w:val="00B20113"/>
    <w:rsid w:val="00B210E3"/>
    <w:rsid w:val="00B26743"/>
    <w:rsid w:val="00B2720A"/>
    <w:rsid w:val="00B3156F"/>
    <w:rsid w:val="00B33FE1"/>
    <w:rsid w:val="00B34522"/>
    <w:rsid w:val="00B41323"/>
    <w:rsid w:val="00B4518D"/>
    <w:rsid w:val="00B55356"/>
    <w:rsid w:val="00B6012C"/>
    <w:rsid w:val="00B60594"/>
    <w:rsid w:val="00B65F41"/>
    <w:rsid w:val="00B66334"/>
    <w:rsid w:val="00B74950"/>
    <w:rsid w:val="00B94205"/>
    <w:rsid w:val="00BA0E28"/>
    <w:rsid w:val="00BA5121"/>
    <w:rsid w:val="00BB2204"/>
    <w:rsid w:val="00BC01FD"/>
    <w:rsid w:val="00BC7093"/>
    <w:rsid w:val="00BD2441"/>
    <w:rsid w:val="00BE085D"/>
    <w:rsid w:val="00BE3267"/>
    <w:rsid w:val="00BE33C0"/>
    <w:rsid w:val="00BF16E4"/>
    <w:rsid w:val="00BF24F1"/>
    <w:rsid w:val="00BF3863"/>
    <w:rsid w:val="00BF6F5C"/>
    <w:rsid w:val="00C02D33"/>
    <w:rsid w:val="00C06EBE"/>
    <w:rsid w:val="00C13852"/>
    <w:rsid w:val="00C14145"/>
    <w:rsid w:val="00C30C06"/>
    <w:rsid w:val="00C3447C"/>
    <w:rsid w:val="00C371E9"/>
    <w:rsid w:val="00C44A09"/>
    <w:rsid w:val="00C451E3"/>
    <w:rsid w:val="00C67249"/>
    <w:rsid w:val="00C67BC6"/>
    <w:rsid w:val="00C705E6"/>
    <w:rsid w:val="00C75C7D"/>
    <w:rsid w:val="00C841CC"/>
    <w:rsid w:val="00C85E88"/>
    <w:rsid w:val="00C9028D"/>
    <w:rsid w:val="00C914E0"/>
    <w:rsid w:val="00C96962"/>
    <w:rsid w:val="00C96B4A"/>
    <w:rsid w:val="00CA55AA"/>
    <w:rsid w:val="00CA694C"/>
    <w:rsid w:val="00CB05BB"/>
    <w:rsid w:val="00CB1BFD"/>
    <w:rsid w:val="00CB2C8B"/>
    <w:rsid w:val="00CB3377"/>
    <w:rsid w:val="00CB6DDF"/>
    <w:rsid w:val="00CC0885"/>
    <w:rsid w:val="00CC4BEB"/>
    <w:rsid w:val="00CC691D"/>
    <w:rsid w:val="00CE0654"/>
    <w:rsid w:val="00CE386D"/>
    <w:rsid w:val="00CE5FB6"/>
    <w:rsid w:val="00CE7798"/>
    <w:rsid w:val="00CF1C81"/>
    <w:rsid w:val="00CF44EE"/>
    <w:rsid w:val="00CF7615"/>
    <w:rsid w:val="00D022A9"/>
    <w:rsid w:val="00D022E8"/>
    <w:rsid w:val="00D04D68"/>
    <w:rsid w:val="00D06AFA"/>
    <w:rsid w:val="00D104D1"/>
    <w:rsid w:val="00D13AD5"/>
    <w:rsid w:val="00D150E4"/>
    <w:rsid w:val="00D209D8"/>
    <w:rsid w:val="00D2713F"/>
    <w:rsid w:val="00D321BE"/>
    <w:rsid w:val="00D43488"/>
    <w:rsid w:val="00D53710"/>
    <w:rsid w:val="00D64EF6"/>
    <w:rsid w:val="00D66896"/>
    <w:rsid w:val="00D733DC"/>
    <w:rsid w:val="00D73A96"/>
    <w:rsid w:val="00D74835"/>
    <w:rsid w:val="00D748F9"/>
    <w:rsid w:val="00D8293E"/>
    <w:rsid w:val="00D914D2"/>
    <w:rsid w:val="00D9251C"/>
    <w:rsid w:val="00D95AD6"/>
    <w:rsid w:val="00D96B2D"/>
    <w:rsid w:val="00D96D60"/>
    <w:rsid w:val="00D9741C"/>
    <w:rsid w:val="00DA1E94"/>
    <w:rsid w:val="00DA2144"/>
    <w:rsid w:val="00DA3EE9"/>
    <w:rsid w:val="00DA6375"/>
    <w:rsid w:val="00DA69AA"/>
    <w:rsid w:val="00DB0193"/>
    <w:rsid w:val="00DB253C"/>
    <w:rsid w:val="00DB4629"/>
    <w:rsid w:val="00DB79D8"/>
    <w:rsid w:val="00DC2DD8"/>
    <w:rsid w:val="00DC3E9D"/>
    <w:rsid w:val="00DD4E7F"/>
    <w:rsid w:val="00DE36A8"/>
    <w:rsid w:val="00DE4824"/>
    <w:rsid w:val="00DE6728"/>
    <w:rsid w:val="00DE77FE"/>
    <w:rsid w:val="00DF0BDC"/>
    <w:rsid w:val="00E00FD5"/>
    <w:rsid w:val="00E0306D"/>
    <w:rsid w:val="00E03A38"/>
    <w:rsid w:val="00E041E9"/>
    <w:rsid w:val="00E05E4F"/>
    <w:rsid w:val="00E2242B"/>
    <w:rsid w:val="00E23657"/>
    <w:rsid w:val="00E23E28"/>
    <w:rsid w:val="00E266E0"/>
    <w:rsid w:val="00E2721D"/>
    <w:rsid w:val="00E3749B"/>
    <w:rsid w:val="00E50836"/>
    <w:rsid w:val="00E52981"/>
    <w:rsid w:val="00E52CF0"/>
    <w:rsid w:val="00E57040"/>
    <w:rsid w:val="00E606A6"/>
    <w:rsid w:val="00E705D5"/>
    <w:rsid w:val="00E717CC"/>
    <w:rsid w:val="00E73874"/>
    <w:rsid w:val="00E80AB6"/>
    <w:rsid w:val="00E83617"/>
    <w:rsid w:val="00E84993"/>
    <w:rsid w:val="00E86D4D"/>
    <w:rsid w:val="00E86DBF"/>
    <w:rsid w:val="00E879A8"/>
    <w:rsid w:val="00E917C6"/>
    <w:rsid w:val="00E93AD4"/>
    <w:rsid w:val="00E9679E"/>
    <w:rsid w:val="00EB034C"/>
    <w:rsid w:val="00EB1399"/>
    <w:rsid w:val="00EB31BC"/>
    <w:rsid w:val="00EB4199"/>
    <w:rsid w:val="00EB4266"/>
    <w:rsid w:val="00EB4E78"/>
    <w:rsid w:val="00EC0FE7"/>
    <w:rsid w:val="00EC22DC"/>
    <w:rsid w:val="00EC661D"/>
    <w:rsid w:val="00ED2539"/>
    <w:rsid w:val="00EE02D4"/>
    <w:rsid w:val="00EE0FCD"/>
    <w:rsid w:val="00EE1107"/>
    <w:rsid w:val="00EE16F3"/>
    <w:rsid w:val="00EE33A5"/>
    <w:rsid w:val="00EE4A20"/>
    <w:rsid w:val="00EF0F0E"/>
    <w:rsid w:val="00EF764B"/>
    <w:rsid w:val="00EF7E7F"/>
    <w:rsid w:val="00F031AD"/>
    <w:rsid w:val="00F03448"/>
    <w:rsid w:val="00F04F3F"/>
    <w:rsid w:val="00F04F88"/>
    <w:rsid w:val="00F06088"/>
    <w:rsid w:val="00F07592"/>
    <w:rsid w:val="00F07773"/>
    <w:rsid w:val="00F105E5"/>
    <w:rsid w:val="00F10BE7"/>
    <w:rsid w:val="00F12A75"/>
    <w:rsid w:val="00F172D8"/>
    <w:rsid w:val="00F17429"/>
    <w:rsid w:val="00F22568"/>
    <w:rsid w:val="00F30E95"/>
    <w:rsid w:val="00F331A8"/>
    <w:rsid w:val="00F34D9E"/>
    <w:rsid w:val="00F35B3D"/>
    <w:rsid w:val="00F405DA"/>
    <w:rsid w:val="00F44609"/>
    <w:rsid w:val="00F457B9"/>
    <w:rsid w:val="00F505F8"/>
    <w:rsid w:val="00F54049"/>
    <w:rsid w:val="00F632EB"/>
    <w:rsid w:val="00F64DDE"/>
    <w:rsid w:val="00F6600C"/>
    <w:rsid w:val="00F67537"/>
    <w:rsid w:val="00F7650A"/>
    <w:rsid w:val="00F80C85"/>
    <w:rsid w:val="00F837A9"/>
    <w:rsid w:val="00F845BB"/>
    <w:rsid w:val="00F908CD"/>
    <w:rsid w:val="00F91BCB"/>
    <w:rsid w:val="00FA1BAB"/>
    <w:rsid w:val="00FA2DF9"/>
    <w:rsid w:val="00FA43C5"/>
    <w:rsid w:val="00FB45A8"/>
    <w:rsid w:val="00FB4809"/>
    <w:rsid w:val="00FD6E02"/>
    <w:rsid w:val="00FE073F"/>
    <w:rsid w:val="00FE22CD"/>
    <w:rsid w:val="00FF0EF8"/>
    <w:rsid w:val="06080A4A"/>
    <w:rsid w:val="0EA36D74"/>
    <w:rsid w:val="4ECC544E"/>
    <w:rsid w:val="61071EE6"/>
    <w:rsid w:val="7F2E53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0">
    <w:name w:val="页眉 Char"/>
    <w:basedOn w:val="a0"/>
    <w:link w:val="a7"/>
    <w:qFormat/>
    <w:rPr>
      <w:rFonts w:eastAsia="PMingLiU"/>
      <w:kern w:val="2"/>
      <w:lang w:eastAsia="zh-TW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79FFF-55E4-4FE8-8C6D-3711477FD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215</cp:revision>
  <cp:lastPrinted>2014-11-10T05:51:00Z</cp:lastPrinted>
  <dcterms:created xsi:type="dcterms:W3CDTF">2013-04-22T09:00:00Z</dcterms:created>
  <dcterms:modified xsi:type="dcterms:W3CDTF">2024-11-26T01:45:00Z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9F1C121B658340E99D910B27254470BA</vt:lpwstr>
  </property>
</Properties>
</file>