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Layout w:type="fixed"/>
        <w:tblLook w:val="0400"/>
      </w:tblPr>
      <w:tblGrid>
        <w:gridCol w:w="9354"/>
        <w:tblGridChange w:id="0">
          <w:tblGrid>
            <w:gridCol w:w="9354"/>
          </w:tblGrid>
        </w:tblGridChange>
      </w:tblGrid>
      <w:tr>
        <w:trPr>
          <w:cantSplit w:val="1"/>
          <w:trHeight w:val="1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after="120" w:line="240" w:lineRule="auto"/>
              <w:ind w:firstLine="0"/>
              <w:jc w:val="center"/>
              <w:rPr>
                <w:i w:val="1"/>
                <w:iCs w:val="1"/>
                <w:sz w:val="24"/>
                <w:szCs w:val="24"/>
              </w:rPr>
            </w:pPr>
            <w:bookmarkStart w:colFirst="0" w:colLast="0" w:name="_quh4ke53dg9k" w:id="0"/>
            <w:bookmarkEnd w:id="0"/>
            <w:r w:rsidDel="00000000" w:rsidR="00000000" w:rsidRPr="00000000">
              <w:rPr>
                <w:i w:val="1"/>
                <w:iCs w:val="1"/>
                <w:sz w:val="24"/>
                <w:szCs w:val="24"/>
              </w:rPr>
              <w:drawing>
                <wp:inline distB="0" distT="0" distL="0" distR="0">
                  <wp:extent cx="1066800" cy="10668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before="60" w:lineRule="auto"/>
              <w:ind w:firstLine="0"/>
              <w:jc w:val="center"/>
              <w:rPr>
                <w:smallCaps w:val="1"/>
                <w:sz w:val="24"/>
                <w:szCs w:val="24"/>
              </w:rPr>
            </w:pPr>
            <w:r w:rsidDel="00000000" w:rsidR="00000000" w:rsidRPr="00000000">
              <w:rPr>
                <w:smallCaps w:val="1"/>
                <w:sz w:val="24"/>
                <w:szCs w:val="24"/>
                <w:rtl w:val="0"/>
              </w:rPr>
              <w:t xml:space="preserve">МИНОБРНАУКИ РОССИИ</w:t>
            </w:r>
          </w:p>
        </w:tc>
      </w:tr>
      <w:tr>
        <w:trPr>
          <w:cantSplit w:val="1"/>
          <w:trHeight w:val="1417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140" w:line="216" w:lineRule="auto"/>
              <w:ind w:firstLine="0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</w:t>
              <w:br w:type="textWrapping"/>
              <w:t xml:space="preserve">высшего образования</w:t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«МИРЭА </w:t>
            </w: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−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Российский технологический университет»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 РТУ МИРЭА </w:t>
            </w:r>
            <w:r w:rsidDel="00000000" w:rsidR="00000000" w:rsidRPr="00000000">
              <w:rPr>
                <w:b w:val="1"/>
                <w:bCs w:val="1"/>
                <w:sz w:val="32"/>
                <w:szCs w:val="32"/>
              </w:rPr>
              <mc:AlternateContent>
                <mc:Choice Requires="wpg">
                  <w:drawing>
                    <wp:inline distB="0" distT="0" distL="0" distR="0">
                      <wp:extent cx="5715000" cy="1524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rot="10800000">
                                <a:off x="2545650" y="3779365"/>
                                <a:ext cx="5600700" cy="12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dbl" w="381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5715000" cy="152400"/>
                      <wp:effectExtent b="0" l="0" r="0" t="0"/>
                      <wp:docPr id="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15000" cy="152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Институт информационных технологий (ИИТ)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Кафедра цифровой трансформации (ЦТ)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ПО ПРАКТИЧЕСКОЙ РАБОТЕ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 дисциплине «Разработка баз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Практическое занятие № 8</w:t>
      </w:r>
    </w:p>
    <w:p w:rsidR="00000000" w:rsidDel="00000000" w:rsidP="00000000" w:rsidRDefault="00000000" w:rsidRPr="00000000" w14:paraId="0000000E">
      <w:pPr>
        <w:widowControl w:val="0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ind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47"/>
        <w:gridCol w:w="4819"/>
        <w:gridCol w:w="1106"/>
        <w:gridCol w:w="560"/>
        <w:gridCol w:w="1106"/>
        <w:tblGridChange w:id="0">
          <w:tblGrid>
            <w:gridCol w:w="2547"/>
            <w:gridCol w:w="4819"/>
            <w:gridCol w:w="1106"/>
            <w:gridCol w:w="560"/>
            <w:gridCol w:w="11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Студенты группы 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ИНБО-01-17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ИКБО-42-23 Голев С.С.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Ассистент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59" w:lineRule="auto"/>
              <w:ind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Морозов Д.В.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bottom w:color="000000" w:space="1" w:sz="12" w:val="single"/>
              </w:pBdr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59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Отчет представлен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«___»________2025 г.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spacing w:line="259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sdt>
      <w:sdtPr>
        <w:id w:val="-103086771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il3z9f6jhgd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360" w:lineRule="auto"/>
            <w:ind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cgkeh8263n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ВЫПОЛНЕНИЕ ЗАДАНИЯ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rjh6ffag8h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Подготовка БД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b20srbxbx1u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Анализ и оптимизация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opgf8v7vtv8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Демонстрация атомарной транзакции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nb9n2kqnz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Моделирование аномалии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puwmitwufw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Моделирование неповторяемого чтения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360" w:lineRule="auto"/>
            <w:ind w:left="360" w:firstLine="0"/>
            <w:jc w:val="left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a508k5u109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Устранение неповторяемого чтения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E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l3z9f6jhgd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ЗАДАНИЕ</w:t>
      </w:r>
    </w:p>
    <w:p w:rsidR="00000000" w:rsidDel="00000000" w:rsidP="00000000" w:rsidRDefault="00000000" w:rsidRPr="00000000" w14:paraId="00000041">
      <w:pPr>
        <w:ind w:firstLine="705"/>
        <w:rPr/>
      </w:pPr>
      <w:r w:rsidDel="00000000" w:rsidR="00000000" w:rsidRPr="00000000">
        <w:rPr>
          <w:rtl w:val="0"/>
        </w:rPr>
        <w:t xml:space="preserve">Для выполнения практической работы необходимо последовательно выполнить следующие шаги, адаптируя примеры из БД «Аптека» к вашей собственной базе данных.</w:t>
      </w:r>
    </w:p>
    <w:p w:rsidR="00000000" w:rsidDel="00000000" w:rsidP="00000000" w:rsidRDefault="00000000" w:rsidRPr="00000000" w14:paraId="00000042">
      <w:pPr>
        <w:ind w:firstLine="705"/>
        <w:rPr/>
      </w:pPr>
      <w:r w:rsidDel="00000000" w:rsidR="00000000" w:rsidRPr="00000000">
        <w:rPr>
          <w:rtl w:val="0"/>
        </w:rPr>
        <w:t xml:space="preserve">Задание №1: хранение паролей (BYTEA)</w:t>
      </w:r>
    </w:p>
    <w:p w:rsidR="00000000" w:rsidDel="00000000" w:rsidP="00000000" w:rsidRDefault="00000000" w:rsidRPr="00000000" w14:paraId="00000043">
      <w:pPr>
        <w:ind w:firstLine="705"/>
        <w:rPr/>
      </w:pPr>
      <w:r w:rsidDel="00000000" w:rsidR="00000000" w:rsidRPr="00000000">
        <w:rPr>
          <w:rtl w:val="0"/>
        </w:rPr>
        <w:t xml:space="preserve">1. Создать справочную таблицу ролей и таблицу системных пользователей (или модифицировать существующую).</w:t>
      </w:r>
    </w:p>
    <w:p w:rsidR="00000000" w:rsidDel="00000000" w:rsidP="00000000" w:rsidRDefault="00000000" w:rsidRPr="00000000" w14:paraId="00000044">
      <w:pPr>
        <w:ind w:firstLine="705"/>
        <w:rPr/>
      </w:pPr>
      <w:r w:rsidDel="00000000" w:rsidR="00000000" w:rsidRPr="00000000">
        <w:rPr>
          <w:rtl w:val="0"/>
        </w:rPr>
        <w:t xml:space="preserve">2. В таблице пользователей предусмотреть поля для хранения «сырого» пароля (только для учебной демонстрации) и его хеша (тип BYTEA).</w:t>
      </w:r>
    </w:p>
    <w:p w:rsidR="00000000" w:rsidDel="00000000" w:rsidP="00000000" w:rsidRDefault="00000000" w:rsidRPr="00000000" w14:paraId="00000045">
      <w:pPr>
        <w:ind w:firstLine="705"/>
        <w:rPr/>
      </w:pPr>
      <w:r w:rsidDel="00000000" w:rsidR="00000000" w:rsidRPr="00000000">
        <w:rPr>
          <w:rtl w:val="0"/>
        </w:rPr>
        <w:t xml:space="preserve">3. Сохранить хеши паролей пользователей, используя функцию хеширования digest.</w:t>
      </w:r>
    </w:p>
    <w:p w:rsidR="00000000" w:rsidDel="00000000" w:rsidP="00000000" w:rsidRDefault="00000000" w:rsidRPr="00000000" w14:paraId="00000046">
      <w:pPr>
        <w:ind w:firstLine="705"/>
        <w:rPr/>
      </w:pPr>
      <w:r w:rsidDel="00000000" w:rsidR="00000000" w:rsidRPr="00000000">
        <w:rPr>
          <w:rtl w:val="0"/>
        </w:rPr>
        <w:t xml:space="preserve">4. Выполнить запрос, проверяющий соответствие введенного пароля сохраненному хешу. Одна проверка должна быть успешной, другая - нет (допустимо сделать это в одном запросе).</w:t>
      </w:r>
    </w:p>
    <w:p w:rsidR="00000000" w:rsidDel="00000000" w:rsidP="00000000" w:rsidRDefault="00000000" w:rsidRPr="00000000" w14:paraId="00000047">
      <w:pPr>
        <w:ind w:firstLine="705"/>
        <w:rPr/>
      </w:pPr>
      <w:r w:rsidDel="00000000" w:rsidR="00000000" w:rsidRPr="00000000">
        <w:rPr>
          <w:rtl w:val="0"/>
        </w:rPr>
        <w:t xml:space="preserve">Задание №2: секционирование таблицы логов</w:t>
      </w:r>
    </w:p>
    <w:p w:rsidR="00000000" w:rsidDel="00000000" w:rsidP="00000000" w:rsidRDefault="00000000" w:rsidRPr="00000000" w14:paraId="00000048">
      <w:pPr>
        <w:ind w:firstLine="705"/>
        <w:rPr/>
      </w:pPr>
      <w:r w:rsidDel="00000000" w:rsidR="00000000" w:rsidRPr="00000000">
        <w:rPr>
          <w:rtl w:val="0"/>
        </w:rPr>
        <w:t xml:space="preserve">1. Создать новую секционированную таблицу для хранения логов событий.</w:t>
      </w:r>
    </w:p>
    <w:p w:rsidR="00000000" w:rsidDel="00000000" w:rsidP="00000000" w:rsidRDefault="00000000" w:rsidRPr="00000000" w14:paraId="00000049">
      <w:pPr>
        <w:ind w:firstLine="705"/>
        <w:rPr/>
      </w:pPr>
      <w:r w:rsidDel="00000000" w:rsidR="00000000" w:rsidRPr="00000000">
        <w:rPr>
          <w:rtl w:val="0"/>
        </w:rPr>
        <w:t xml:space="preserve">2. Использовать стратегию секционирования по диапазонам (RANGE) по полю даты.</w:t>
      </w:r>
    </w:p>
    <w:p w:rsidR="00000000" w:rsidDel="00000000" w:rsidP="00000000" w:rsidRDefault="00000000" w:rsidRPr="00000000" w14:paraId="0000004A">
      <w:pPr>
        <w:ind w:firstLine="705"/>
        <w:rPr/>
      </w:pPr>
      <w:r w:rsidDel="00000000" w:rsidR="00000000" w:rsidRPr="00000000">
        <w:rPr>
          <w:rtl w:val="0"/>
        </w:rPr>
        <w:t xml:space="preserve">3. Создать две секции для периодов:</w:t>
      </w:r>
    </w:p>
    <w:p w:rsidR="00000000" w:rsidDel="00000000" w:rsidP="00000000" w:rsidRDefault="00000000" w:rsidRPr="00000000" w14:paraId="0000004B">
      <w:pPr>
        <w:ind w:firstLine="705"/>
        <w:rPr/>
      </w:pPr>
      <w:r w:rsidDel="00000000" w:rsidR="00000000" w:rsidRPr="00000000">
        <w:rPr>
          <w:rtl w:val="0"/>
        </w:rPr>
        <w:t xml:space="preserve">• 2-е полугодие 2024 (с 2024-07-01 по 2025-01-01).</w:t>
      </w:r>
    </w:p>
    <w:p w:rsidR="00000000" w:rsidDel="00000000" w:rsidP="00000000" w:rsidRDefault="00000000" w:rsidRPr="00000000" w14:paraId="0000004C">
      <w:pPr>
        <w:ind w:firstLine="705"/>
        <w:rPr/>
      </w:pPr>
      <w:r w:rsidDel="00000000" w:rsidR="00000000" w:rsidRPr="00000000">
        <w:rPr>
          <w:rtl w:val="0"/>
        </w:rPr>
        <w:t xml:space="preserve">• 1-е полугодие 2025 (с 2025-01-01 по 2025-07-01).</w:t>
      </w:r>
    </w:p>
    <w:p w:rsidR="00000000" w:rsidDel="00000000" w:rsidP="00000000" w:rsidRDefault="00000000" w:rsidRPr="00000000" w14:paraId="0000004D">
      <w:pPr>
        <w:ind w:firstLine="705"/>
        <w:rPr/>
      </w:pPr>
      <w:r w:rsidDel="00000000" w:rsidR="00000000" w:rsidRPr="00000000">
        <w:rPr>
          <w:rtl w:val="0"/>
        </w:rPr>
        <w:t xml:space="preserve">4. Создать секцию по умолчанию, куда будут попадать все данные, выходящие за рамки указанных диапазонов (будущее время).</w:t>
      </w:r>
    </w:p>
    <w:p w:rsidR="00000000" w:rsidDel="00000000" w:rsidP="00000000" w:rsidRDefault="00000000" w:rsidRPr="00000000" w14:paraId="0000004E">
      <w:pPr>
        <w:ind w:firstLine="705"/>
        <w:rPr/>
      </w:pPr>
      <w:r w:rsidDel="00000000" w:rsidR="00000000" w:rsidRPr="00000000">
        <w:rPr>
          <w:rtl w:val="0"/>
        </w:rPr>
        <w:t xml:space="preserve">Задание №3: генерация данных</w:t>
      </w:r>
    </w:p>
    <w:p w:rsidR="00000000" w:rsidDel="00000000" w:rsidP="00000000" w:rsidRDefault="00000000" w:rsidRPr="00000000" w14:paraId="0000004F">
      <w:pPr>
        <w:ind w:firstLine="705"/>
        <w:rPr/>
      </w:pPr>
      <w:r w:rsidDel="00000000" w:rsidR="00000000" w:rsidRPr="00000000">
        <w:rPr>
          <w:rtl w:val="0"/>
        </w:rPr>
        <w:t xml:space="preserve">Написать скрипт на PL/pgSQL для генерации 20 000 записей в диапазоне дат, покрывающем созданные секции. Сгенерированные данные должны содержать JSON-структуру с различным набором полей для разных типов событий (например, чтобы логи «продажи» отличались по структуре от логов «входа»).</w:t>
      </w:r>
    </w:p>
    <w:p w:rsidR="00000000" w:rsidDel="00000000" w:rsidP="00000000" w:rsidRDefault="00000000" w:rsidRPr="00000000" w14:paraId="00000050">
      <w:pPr>
        <w:ind w:firstLine="705"/>
        <w:rPr/>
      </w:pPr>
      <w:r w:rsidDel="00000000" w:rsidR="00000000" w:rsidRPr="00000000">
        <w:rPr>
          <w:rtl w:val="0"/>
        </w:rPr>
        <w:t xml:space="preserve">Вывести сгенерированные данные – показать запросом SELECT, что данные успешно созданы и физически распределились по разным таблицам секциям.</w:t>
      </w:r>
    </w:p>
    <w:p w:rsidR="00000000" w:rsidDel="00000000" w:rsidP="00000000" w:rsidRDefault="00000000" w:rsidRPr="00000000" w14:paraId="00000051">
      <w:pPr>
        <w:ind w:firstLine="705"/>
        <w:rPr/>
      </w:pPr>
      <w:r w:rsidDel="00000000" w:rsidR="00000000" w:rsidRPr="00000000">
        <w:rPr>
          <w:rtl w:val="0"/>
        </w:rPr>
        <w:t xml:space="preserve">Задание №4: анализ и поиск по JSONB</w:t>
      </w:r>
    </w:p>
    <w:p w:rsidR="00000000" w:rsidDel="00000000" w:rsidP="00000000" w:rsidRDefault="00000000" w:rsidRPr="00000000" w14:paraId="00000052">
      <w:pPr>
        <w:ind w:firstLine="705"/>
        <w:rPr/>
      </w:pPr>
      <w:r w:rsidDel="00000000" w:rsidR="00000000" w:rsidRPr="00000000">
        <w:rPr>
          <w:rtl w:val="0"/>
        </w:rPr>
        <w:t xml:space="preserve">Написать три запроса:</w:t>
      </w:r>
    </w:p>
    <w:p w:rsidR="00000000" w:rsidDel="00000000" w:rsidP="00000000" w:rsidRDefault="00000000" w:rsidRPr="00000000" w14:paraId="00000053">
      <w:pPr>
        <w:ind w:firstLine="705"/>
        <w:rPr/>
      </w:pPr>
      <w:r w:rsidDel="00000000" w:rsidR="00000000" w:rsidRPr="00000000">
        <w:rPr>
          <w:rtl w:val="0"/>
        </w:rPr>
        <w:t xml:space="preserve">1. Фильтрация по значению – найти записи, где числовое поле внутри JSON удовлетворяет математическому условию (например, &gt; 800), используя операторы извлечения -&gt; и -&gt;&gt;.</w:t>
      </w:r>
    </w:p>
    <w:p w:rsidR="00000000" w:rsidDel="00000000" w:rsidP="00000000" w:rsidRDefault="00000000" w:rsidRPr="00000000" w14:paraId="00000054">
      <w:pPr>
        <w:ind w:firstLine="705"/>
        <w:rPr/>
      </w:pPr>
      <w:r w:rsidDel="00000000" w:rsidR="00000000" w:rsidRPr="00000000">
        <w:rPr>
          <w:rtl w:val="0"/>
        </w:rPr>
        <w:t xml:space="preserve">2. Поиск по вхождению – найти записи, содержащие точный фрагмент JSON-структуры (например, {"quantity": 5}), используя оператор @&gt;.</w:t>
      </w:r>
    </w:p>
    <w:p w:rsidR="00000000" w:rsidDel="00000000" w:rsidP="00000000" w:rsidRDefault="00000000" w:rsidRPr="00000000" w14:paraId="00000055">
      <w:pPr>
        <w:ind w:firstLine="705"/>
        <w:rPr/>
      </w:pPr>
      <w:r w:rsidDel="00000000" w:rsidR="00000000" w:rsidRPr="00000000">
        <w:rPr>
          <w:rtl w:val="0"/>
        </w:rPr>
        <w:t xml:space="preserve">3. Агрегация – посчитать сумму или среднее значение числового поля из JSON-документа.</w:t>
      </w:r>
    </w:p>
    <w:p w:rsidR="00000000" w:rsidDel="00000000" w:rsidP="00000000" w:rsidRDefault="00000000" w:rsidRPr="00000000" w14:paraId="00000056">
      <w:pPr>
        <w:ind w:firstLine="705"/>
        <w:rPr/>
      </w:pPr>
      <w:r w:rsidDel="00000000" w:rsidR="00000000" w:rsidRPr="00000000">
        <w:rPr>
          <w:rtl w:val="0"/>
        </w:rPr>
        <w:t xml:space="preserve">Задание №5: модификация данных JSONB</w:t>
      </w:r>
    </w:p>
    <w:p w:rsidR="00000000" w:rsidDel="00000000" w:rsidP="00000000" w:rsidRDefault="00000000" w:rsidRPr="00000000" w14:paraId="00000057">
      <w:pPr>
        <w:ind w:firstLine="705"/>
        <w:rPr/>
      </w:pPr>
      <w:r w:rsidDel="00000000" w:rsidR="00000000" w:rsidRPr="00000000">
        <w:rPr>
          <w:rtl w:val="0"/>
        </w:rPr>
        <w:t xml:space="preserve">Продемонстрировать изменение данных внутри JSON-поля:</w:t>
      </w:r>
    </w:p>
    <w:p w:rsidR="00000000" w:rsidDel="00000000" w:rsidP="00000000" w:rsidRDefault="00000000" w:rsidRPr="00000000" w14:paraId="00000058">
      <w:pPr>
        <w:ind w:firstLine="705"/>
        <w:rPr/>
      </w:pPr>
      <w:r w:rsidDel="00000000" w:rsidR="00000000" w:rsidRPr="00000000">
        <w:rPr>
          <w:rtl w:val="0"/>
        </w:rPr>
        <w:t xml:space="preserve">1. Массовое добавление нового поля во все записи определенного типа.</w:t>
      </w:r>
    </w:p>
    <w:p w:rsidR="00000000" w:rsidDel="00000000" w:rsidP="00000000" w:rsidRDefault="00000000" w:rsidRPr="00000000" w14:paraId="00000059">
      <w:pPr>
        <w:ind w:firstLine="705"/>
        <w:rPr/>
      </w:pPr>
      <w:r w:rsidDel="00000000" w:rsidR="00000000" w:rsidRPr="00000000">
        <w:rPr>
          <w:rtl w:val="0"/>
        </w:rPr>
        <w:t xml:space="preserve">2. Точечное изменение значения по ключу в конкретной записи.</w:t>
      </w:r>
    </w:p>
    <w:p w:rsidR="00000000" w:rsidDel="00000000" w:rsidP="00000000" w:rsidRDefault="00000000" w:rsidRPr="00000000" w14:paraId="0000005A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color w:val="000000"/>
        </w:rPr>
      </w:pPr>
      <w:bookmarkStart w:colFirst="0" w:colLast="0" w:name="_p5sntrutibx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360" w:lineRule="auto"/>
        <w:ind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cgkeh8263n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ВЫПОЛНЕНИЕ ЗАДАНИЯ</w:t>
      </w:r>
    </w:p>
    <w:p w:rsidR="00000000" w:rsidDel="00000000" w:rsidP="00000000" w:rsidRDefault="00000000" w:rsidRPr="00000000" w14:paraId="0000005C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3rjh6ffag8hb" w:id="4"/>
      <w:bookmarkEnd w:id="4"/>
      <w:r w:rsidDel="00000000" w:rsidR="00000000" w:rsidRPr="00000000">
        <w:rPr>
          <w:sz w:val="28"/>
          <w:szCs w:val="28"/>
          <w:rtl w:val="0"/>
        </w:rPr>
        <w:t xml:space="preserve">Хранение паролей</w:t>
      </w:r>
    </w:p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060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– Реализация хранения паролей</w:t>
      </w:r>
    </w:p>
    <w:p w:rsidR="00000000" w:rsidDel="00000000" w:rsidP="00000000" w:rsidRDefault="00000000" w:rsidRPr="00000000" w14:paraId="0000005F">
      <w:pPr>
        <w:pStyle w:val="Heading2"/>
        <w:ind w:left="0" w:firstLine="0"/>
        <w:jc w:val="center"/>
        <w:rPr/>
      </w:pPr>
      <w:bookmarkStart w:colFirst="0" w:colLast="0" w:name="_b20srbxbx1u3" w:id="5"/>
      <w:bookmarkEnd w:id="5"/>
      <w:r w:rsidDel="00000000" w:rsidR="00000000" w:rsidRPr="00000000">
        <w:rPr>
          <w:sz w:val="28"/>
          <w:szCs w:val="28"/>
          <w:rtl w:val="0"/>
        </w:rPr>
        <w:t xml:space="preserve">Секционирование таблицы логов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6311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– Реализация родительской секционированной таблицы и секций</w:t>
      </w:r>
    </w:p>
    <w:p w:rsidR="00000000" w:rsidDel="00000000" w:rsidP="00000000" w:rsidRDefault="00000000" w:rsidRPr="00000000" w14:paraId="00000062">
      <w:pPr>
        <w:spacing w:line="36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firstLine="0"/>
        <w:jc w:val="center"/>
        <w:rPr/>
      </w:pPr>
      <w:bookmarkStart w:colFirst="0" w:colLast="0" w:name="_opgf8v7vtv8x" w:id="6"/>
      <w:bookmarkEnd w:id="6"/>
      <w:r w:rsidDel="00000000" w:rsidR="00000000" w:rsidRPr="00000000">
        <w:rPr>
          <w:sz w:val="28"/>
          <w:szCs w:val="28"/>
          <w:rtl w:val="0"/>
        </w:rPr>
        <w:t xml:space="preserve">Генерация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5740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– Реализация генерации данных, часть 1</w:t>
      </w:r>
    </w:p>
    <w:p w:rsidR="00000000" w:rsidDel="00000000" w:rsidP="00000000" w:rsidRDefault="00000000" w:rsidRPr="00000000" w14:paraId="00000066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749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– Реализация генерации данных, часть 2</w:t>
      </w:r>
    </w:p>
    <w:p w:rsidR="00000000" w:rsidDel="00000000" w:rsidP="00000000" w:rsidRDefault="00000000" w:rsidRPr="00000000" w14:paraId="00000068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187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– Проверка</w:t>
      </w:r>
    </w:p>
    <w:p w:rsidR="00000000" w:rsidDel="00000000" w:rsidP="00000000" w:rsidRDefault="00000000" w:rsidRPr="00000000" w14:paraId="0000006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nb9n2kqnzo" w:id="7"/>
      <w:bookmarkEnd w:id="7"/>
      <w:r w:rsidDel="00000000" w:rsidR="00000000" w:rsidRPr="00000000">
        <w:rPr>
          <w:sz w:val="28"/>
          <w:szCs w:val="28"/>
          <w:rtl w:val="0"/>
        </w:rPr>
        <w:t xml:space="preserve">Анализ и поиск по JSONB</w:t>
      </w:r>
    </w:p>
    <w:p w:rsidR="00000000" w:rsidDel="00000000" w:rsidP="00000000" w:rsidRDefault="00000000" w:rsidRPr="00000000" w14:paraId="0000006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3594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– Фильтрация по числу</w:t>
      </w:r>
    </w:p>
    <w:p w:rsidR="00000000" w:rsidDel="00000000" w:rsidP="00000000" w:rsidRDefault="00000000" w:rsidRPr="00000000" w14:paraId="00000070">
      <w:pPr>
        <w:ind w:firstLine="0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3822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– Поиск по вхождению</w:t>
      </w:r>
    </w:p>
    <w:p w:rsidR="00000000" w:rsidDel="00000000" w:rsidP="00000000" w:rsidRDefault="00000000" w:rsidRPr="00000000" w14:paraId="00000073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4533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8– Рассчёт средней суммы</w:t>
      </w:r>
    </w:p>
    <w:p w:rsidR="00000000" w:rsidDel="00000000" w:rsidP="00000000" w:rsidRDefault="00000000" w:rsidRPr="00000000" w14:paraId="00000075">
      <w:pPr>
        <w:pStyle w:val="Heading2"/>
        <w:ind w:firstLine="0"/>
        <w:jc w:val="center"/>
        <w:rPr>
          <w:sz w:val="28"/>
          <w:szCs w:val="28"/>
        </w:rPr>
      </w:pPr>
      <w:bookmarkStart w:colFirst="0" w:colLast="0" w:name="_dpuwmitwufw5" w:id="8"/>
      <w:bookmarkEnd w:id="8"/>
      <w:r w:rsidDel="00000000" w:rsidR="00000000" w:rsidRPr="00000000">
        <w:rPr>
          <w:sz w:val="28"/>
          <w:szCs w:val="28"/>
          <w:rtl w:val="0"/>
        </w:rPr>
        <w:t xml:space="preserve">Модификация данных JSONB</w:t>
      </w:r>
    </w:p>
    <w:p w:rsidR="00000000" w:rsidDel="00000000" w:rsidP="00000000" w:rsidRDefault="00000000" w:rsidRPr="00000000" w14:paraId="00000076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39480" cy="56515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9– Модификация данных</w:t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footerReference r:id="rId19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spacing w:line="259" w:lineRule="auto"/>
      <w:ind w:firstLine="0"/>
      <w:jc w:val="center"/>
      <w:rPr/>
    </w:pPr>
    <w:r w:rsidDel="00000000" w:rsidR="00000000" w:rsidRPr="00000000">
      <w:rPr>
        <w:rtl w:val="0"/>
      </w:rPr>
      <w:t xml:space="preserve">Москва 2025 г.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48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360" w:before="360" w:lineRule="auto"/>
      <w:ind w:firstLine="709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  <w:ind w:firstLine="567"/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